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40" w:rsidRDefault="00A22340" w:rsidP="00A22340">
      <w:pPr>
        <w:shd w:val="clear" w:color="auto" w:fill="FEFEFE"/>
        <w:jc w:val="both"/>
        <w:rPr>
          <w:b/>
          <w:lang w:val="uk-UA"/>
        </w:rPr>
      </w:pPr>
    </w:p>
    <w:p w:rsidR="00A22340" w:rsidRDefault="00A22340" w:rsidP="00A22340">
      <w:pPr>
        <w:shd w:val="clear" w:color="auto" w:fill="FEFEFE"/>
        <w:jc w:val="both"/>
        <w:rPr>
          <w:b/>
          <w:lang w:val="uk-UA"/>
        </w:rPr>
      </w:pPr>
    </w:p>
    <w:p w:rsidR="00A22340" w:rsidRDefault="00A22340" w:rsidP="00A22340">
      <w:pPr>
        <w:shd w:val="clear" w:color="auto" w:fill="FEFEFE"/>
        <w:jc w:val="both"/>
        <w:rPr>
          <w:b/>
          <w:lang w:val="uk-UA"/>
        </w:rPr>
      </w:pPr>
    </w:p>
    <w:p w:rsidR="00A22340" w:rsidRDefault="00A22340" w:rsidP="00A22340">
      <w:pPr>
        <w:shd w:val="clear" w:color="auto" w:fill="FEFEFE"/>
        <w:jc w:val="both"/>
        <w:rPr>
          <w:b/>
          <w:lang w:val="uk-UA"/>
        </w:rPr>
      </w:pPr>
    </w:p>
    <w:p w:rsidR="00A22340" w:rsidRDefault="00A22340" w:rsidP="00A22340">
      <w:pPr>
        <w:shd w:val="clear" w:color="auto" w:fill="FEFEFE"/>
        <w:jc w:val="both"/>
        <w:rPr>
          <w:b/>
          <w:lang w:val="uk-UA"/>
        </w:rPr>
      </w:pPr>
    </w:p>
    <w:p w:rsidR="00A22340" w:rsidRDefault="00A22340" w:rsidP="00A22340">
      <w:pPr>
        <w:shd w:val="clear" w:color="auto" w:fill="FEFEFE"/>
        <w:jc w:val="both"/>
        <w:rPr>
          <w:b/>
          <w:lang w:val="uk-UA"/>
        </w:rPr>
      </w:pPr>
    </w:p>
    <w:p w:rsidR="00A22340" w:rsidRDefault="00A22340" w:rsidP="00A22340">
      <w:pPr>
        <w:shd w:val="clear" w:color="auto" w:fill="FEFEFE"/>
        <w:jc w:val="both"/>
        <w:rPr>
          <w:b/>
          <w:lang w:val="uk-UA"/>
        </w:rPr>
      </w:pPr>
    </w:p>
    <w:p w:rsidR="00A22340" w:rsidRDefault="00A22340" w:rsidP="00A22340">
      <w:pPr>
        <w:shd w:val="clear" w:color="auto" w:fill="FEFEFE"/>
        <w:jc w:val="both"/>
        <w:rPr>
          <w:b/>
          <w:lang w:val="uk-UA"/>
        </w:rPr>
      </w:pPr>
    </w:p>
    <w:p w:rsidR="00A90E0E" w:rsidRDefault="00A90E0E" w:rsidP="00A22340">
      <w:pPr>
        <w:shd w:val="clear" w:color="auto" w:fill="FEFEFE"/>
        <w:jc w:val="both"/>
        <w:rPr>
          <w:b/>
          <w:lang w:val="uk-UA"/>
        </w:rPr>
      </w:pPr>
    </w:p>
    <w:p w:rsidR="00A22340" w:rsidRDefault="00A22340" w:rsidP="00A22340">
      <w:pPr>
        <w:shd w:val="clear" w:color="auto" w:fill="FEFEFE"/>
        <w:jc w:val="both"/>
        <w:rPr>
          <w:b/>
          <w:lang w:val="uk-UA"/>
        </w:rPr>
      </w:pPr>
    </w:p>
    <w:p w:rsidR="00A22340" w:rsidRPr="00990570" w:rsidRDefault="00A22340" w:rsidP="00A22340">
      <w:pPr>
        <w:shd w:val="clear" w:color="auto" w:fill="FEFEFE"/>
        <w:jc w:val="both"/>
        <w:rPr>
          <w:b/>
          <w:lang w:val="uk-UA"/>
        </w:rPr>
      </w:pPr>
      <w:r w:rsidRPr="00990570">
        <w:rPr>
          <w:b/>
          <w:lang w:val="uk-UA"/>
        </w:rPr>
        <w:t xml:space="preserve">Про </w:t>
      </w:r>
      <w:proofErr w:type="spellStart"/>
      <w:r w:rsidRPr="00990570">
        <w:rPr>
          <w:b/>
          <w:lang w:val="uk-UA"/>
        </w:rPr>
        <w:t>встановл</w:t>
      </w:r>
      <w:r w:rsidRPr="00990570">
        <w:rPr>
          <w:b/>
        </w:rPr>
        <w:t>ення</w:t>
      </w:r>
      <w:proofErr w:type="spellEnd"/>
      <w:r w:rsidRPr="00990570">
        <w:rPr>
          <w:b/>
        </w:rPr>
        <w:t xml:space="preserve"> </w:t>
      </w:r>
      <w:proofErr w:type="spellStart"/>
      <w:r w:rsidRPr="00990570">
        <w:rPr>
          <w:b/>
        </w:rPr>
        <w:t>місцевих</w:t>
      </w:r>
      <w:proofErr w:type="spellEnd"/>
    </w:p>
    <w:p w:rsidR="00A22340" w:rsidRPr="00136A7D" w:rsidRDefault="00A22340" w:rsidP="00A22340">
      <w:pPr>
        <w:shd w:val="clear" w:color="auto" w:fill="FEFEFE"/>
        <w:jc w:val="both"/>
        <w:rPr>
          <w:b/>
        </w:rPr>
      </w:pPr>
      <w:proofErr w:type="spellStart"/>
      <w:r w:rsidRPr="00990570">
        <w:rPr>
          <w:b/>
        </w:rPr>
        <w:t>податків</w:t>
      </w:r>
      <w:proofErr w:type="spellEnd"/>
      <w:r w:rsidRPr="00990570">
        <w:rPr>
          <w:b/>
        </w:rPr>
        <w:t xml:space="preserve"> і </w:t>
      </w:r>
      <w:proofErr w:type="spellStart"/>
      <w:r w:rsidRPr="00990570">
        <w:rPr>
          <w:b/>
        </w:rPr>
        <w:t>зборів</w:t>
      </w:r>
      <w:proofErr w:type="spellEnd"/>
      <w:r w:rsidRPr="00990570">
        <w:rPr>
          <w:b/>
        </w:rPr>
        <w:t xml:space="preserve"> на 20</w:t>
      </w:r>
      <w:r>
        <w:rPr>
          <w:b/>
          <w:lang w:val="uk-UA"/>
        </w:rPr>
        <w:t>2</w:t>
      </w:r>
      <w:r w:rsidR="00DA4AAC">
        <w:rPr>
          <w:b/>
          <w:lang w:val="uk-UA"/>
        </w:rPr>
        <w:t>1</w:t>
      </w:r>
      <w:r w:rsidRPr="00990570">
        <w:rPr>
          <w:b/>
        </w:rPr>
        <w:t xml:space="preserve"> </w:t>
      </w:r>
      <w:proofErr w:type="spellStart"/>
      <w:r w:rsidRPr="00990570">
        <w:rPr>
          <w:b/>
        </w:rPr>
        <w:t>рік</w:t>
      </w:r>
      <w:proofErr w:type="spellEnd"/>
    </w:p>
    <w:p w:rsidR="00A22340" w:rsidRPr="00990570" w:rsidRDefault="00A22340" w:rsidP="00A22340">
      <w:pPr>
        <w:rPr>
          <w:b/>
          <w:i/>
          <w:iCs/>
          <w:lang w:val="uk-UA"/>
        </w:rPr>
      </w:pPr>
    </w:p>
    <w:p w:rsidR="00A22340" w:rsidRPr="00990570" w:rsidRDefault="00A22340" w:rsidP="00A22340">
      <w:pPr>
        <w:ind w:firstLine="567"/>
        <w:jc w:val="both"/>
        <w:rPr>
          <w:lang w:val="uk-UA"/>
        </w:rPr>
      </w:pPr>
      <w:r w:rsidRPr="00990570">
        <w:rPr>
          <w:color w:val="000000"/>
          <w:lang w:val="uk-UA"/>
        </w:rPr>
        <w:t xml:space="preserve">Відповідно до статей 10, 12, 265, 266, 267, 269-289, 293 Податкового Кодексу України, п.24 ст.26 </w:t>
      </w:r>
      <w:r w:rsidRPr="00990570">
        <w:rPr>
          <w:bCs/>
          <w:color w:val="00000A"/>
          <w:lang w:val="uk-UA"/>
        </w:rPr>
        <w:t xml:space="preserve">Закону України «Про місцеве самоврядування в Україні», </w:t>
      </w:r>
      <w:r w:rsidRPr="00990570">
        <w:rPr>
          <w:lang w:val="uk-UA"/>
        </w:rPr>
        <w:t>Авангардівська селищна рада ВИРІШИЛА:</w:t>
      </w:r>
    </w:p>
    <w:p w:rsidR="00A22340" w:rsidRPr="00990570" w:rsidRDefault="00A22340" w:rsidP="00A22340">
      <w:pPr>
        <w:jc w:val="both"/>
        <w:rPr>
          <w:lang w:val="uk-UA"/>
        </w:rPr>
      </w:pP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1. Встановити на 20</w:t>
      </w:r>
      <w:r>
        <w:rPr>
          <w:rFonts w:ascii="Times New Roman" w:hAnsi="Times New Roman" w:cs="Times New Roman"/>
        </w:rPr>
        <w:t>2</w:t>
      </w:r>
      <w:r w:rsidR="00DA4AAC">
        <w:rPr>
          <w:rFonts w:ascii="Times New Roman" w:hAnsi="Times New Roman" w:cs="Times New Roman"/>
        </w:rPr>
        <w:t>1</w:t>
      </w:r>
      <w:r w:rsidRPr="00990570">
        <w:rPr>
          <w:rFonts w:ascii="Times New Roman" w:hAnsi="Times New Roman" w:cs="Times New Roman"/>
        </w:rPr>
        <w:t xml:space="preserve"> рік на території Авангардівської селищної ради такі місцеві податки і збори:</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1.1. Податок на майно, який складається з</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1.1.1. Податку на нерухоме майно, відмінне від земельної ділянки, визначивши його елементи згідно додатку 1.</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1.1.2. Транспортного податку, визначивши його елементи згідно додатку 2.</w:t>
      </w:r>
    </w:p>
    <w:p w:rsidR="00A22340" w:rsidRPr="00990570" w:rsidRDefault="00A22340" w:rsidP="00A22340">
      <w:pPr>
        <w:pStyle w:val="af"/>
        <w:tabs>
          <w:tab w:val="left" w:pos="567"/>
        </w:tabs>
        <w:ind w:firstLine="567"/>
        <w:rPr>
          <w:rFonts w:ascii="Times New Roman" w:hAnsi="Times New Roman" w:cs="Times New Roman"/>
        </w:rPr>
      </w:pPr>
      <w:r w:rsidRPr="00990570">
        <w:rPr>
          <w:rFonts w:ascii="Times New Roman" w:hAnsi="Times New Roman" w:cs="Times New Roman"/>
        </w:rPr>
        <w:t>1.1.3. Плати за землю, визначивши його елементи згідно додатку 3.</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A22340" w:rsidRPr="00A2696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 xml:space="preserve">1.3. Збір за місця паркування транспортних засобів, визначивши його елементи згідно </w:t>
      </w:r>
      <w:r w:rsidRPr="00A26960">
        <w:rPr>
          <w:rFonts w:ascii="Times New Roman" w:hAnsi="Times New Roman" w:cs="Times New Roman"/>
        </w:rPr>
        <w:t>додатку 5.</w:t>
      </w:r>
    </w:p>
    <w:p w:rsidR="00A22340" w:rsidRPr="00A26960" w:rsidRDefault="00A22340" w:rsidP="00A22340">
      <w:pPr>
        <w:pStyle w:val="af"/>
        <w:tabs>
          <w:tab w:val="left" w:pos="567"/>
        </w:tabs>
        <w:ind w:firstLine="567"/>
        <w:jc w:val="both"/>
        <w:rPr>
          <w:rFonts w:ascii="Times New Roman" w:hAnsi="Times New Roman" w:cs="Times New Roman"/>
        </w:rPr>
      </w:pPr>
      <w:r w:rsidRPr="00A26960">
        <w:rPr>
          <w:rFonts w:ascii="Times New Roman" w:hAnsi="Times New Roman" w:cs="Times New Roman"/>
        </w:rPr>
        <w:t>1.4. Туристичний збір, визначивши його елементи згідно додатку 6.</w:t>
      </w:r>
    </w:p>
    <w:p w:rsidR="00A22340" w:rsidRPr="00A26960" w:rsidRDefault="00A22340" w:rsidP="00A22340">
      <w:pPr>
        <w:pStyle w:val="af"/>
        <w:tabs>
          <w:tab w:val="left" w:pos="567"/>
        </w:tabs>
        <w:ind w:firstLine="567"/>
        <w:jc w:val="both"/>
        <w:rPr>
          <w:rFonts w:ascii="Times New Roman" w:hAnsi="Times New Roman" w:cs="Times New Roman"/>
        </w:rPr>
      </w:pPr>
    </w:p>
    <w:p w:rsidR="00A22340" w:rsidRPr="00A26960" w:rsidRDefault="00A22340" w:rsidP="00A22340">
      <w:pPr>
        <w:pStyle w:val="af"/>
        <w:tabs>
          <w:tab w:val="left" w:pos="567"/>
        </w:tabs>
        <w:ind w:firstLine="567"/>
        <w:jc w:val="both"/>
        <w:rPr>
          <w:rFonts w:ascii="Times New Roman" w:hAnsi="Times New Roman" w:cs="Times New Roman"/>
          <w:color w:val="auto"/>
          <w:lang w:eastAsia="uk-UA"/>
        </w:rPr>
      </w:pPr>
      <w:r w:rsidRPr="00A26960">
        <w:rPr>
          <w:rFonts w:ascii="Times New Roman" w:hAnsi="Times New Roman" w:cs="Times New Roman"/>
        </w:rPr>
        <w:t>2</w:t>
      </w:r>
      <w:r w:rsidRPr="00A26960">
        <w:rPr>
          <w:rFonts w:ascii="Times New Roman" w:hAnsi="Times New Roman" w:cs="Times New Roman"/>
          <w:color w:val="auto"/>
          <w:lang w:eastAsia="uk-UA"/>
        </w:rPr>
        <w:t>. Встановити, що місцеві податки та збори, встановлені цим рішенням, вводяться в дію з 01 січня 202</w:t>
      </w:r>
      <w:r w:rsidR="008C7A3A" w:rsidRPr="00A26960">
        <w:rPr>
          <w:rFonts w:ascii="Times New Roman" w:hAnsi="Times New Roman" w:cs="Times New Roman"/>
          <w:color w:val="auto"/>
          <w:lang w:eastAsia="uk-UA"/>
        </w:rPr>
        <w:t>1</w:t>
      </w:r>
      <w:r w:rsidRPr="00A26960">
        <w:rPr>
          <w:rFonts w:ascii="Times New Roman" w:hAnsi="Times New Roman" w:cs="Times New Roman"/>
          <w:color w:val="auto"/>
          <w:lang w:eastAsia="uk-UA"/>
        </w:rPr>
        <w:t xml:space="preserve"> року.</w:t>
      </w:r>
    </w:p>
    <w:p w:rsidR="00A22340" w:rsidRPr="00A26960" w:rsidRDefault="00A22340" w:rsidP="00A22340">
      <w:pPr>
        <w:pStyle w:val="af"/>
        <w:tabs>
          <w:tab w:val="left" w:pos="567"/>
        </w:tabs>
        <w:ind w:firstLine="567"/>
        <w:rPr>
          <w:rFonts w:ascii="Times New Roman" w:hAnsi="Times New Roman" w:cs="Times New Roman"/>
          <w:color w:val="auto"/>
          <w:lang w:eastAsia="uk-UA"/>
        </w:rPr>
      </w:pPr>
    </w:p>
    <w:p w:rsidR="00A22340" w:rsidRPr="00A26960" w:rsidRDefault="00206D37" w:rsidP="00206D37">
      <w:pPr>
        <w:pStyle w:val="af"/>
        <w:tabs>
          <w:tab w:val="left" w:pos="567"/>
        </w:tabs>
        <w:ind w:firstLine="567"/>
        <w:jc w:val="both"/>
        <w:rPr>
          <w:rFonts w:ascii="Times New Roman" w:hAnsi="Times New Roman" w:cs="Times New Roman"/>
          <w:color w:val="auto"/>
          <w:lang w:eastAsia="uk-UA"/>
        </w:rPr>
      </w:pPr>
      <w:r w:rsidRPr="00A26960">
        <w:rPr>
          <w:rFonts w:ascii="Times New Roman" w:hAnsi="Times New Roman" w:cs="Times New Roman"/>
          <w:color w:val="auto"/>
          <w:lang w:eastAsia="uk-UA"/>
        </w:rPr>
        <w:t xml:space="preserve">3. З </w:t>
      </w:r>
      <w:r w:rsidR="00A22340" w:rsidRPr="00A26960">
        <w:rPr>
          <w:rFonts w:ascii="Times New Roman" w:hAnsi="Times New Roman" w:cs="Times New Roman"/>
          <w:color w:val="auto"/>
          <w:lang w:eastAsia="uk-UA"/>
        </w:rPr>
        <w:t>дня набран</w:t>
      </w:r>
      <w:r w:rsidRPr="00A26960">
        <w:rPr>
          <w:rFonts w:ascii="Times New Roman" w:hAnsi="Times New Roman" w:cs="Times New Roman"/>
          <w:color w:val="auto"/>
          <w:lang w:eastAsia="uk-UA"/>
        </w:rPr>
        <w:t xml:space="preserve">ня чинності даним рішенням, </w:t>
      </w:r>
      <w:r w:rsidR="00804972" w:rsidRPr="00A26960">
        <w:rPr>
          <w:rFonts w:ascii="Times New Roman" w:hAnsi="Times New Roman" w:cs="Times New Roman"/>
          <w:color w:val="auto"/>
          <w:lang w:eastAsia="uk-UA"/>
        </w:rPr>
        <w:t xml:space="preserve">термін дії </w:t>
      </w:r>
      <w:r w:rsidRPr="00A26960">
        <w:rPr>
          <w:rFonts w:ascii="Times New Roman" w:hAnsi="Times New Roman" w:cs="Times New Roman"/>
          <w:color w:val="auto"/>
          <w:lang w:eastAsia="uk-UA"/>
        </w:rPr>
        <w:t xml:space="preserve">рішення Авангардівської селищної ради </w:t>
      </w:r>
      <w:r w:rsidR="00A22340" w:rsidRPr="00A26960">
        <w:rPr>
          <w:rFonts w:ascii="Times New Roman" w:hAnsi="Times New Roman" w:cs="Times New Roman"/>
          <w:color w:val="auto"/>
          <w:lang w:eastAsia="uk-UA"/>
        </w:rPr>
        <w:t>№</w:t>
      </w:r>
      <w:r w:rsidR="008C7A3A" w:rsidRPr="00A26960">
        <w:rPr>
          <w:rFonts w:ascii="Times New Roman" w:hAnsi="Times New Roman" w:cs="Times New Roman"/>
          <w:color w:val="auto"/>
          <w:lang w:eastAsia="uk-UA"/>
        </w:rPr>
        <w:t>1016</w:t>
      </w:r>
      <w:r w:rsidR="00A22340" w:rsidRPr="00A26960">
        <w:rPr>
          <w:rFonts w:ascii="Times New Roman" w:hAnsi="Times New Roman" w:cs="Times New Roman"/>
          <w:color w:val="auto"/>
          <w:lang w:eastAsia="uk-UA"/>
        </w:rPr>
        <w:t xml:space="preserve"> від 1</w:t>
      </w:r>
      <w:r w:rsidR="008C7A3A" w:rsidRPr="00A26960">
        <w:rPr>
          <w:rFonts w:ascii="Times New Roman" w:hAnsi="Times New Roman" w:cs="Times New Roman"/>
          <w:color w:val="auto"/>
          <w:lang w:eastAsia="uk-UA"/>
        </w:rPr>
        <w:t>2</w:t>
      </w:r>
      <w:r w:rsidR="00A22340" w:rsidRPr="00A26960">
        <w:rPr>
          <w:rFonts w:ascii="Times New Roman" w:hAnsi="Times New Roman" w:cs="Times New Roman"/>
          <w:color w:val="auto"/>
          <w:lang w:eastAsia="uk-UA"/>
        </w:rPr>
        <w:t>.0</w:t>
      </w:r>
      <w:r w:rsidR="008C7A3A" w:rsidRPr="00A26960">
        <w:rPr>
          <w:rFonts w:ascii="Times New Roman" w:hAnsi="Times New Roman" w:cs="Times New Roman"/>
          <w:color w:val="auto"/>
          <w:lang w:eastAsia="uk-UA"/>
        </w:rPr>
        <w:t>6</w:t>
      </w:r>
      <w:r w:rsidR="00A22340" w:rsidRPr="00A26960">
        <w:rPr>
          <w:rFonts w:ascii="Times New Roman" w:hAnsi="Times New Roman" w:cs="Times New Roman"/>
          <w:color w:val="auto"/>
          <w:lang w:eastAsia="uk-UA"/>
        </w:rPr>
        <w:t>.201</w:t>
      </w:r>
      <w:r w:rsidR="008C7A3A" w:rsidRPr="00A26960">
        <w:rPr>
          <w:rFonts w:ascii="Times New Roman" w:hAnsi="Times New Roman" w:cs="Times New Roman"/>
          <w:color w:val="auto"/>
          <w:lang w:eastAsia="uk-UA"/>
        </w:rPr>
        <w:t>9</w:t>
      </w:r>
      <w:r w:rsidR="00A22340" w:rsidRPr="00A26960">
        <w:rPr>
          <w:rFonts w:ascii="Times New Roman" w:hAnsi="Times New Roman" w:cs="Times New Roman"/>
          <w:color w:val="auto"/>
          <w:lang w:eastAsia="uk-UA"/>
        </w:rPr>
        <w:t xml:space="preserve"> «Про затвердження проекту регуляторного акту «Про встановлення місцевих податків і зборів на 20</w:t>
      </w:r>
      <w:r w:rsidR="008C7A3A" w:rsidRPr="00A26960">
        <w:rPr>
          <w:rFonts w:ascii="Times New Roman" w:hAnsi="Times New Roman" w:cs="Times New Roman"/>
          <w:color w:val="auto"/>
          <w:lang w:eastAsia="uk-UA"/>
        </w:rPr>
        <w:t>20</w:t>
      </w:r>
      <w:r w:rsidR="00A22340" w:rsidRPr="00A26960">
        <w:rPr>
          <w:rFonts w:ascii="Times New Roman" w:hAnsi="Times New Roman" w:cs="Times New Roman"/>
          <w:color w:val="auto"/>
          <w:lang w:eastAsia="uk-UA"/>
        </w:rPr>
        <w:t xml:space="preserve"> рік»</w:t>
      </w:r>
      <w:r w:rsidR="00CA796C" w:rsidRPr="00A26960">
        <w:rPr>
          <w:rFonts w:ascii="Times New Roman" w:hAnsi="Times New Roman" w:cs="Times New Roman"/>
          <w:color w:val="auto"/>
          <w:lang w:eastAsia="uk-UA"/>
        </w:rPr>
        <w:t xml:space="preserve"> спливає</w:t>
      </w:r>
      <w:r w:rsidRPr="00A26960">
        <w:rPr>
          <w:rFonts w:ascii="Times New Roman" w:hAnsi="Times New Roman" w:cs="Times New Roman"/>
          <w:color w:val="auto"/>
          <w:lang w:eastAsia="uk-UA"/>
        </w:rPr>
        <w:t xml:space="preserve"> 31.12.2020р. включно</w:t>
      </w:r>
      <w:r w:rsidR="00804972" w:rsidRPr="00A26960">
        <w:rPr>
          <w:rFonts w:ascii="Times New Roman" w:hAnsi="Times New Roman" w:cs="Times New Roman"/>
          <w:color w:val="auto"/>
          <w:lang w:eastAsia="uk-UA"/>
        </w:rPr>
        <w:t>.</w:t>
      </w:r>
    </w:p>
    <w:p w:rsidR="00A22340" w:rsidRPr="00A26960" w:rsidRDefault="00A22340" w:rsidP="00A22340">
      <w:pPr>
        <w:pStyle w:val="af"/>
        <w:tabs>
          <w:tab w:val="left" w:pos="567"/>
        </w:tabs>
        <w:ind w:firstLine="567"/>
        <w:jc w:val="both"/>
        <w:rPr>
          <w:rFonts w:ascii="Times New Roman" w:hAnsi="Times New Roman" w:cs="Times New Roman"/>
          <w:color w:val="auto"/>
          <w:lang w:eastAsia="uk-UA"/>
        </w:rPr>
      </w:pPr>
    </w:p>
    <w:p w:rsidR="00A22340" w:rsidRPr="00CA796C" w:rsidRDefault="00A22340" w:rsidP="00A22340">
      <w:pPr>
        <w:pStyle w:val="af"/>
        <w:tabs>
          <w:tab w:val="left" w:pos="567"/>
        </w:tabs>
        <w:ind w:firstLine="567"/>
        <w:jc w:val="both"/>
        <w:rPr>
          <w:rFonts w:ascii="Times New Roman" w:hAnsi="Times New Roman" w:cs="Times New Roman"/>
        </w:rPr>
      </w:pPr>
      <w:r w:rsidRPr="00A26960">
        <w:rPr>
          <w:rFonts w:ascii="Times New Roman" w:hAnsi="Times New Roman" w:cs="Times New Roman"/>
        </w:rPr>
        <w:t xml:space="preserve">4. </w:t>
      </w:r>
      <w:r w:rsidR="008C7A3A" w:rsidRPr="00A26960">
        <w:rPr>
          <w:rFonts w:ascii="Times New Roman" w:hAnsi="Times New Roman" w:cs="Times New Roman"/>
        </w:rPr>
        <w:t>Завідувачу с</w:t>
      </w:r>
      <w:r w:rsidRPr="00A26960">
        <w:rPr>
          <w:rFonts w:ascii="Times New Roman" w:hAnsi="Times New Roman" w:cs="Times New Roman"/>
        </w:rPr>
        <w:t>ек</w:t>
      </w:r>
      <w:r w:rsidR="008C7A3A" w:rsidRPr="00A26960">
        <w:rPr>
          <w:rFonts w:ascii="Times New Roman" w:hAnsi="Times New Roman" w:cs="Times New Roman"/>
        </w:rPr>
        <w:t>тора внутрішньої політики та діловодства</w:t>
      </w:r>
      <w:r w:rsidRPr="00A26960">
        <w:rPr>
          <w:rFonts w:ascii="Times New Roman" w:hAnsi="Times New Roman" w:cs="Times New Roman"/>
        </w:rPr>
        <w:t xml:space="preserve"> селищної ради (</w:t>
      </w:r>
      <w:r w:rsidR="00CA796C" w:rsidRPr="00A26960">
        <w:rPr>
          <w:rFonts w:ascii="Times New Roman" w:hAnsi="Times New Roman" w:cs="Times New Roman"/>
        </w:rPr>
        <w:t>Ісаєвій</w:t>
      </w:r>
      <w:r w:rsidR="008C7A3A" w:rsidRPr="00A26960">
        <w:rPr>
          <w:rFonts w:ascii="Times New Roman" w:hAnsi="Times New Roman" w:cs="Times New Roman"/>
        </w:rPr>
        <w:t xml:space="preserve"> Д.О.</w:t>
      </w:r>
      <w:r w:rsidRPr="00A26960">
        <w:rPr>
          <w:rFonts w:ascii="Times New Roman" w:hAnsi="Times New Roman" w:cs="Times New Roman"/>
        </w:rPr>
        <w:t xml:space="preserve">) оприлюднити це рішення </w:t>
      </w:r>
      <w:r w:rsidR="00CA796C" w:rsidRPr="00A26960">
        <w:rPr>
          <w:rFonts w:ascii="Times New Roman" w:hAnsi="Times New Roman" w:cs="Times New Roman"/>
        </w:rPr>
        <w:t>у спосіб, передбачений статтею 13 Закону України «Про засади державної регуляторної політики у сфері господарської діяльності»</w:t>
      </w:r>
      <w:r w:rsidR="00AA19EB" w:rsidRPr="00A26960">
        <w:rPr>
          <w:rFonts w:ascii="Times New Roman" w:hAnsi="Times New Roman" w:cs="Times New Roman"/>
        </w:rPr>
        <w:t>.</w:t>
      </w:r>
    </w:p>
    <w:p w:rsidR="00A22340" w:rsidRPr="00CA796C" w:rsidRDefault="00A22340" w:rsidP="00A22340">
      <w:pPr>
        <w:pStyle w:val="af"/>
        <w:tabs>
          <w:tab w:val="left" w:pos="567"/>
        </w:tabs>
        <w:ind w:firstLine="567"/>
        <w:jc w:val="both"/>
        <w:rPr>
          <w:rFonts w:ascii="Times New Roman" w:hAnsi="Times New Roman" w:cs="Times New Roman"/>
        </w:rPr>
      </w:pPr>
    </w:p>
    <w:p w:rsidR="00A22340" w:rsidRPr="003C1999" w:rsidRDefault="00A22340" w:rsidP="00A22340">
      <w:pPr>
        <w:pStyle w:val="af"/>
        <w:tabs>
          <w:tab w:val="left" w:pos="567"/>
        </w:tabs>
        <w:ind w:firstLine="567"/>
        <w:jc w:val="both"/>
        <w:rPr>
          <w:rFonts w:ascii="Times New Roman" w:hAnsi="Times New Roman" w:cs="Times New Roman"/>
        </w:rPr>
      </w:pPr>
      <w:r w:rsidRPr="00CA796C">
        <w:rPr>
          <w:rFonts w:ascii="Times New Roman" w:hAnsi="Times New Roman" w:cs="Times New Roman"/>
        </w:rPr>
        <w:t>5. Контроль за виконанням рішення покласти на</w:t>
      </w:r>
      <w:r w:rsidRPr="00CA796C">
        <w:rPr>
          <w:rFonts w:ascii="Times New Roman" w:hAnsi="Times New Roman" w:cs="Times New Roman"/>
          <w:bCs/>
        </w:rPr>
        <w:t xml:space="preserve"> постійну </w:t>
      </w:r>
      <w:r w:rsidRPr="00CA796C">
        <w:rPr>
          <w:rFonts w:ascii="Times New Roman" w:hAnsi="Times New Roman" w:cs="Times New Roman"/>
        </w:rPr>
        <w:t>комісію селищної ради з</w:t>
      </w:r>
      <w:r w:rsidRPr="00990570">
        <w:rPr>
          <w:rFonts w:ascii="Times New Roman" w:hAnsi="Times New Roman" w:cs="Times New Roman"/>
        </w:rPr>
        <w:t xml:space="preserve"> питань бюджету та фінансів, соціально-економічного розвитку, промисловості, підприєм</w:t>
      </w:r>
      <w:r w:rsidR="003C1999">
        <w:rPr>
          <w:rFonts w:ascii="Times New Roman" w:hAnsi="Times New Roman" w:cs="Times New Roman"/>
        </w:rPr>
        <w:t>ництва та регуляторної політики  та відділ внутрішнього моніторингу, обліку місцевих податків та зборів Авангардівської селищної ради.</w:t>
      </w:r>
    </w:p>
    <w:p w:rsidR="00A22340" w:rsidRDefault="00A22340" w:rsidP="00A22340">
      <w:pPr>
        <w:pStyle w:val="af"/>
        <w:tabs>
          <w:tab w:val="left" w:pos="567"/>
        </w:tabs>
        <w:ind w:firstLine="567"/>
        <w:jc w:val="both"/>
        <w:rPr>
          <w:rFonts w:ascii="Times New Roman" w:hAnsi="Times New Roman" w:cs="Times New Roman"/>
        </w:rPr>
      </w:pPr>
    </w:p>
    <w:p w:rsidR="008C7A3A" w:rsidRPr="00990570" w:rsidRDefault="008C7A3A"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center"/>
        <w:rPr>
          <w:rFonts w:ascii="Times New Roman" w:hAnsi="Times New Roman" w:cs="Times New Roman"/>
          <w:b/>
        </w:rPr>
      </w:pPr>
      <w:r w:rsidRPr="00990570">
        <w:rPr>
          <w:rFonts w:ascii="Times New Roman" w:hAnsi="Times New Roman" w:cs="Times New Roman"/>
          <w:b/>
        </w:rPr>
        <w:t xml:space="preserve">Селищний голова                      </w:t>
      </w:r>
      <w:r w:rsidR="008C7A3A">
        <w:rPr>
          <w:rFonts w:ascii="Times New Roman" w:hAnsi="Times New Roman" w:cs="Times New Roman"/>
          <w:b/>
        </w:rPr>
        <w:t xml:space="preserve">       </w:t>
      </w:r>
      <w:r w:rsidRPr="00990570">
        <w:rPr>
          <w:rFonts w:ascii="Times New Roman" w:hAnsi="Times New Roman" w:cs="Times New Roman"/>
          <w:b/>
        </w:rPr>
        <w:t xml:space="preserve">                         С</w:t>
      </w:r>
      <w:r w:rsidR="008C7A3A">
        <w:rPr>
          <w:rFonts w:ascii="Times New Roman" w:hAnsi="Times New Roman" w:cs="Times New Roman"/>
          <w:b/>
        </w:rPr>
        <w:t xml:space="preserve">ергій </w:t>
      </w:r>
      <w:r w:rsidRPr="00990570">
        <w:rPr>
          <w:rFonts w:ascii="Times New Roman" w:hAnsi="Times New Roman" w:cs="Times New Roman"/>
          <w:b/>
        </w:rPr>
        <w:t>Х</w:t>
      </w:r>
      <w:r w:rsidR="008C7A3A">
        <w:rPr>
          <w:rFonts w:ascii="Times New Roman" w:hAnsi="Times New Roman" w:cs="Times New Roman"/>
          <w:b/>
        </w:rPr>
        <w:t>РУСТОВСЬКИЙ</w:t>
      </w:r>
    </w:p>
    <w:p w:rsidR="00A22340" w:rsidRPr="00990570" w:rsidRDefault="00A22340" w:rsidP="00A22340">
      <w:pPr>
        <w:pStyle w:val="af"/>
        <w:tabs>
          <w:tab w:val="left" w:pos="567"/>
        </w:tabs>
        <w:ind w:firstLine="567"/>
        <w:jc w:val="center"/>
        <w:rPr>
          <w:rFonts w:ascii="Times New Roman" w:hAnsi="Times New Roman" w:cs="Times New Roman"/>
          <w:b/>
        </w:rPr>
      </w:pPr>
    </w:p>
    <w:p w:rsidR="00A22340" w:rsidRPr="00C51A71" w:rsidRDefault="001903DD" w:rsidP="00A22340">
      <w:pPr>
        <w:pStyle w:val="af"/>
        <w:rPr>
          <w:rFonts w:ascii="Times New Roman" w:hAnsi="Times New Roman" w:cs="Times New Roman"/>
          <w:b/>
          <w:lang w:val="ru-RU"/>
        </w:rPr>
      </w:pPr>
      <w:r>
        <w:rPr>
          <w:rFonts w:ascii="Times New Roman" w:hAnsi="Times New Roman" w:cs="Times New Roman"/>
          <w:b/>
        </w:rPr>
        <w:t>№</w:t>
      </w:r>
      <w:r>
        <w:rPr>
          <w:rFonts w:ascii="Times New Roman" w:hAnsi="Times New Roman" w:cs="Times New Roman"/>
          <w:b/>
          <w:lang w:val="en-US"/>
        </w:rPr>
        <w:t>1433-</w:t>
      </w:r>
      <w:r w:rsidR="00A22340" w:rsidRPr="00C51A71">
        <w:rPr>
          <w:rFonts w:ascii="Times New Roman" w:hAnsi="Times New Roman" w:cs="Times New Roman"/>
          <w:b/>
          <w:lang w:val="en-US"/>
        </w:rPr>
        <w:t>VII</w:t>
      </w:r>
    </w:p>
    <w:p w:rsidR="00A22340" w:rsidRPr="00C51A71" w:rsidRDefault="00A22340" w:rsidP="00A22340">
      <w:pPr>
        <w:pStyle w:val="af"/>
        <w:rPr>
          <w:rFonts w:ascii="Times New Roman" w:hAnsi="Times New Roman" w:cs="Times New Roman"/>
          <w:b/>
        </w:rPr>
      </w:pPr>
      <w:r w:rsidRPr="00C51A71">
        <w:rPr>
          <w:rFonts w:ascii="Times New Roman" w:hAnsi="Times New Roman" w:cs="Times New Roman"/>
          <w:b/>
        </w:rPr>
        <w:t xml:space="preserve">від </w:t>
      </w:r>
      <w:r>
        <w:rPr>
          <w:rFonts w:ascii="Times New Roman" w:hAnsi="Times New Roman" w:cs="Times New Roman"/>
          <w:b/>
        </w:rPr>
        <w:t>1</w:t>
      </w:r>
      <w:r w:rsidR="008C7A3A">
        <w:rPr>
          <w:rFonts w:ascii="Times New Roman" w:hAnsi="Times New Roman" w:cs="Times New Roman"/>
          <w:b/>
        </w:rPr>
        <w:t>4</w:t>
      </w:r>
      <w:r>
        <w:rPr>
          <w:rFonts w:ascii="Times New Roman" w:hAnsi="Times New Roman" w:cs="Times New Roman"/>
          <w:b/>
        </w:rPr>
        <w:t>.0</w:t>
      </w:r>
      <w:r w:rsidR="008C7A3A">
        <w:rPr>
          <w:rFonts w:ascii="Times New Roman" w:hAnsi="Times New Roman" w:cs="Times New Roman"/>
          <w:b/>
        </w:rPr>
        <w:t>4</w:t>
      </w:r>
      <w:r w:rsidRPr="00C51A71">
        <w:rPr>
          <w:rFonts w:ascii="Times New Roman" w:hAnsi="Times New Roman" w:cs="Times New Roman"/>
          <w:b/>
        </w:rPr>
        <w:t>.20</w:t>
      </w:r>
      <w:r w:rsidR="008C7A3A">
        <w:rPr>
          <w:rFonts w:ascii="Times New Roman" w:hAnsi="Times New Roman" w:cs="Times New Roman"/>
          <w:b/>
        </w:rPr>
        <w:t>20</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№1</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315ED8">
        <w:rPr>
          <w:rFonts w:ascii="Times New Roman" w:hAnsi="Times New Roman" w:cs="Times New Roman"/>
        </w:rPr>
        <w:t>24</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22340" w:rsidRPr="001903DD" w:rsidRDefault="00A22340" w:rsidP="00A22340">
      <w:pPr>
        <w:pStyle w:val="af"/>
        <w:jc w:val="right"/>
        <w:rPr>
          <w:rFonts w:ascii="Times New Roman" w:hAnsi="Times New Roman" w:cs="Times New Roman"/>
          <w:lang w:val="en-US"/>
        </w:rPr>
      </w:pPr>
      <w:r w:rsidRPr="00990570">
        <w:rPr>
          <w:rFonts w:ascii="Times New Roman" w:hAnsi="Times New Roman" w:cs="Times New Roman"/>
        </w:rPr>
        <w:t xml:space="preserve">від </w:t>
      </w:r>
      <w:r>
        <w:rPr>
          <w:rFonts w:ascii="Times New Roman" w:hAnsi="Times New Roman" w:cs="Times New Roman"/>
        </w:rPr>
        <w:t>1</w:t>
      </w:r>
      <w:r w:rsidR="00315ED8">
        <w:rPr>
          <w:rFonts w:ascii="Times New Roman" w:hAnsi="Times New Roman" w:cs="Times New Roman"/>
        </w:rPr>
        <w:t>4</w:t>
      </w:r>
      <w:r w:rsidRPr="00990570">
        <w:rPr>
          <w:rFonts w:ascii="Times New Roman" w:hAnsi="Times New Roman" w:cs="Times New Roman"/>
        </w:rPr>
        <w:t>.0</w:t>
      </w:r>
      <w:r w:rsidR="00315ED8">
        <w:rPr>
          <w:rFonts w:ascii="Times New Roman" w:hAnsi="Times New Roman" w:cs="Times New Roman"/>
        </w:rPr>
        <w:t>4</w:t>
      </w:r>
      <w:r w:rsidRPr="00990570">
        <w:rPr>
          <w:rFonts w:ascii="Times New Roman" w:hAnsi="Times New Roman" w:cs="Times New Roman"/>
        </w:rPr>
        <w:t>.20</w:t>
      </w:r>
      <w:r w:rsidR="00315ED8">
        <w:rPr>
          <w:rFonts w:ascii="Times New Roman" w:hAnsi="Times New Roman" w:cs="Times New Roman"/>
        </w:rPr>
        <w:t>20</w:t>
      </w:r>
      <w:r w:rsidRPr="00990570">
        <w:rPr>
          <w:rFonts w:ascii="Times New Roman" w:hAnsi="Times New Roman" w:cs="Times New Roman"/>
        </w:rPr>
        <w:t xml:space="preserve"> року №</w:t>
      </w:r>
      <w:r w:rsidR="001903DD">
        <w:rPr>
          <w:rFonts w:ascii="Times New Roman" w:hAnsi="Times New Roman" w:cs="Times New Roman"/>
          <w:lang w:val="en-US"/>
        </w:rPr>
        <w:t>1433-VII</w:t>
      </w: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податку на нерухоме майно, відмінне від земельної ділянки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2. Об’єкт оподаткування</w:t>
      </w:r>
    </w:p>
    <w:p w:rsidR="00A22340" w:rsidRPr="00A8286A" w:rsidRDefault="00A22340" w:rsidP="00A22340">
      <w:pPr>
        <w:pStyle w:val="af"/>
        <w:ind w:firstLine="567"/>
        <w:jc w:val="both"/>
        <w:rPr>
          <w:rFonts w:ascii="Times New Roman" w:hAnsi="Times New Roman" w:cs="Times New Roman"/>
        </w:rPr>
      </w:pPr>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A22340" w:rsidRPr="00A8286A" w:rsidRDefault="00A22340" w:rsidP="00A22340">
      <w:pPr>
        <w:pStyle w:val="af"/>
        <w:ind w:firstLine="567"/>
        <w:jc w:val="both"/>
        <w:rPr>
          <w:rFonts w:ascii="Times New Roman" w:hAnsi="Times New Roman" w:cs="Times New Roman"/>
          <w:u w:val="single"/>
        </w:rPr>
      </w:pPr>
      <w:r w:rsidRPr="00A8286A">
        <w:rPr>
          <w:rFonts w:ascii="Times New Roman" w:hAnsi="Times New Roman" w:cs="Times New Roman"/>
          <w:b/>
          <w:bCs/>
          <w:u w:val="single"/>
        </w:rPr>
        <w:t>3. База оподаткування</w:t>
      </w:r>
    </w:p>
    <w:p w:rsidR="00A22340" w:rsidRPr="00A8286A" w:rsidRDefault="00A22340" w:rsidP="00A22340">
      <w:pPr>
        <w:pStyle w:val="af"/>
        <w:ind w:firstLine="567"/>
        <w:jc w:val="both"/>
        <w:rPr>
          <w:rFonts w:ascii="Times New Roman" w:hAnsi="Times New Roman" w:cs="Times New Roman"/>
        </w:rPr>
      </w:pPr>
      <w:r w:rsidRPr="00A8286A">
        <w:rPr>
          <w:rFonts w:ascii="Times New Roman" w:hAnsi="Times New Roman" w:cs="Times New Roman"/>
        </w:rPr>
        <w:t>База оподаткування визначена пунктом 266.3 статті 266 Податкового кодексу України.</w:t>
      </w:r>
    </w:p>
    <w:p w:rsidR="00A22340" w:rsidRPr="00A8286A" w:rsidRDefault="00A22340" w:rsidP="00A22340">
      <w:pPr>
        <w:pStyle w:val="af"/>
        <w:ind w:firstLine="567"/>
        <w:jc w:val="both"/>
        <w:rPr>
          <w:rFonts w:ascii="Times New Roman" w:hAnsi="Times New Roman" w:cs="Times New Roman"/>
          <w:b/>
          <w:bCs/>
          <w:u w:val="single"/>
        </w:rPr>
      </w:pPr>
      <w:r w:rsidRPr="00A8286A">
        <w:rPr>
          <w:rFonts w:ascii="Times New Roman" w:hAnsi="Times New Roman" w:cs="Times New Roman"/>
          <w:b/>
          <w:bCs/>
          <w:u w:val="single"/>
        </w:rPr>
        <w:t>4. Пільги із сплати податку</w:t>
      </w:r>
    </w:p>
    <w:p w:rsidR="00A22340" w:rsidRPr="00A8286A" w:rsidRDefault="00A22340" w:rsidP="00A22340">
      <w:pPr>
        <w:pStyle w:val="af"/>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A22340" w:rsidRPr="00990570" w:rsidRDefault="00A22340" w:rsidP="00A22340">
      <w:pPr>
        <w:pStyle w:val="af"/>
        <w:ind w:firstLine="567"/>
        <w:jc w:val="both"/>
        <w:rPr>
          <w:rFonts w:ascii="Times New Roman" w:hAnsi="Times New Roman" w:cs="Times New Roman"/>
          <w:color w:val="auto"/>
        </w:rPr>
      </w:pPr>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а) для квартири/квартир незалежно від їх кількості - на 60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б) для житлового будинку/будинків незалежно від їх кількості - на 120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A22340" w:rsidRPr="00A2696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bCs/>
          <w:color w:val="auto"/>
          <w:u w:val="single"/>
          <w:lang w:eastAsia="uk-UA"/>
        </w:rPr>
        <w:t>5. Ставка податку</w:t>
      </w:r>
    </w:p>
    <w:p w:rsidR="00A22340" w:rsidRPr="00A26960" w:rsidRDefault="00A22340" w:rsidP="00A22340">
      <w:pPr>
        <w:pStyle w:val="af"/>
        <w:ind w:firstLine="567"/>
        <w:jc w:val="both"/>
        <w:rPr>
          <w:rFonts w:ascii="Times New Roman" w:hAnsi="Times New Roman" w:cs="Times New Roman"/>
          <w:shd w:val="clear" w:color="auto" w:fill="FAFAFA"/>
        </w:rPr>
      </w:pPr>
      <w:r w:rsidRPr="00A26960">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w:t>
      </w:r>
      <w:r w:rsidR="00AA19EB" w:rsidRPr="00A26960">
        <w:rPr>
          <w:rFonts w:ascii="Times New Roman" w:hAnsi="Times New Roman" w:cs="Times New Roman"/>
          <w:shd w:val="clear" w:color="auto" w:fill="FAFAFA"/>
        </w:rPr>
        <w:t>ткування відповідно Додатку 1.1, Додатк</w:t>
      </w:r>
      <w:r w:rsidR="00A90E0E" w:rsidRPr="00A26960">
        <w:rPr>
          <w:rFonts w:ascii="Times New Roman" w:hAnsi="Times New Roman" w:cs="Times New Roman"/>
          <w:shd w:val="clear" w:color="auto" w:fill="FAFAFA"/>
        </w:rPr>
        <w:t>у 1.2, Додатку 1.3</w:t>
      </w:r>
      <w:r w:rsidR="00AA19EB" w:rsidRPr="00A26960">
        <w:rPr>
          <w:rFonts w:ascii="Times New Roman" w:hAnsi="Times New Roman" w:cs="Times New Roman"/>
          <w:shd w:val="clear" w:color="auto" w:fill="FAFAFA"/>
        </w:rPr>
        <w:t>(додаю</w:t>
      </w:r>
      <w:r w:rsidRPr="00A26960">
        <w:rPr>
          <w:rFonts w:ascii="Times New Roman" w:hAnsi="Times New Roman" w:cs="Times New Roman"/>
          <w:shd w:val="clear" w:color="auto" w:fill="FAFAFA"/>
        </w:rPr>
        <w:t>ться).</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color w:val="auto"/>
          <w:u w:val="single"/>
          <w:lang w:eastAsia="uk-UA"/>
        </w:rPr>
        <w:t>6</w:t>
      </w:r>
      <w:r w:rsidRPr="00A26960">
        <w:rPr>
          <w:rFonts w:ascii="Times New Roman" w:hAnsi="Times New Roman" w:cs="Times New Roman"/>
          <w:b/>
          <w:bCs/>
          <w:color w:val="auto"/>
          <w:u w:val="single"/>
          <w:lang w:eastAsia="uk-UA"/>
        </w:rPr>
        <w:t>. Податковий період</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Базовий податковий (звітний) період дорівнює календарному року.</w:t>
      </w:r>
    </w:p>
    <w:p w:rsidR="00A22340" w:rsidRPr="00990570" w:rsidRDefault="00A22340" w:rsidP="00A22340">
      <w:pPr>
        <w:pStyle w:val="af"/>
        <w:ind w:firstLine="567"/>
        <w:jc w:val="both"/>
        <w:rPr>
          <w:rFonts w:ascii="Times New Roman" w:hAnsi="Times New Roman" w:cs="Times New Roman"/>
          <w:b/>
          <w:bCs/>
          <w:color w:val="auto"/>
          <w:u w:val="single"/>
          <w:lang w:eastAsia="uk-UA"/>
        </w:rPr>
      </w:pPr>
      <w:r w:rsidRPr="00990570">
        <w:rPr>
          <w:rFonts w:ascii="Times New Roman" w:hAnsi="Times New Roman" w:cs="Times New Roman"/>
          <w:b/>
          <w:bCs/>
          <w:color w:val="auto"/>
          <w:u w:val="single"/>
          <w:lang w:eastAsia="uk-UA"/>
        </w:rPr>
        <w:t>7. Порядок обчислення суми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9. Строки сплати податку</w:t>
      </w:r>
    </w:p>
    <w:p w:rsidR="00A22340" w:rsidRPr="00A90E0E" w:rsidRDefault="00A22340" w:rsidP="00A90E0E">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p>
    <w:p w:rsidR="00A22340" w:rsidRDefault="00A22340" w:rsidP="00A22340">
      <w:pPr>
        <w:ind w:firstLine="567"/>
        <w:jc w:val="center"/>
        <w:rPr>
          <w:b/>
          <w:lang w:val="uk-UA" w:eastAsia="ru-RU"/>
        </w:rPr>
      </w:pPr>
      <w:r w:rsidRPr="00990570">
        <w:rPr>
          <w:b/>
          <w:lang w:val="uk-UA" w:eastAsia="ru-RU"/>
        </w:rPr>
        <w:t xml:space="preserve">Секретар ради      </w:t>
      </w:r>
      <w:r w:rsidR="00315ED8">
        <w:rPr>
          <w:b/>
          <w:lang w:val="uk-UA" w:eastAsia="ru-RU"/>
        </w:rPr>
        <w:t xml:space="preserve">                 </w:t>
      </w:r>
      <w:r w:rsidRPr="00990570">
        <w:rPr>
          <w:b/>
          <w:lang w:val="uk-UA" w:eastAsia="ru-RU"/>
        </w:rPr>
        <w:t xml:space="preserve">                                    В</w:t>
      </w:r>
      <w:r w:rsidR="00315ED8">
        <w:rPr>
          <w:b/>
          <w:lang w:val="uk-UA" w:eastAsia="ru-RU"/>
        </w:rPr>
        <w:t xml:space="preserve">алентина </w:t>
      </w:r>
      <w:r w:rsidRPr="00990570">
        <w:rPr>
          <w:b/>
          <w:lang w:val="uk-UA" w:eastAsia="ru-RU"/>
        </w:rPr>
        <w:t>Щ</w:t>
      </w:r>
      <w:r w:rsidR="00315ED8">
        <w:rPr>
          <w:b/>
          <w:lang w:val="uk-UA" w:eastAsia="ru-RU"/>
        </w:rPr>
        <w:t>УР</w:t>
      </w:r>
    </w:p>
    <w:p w:rsidR="00A22340" w:rsidRDefault="00A22340" w:rsidP="00A22340">
      <w:pPr>
        <w:ind w:firstLine="567"/>
        <w:jc w:val="center"/>
        <w:rPr>
          <w:b/>
          <w:lang w:val="uk-UA" w:eastAsia="ru-RU"/>
        </w:rPr>
      </w:pPr>
    </w:p>
    <w:p w:rsidR="00A22340" w:rsidRDefault="00A22340" w:rsidP="00A22340">
      <w:pPr>
        <w:pStyle w:val="af"/>
        <w:jc w:val="right"/>
        <w:rPr>
          <w:rFonts w:ascii="Times New Roman" w:hAnsi="Times New Roman"/>
          <w:noProof/>
        </w:rPr>
      </w:pPr>
      <w:r w:rsidRPr="00177326">
        <w:rPr>
          <w:rFonts w:ascii="Times New Roman" w:hAnsi="Times New Roman"/>
          <w:noProof/>
        </w:rPr>
        <w:t>Додаток 1</w:t>
      </w:r>
      <w:r>
        <w:rPr>
          <w:rFonts w:ascii="Times New Roman" w:hAnsi="Times New Roman"/>
          <w:noProof/>
        </w:rPr>
        <w:t>.1</w:t>
      </w:r>
    </w:p>
    <w:p w:rsidR="00A22340" w:rsidRPr="00177326" w:rsidRDefault="00A22340" w:rsidP="00A22340">
      <w:pPr>
        <w:pStyle w:val="af"/>
        <w:jc w:val="right"/>
        <w:rPr>
          <w:rFonts w:ascii="Times New Roman" w:hAnsi="Times New Roman"/>
        </w:rPr>
      </w:pPr>
      <w:r>
        <w:rPr>
          <w:rFonts w:ascii="Times New Roman" w:hAnsi="Times New Roman"/>
          <w:noProof/>
        </w:rPr>
        <w:t xml:space="preserve">до рішення </w:t>
      </w:r>
      <w:r w:rsidR="00315ED8">
        <w:rPr>
          <w:rFonts w:ascii="Times New Roman" w:hAnsi="Times New Roman"/>
          <w:noProof/>
        </w:rPr>
        <w:t>24</w:t>
      </w:r>
      <w:r w:rsidRPr="00177326">
        <w:rPr>
          <w:rFonts w:ascii="Times New Roman" w:hAnsi="Times New Roman"/>
        </w:rPr>
        <w:t xml:space="preserve"> сесії </w:t>
      </w:r>
      <w:r>
        <w:rPr>
          <w:rFonts w:ascii="Times New Roman" w:hAnsi="Times New Roman"/>
          <w:lang w:val="en-US"/>
        </w:rPr>
        <w:t>VII</w:t>
      </w:r>
      <w:r w:rsidRPr="00177326">
        <w:rPr>
          <w:rFonts w:ascii="Times New Roman" w:hAnsi="Times New Roman"/>
        </w:rPr>
        <w:t xml:space="preserve"> скликання</w:t>
      </w:r>
    </w:p>
    <w:p w:rsidR="00A22340" w:rsidRPr="00177326" w:rsidRDefault="00A22340" w:rsidP="00A22340">
      <w:pPr>
        <w:pStyle w:val="af"/>
        <w:jc w:val="right"/>
        <w:rPr>
          <w:rFonts w:ascii="Times New Roman" w:hAnsi="Times New Roman"/>
        </w:rPr>
      </w:pPr>
      <w:r>
        <w:rPr>
          <w:rFonts w:ascii="Times New Roman" w:hAnsi="Times New Roman"/>
        </w:rPr>
        <w:t xml:space="preserve">Авангардівської </w:t>
      </w:r>
      <w:r w:rsidRPr="00177326">
        <w:rPr>
          <w:rFonts w:ascii="Times New Roman" w:hAnsi="Times New Roman"/>
        </w:rPr>
        <w:t>с</w:t>
      </w:r>
      <w:r>
        <w:rPr>
          <w:rFonts w:ascii="Times New Roman" w:hAnsi="Times New Roman"/>
        </w:rPr>
        <w:t xml:space="preserve">елищної </w:t>
      </w:r>
      <w:r w:rsidRPr="00177326">
        <w:rPr>
          <w:rFonts w:ascii="Times New Roman" w:hAnsi="Times New Roman"/>
        </w:rPr>
        <w:t>ради</w:t>
      </w:r>
    </w:p>
    <w:p w:rsidR="00A22340" w:rsidRPr="00177326" w:rsidRDefault="00A22340" w:rsidP="00A22340">
      <w:pPr>
        <w:pStyle w:val="af"/>
        <w:jc w:val="right"/>
        <w:rPr>
          <w:rFonts w:ascii="Times New Roman" w:hAnsi="Times New Roman"/>
        </w:rPr>
      </w:pPr>
      <w:r w:rsidRPr="00177326">
        <w:rPr>
          <w:rFonts w:ascii="Times New Roman" w:hAnsi="Times New Roman"/>
        </w:rPr>
        <w:t xml:space="preserve">від </w:t>
      </w:r>
      <w:r>
        <w:rPr>
          <w:rFonts w:ascii="Times New Roman" w:hAnsi="Times New Roman"/>
        </w:rPr>
        <w:t>1</w:t>
      </w:r>
      <w:r w:rsidR="00315ED8">
        <w:rPr>
          <w:rFonts w:ascii="Times New Roman" w:hAnsi="Times New Roman"/>
        </w:rPr>
        <w:t>4</w:t>
      </w:r>
      <w:r w:rsidRPr="00177326">
        <w:rPr>
          <w:rFonts w:ascii="Times New Roman" w:hAnsi="Times New Roman"/>
        </w:rPr>
        <w:t>.</w:t>
      </w:r>
      <w:r>
        <w:rPr>
          <w:rFonts w:ascii="Times New Roman" w:hAnsi="Times New Roman"/>
        </w:rPr>
        <w:t>0</w:t>
      </w:r>
      <w:r w:rsidR="00315ED8">
        <w:rPr>
          <w:rFonts w:ascii="Times New Roman" w:hAnsi="Times New Roman"/>
        </w:rPr>
        <w:t>4</w:t>
      </w:r>
      <w:r w:rsidRPr="00177326">
        <w:rPr>
          <w:rFonts w:ascii="Times New Roman" w:hAnsi="Times New Roman"/>
        </w:rPr>
        <w:t>.20</w:t>
      </w:r>
      <w:r w:rsidR="00315ED8">
        <w:rPr>
          <w:rFonts w:ascii="Times New Roman" w:hAnsi="Times New Roman"/>
        </w:rPr>
        <w:t>20</w:t>
      </w:r>
      <w:r w:rsidRPr="00177326">
        <w:rPr>
          <w:rFonts w:ascii="Times New Roman" w:hAnsi="Times New Roman"/>
        </w:rPr>
        <w:t xml:space="preserve"> року №</w:t>
      </w:r>
      <w:r w:rsidR="001903DD">
        <w:rPr>
          <w:rFonts w:ascii="Times New Roman" w:hAnsi="Times New Roman" w:cs="Times New Roman"/>
          <w:lang w:val="en-US"/>
        </w:rPr>
        <w:t>1433-VII</w:t>
      </w:r>
    </w:p>
    <w:p w:rsidR="00A22340" w:rsidRPr="008A2074" w:rsidRDefault="00A22340" w:rsidP="00A22340">
      <w:pPr>
        <w:pStyle w:val="af6"/>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p>
    <w:p w:rsidR="00A22340" w:rsidRDefault="00A22340" w:rsidP="00A22340">
      <w:pPr>
        <w:pStyle w:val="af6"/>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22340" w:rsidRPr="008A2074" w:rsidRDefault="00A22340" w:rsidP="00A22340">
      <w:pPr>
        <w:pStyle w:val="af5"/>
        <w:spacing w:before="0"/>
        <w:jc w:val="both"/>
        <w:rPr>
          <w:rFonts w:ascii="Times New Roman" w:hAnsi="Times New Roman"/>
          <w:noProof/>
          <w:sz w:val="24"/>
          <w:szCs w:val="24"/>
          <w:lang w:val="ru-RU"/>
        </w:rPr>
      </w:pPr>
      <w:r w:rsidRPr="008A2074">
        <w:rPr>
          <w:rFonts w:ascii="Times New Roman" w:hAnsi="Times New Roman"/>
          <w:noProof/>
          <w:sz w:val="24"/>
          <w:szCs w:val="24"/>
          <w:lang w:val="ru-RU"/>
        </w:rPr>
        <w:t>Ставки встановлюються на 20</w:t>
      </w:r>
      <w:r>
        <w:rPr>
          <w:rFonts w:ascii="Times New Roman" w:hAnsi="Times New Roman"/>
          <w:noProof/>
          <w:sz w:val="24"/>
          <w:szCs w:val="24"/>
          <w:lang w:val="ru-RU"/>
        </w:rPr>
        <w:t>2</w:t>
      </w:r>
      <w:r w:rsidR="00315ED8">
        <w:rPr>
          <w:rFonts w:ascii="Times New Roman" w:hAnsi="Times New Roman"/>
          <w:noProof/>
          <w:sz w:val="24"/>
          <w:szCs w:val="24"/>
          <w:lang w:val="ru-RU"/>
        </w:rPr>
        <w:t>1</w:t>
      </w:r>
      <w:r w:rsidRPr="008A2074">
        <w:rPr>
          <w:rFonts w:ascii="Times New Roman" w:hAnsi="Times New Roman"/>
          <w:noProof/>
          <w:sz w:val="24"/>
          <w:szCs w:val="24"/>
          <w:lang w:val="ru-RU"/>
        </w:rPr>
        <w:t xml:space="preserve"> рік та вводяться в дію з 01 січня 20</w:t>
      </w:r>
      <w:r>
        <w:rPr>
          <w:rFonts w:ascii="Times New Roman" w:hAnsi="Times New Roman"/>
          <w:noProof/>
          <w:sz w:val="24"/>
          <w:szCs w:val="24"/>
          <w:lang w:val="ru-RU"/>
        </w:rPr>
        <w:t>2</w:t>
      </w:r>
      <w:r w:rsidR="00315ED8">
        <w:rPr>
          <w:rFonts w:ascii="Times New Roman" w:hAnsi="Times New Roman"/>
          <w:noProof/>
          <w:sz w:val="24"/>
          <w:szCs w:val="24"/>
          <w:lang w:val="ru-RU"/>
        </w:rPr>
        <w:t>1</w:t>
      </w:r>
      <w:r w:rsidRPr="008A2074">
        <w:rPr>
          <w:rFonts w:ascii="Times New Roman" w:hAnsi="Times New Roman"/>
          <w:noProof/>
          <w:sz w:val="24"/>
          <w:szCs w:val="24"/>
          <w:lang w:val="ru-RU"/>
        </w:rPr>
        <w:t xml:space="preserve"> року.</w:t>
      </w:r>
    </w:p>
    <w:p w:rsidR="00A22340" w:rsidRPr="008A2074" w:rsidRDefault="00A22340" w:rsidP="00A22340">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130"/>
        <w:gridCol w:w="1416"/>
        <w:gridCol w:w="5380"/>
      </w:tblGrid>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38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38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38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 Прилиманське</w:t>
            </w:r>
          </w:p>
        </w:tc>
      </w:tr>
      <w:tr w:rsidR="00315ED8" w:rsidRPr="00EC0B8E" w:rsidTr="00315ED8">
        <w:tc>
          <w:tcPr>
            <w:tcW w:w="1713"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5123783201</w:t>
            </w:r>
          </w:p>
        </w:tc>
        <w:tc>
          <w:tcPr>
            <w:tcW w:w="538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с. Нова Долина</w:t>
            </w:r>
          </w:p>
        </w:tc>
      </w:tr>
    </w:tbl>
    <w:p w:rsidR="00A22340" w:rsidRDefault="00A22340" w:rsidP="00A22340">
      <w:pPr>
        <w:widowControl w:val="0"/>
        <w:rPr>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6"/>
        <w:gridCol w:w="3598"/>
        <w:gridCol w:w="938"/>
        <w:gridCol w:w="74"/>
        <w:gridCol w:w="777"/>
        <w:gridCol w:w="140"/>
        <w:gridCol w:w="770"/>
        <w:gridCol w:w="83"/>
        <w:gridCol w:w="851"/>
        <w:gridCol w:w="47"/>
        <w:gridCol w:w="807"/>
        <w:gridCol w:w="35"/>
        <w:gridCol w:w="810"/>
        <w:gridCol w:w="12"/>
        <w:gridCol w:w="16"/>
      </w:tblGrid>
      <w:tr w:rsidR="00A22340" w:rsidRPr="00EC0B8E" w:rsidTr="00315ED8">
        <w:tc>
          <w:tcPr>
            <w:tcW w:w="2236" w:type="pct"/>
            <w:gridSpan w:val="2"/>
            <w:shd w:val="clear" w:color="auto" w:fill="auto"/>
            <w:vAlign w:val="center"/>
          </w:tcPr>
          <w:p w:rsidR="00A22340" w:rsidRPr="00E00F0F" w:rsidRDefault="00A22340" w:rsidP="00315ED8">
            <w:pPr>
              <w:pStyle w:val="af"/>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64" w:type="pct"/>
            <w:gridSpan w:val="13"/>
            <w:shd w:val="clear" w:color="auto" w:fill="auto"/>
          </w:tcPr>
          <w:p w:rsidR="00A22340" w:rsidRPr="00E00F0F" w:rsidRDefault="00A22340" w:rsidP="00315ED8">
            <w:pPr>
              <w:pStyle w:val="af"/>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A22340" w:rsidRPr="00E00F0F" w:rsidRDefault="00A22340" w:rsidP="00315ED8">
            <w:pPr>
              <w:pStyle w:val="af"/>
              <w:jc w:val="center"/>
              <w:rPr>
                <w:rFonts w:ascii="Times New Roman" w:hAnsi="Times New Roman"/>
                <w:b/>
              </w:rPr>
            </w:pPr>
            <w:r w:rsidRPr="00E00F0F">
              <w:rPr>
                <w:rFonts w:ascii="Times New Roman" w:hAnsi="Times New Roman"/>
                <w:b/>
              </w:rPr>
              <w:t>за 1 кв.</w:t>
            </w:r>
            <w:r>
              <w:rPr>
                <w:rFonts w:ascii="Times New Roman" w:hAnsi="Times New Roman"/>
                <w:b/>
              </w:rPr>
              <w:t xml:space="preserve"> </w:t>
            </w:r>
            <w:r w:rsidRPr="00E00F0F">
              <w:rPr>
                <w:rFonts w:ascii="Times New Roman" w:hAnsi="Times New Roman"/>
                <w:b/>
              </w:rPr>
              <w:t>метр</w:t>
            </w:r>
          </w:p>
        </w:tc>
      </w:tr>
      <w:tr w:rsidR="00A22340" w:rsidRPr="00EC0B8E" w:rsidTr="00315ED8">
        <w:tc>
          <w:tcPr>
            <w:tcW w:w="380"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Код</w:t>
            </w:r>
          </w:p>
        </w:tc>
        <w:tc>
          <w:tcPr>
            <w:tcW w:w="1856"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Назва</w:t>
            </w:r>
          </w:p>
        </w:tc>
        <w:tc>
          <w:tcPr>
            <w:tcW w:w="1392" w:type="pct"/>
            <w:gridSpan w:val="5"/>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A22340" w:rsidRPr="00E00F0F" w:rsidRDefault="00A22340" w:rsidP="00315ED8">
            <w:pPr>
              <w:pStyle w:val="af"/>
              <w:jc w:val="center"/>
              <w:rPr>
                <w:rFonts w:ascii="Times New Roman" w:hAnsi="Times New Roman"/>
              </w:rPr>
            </w:pPr>
            <w:r>
              <w:rPr>
                <w:rFonts w:ascii="Times New Roman" w:hAnsi="Times New Roman"/>
              </w:rPr>
              <w:t>Для фізичних осіб</w:t>
            </w:r>
          </w:p>
        </w:tc>
      </w:tr>
      <w:tr w:rsidR="00A22340" w:rsidRPr="00EC0B8E" w:rsidTr="00315ED8">
        <w:tc>
          <w:tcPr>
            <w:tcW w:w="380" w:type="pct"/>
            <w:shd w:val="clear" w:color="auto" w:fill="auto"/>
            <w:vAlign w:val="center"/>
          </w:tcPr>
          <w:p w:rsidR="00A22340" w:rsidRPr="00E00F0F" w:rsidRDefault="00A22340" w:rsidP="00315ED8">
            <w:pPr>
              <w:pStyle w:val="af"/>
              <w:jc w:val="center"/>
              <w:rPr>
                <w:rFonts w:ascii="Times New Roman" w:hAnsi="Times New Roman"/>
              </w:rPr>
            </w:pPr>
          </w:p>
        </w:tc>
        <w:tc>
          <w:tcPr>
            <w:tcW w:w="1856" w:type="pct"/>
            <w:shd w:val="clear" w:color="auto" w:fill="auto"/>
            <w:vAlign w:val="center"/>
          </w:tcPr>
          <w:p w:rsidR="00A22340" w:rsidRPr="00E00F0F" w:rsidRDefault="00A22340" w:rsidP="00315ED8">
            <w:pPr>
              <w:pStyle w:val="af"/>
              <w:jc w:val="center"/>
              <w:rPr>
                <w:rFonts w:ascii="Times New Roman" w:hAnsi="Times New Roman"/>
              </w:rPr>
            </w:pPr>
          </w:p>
        </w:tc>
        <w:tc>
          <w:tcPr>
            <w:tcW w:w="522" w:type="pct"/>
            <w:gridSpan w:val="2"/>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c>
          <w:tcPr>
            <w:tcW w:w="506" w:type="pct"/>
            <w:gridSpan w:val="3"/>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r>
      <w:tr w:rsidR="00A22340" w:rsidRPr="00EC0B8E" w:rsidTr="00315ED8">
        <w:tc>
          <w:tcPr>
            <w:tcW w:w="380"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1</w:t>
            </w:r>
          </w:p>
        </w:tc>
        <w:tc>
          <w:tcPr>
            <w:tcW w:w="1856"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2</w:t>
            </w:r>
          </w:p>
        </w:tc>
        <w:tc>
          <w:tcPr>
            <w:tcW w:w="522" w:type="pct"/>
            <w:gridSpan w:val="2"/>
            <w:shd w:val="clear" w:color="auto" w:fill="auto"/>
            <w:tcMar>
              <w:left w:w="28" w:type="dxa"/>
              <w:right w:w="28" w:type="dxa"/>
            </w:tcMar>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8</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w:t>
            </w:r>
          </w:p>
        </w:tc>
        <w:tc>
          <w:tcPr>
            <w:tcW w:w="185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Будівлі житлові</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w:t>
            </w:r>
          </w:p>
        </w:tc>
        <w:tc>
          <w:tcPr>
            <w:tcW w:w="185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1110</w:t>
            </w:r>
          </w:p>
        </w:tc>
        <w:tc>
          <w:tcPr>
            <w:tcW w:w="185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4F24A7" w:rsidRDefault="00A22340" w:rsidP="00315ED8">
            <w:pPr>
              <w:pStyle w:val="ae"/>
              <w:widowControl w:val="0"/>
              <w:ind w:right="-108"/>
              <w:jc w:val="cente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22"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473"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397" w:type="pct"/>
          </w:tcPr>
          <w:p w:rsidR="00A22340" w:rsidRPr="00A8286A" w:rsidRDefault="00A22340" w:rsidP="00315ED8">
            <w:pPr>
              <w:widowControl w:val="0"/>
              <w:jc w:val="center"/>
              <w:rPr>
                <w:color w:val="000000"/>
                <w:lang w:val="uk-UA"/>
              </w:rPr>
            </w:pPr>
            <w:r w:rsidRPr="00A8286A">
              <w:rPr>
                <w:color w:val="000000"/>
                <w:lang w:val="uk-UA"/>
              </w:rPr>
              <w:t>х</w:t>
            </w:r>
          </w:p>
        </w:tc>
        <w:tc>
          <w:tcPr>
            <w:tcW w:w="506" w:type="pct"/>
            <w:gridSpan w:val="3"/>
          </w:tcPr>
          <w:p w:rsidR="00A22340" w:rsidRPr="00EC0B8E" w:rsidRDefault="00A22340" w:rsidP="00315ED8">
            <w:pPr>
              <w:widowControl w:val="0"/>
              <w:jc w:val="center"/>
              <w:rPr>
                <w:lang w:val="uk-UA"/>
              </w:rPr>
            </w:pPr>
            <w:r w:rsidRPr="00EC0B8E">
              <w:rPr>
                <w:lang w:val="uk-UA"/>
              </w:rPr>
              <w:t>х</w:t>
            </w:r>
          </w:p>
        </w:tc>
        <w:tc>
          <w:tcPr>
            <w:tcW w:w="434" w:type="pct"/>
            <w:gridSpan w:val="2"/>
          </w:tcPr>
          <w:p w:rsidR="00A22340" w:rsidRPr="00EC0B8E" w:rsidRDefault="00A22340" w:rsidP="00315ED8">
            <w:pPr>
              <w:widowControl w:val="0"/>
              <w:jc w:val="center"/>
              <w:rPr>
                <w:lang w:val="uk-UA"/>
              </w:rPr>
            </w:pPr>
            <w:r w:rsidRPr="00EC0B8E">
              <w:rPr>
                <w:lang w:val="uk-UA"/>
              </w:rPr>
              <w:t>х</w:t>
            </w:r>
          </w:p>
        </w:tc>
        <w:tc>
          <w:tcPr>
            <w:tcW w:w="43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1110.1</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одноквартирні масової забудови</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2B2BC0">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1110.3</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садибного типу</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1110.4</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дачні та садові</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та більше квартирами</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1121</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квартирами</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1121.1</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двоквартирні масової забудови</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трьома та більше квартирами</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1122.1</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багатоквартирні масової забудови</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1122.3</w:t>
            </w:r>
          </w:p>
        </w:tc>
        <w:tc>
          <w:tcPr>
            <w:tcW w:w="1856" w:type="pct"/>
            <w:shd w:val="clear" w:color="auto" w:fill="auto"/>
            <w:vAlign w:val="center"/>
          </w:tcPr>
          <w:p w:rsidR="00A22340" w:rsidRPr="00E00F0F" w:rsidRDefault="00A22340" w:rsidP="00315ED8">
            <w:pPr>
              <w:pStyle w:val="af"/>
              <w:rPr>
                <w:rFonts w:ascii="Times New Roman" w:hAnsi="Times New Roman"/>
              </w:rPr>
            </w:pPr>
            <w:r>
              <w:rPr>
                <w:rFonts w:ascii="Times New Roman" w:hAnsi="Times New Roman"/>
              </w:rPr>
              <w:t>Будинки житлові готельного типу</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113</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Гуртожитки</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tc>
        <w:tc>
          <w:tcPr>
            <w:tcW w:w="52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1130.1</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Гуртожитки для робітників та службовців</w:t>
            </w:r>
          </w:p>
        </w:tc>
        <w:tc>
          <w:tcPr>
            <w:tcW w:w="2764" w:type="pct"/>
            <w:gridSpan w:val="13"/>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 xml:space="preserve">Гуртожитки для студентів вищих </w:t>
            </w:r>
            <w:r w:rsidRPr="00E00F0F">
              <w:rPr>
                <w:rFonts w:ascii="Times New Roman" w:hAnsi="Times New Roman"/>
              </w:rPr>
              <w:lastRenderedPageBreak/>
              <w:t>навчальних закладів</w:t>
            </w:r>
          </w:p>
        </w:tc>
        <w:tc>
          <w:tcPr>
            <w:tcW w:w="276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lastRenderedPageBreak/>
              <w:t xml:space="preserve">Звільнені від оподаткування </w:t>
            </w:r>
            <w:r w:rsidRPr="00A8286A">
              <w:rPr>
                <w:rFonts w:ascii="Times New Roman" w:hAnsi="Times New Roman"/>
              </w:rPr>
              <w:br/>
            </w:r>
            <w:r w:rsidRPr="00A8286A">
              <w:rPr>
                <w:rFonts w:ascii="Times New Roman" w:hAnsi="Times New Roman"/>
              </w:rPr>
              <w:lastRenderedPageBreak/>
              <w:t>(пп. 266.2.2 г) п. 266.2 ст. 266 ПКУ)</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1130.3</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w:t>
            </w:r>
            <w:r>
              <w:rPr>
                <w:rFonts w:ascii="Times New Roman" w:hAnsi="Times New Roman"/>
              </w:rPr>
              <w:t>и для учнів навчальних закладів</w:t>
            </w:r>
          </w:p>
        </w:tc>
        <w:tc>
          <w:tcPr>
            <w:tcW w:w="276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1130.4</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6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1130.5</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дитини та сирітські будинки</w:t>
            </w:r>
          </w:p>
        </w:tc>
        <w:tc>
          <w:tcPr>
            <w:tcW w:w="276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1130.6</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біженців, притулки для бездомних</w:t>
            </w:r>
          </w:p>
        </w:tc>
        <w:tc>
          <w:tcPr>
            <w:tcW w:w="276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315ED8">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1130.9</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колективного проживання інші</w:t>
            </w:r>
          </w:p>
        </w:tc>
        <w:tc>
          <w:tcPr>
            <w:tcW w:w="276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A8286A"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w:t>
            </w:r>
          </w:p>
        </w:tc>
        <w:tc>
          <w:tcPr>
            <w:tcW w:w="185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нежитлові</w:t>
            </w:r>
          </w:p>
        </w:tc>
        <w:tc>
          <w:tcPr>
            <w:tcW w:w="48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w:t>
            </w:r>
          </w:p>
        </w:tc>
        <w:tc>
          <w:tcPr>
            <w:tcW w:w="1856"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Готелі, ресторани та подібні будівлі</w:t>
            </w:r>
          </w:p>
        </w:tc>
        <w:tc>
          <w:tcPr>
            <w:tcW w:w="48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1211</w:t>
            </w:r>
          </w:p>
        </w:tc>
        <w:tc>
          <w:tcPr>
            <w:tcW w:w="1856" w:type="pct"/>
            <w:shd w:val="clear" w:color="auto" w:fill="auto"/>
            <w:vAlign w:val="center"/>
          </w:tcPr>
          <w:p w:rsidR="00A22340" w:rsidRPr="00E00F0F" w:rsidRDefault="00A22340" w:rsidP="00315ED8">
            <w:pPr>
              <w:pStyle w:val="af"/>
              <w:rPr>
                <w:rFonts w:ascii="Times New Roman" w:hAnsi="Times New Roman"/>
                <w:b/>
              </w:rPr>
            </w:pPr>
            <w:r>
              <w:rPr>
                <w:rFonts w:ascii="Times New Roman" w:hAnsi="Times New Roman"/>
                <w:b/>
              </w:rPr>
              <w:t>Будівлі готельні</w:t>
            </w:r>
          </w:p>
        </w:tc>
        <w:tc>
          <w:tcPr>
            <w:tcW w:w="48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48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1211.1</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Готелі</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1211.2</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Мотелі</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1211.3</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Кемпінги</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1211.4</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Пансіонати</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1211.5</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Ресторани та бари</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1212</w:t>
            </w:r>
          </w:p>
        </w:tc>
        <w:tc>
          <w:tcPr>
            <w:tcW w:w="1856"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Інші будівлі для тимчасового проживання</w:t>
            </w:r>
          </w:p>
        </w:tc>
        <w:tc>
          <w:tcPr>
            <w:tcW w:w="48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tc>
        <w:tc>
          <w:tcPr>
            <w:tcW w:w="48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1212.1</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Туристичні бази та гірські притулки</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Дитячі та сімейні табори відпочинку</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1212.3</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Центри та будинки відпочинку</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1212.9</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48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sidRPr="00AE72D1">
              <w:rPr>
                <w:rFonts w:ascii="Times New Roman" w:hAnsi="Times New Roman"/>
                <w:color w:val="auto"/>
              </w:rPr>
              <w:t>1,000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w:t>
            </w:r>
          </w:p>
        </w:tc>
        <w:tc>
          <w:tcPr>
            <w:tcW w:w="185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484"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2"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1220</w:t>
            </w:r>
          </w:p>
        </w:tc>
        <w:tc>
          <w:tcPr>
            <w:tcW w:w="185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484"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2"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484"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2"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1220.1</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64" w:type="pct"/>
            <w:gridSpan w:val="13"/>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(пп. 266.2.2 а) п. 266.2 ст. 266 ПКУ)</w:t>
            </w:r>
          </w:p>
        </w:tc>
      </w:tr>
      <w:tr w:rsidR="00A22340" w:rsidRPr="00EC0B8E" w:rsidTr="00315ED8">
        <w:trPr>
          <w:gridAfter w:val="1"/>
          <w:wAfter w:w="8"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1220.2</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фінансового обслуговування</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E00F0F">
              <w:rPr>
                <w:rFonts w:ascii="Times New Roman" w:hAnsi="Times New Roman"/>
              </w:rPr>
              <w:t>1220.3</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Будівлі органів правосуддя</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1220.4</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закордонних представництв</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1,000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1220.5</w:t>
            </w:r>
          </w:p>
        </w:tc>
        <w:tc>
          <w:tcPr>
            <w:tcW w:w="185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1220.9</w:t>
            </w: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w:t>
            </w:r>
          </w:p>
        </w:tc>
        <w:tc>
          <w:tcPr>
            <w:tcW w:w="1856" w:type="pct"/>
            <w:shd w:val="clear" w:color="auto" w:fill="auto"/>
            <w:vAlign w:val="center"/>
          </w:tcPr>
          <w:p w:rsidR="00A22340" w:rsidRPr="00BE7BA3" w:rsidRDefault="00A22340" w:rsidP="00315ED8">
            <w:pPr>
              <w:pStyle w:val="af"/>
              <w:rPr>
                <w:rFonts w:ascii="Times New Roman" w:hAnsi="Times New Roman"/>
                <w:b/>
              </w:rPr>
            </w:pPr>
            <w:r>
              <w:rPr>
                <w:rFonts w:ascii="Times New Roman" w:hAnsi="Times New Roman"/>
                <w:b/>
              </w:rPr>
              <w:t>Будівлі торговельні</w:t>
            </w:r>
          </w:p>
        </w:tc>
        <w:tc>
          <w:tcPr>
            <w:tcW w:w="484"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1230</w:t>
            </w:r>
          </w:p>
        </w:tc>
        <w:tc>
          <w:tcPr>
            <w:tcW w:w="1856"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Будівлі</w:t>
            </w:r>
            <w:r>
              <w:rPr>
                <w:rFonts w:ascii="Times New Roman" w:hAnsi="Times New Roman"/>
                <w:b/>
              </w:rPr>
              <w:t xml:space="preserve"> торговельні</w:t>
            </w:r>
          </w:p>
        </w:tc>
        <w:tc>
          <w:tcPr>
            <w:tcW w:w="484"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5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t xml:space="preserve">- підприємства побутового </w:t>
            </w:r>
            <w:r w:rsidRPr="00E00F0F">
              <w:rPr>
                <w:rFonts w:ascii="Times New Roman" w:hAnsi="Times New Roman"/>
              </w:rPr>
              <w:lastRenderedPageBreak/>
              <w:t>обслуговування</w:t>
            </w:r>
            <w:r w:rsidRPr="00E00F0F">
              <w:rPr>
                <w:rFonts w:ascii="Times New Roman" w:hAnsi="Times New Roman"/>
              </w:rPr>
              <w:br/>
              <w:t xml:space="preserve">Цей клас не включає: </w:t>
            </w:r>
            <w:r w:rsidRPr="00E00F0F">
              <w:rPr>
                <w:rFonts w:ascii="Times New Roman" w:hAnsi="Times New Roman"/>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484"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2"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1230.1</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Торгові центри, універмаги, магазини</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1230.2</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Криті ринки, павільйони та зали для ярмарків</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1230.3</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1230.4</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Їдальні, кафе, закусочні та т. ін.</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1230.5</w:t>
            </w:r>
          </w:p>
        </w:tc>
        <w:tc>
          <w:tcPr>
            <w:tcW w:w="1856" w:type="pct"/>
            <w:shd w:val="clear" w:color="auto" w:fill="auto"/>
            <w:vAlign w:val="center"/>
          </w:tcPr>
          <w:p w:rsidR="00A22340" w:rsidRPr="00DE463E" w:rsidRDefault="00A22340" w:rsidP="00315ED8">
            <w:pPr>
              <w:pStyle w:val="af"/>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484" w:type="pct"/>
            <w:shd w:val="clear" w:color="auto" w:fill="auto"/>
          </w:tcPr>
          <w:p w:rsidR="00A22340" w:rsidRPr="00DE463E" w:rsidRDefault="00A22340" w:rsidP="00315ED8">
            <w:pPr>
              <w:widowControl w:val="0"/>
              <w:spacing w:before="25" w:after="25"/>
              <w:jc w:val="center"/>
              <w:rPr>
                <w:lang w:val="uk-UA"/>
              </w:rPr>
            </w:pPr>
            <w:r w:rsidRPr="00DE463E">
              <w:rPr>
                <w:lang w:val="uk-UA"/>
              </w:rPr>
              <w:t>1,000</w:t>
            </w:r>
          </w:p>
        </w:tc>
        <w:tc>
          <w:tcPr>
            <w:tcW w:w="439" w:type="pct"/>
            <w:gridSpan w:val="2"/>
            <w:shd w:val="clear" w:color="auto" w:fill="auto"/>
          </w:tcPr>
          <w:p w:rsidR="00A22340" w:rsidRPr="00DE463E" w:rsidRDefault="00A22340" w:rsidP="00315ED8">
            <w:pPr>
              <w:widowControl w:val="0"/>
              <w:spacing w:before="25" w:after="25"/>
              <w:jc w:val="center"/>
              <w:rPr>
                <w:lang w:val="uk-UA"/>
              </w:rPr>
            </w:pPr>
            <w:r w:rsidRPr="00DE463E">
              <w:rPr>
                <w:lang w:val="uk-UA"/>
              </w:rPr>
              <w:t>1,500</w:t>
            </w:r>
          </w:p>
        </w:tc>
        <w:tc>
          <w:tcPr>
            <w:tcW w:w="512" w:type="pct"/>
            <w:gridSpan w:val="3"/>
          </w:tcPr>
          <w:p w:rsidR="00A22340" w:rsidRPr="00DE463E" w:rsidRDefault="00A22340" w:rsidP="00315ED8">
            <w:pPr>
              <w:widowControl w:val="0"/>
              <w:spacing w:before="25" w:after="25"/>
              <w:jc w:val="center"/>
              <w:rPr>
                <w:lang w:val="uk-UA"/>
              </w:rPr>
            </w:pPr>
            <w:r w:rsidRPr="00DE463E">
              <w:rPr>
                <w:lang w:val="uk-UA"/>
              </w:rPr>
              <w:t>-</w:t>
            </w:r>
          </w:p>
        </w:tc>
        <w:tc>
          <w:tcPr>
            <w:tcW w:w="439" w:type="pct"/>
          </w:tcPr>
          <w:p w:rsidR="00A22340" w:rsidRPr="00DE463E" w:rsidRDefault="00A22340" w:rsidP="00315ED8">
            <w:pPr>
              <w:widowControl w:val="0"/>
              <w:spacing w:before="25" w:after="25"/>
              <w:jc w:val="center"/>
              <w:rPr>
                <w:lang w:val="uk-UA"/>
              </w:rPr>
            </w:pPr>
            <w:r w:rsidRPr="00DE463E">
              <w:rPr>
                <w:lang w:val="uk-UA"/>
              </w:rPr>
              <w:t>1,000</w:t>
            </w:r>
          </w:p>
        </w:tc>
        <w:tc>
          <w:tcPr>
            <w:tcW w:w="440" w:type="pct"/>
            <w:gridSpan w:val="2"/>
          </w:tcPr>
          <w:p w:rsidR="00A22340" w:rsidRPr="00DE463E" w:rsidRDefault="00A22340" w:rsidP="00315ED8">
            <w:pPr>
              <w:widowControl w:val="0"/>
              <w:spacing w:before="25" w:after="25"/>
              <w:jc w:val="center"/>
              <w:rPr>
                <w:lang w:val="uk-UA"/>
              </w:rPr>
            </w:pPr>
            <w:r w:rsidRPr="00DE463E">
              <w:rPr>
                <w:lang w:val="uk-UA"/>
              </w:rPr>
              <w:t>1,500</w:t>
            </w:r>
          </w:p>
        </w:tc>
        <w:tc>
          <w:tcPr>
            <w:tcW w:w="442" w:type="pct"/>
            <w:gridSpan w:val="3"/>
          </w:tcPr>
          <w:p w:rsidR="00A22340" w:rsidRPr="00DE463E" w:rsidRDefault="00A22340" w:rsidP="00315ED8">
            <w:pPr>
              <w:widowControl w:val="0"/>
              <w:spacing w:before="25" w:after="25"/>
              <w:jc w:val="center"/>
              <w:rPr>
                <w:lang w:val="uk-UA"/>
              </w:rPr>
            </w:pPr>
            <w:r w:rsidRPr="00DE463E">
              <w:rPr>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1230.6</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1230.9</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Будівлі торговельні інші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Будівлі транспорту та засобів зв'язку</w:t>
            </w:r>
          </w:p>
        </w:tc>
        <w:tc>
          <w:tcPr>
            <w:tcW w:w="484"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2"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1241</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484"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2"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r>
            <w:r w:rsidRPr="005D5C48">
              <w:rPr>
                <w:rFonts w:ascii="Times New Roman" w:hAnsi="Times New Roman"/>
              </w:rPr>
              <w:lastRenderedPageBreak/>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xml:space="preserve">- залізничні колії (2121, 2122) </w:t>
            </w:r>
            <w:r w:rsidRPr="005D5C48">
              <w:rPr>
                <w:rFonts w:ascii="Times New Roman" w:hAnsi="Times New Roman"/>
              </w:rPr>
              <w:br/>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484"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2"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1241.1</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1241.2</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Вокзали та інші будівлі залізничного транспорту</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1241.3</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міського електротранспорту</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1241.4</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Аеровокзали та інші будівлі повітряного транспорту</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1241.5</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1241.6</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станцій підвісних та канатних доріг</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1241.7</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1241.8</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1241.9</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транспорту та засобів зв'язку інші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1242</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Гаражі</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1242.1</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наземні</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1242.2</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підземні</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0,500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1242.3</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Стоянки автомобільні криті</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1242.4</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Навіси для велосипедів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125</w:t>
            </w:r>
          </w:p>
        </w:tc>
        <w:tc>
          <w:tcPr>
            <w:tcW w:w="1856"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Будівлі промислові</w:t>
            </w:r>
            <w:r>
              <w:rPr>
                <w:rFonts w:ascii="Times New Roman" w:hAnsi="Times New Roman"/>
                <w:b/>
              </w:rPr>
              <w:t xml:space="preserve"> та склади</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1251</w:t>
            </w:r>
          </w:p>
        </w:tc>
        <w:tc>
          <w:tcPr>
            <w:tcW w:w="1856"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Будівлі промислові</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1"/>
          <w:wAfter w:w="8"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криті будівлі промислового призначення, наприклад, фабрики, майстерні, бойні, </w:t>
            </w:r>
            <w:r w:rsidRPr="005D5C48">
              <w:rPr>
                <w:rFonts w:ascii="Times New Roman" w:hAnsi="Times New Roman"/>
              </w:rPr>
              <w:lastRenderedPageBreak/>
              <w:t>пивоварні заводи, складальні підприємства та т. ін. за їх функціональним призначенням</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склади (1252) </w:t>
            </w:r>
            <w:r w:rsidRPr="005D5C48">
              <w:rPr>
                <w:rFonts w:ascii="Times New Roman" w:hAnsi="Times New Roman"/>
              </w:rPr>
              <w:br/>
              <w:t xml:space="preserve">- будівлі сільськогосподарського призначення (1271) </w:t>
            </w:r>
            <w:r w:rsidRPr="005D5C48">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lastRenderedPageBreak/>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1E4619"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1251.1</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машинобудування та металообробної промисловості</w:t>
            </w:r>
          </w:p>
        </w:tc>
        <w:tc>
          <w:tcPr>
            <w:tcW w:w="2764" w:type="pct"/>
            <w:gridSpan w:val="13"/>
            <w:vMerge w:val="restart"/>
            <w:shd w:val="clear" w:color="auto" w:fill="auto"/>
            <w:vAlign w:val="center"/>
          </w:tcPr>
          <w:p w:rsidR="00A22340" w:rsidRDefault="00A22340" w:rsidP="00315ED8">
            <w:pPr>
              <w:pStyle w:val="af"/>
              <w:jc w:val="center"/>
              <w:rPr>
                <w:rFonts w:ascii="Times New Roman" w:hAnsi="Times New Roman"/>
              </w:rPr>
            </w:pPr>
            <w:r w:rsidRPr="005D5C48">
              <w:rPr>
                <w:rFonts w:ascii="Times New Roman" w:hAnsi="Times New Roman"/>
                <w:shd w:val="clear" w:color="auto" w:fill="FFFFFF"/>
              </w:rPr>
              <w:t>Будівлі промисловості, зокрема виробничі корпуси, цехи, складські приміщення промислових підприємств з</w:t>
            </w:r>
            <w:r w:rsidRPr="005D5C48">
              <w:rPr>
                <w:rFonts w:ascii="Times New Roman" w:hAnsi="Times New Roman"/>
              </w:rPr>
              <w:t xml:space="preserve">вільнені від оподаткування </w:t>
            </w:r>
            <w:r w:rsidRPr="005D5C48">
              <w:rPr>
                <w:rFonts w:ascii="Times New Roman" w:hAnsi="Times New Roman"/>
              </w:rPr>
              <w:br/>
              <w:t>(пп. 266.2.2 є) п. 266.2 ст. 266 ПКУ)</w:t>
            </w:r>
          </w:p>
          <w:p w:rsidR="00A22340" w:rsidRPr="003E5847" w:rsidRDefault="00A22340" w:rsidP="00315ED8">
            <w:pPr>
              <w:pStyle w:val="af"/>
              <w:jc w:val="center"/>
              <w:rPr>
                <w:rFonts w:ascii="Times New Roman" w:hAnsi="Times New Roman"/>
                <w:b/>
                <w:u w:val="single"/>
              </w:rPr>
            </w:pPr>
            <w:r w:rsidRPr="003E5847">
              <w:rPr>
                <w:rFonts w:ascii="Times New Roman" w:hAnsi="Times New Roman"/>
                <w:b/>
                <w:u w:val="single"/>
              </w:rPr>
              <w:t>З врахуванням особливостей згідно Додатку 1.3.</w:t>
            </w:r>
          </w:p>
        </w:tc>
      </w:tr>
      <w:tr w:rsidR="00A22340" w:rsidRPr="00EC0B8E"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1251.2</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чорної металургії</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1903DD"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1251.3</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хімічної та нафтохімічної промисловості</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EC0B8E"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1251.4</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легкої промисловості</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EC0B8E"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1251.5</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харчової промисловості</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1903DD"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1251.6</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медичної та мікробіологічної промисловості</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1903DD"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1251.7</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лісової, деревообробної та целюлозно-паперової промисловості</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1903DD"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1251.8</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будівельної індустрії, будівельних матеріалів та виробів, скляної та фар</w:t>
            </w:r>
            <w:r>
              <w:rPr>
                <w:rFonts w:ascii="Times New Roman" w:hAnsi="Times New Roman"/>
              </w:rPr>
              <w:t>форо-фаянсової промисловості</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EC0B8E" w:rsidTr="00315ED8">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1251.9</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інших промислових вир</w:t>
            </w:r>
            <w:r>
              <w:rPr>
                <w:rFonts w:ascii="Times New Roman" w:hAnsi="Times New Roman"/>
              </w:rPr>
              <w:t>обництв, включаючи поліграфічне</w:t>
            </w:r>
          </w:p>
        </w:tc>
        <w:tc>
          <w:tcPr>
            <w:tcW w:w="2764" w:type="pct"/>
            <w:gridSpan w:val="13"/>
            <w:vMerge/>
            <w:shd w:val="clear" w:color="auto" w:fill="auto"/>
            <w:vAlign w:val="center"/>
          </w:tcPr>
          <w:p w:rsidR="00A22340" w:rsidRPr="005D5C48" w:rsidRDefault="00A22340" w:rsidP="00315ED8">
            <w:pPr>
              <w:pStyle w:val="af"/>
              <w:rPr>
                <w:rFonts w:ascii="Times New Roman" w:hAnsi="Times New Roman"/>
              </w:rPr>
            </w:pP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1252</w:t>
            </w:r>
          </w:p>
        </w:tc>
        <w:tc>
          <w:tcPr>
            <w:tcW w:w="1856"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 xml:space="preserve">Резервуари, </w:t>
            </w:r>
            <w:proofErr w:type="spellStart"/>
            <w:r w:rsidRPr="005D5C48">
              <w:rPr>
                <w:rFonts w:ascii="Times New Roman" w:hAnsi="Times New Roman"/>
                <w:b/>
              </w:rPr>
              <w:t>силоси</w:t>
            </w:r>
            <w:proofErr w:type="spellEnd"/>
            <w:r w:rsidRPr="005D5C48">
              <w:rPr>
                <w:rFonts w:ascii="Times New Roman" w:hAnsi="Times New Roman"/>
                <w:b/>
              </w:rPr>
              <w:t xml:space="preserve"> та склади</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 xml:space="preserve">Цей клас включає: </w:t>
            </w:r>
            <w:r w:rsidRPr="005D5C48">
              <w:rPr>
                <w:rFonts w:ascii="Times New Roman" w:hAnsi="Times New Roman"/>
              </w:rPr>
              <w:br/>
              <w:t xml:space="preserve">- резервуари та ємності </w:t>
            </w:r>
            <w:r w:rsidRPr="005D5C48">
              <w:rPr>
                <w:rFonts w:ascii="Times New Roman" w:hAnsi="Times New Roman"/>
              </w:rPr>
              <w:br/>
              <w:t xml:space="preserve">- резервуари для нафти та газу </w:t>
            </w:r>
            <w:r w:rsidRPr="005D5C48">
              <w:rPr>
                <w:rFonts w:ascii="Times New Roman" w:hAnsi="Times New Roman"/>
              </w:rPr>
              <w:br/>
              <w:t xml:space="preserve">- </w:t>
            </w:r>
            <w:proofErr w:type="spellStart"/>
            <w:r w:rsidRPr="005D5C48">
              <w:rPr>
                <w:rFonts w:ascii="Times New Roman" w:hAnsi="Times New Roman"/>
              </w:rPr>
              <w:t>силоси</w:t>
            </w:r>
            <w:proofErr w:type="spellEnd"/>
            <w:r w:rsidRPr="005D5C48">
              <w:rPr>
                <w:rFonts w:ascii="Times New Roman" w:hAnsi="Times New Roman"/>
              </w:rPr>
              <w:t xml:space="preserve"> для зерна, цементу та інших сипких мас </w:t>
            </w:r>
            <w:r w:rsidRPr="005D5C48">
              <w:rPr>
                <w:rFonts w:ascii="Times New Roman" w:hAnsi="Times New Roman"/>
              </w:rPr>
              <w:br/>
              <w:t>- холодильники та спеціальні склади</w:t>
            </w:r>
            <w:r w:rsidRPr="005D5C48">
              <w:rPr>
                <w:rFonts w:ascii="Times New Roman" w:hAnsi="Times New Roman"/>
              </w:rPr>
              <w:br/>
              <w:t xml:space="preserve">Цей клас включає також: </w:t>
            </w:r>
            <w:r w:rsidRPr="005D5C48">
              <w:rPr>
                <w:rFonts w:ascii="Times New Roman" w:hAnsi="Times New Roman"/>
              </w:rPr>
              <w:br/>
              <w:t>- складські майданчики</w:t>
            </w:r>
            <w:r w:rsidRPr="005D5C48">
              <w:rPr>
                <w:rFonts w:ascii="Times New Roman" w:hAnsi="Times New Roman"/>
              </w:rPr>
              <w:br/>
              <w:t xml:space="preserve">Цей клас не включає: </w:t>
            </w:r>
            <w:r w:rsidRPr="005D5C48">
              <w:rPr>
                <w:rFonts w:ascii="Times New Roman" w:hAnsi="Times New Roman"/>
              </w:rPr>
              <w:br/>
              <w:t xml:space="preserve">- сільськогосподарські </w:t>
            </w:r>
            <w:proofErr w:type="spellStart"/>
            <w:r w:rsidRPr="005D5C48">
              <w:rPr>
                <w:rFonts w:ascii="Times New Roman" w:hAnsi="Times New Roman"/>
              </w:rPr>
              <w:t>силоси</w:t>
            </w:r>
            <w:proofErr w:type="spellEnd"/>
            <w:r w:rsidRPr="005D5C48">
              <w:rPr>
                <w:rFonts w:ascii="Times New Roman" w:hAnsi="Times New Roman"/>
              </w:rPr>
              <w:t xml:space="preserve"> та складські будівлі, що використовуються для сільського господарства (1271) </w:t>
            </w:r>
            <w:r w:rsidRPr="005D5C48">
              <w:rPr>
                <w:rFonts w:ascii="Times New Roman" w:hAnsi="Times New Roman"/>
              </w:rPr>
              <w:br/>
              <w:t xml:space="preserve">- водонапірні башти (2222) </w:t>
            </w:r>
            <w:r w:rsidRPr="005D5C48">
              <w:rPr>
                <w:rFonts w:ascii="Times New Roman" w:hAnsi="Times New Roman"/>
              </w:rPr>
              <w:br/>
              <w:t xml:space="preserve">- </w:t>
            </w:r>
            <w:proofErr w:type="spellStart"/>
            <w:r w:rsidRPr="005D5C48">
              <w:rPr>
                <w:rFonts w:ascii="Times New Roman" w:hAnsi="Times New Roman"/>
              </w:rPr>
              <w:t>нафтотермінали</w:t>
            </w:r>
            <w:proofErr w:type="spellEnd"/>
            <w:r w:rsidRPr="005D5C48">
              <w:rPr>
                <w:rFonts w:ascii="Times New Roman" w:hAnsi="Times New Roman"/>
              </w:rPr>
              <w:t xml:space="preserve"> (2303)</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2F14D3" w:rsidRDefault="00A22340" w:rsidP="00315ED8">
            <w:pPr>
              <w:pStyle w:val="af"/>
              <w:rPr>
                <w:rFonts w:ascii="Times New Roman" w:hAnsi="Times New Roman"/>
              </w:rPr>
            </w:pPr>
            <w:r w:rsidRPr="005D5C48">
              <w:rPr>
                <w:rFonts w:ascii="Times New Roman" w:hAnsi="Times New Roman"/>
              </w:rPr>
              <w:t>1252.1</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 xml:space="preserve">Резервуари для нафти, </w:t>
            </w:r>
            <w:r w:rsidRPr="005D5C48">
              <w:rPr>
                <w:rFonts w:ascii="Times New Roman" w:hAnsi="Times New Roman"/>
              </w:rPr>
              <w:lastRenderedPageBreak/>
              <w:t>нафтопродуктів та газу</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lastRenderedPageBreak/>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1252.2</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Резервуари та ємності інші</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1252.3</w:t>
            </w:r>
          </w:p>
        </w:tc>
        <w:tc>
          <w:tcPr>
            <w:tcW w:w="1856" w:type="pct"/>
            <w:shd w:val="clear" w:color="auto" w:fill="auto"/>
            <w:vAlign w:val="center"/>
          </w:tcPr>
          <w:p w:rsidR="00A22340" w:rsidRPr="005D5C48" w:rsidRDefault="00A22340"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Height w:val="442"/>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1252.4</w:t>
            </w:r>
          </w:p>
        </w:tc>
        <w:tc>
          <w:tcPr>
            <w:tcW w:w="1856" w:type="pct"/>
            <w:shd w:val="clear" w:color="auto" w:fill="auto"/>
            <w:vAlign w:val="center"/>
          </w:tcPr>
          <w:p w:rsidR="00A22340" w:rsidRPr="005D5C48" w:rsidRDefault="00A22340"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1252.5</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Склади спеціальні товарні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1252.6</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Холодильники</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Height w:val="401"/>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1252.7</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Складські майданчики</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1252.8</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Склади універсальні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1252.9</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Склади та сховища інші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126</w:t>
            </w:r>
          </w:p>
        </w:tc>
        <w:tc>
          <w:tcPr>
            <w:tcW w:w="1856" w:type="pct"/>
            <w:shd w:val="clear" w:color="auto" w:fill="auto"/>
            <w:vAlign w:val="center"/>
          </w:tcPr>
          <w:p w:rsidR="00A22340" w:rsidRPr="005D5C48" w:rsidRDefault="00A22340" w:rsidP="00315ED8">
            <w:pPr>
              <w:pStyle w:val="af"/>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1261</w:t>
            </w:r>
          </w:p>
        </w:tc>
        <w:tc>
          <w:tcPr>
            <w:tcW w:w="1856"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Будівлі для публічних виступів</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1261.1</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Театри, кінотеатри та концертні зали</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1261.2</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1261.3</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Цирки</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A8286A" w:rsidRDefault="00A22340"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1,500</w:t>
            </w:r>
          </w:p>
        </w:tc>
        <w:tc>
          <w:tcPr>
            <w:tcW w:w="436"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1261.4</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Казино, ігорні будинки</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A8286A" w:rsidRDefault="00A22340"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1,500</w:t>
            </w:r>
          </w:p>
        </w:tc>
        <w:tc>
          <w:tcPr>
            <w:tcW w:w="436"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1261.5</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Музичні та танцювальні зали, дискотеки</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A8286A" w:rsidRDefault="00A22340" w:rsidP="00315ED8">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1,500</w:t>
            </w:r>
          </w:p>
        </w:tc>
        <w:tc>
          <w:tcPr>
            <w:tcW w:w="436"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1261.9</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для публічних виступів інші</w:t>
            </w:r>
          </w:p>
        </w:tc>
        <w:tc>
          <w:tcPr>
            <w:tcW w:w="48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A8286A" w:rsidRDefault="00A22340"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1,500</w:t>
            </w:r>
          </w:p>
        </w:tc>
        <w:tc>
          <w:tcPr>
            <w:tcW w:w="436" w:type="pct"/>
            <w:gridSpan w:val="2"/>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1262</w:t>
            </w:r>
          </w:p>
        </w:tc>
        <w:tc>
          <w:tcPr>
            <w:tcW w:w="1856"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Музеї та бібліотеки</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1262.1</w:t>
            </w:r>
          </w:p>
        </w:tc>
        <w:tc>
          <w:tcPr>
            <w:tcW w:w="1856"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Музеї та художні галереї</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1262.2</w:t>
            </w:r>
          </w:p>
        </w:tc>
        <w:tc>
          <w:tcPr>
            <w:tcW w:w="1856"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Бібліотеки, книгосховища</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1262.3</w:t>
            </w:r>
          </w:p>
        </w:tc>
        <w:tc>
          <w:tcPr>
            <w:tcW w:w="1856"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Технічні центри</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1262.4</w:t>
            </w:r>
          </w:p>
        </w:tc>
        <w:tc>
          <w:tcPr>
            <w:tcW w:w="1856"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Планетарії</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1262.5</w:t>
            </w:r>
          </w:p>
        </w:tc>
        <w:tc>
          <w:tcPr>
            <w:tcW w:w="1856"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Будівлі архівів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1262.6</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 xml:space="preserve">Будівлі </w:t>
            </w:r>
            <w:r>
              <w:rPr>
                <w:rFonts w:ascii="Times New Roman" w:hAnsi="Times New Roman"/>
              </w:rPr>
              <w:t>зоологічних та ботанічних садів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1263</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Будівлі навчальних та дослідних закладів</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t>- лік</w:t>
            </w:r>
            <w:r>
              <w:rPr>
                <w:rFonts w:ascii="Times New Roman" w:hAnsi="Times New Roman"/>
              </w:rPr>
              <w:t>арні навчальних закладів (1264)</w:t>
            </w:r>
          </w:p>
        </w:tc>
        <w:tc>
          <w:tcPr>
            <w:tcW w:w="48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1263.1</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науково-дослідних та проектно-вишукувальних установ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1263.2</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вищих навчальних закладів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1903DD" w:rsidTr="00315ED8">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1263.3</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шкіл та інших середніх навчальних закладів</w:t>
            </w:r>
          </w:p>
        </w:tc>
        <w:tc>
          <w:tcPr>
            <w:tcW w:w="2764" w:type="pct"/>
            <w:gridSpan w:val="13"/>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(пп. 266.2.2 і) п. 266.2 ст. 266 ПКУ)</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1263.4</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1,000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1903DD" w:rsidTr="00315ED8">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1263.5</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(пп. 266.2.2 і) п. 266.2 ст. 266 ПКУ)</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1263.6</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спеціальних навчальних закладів для дітей з фізичними або розумовими вадами</w:t>
            </w:r>
          </w:p>
        </w:tc>
        <w:tc>
          <w:tcPr>
            <w:tcW w:w="484" w:type="pct"/>
            <w:shd w:val="clear" w:color="auto" w:fill="auto"/>
          </w:tcPr>
          <w:p w:rsidR="00A22340" w:rsidRPr="005D5C48" w:rsidRDefault="00AA19EB" w:rsidP="00315ED8">
            <w:pPr>
              <w:pStyle w:val="af"/>
              <w:jc w:val="center"/>
              <w:rPr>
                <w:rFonts w:ascii="Times New Roman" w:hAnsi="Times New Roman"/>
              </w:rPr>
            </w:pPr>
            <w:r>
              <w:rPr>
                <w:rFonts w:ascii="Times New Roman" w:hAnsi="Times New Roman"/>
              </w:rPr>
              <w:t>0</w:t>
            </w:r>
            <w:r w:rsidR="00A22340" w:rsidRPr="005D5C48">
              <w:rPr>
                <w:rFonts w:ascii="Times New Roman" w:hAnsi="Times New Roman"/>
              </w:rPr>
              <w:t>,</w:t>
            </w:r>
            <w:r w:rsidR="004656FB">
              <w:rPr>
                <w:rFonts w:ascii="Times New Roman" w:hAnsi="Times New Roman"/>
              </w:rPr>
              <w:t>1</w:t>
            </w:r>
            <w:r w:rsidR="00A22340">
              <w:rPr>
                <w:rFonts w:ascii="Times New Roman" w:hAnsi="Times New Roman"/>
              </w:rPr>
              <w:t>0</w:t>
            </w:r>
            <w:r w:rsidR="00A22340" w:rsidRPr="005D5C48">
              <w:rPr>
                <w:rFonts w:ascii="Times New Roman" w:hAnsi="Times New Roman"/>
              </w:rPr>
              <w:t>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4656FB" w:rsidP="00315ED8">
            <w:pPr>
              <w:pStyle w:val="af"/>
              <w:jc w:val="center"/>
              <w:rPr>
                <w:rFonts w:ascii="Times New Roman" w:hAnsi="Times New Roman"/>
              </w:rPr>
            </w:pPr>
            <w:r>
              <w:rPr>
                <w:rFonts w:ascii="Times New Roman" w:hAnsi="Times New Roman"/>
              </w:rPr>
              <w:t>0,1</w:t>
            </w:r>
            <w:r w:rsidR="00A22340"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1263.7</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закладів з фахової перепідготовки</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lastRenderedPageBreak/>
              <w:t>1263.8</w:t>
            </w:r>
          </w:p>
        </w:tc>
        <w:tc>
          <w:tcPr>
            <w:tcW w:w="185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1263.9</w:t>
            </w:r>
          </w:p>
        </w:tc>
        <w:tc>
          <w:tcPr>
            <w:tcW w:w="185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b/>
              </w:rPr>
            </w:pPr>
            <w:r>
              <w:rPr>
                <w:rFonts w:ascii="Times New Roman" w:hAnsi="Times New Roman"/>
                <w:b/>
              </w:rPr>
              <w:t>1264</w:t>
            </w:r>
          </w:p>
        </w:tc>
        <w:tc>
          <w:tcPr>
            <w:tcW w:w="1856" w:type="pct"/>
            <w:shd w:val="clear" w:color="auto" w:fill="auto"/>
            <w:vAlign w:val="center"/>
          </w:tcPr>
          <w:p w:rsidR="00A22340" w:rsidRPr="00165753" w:rsidRDefault="00A22340" w:rsidP="00315ED8">
            <w:pPr>
              <w:pStyle w:val="af"/>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1264.1</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1264.2</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Лікарні профільні, диспансери</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1264.3</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1264.4</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1264.5</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Шпиталі виправних закладів, в'язниць та збройних сил</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1264.6</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1264.9</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Заклади лікувально-профілактичні та оздоровчі інші</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3E5847" w:rsidRDefault="00A22340" w:rsidP="00315ED8">
            <w:pPr>
              <w:pStyle w:val="af"/>
              <w:rPr>
                <w:rFonts w:ascii="Times New Roman" w:hAnsi="Times New Roman"/>
                <w:b/>
              </w:rPr>
            </w:pPr>
            <w:r w:rsidRPr="003E5847">
              <w:rPr>
                <w:rFonts w:ascii="Times New Roman" w:hAnsi="Times New Roman"/>
                <w:b/>
              </w:rPr>
              <w:t>1265</w:t>
            </w:r>
          </w:p>
        </w:tc>
        <w:tc>
          <w:tcPr>
            <w:tcW w:w="1856" w:type="pct"/>
            <w:shd w:val="clear" w:color="auto" w:fill="auto"/>
            <w:vAlign w:val="center"/>
          </w:tcPr>
          <w:p w:rsidR="00A22340" w:rsidRPr="003E5847" w:rsidRDefault="00A22340" w:rsidP="00315ED8">
            <w:pPr>
              <w:pStyle w:val="af"/>
              <w:rPr>
                <w:rFonts w:ascii="Times New Roman" w:hAnsi="Times New Roman"/>
                <w:b/>
              </w:rPr>
            </w:pPr>
            <w:r w:rsidRPr="003E5847">
              <w:rPr>
                <w:rFonts w:ascii="Times New Roman" w:hAnsi="Times New Roman"/>
                <w:b/>
              </w:rPr>
              <w:t>Зали спортивні</w:t>
            </w:r>
          </w:p>
        </w:tc>
        <w:tc>
          <w:tcPr>
            <w:tcW w:w="484" w:type="pct"/>
            <w:shd w:val="clear" w:color="auto" w:fill="auto"/>
          </w:tcPr>
          <w:p w:rsidR="00A22340" w:rsidRPr="003E5847" w:rsidRDefault="00A22340" w:rsidP="00315ED8">
            <w:pPr>
              <w:pStyle w:val="af"/>
              <w:rPr>
                <w:rFonts w:ascii="Times New Roman" w:hAnsi="Times New Roman"/>
                <w:b/>
              </w:rPr>
            </w:pPr>
            <w:r w:rsidRPr="003E5847">
              <w:rPr>
                <w:rFonts w:ascii="Times New Roman" w:hAnsi="Times New Roman"/>
                <w:b/>
              </w:rPr>
              <w:t>х</w:t>
            </w:r>
          </w:p>
        </w:tc>
        <w:tc>
          <w:tcPr>
            <w:tcW w:w="439" w:type="pct"/>
            <w:gridSpan w:val="2"/>
            <w:shd w:val="clear" w:color="auto" w:fill="auto"/>
          </w:tcPr>
          <w:p w:rsidR="00A22340" w:rsidRPr="003E5847" w:rsidRDefault="00A22340" w:rsidP="00315ED8">
            <w:pPr>
              <w:pStyle w:val="af"/>
              <w:rPr>
                <w:rFonts w:ascii="Times New Roman" w:hAnsi="Times New Roman"/>
                <w:b/>
              </w:rPr>
            </w:pPr>
            <w:r w:rsidRPr="003E5847">
              <w:rPr>
                <w:rFonts w:ascii="Times New Roman" w:hAnsi="Times New Roman"/>
                <w:b/>
              </w:rPr>
              <w:t>х</w:t>
            </w:r>
          </w:p>
        </w:tc>
        <w:tc>
          <w:tcPr>
            <w:tcW w:w="512" w:type="pct"/>
            <w:gridSpan w:val="3"/>
          </w:tcPr>
          <w:p w:rsidR="00A22340" w:rsidRPr="003E5847" w:rsidRDefault="00A22340" w:rsidP="00315ED8">
            <w:pPr>
              <w:pStyle w:val="af"/>
              <w:rPr>
                <w:rFonts w:ascii="Times New Roman" w:hAnsi="Times New Roman"/>
                <w:b/>
              </w:rPr>
            </w:pPr>
            <w:r w:rsidRPr="003E5847">
              <w:rPr>
                <w:rFonts w:ascii="Times New Roman" w:hAnsi="Times New Roman"/>
                <w:b/>
              </w:rPr>
              <w:t>х</w:t>
            </w:r>
          </w:p>
        </w:tc>
        <w:tc>
          <w:tcPr>
            <w:tcW w:w="439" w:type="pct"/>
          </w:tcPr>
          <w:p w:rsidR="00A22340" w:rsidRPr="003E5847" w:rsidRDefault="00A22340" w:rsidP="00315ED8">
            <w:pPr>
              <w:pStyle w:val="af"/>
              <w:rPr>
                <w:rFonts w:ascii="Times New Roman" w:hAnsi="Times New Roman"/>
                <w:b/>
              </w:rPr>
            </w:pPr>
            <w:r w:rsidRPr="003E5847">
              <w:rPr>
                <w:rFonts w:ascii="Times New Roman" w:hAnsi="Times New Roman"/>
                <w:b/>
              </w:rPr>
              <w:t>х</w:t>
            </w:r>
          </w:p>
        </w:tc>
        <w:tc>
          <w:tcPr>
            <w:tcW w:w="440" w:type="pct"/>
            <w:gridSpan w:val="2"/>
          </w:tcPr>
          <w:p w:rsidR="00A22340" w:rsidRPr="003E5847" w:rsidRDefault="00A22340" w:rsidP="00315ED8">
            <w:pPr>
              <w:pStyle w:val="af"/>
              <w:rPr>
                <w:rFonts w:ascii="Times New Roman" w:hAnsi="Times New Roman"/>
                <w:b/>
              </w:rPr>
            </w:pPr>
            <w:r w:rsidRPr="003E5847">
              <w:rPr>
                <w:rFonts w:ascii="Times New Roman" w:hAnsi="Times New Roman"/>
                <w:b/>
              </w:rPr>
              <w:t>х</w:t>
            </w:r>
          </w:p>
        </w:tc>
        <w:tc>
          <w:tcPr>
            <w:tcW w:w="436" w:type="pct"/>
            <w:gridSpan w:val="2"/>
          </w:tcPr>
          <w:p w:rsidR="00A22340" w:rsidRPr="003E5847" w:rsidRDefault="00A22340" w:rsidP="00315ED8">
            <w:pPr>
              <w:pStyle w:val="af"/>
              <w:rPr>
                <w:rFonts w:ascii="Times New Roman" w:hAnsi="Times New Roman"/>
                <w:b/>
              </w:rPr>
            </w:pPr>
            <w:r w:rsidRPr="003E5847">
              <w:rPr>
                <w:rFonts w:ascii="Times New Roman" w:hAnsi="Times New Roman"/>
                <w:b/>
              </w:rPr>
              <w:t>х</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w:t>
            </w:r>
            <w:r w:rsidRPr="00165753">
              <w:rPr>
                <w:rFonts w:ascii="Times New Roman" w:hAnsi="Times New Roman"/>
              </w:rPr>
              <w:lastRenderedPageBreak/>
              <w:t>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Pr>
                <w:rFonts w:ascii="Times New Roman" w:hAnsi="Times New Roman"/>
              </w:rPr>
              <w:t>і плавальні басейни тощо (2411)</w:t>
            </w:r>
          </w:p>
        </w:tc>
        <w:tc>
          <w:tcPr>
            <w:tcW w:w="484" w:type="pct"/>
            <w:shd w:val="clear" w:color="auto" w:fill="auto"/>
          </w:tcPr>
          <w:p w:rsidR="00A22340" w:rsidRPr="00165753" w:rsidRDefault="00A22340" w:rsidP="00315ED8">
            <w:pPr>
              <w:pStyle w:val="af"/>
              <w:rPr>
                <w:rFonts w:ascii="Times New Roman" w:hAnsi="Times New Roman"/>
              </w:rPr>
            </w:pPr>
            <w:r w:rsidRPr="00165753">
              <w:rPr>
                <w:rFonts w:ascii="Times New Roman" w:hAnsi="Times New Roman"/>
              </w:rPr>
              <w:lastRenderedPageBreak/>
              <w:t>х</w:t>
            </w:r>
          </w:p>
        </w:tc>
        <w:tc>
          <w:tcPr>
            <w:tcW w:w="439" w:type="pct"/>
            <w:gridSpan w:val="2"/>
            <w:shd w:val="clear" w:color="auto" w:fill="auto"/>
          </w:tcPr>
          <w:p w:rsidR="00A22340" w:rsidRPr="00165753" w:rsidRDefault="00A22340" w:rsidP="00315ED8">
            <w:pPr>
              <w:pStyle w:val="af"/>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rPr>
                <w:rFonts w:ascii="Times New Roman" w:hAnsi="Times New Roman"/>
              </w:rPr>
            </w:pPr>
            <w:r w:rsidRPr="00A8286A">
              <w:rPr>
                <w:rFonts w:ascii="Times New Roman" w:hAnsi="Times New Roman"/>
              </w:rPr>
              <w:t>х</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1265.1</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Зали гімнастичні, баскетбольні,</w:t>
            </w:r>
            <w:r>
              <w:rPr>
                <w:rFonts w:ascii="Times New Roman" w:hAnsi="Times New Roman"/>
              </w:rPr>
              <w:t xml:space="preserve"> волейбольні, тенісні та т. ін.</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1265.2</w:t>
            </w:r>
          </w:p>
        </w:tc>
        <w:tc>
          <w:tcPr>
            <w:tcW w:w="1856" w:type="pct"/>
            <w:shd w:val="clear" w:color="auto" w:fill="auto"/>
            <w:vAlign w:val="center"/>
          </w:tcPr>
          <w:p w:rsidR="00A22340" w:rsidRPr="00165753" w:rsidRDefault="00A22340" w:rsidP="00315ED8">
            <w:pPr>
              <w:pStyle w:val="af"/>
              <w:rPr>
                <w:rFonts w:ascii="Times New Roman" w:hAnsi="Times New Roman"/>
              </w:rPr>
            </w:pPr>
            <w:r>
              <w:rPr>
                <w:rFonts w:ascii="Times New Roman" w:hAnsi="Times New Roman"/>
              </w:rPr>
              <w:t>Басейни криті для плавання</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1265.3</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Хо</w:t>
            </w:r>
            <w:r>
              <w:rPr>
                <w:rFonts w:ascii="Times New Roman" w:hAnsi="Times New Roman"/>
              </w:rPr>
              <w:t>кейні та льодові стадіони криті</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1265.4</w:t>
            </w:r>
          </w:p>
        </w:tc>
        <w:tc>
          <w:tcPr>
            <w:tcW w:w="1856" w:type="pct"/>
            <w:shd w:val="clear" w:color="auto" w:fill="auto"/>
            <w:vAlign w:val="center"/>
          </w:tcPr>
          <w:p w:rsidR="00A22340" w:rsidRPr="00165753" w:rsidRDefault="00A22340" w:rsidP="00315ED8">
            <w:pPr>
              <w:pStyle w:val="af"/>
              <w:rPr>
                <w:rFonts w:ascii="Times New Roman" w:hAnsi="Times New Roman"/>
              </w:rPr>
            </w:pPr>
            <w:r>
              <w:rPr>
                <w:rFonts w:ascii="Times New Roman" w:hAnsi="Times New Roman"/>
              </w:rPr>
              <w:t>Манежі легкоатлетичні</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1265.5</w:t>
            </w:r>
          </w:p>
        </w:tc>
        <w:tc>
          <w:tcPr>
            <w:tcW w:w="1856" w:type="pct"/>
            <w:shd w:val="clear" w:color="auto" w:fill="auto"/>
            <w:vAlign w:val="center"/>
          </w:tcPr>
          <w:p w:rsidR="00A22340" w:rsidRPr="00165753" w:rsidRDefault="00A22340" w:rsidP="00315ED8">
            <w:pPr>
              <w:pStyle w:val="af"/>
              <w:rPr>
                <w:rFonts w:ascii="Times New Roman" w:hAnsi="Times New Roman"/>
              </w:rPr>
            </w:pPr>
            <w:r>
              <w:rPr>
                <w:rFonts w:ascii="Times New Roman" w:hAnsi="Times New Roman"/>
              </w:rPr>
              <w:t>Тири</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1265.</w:t>
            </w:r>
            <w:r>
              <w:rPr>
                <w:rFonts w:ascii="Times New Roman" w:hAnsi="Times New Roman"/>
              </w:rPr>
              <w:t>9</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Зали спор</w:t>
            </w:r>
            <w:r>
              <w:rPr>
                <w:rFonts w:ascii="Times New Roman" w:hAnsi="Times New Roman"/>
              </w:rPr>
              <w:t>тивні інші</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b/>
              </w:rPr>
            </w:pPr>
            <w:r w:rsidRPr="00165753">
              <w:rPr>
                <w:rFonts w:ascii="Times New Roman" w:hAnsi="Times New Roman"/>
                <w:b/>
              </w:rPr>
              <w:t>127</w:t>
            </w:r>
          </w:p>
        </w:tc>
        <w:tc>
          <w:tcPr>
            <w:tcW w:w="1856" w:type="pct"/>
            <w:shd w:val="clear" w:color="auto" w:fill="auto"/>
            <w:vAlign w:val="center"/>
          </w:tcPr>
          <w:p w:rsidR="00A22340" w:rsidRPr="00165753" w:rsidRDefault="00A22340" w:rsidP="00315ED8">
            <w:pPr>
              <w:pStyle w:val="af"/>
              <w:rPr>
                <w:rFonts w:ascii="Times New Roman" w:hAnsi="Times New Roman"/>
                <w:b/>
              </w:rPr>
            </w:pPr>
            <w:r w:rsidRPr="00165753">
              <w:rPr>
                <w:rFonts w:ascii="Times New Roman" w:hAnsi="Times New Roman"/>
                <w:b/>
              </w:rPr>
              <w:t>Будівлі нежитлові інші</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b/>
              </w:rPr>
            </w:pPr>
            <w:r w:rsidRPr="00165753">
              <w:rPr>
                <w:rFonts w:ascii="Times New Roman" w:hAnsi="Times New Roman"/>
                <w:b/>
              </w:rPr>
              <w:t>1271</w:t>
            </w:r>
          </w:p>
        </w:tc>
        <w:tc>
          <w:tcPr>
            <w:tcW w:w="1856" w:type="pct"/>
            <w:shd w:val="clear" w:color="auto" w:fill="auto"/>
            <w:vAlign w:val="center"/>
          </w:tcPr>
          <w:p w:rsidR="00A22340" w:rsidRPr="00165753" w:rsidRDefault="00A22340" w:rsidP="00315ED8">
            <w:pPr>
              <w:pStyle w:val="af"/>
              <w:jc w:val="both"/>
              <w:rPr>
                <w:rFonts w:ascii="Times New Roman" w:hAnsi="Times New Roman"/>
                <w:b/>
              </w:rPr>
            </w:pPr>
            <w:r w:rsidRPr="00165753">
              <w:rPr>
                <w:rFonts w:ascii="Times New Roman" w:hAnsi="Times New Roman"/>
                <w:b/>
              </w:rPr>
              <w:t>Будівлі сільськогосподарського призначення, лісівництва та рибного господарства</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rPr>
              <w:t>силоси</w:t>
            </w:r>
            <w:proofErr w:type="spellEnd"/>
            <w:r w:rsidRPr="00165753">
              <w:rPr>
                <w:rFonts w:ascii="Times New Roman" w:hAnsi="Times New Roman"/>
              </w:rPr>
              <w:t xml:space="preserve">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споруди зоологічних та ботанічних садів (2412) </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A19EB"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1271.1</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Будівлі для тваринництва</w:t>
            </w:r>
          </w:p>
        </w:tc>
        <w:tc>
          <w:tcPr>
            <w:tcW w:w="2764" w:type="pct"/>
            <w:gridSpan w:val="13"/>
            <w:vMerge w:val="restart"/>
            <w:shd w:val="clear" w:color="auto" w:fill="auto"/>
            <w:vAlign w:val="center"/>
          </w:tcPr>
          <w:p w:rsidR="00A22340" w:rsidRDefault="00A22340" w:rsidP="00315ED8">
            <w:pPr>
              <w:pStyle w:val="af"/>
              <w:jc w:val="center"/>
              <w:rPr>
                <w:rFonts w:ascii="Times New Roman" w:hAnsi="Times New Roman"/>
              </w:rPr>
            </w:pPr>
            <w:r w:rsidRPr="00A8286A">
              <w:rPr>
                <w:rFonts w:ascii="Times New Roman" w:hAnsi="Times New Roman"/>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A8286A">
              <w:rPr>
                <w:rFonts w:ascii="Times New Roman" w:hAnsi="Times New Roman"/>
              </w:rPr>
              <w:t>вільнені від оподаткування (пп. 266.2.2 ж) п. 266.2 ст. 266 ПКУ)</w:t>
            </w:r>
          </w:p>
          <w:p w:rsidR="00CD7724" w:rsidRPr="00A8286A" w:rsidRDefault="00CD7724" w:rsidP="00315ED8">
            <w:pPr>
              <w:pStyle w:val="af"/>
              <w:jc w:val="center"/>
              <w:rPr>
                <w:rFonts w:ascii="Times New Roman" w:hAnsi="Times New Roman"/>
              </w:rPr>
            </w:pPr>
            <w:r w:rsidRPr="003E5847">
              <w:rPr>
                <w:rFonts w:ascii="Times New Roman" w:hAnsi="Times New Roman"/>
                <w:b/>
                <w:u w:val="single"/>
              </w:rPr>
              <w:t>З врахуванням особливостей згідно Додатку 1.3.</w:t>
            </w:r>
          </w:p>
        </w:tc>
      </w:tr>
      <w:tr w:rsidR="00A22340" w:rsidRPr="00A8286A"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1271.2</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Будівлі для птахівництва</w:t>
            </w:r>
          </w:p>
        </w:tc>
        <w:tc>
          <w:tcPr>
            <w:tcW w:w="2764" w:type="pct"/>
            <w:gridSpan w:val="13"/>
            <w:vMerge/>
            <w:shd w:val="clear" w:color="auto" w:fill="auto"/>
            <w:vAlign w:val="center"/>
          </w:tcPr>
          <w:p w:rsidR="00A22340" w:rsidRPr="00A8286A" w:rsidRDefault="00A22340" w:rsidP="00315ED8">
            <w:pPr>
              <w:pStyle w:val="af"/>
              <w:jc w:val="center"/>
              <w:rPr>
                <w:rFonts w:ascii="Times New Roman" w:hAnsi="Times New Roman"/>
              </w:rPr>
            </w:pPr>
          </w:p>
        </w:tc>
      </w:tr>
      <w:tr w:rsidR="00A22340" w:rsidRPr="00A8286A"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1271.3</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Будівлі для зберігання зерна</w:t>
            </w:r>
          </w:p>
        </w:tc>
        <w:tc>
          <w:tcPr>
            <w:tcW w:w="2764" w:type="pct"/>
            <w:gridSpan w:val="13"/>
            <w:vMerge/>
            <w:shd w:val="clear" w:color="auto" w:fill="auto"/>
            <w:vAlign w:val="center"/>
          </w:tcPr>
          <w:p w:rsidR="00A22340" w:rsidRPr="00A8286A" w:rsidRDefault="00A22340" w:rsidP="00315ED8">
            <w:pPr>
              <w:pStyle w:val="af"/>
              <w:jc w:val="center"/>
              <w:rPr>
                <w:rFonts w:ascii="Times New Roman" w:hAnsi="Times New Roman"/>
              </w:rPr>
            </w:pPr>
          </w:p>
        </w:tc>
      </w:tr>
      <w:tr w:rsidR="00A22340" w:rsidRPr="00A8286A"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1271.4</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Будівлі силосні та сінажні</w:t>
            </w:r>
          </w:p>
        </w:tc>
        <w:tc>
          <w:tcPr>
            <w:tcW w:w="2764" w:type="pct"/>
            <w:gridSpan w:val="13"/>
            <w:vMerge/>
            <w:shd w:val="clear" w:color="auto" w:fill="auto"/>
            <w:vAlign w:val="center"/>
          </w:tcPr>
          <w:p w:rsidR="00A22340" w:rsidRPr="00A8286A" w:rsidRDefault="00A22340" w:rsidP="00315ED8">
            <w:pPr>
              <w:pStyle w:val="af"/>
              <w:jc w:val="center"/>
              <w:rPr>
                <w:rFonts w:ascii="Times New Roman" w:hAnsi="Times New Roman"/>
              </w:rPr>
            </w:pPr>
          </w:p>
        </w:tc>
      </w:tr>
      <w:tr w:rsidR="00A22340" w:rsidRPr="00A8286A"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1271.5</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Будівлі для садівництва, виноградарства та виноробства</w:t>
            </w:r>
          </w:p>
        </w:tc>
        <w:tc>
          <w:tcPr>
            <w:tcW w:w="2764" w:type="pct"/>
            <w:gridSpan w:val="13"/>
            <w:vMerge/>
            <w:shd w:val="clear" w:color="auto" w:fill="auto"/>
            <w:vAlign w:val="center"/>
          </w:tcPr>
          <w:p w:rsidR="00A22340" w:rsidRPr="00A8286A" w:rsidRDefault="00A22340" w:rsidP="00315ED8">
            <w:pPr>
              <w:pStyle w:val="af"/>
              <w:jc w:val="center"/>
              <w:rPr>
                <w:rFonts w:ascii="Times New Roman" w:hAnsi="Times New Roman"/>
              </w:rPr>
            </w:pPr>
          </w:p>
        </w:tc>
      </w:tr>
      <w:tr w:rsidR="00A22340" w:rsidRPr="00A8286A"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1271.6</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Будівлі тепличного господарства</w:t>
            </w:r>
          </w:p>
        </w:tc>
        <w:tc>
          <w:tcPr>
            <w:tcW w:w="2764" w:type="pct"/>
            <w:gridSpan w:val="13"/>
            <w:vMerge/>
            <w:shd w:val="clear" w:color="auto" w:fill="auto"/>
            <w:vAlign w:val="center"/>
          </w:tcPr>
          <w:p w:rsidR="00A22340" w:rsidRPr="00A8286A" w:rsidRDefault="00A22340" w:rsidP="00315ED8">
            <w:pPr>
              <w:pStyle w:val="af"/>
              <w:jc w:val="center"/>
              <w:rPr>
                <w:rFonts w:ascii="Times New Roman" w:hAnsi="Times New Roman"/>
              </w:rPr>
            </w:pPr>
          </w:p>
        </w:tc>
      </w:tr>
      <w:tr w:rsidR="00A22340" w:rsidRPr="00A8286A"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1271.7</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Будівлі рибного господарства</w:t>
            </w:r>
          </w:p>
        </w:tc>
        <w:tc>
          <w:tcPr>
            <w:tcW w:w="2764" w:type="pct"/>
            <w:gridSpan w:val="13"/>
            <w:vMerge/>
            <w:shd w:val="clear" w:color="auto" w:fill="auto"/>
          </w:tcPr>
          <w:p w:rsidR="00A22340" w:rsidRPr="00A8286A" w:rsidRDefault="00A22340" w:rsidP="00315ED8">
            <w:pPr>
              <w:pStyle w:val="af"/>
              <w:jc w:val="center"/>
              <w:rPr>
                <w:rFonts w:ascii="Times New Roman" w:hAnsi="Times New Roman"/>
              </w:rPr>
            </w:pPr>
          </w:p>
        </w:tc>
      </w:tr>
      <w:tr w:rsidR="00A22340" w:rsidRPr="001903DD" w:rsidTr="00315ED8">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1271.8</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Будівлі підприємств лісівництва та звірівництва</w:t>
            </w:r>
          </w:p>
        </w:tc>
        <w:tc>
          <w:tcPr>
            <w:tcW w:w="2764" w:type="pct"/>
            <w:gridSpan w:val="13"/>
            <w:vMerge/>
            <w:shd w:val="clear" w:color="auto" w:fill="auto"/>
          </w:tcPr>
          <w:p w:rsidR="00A22340" w:rsidRPr="00A8286A" w:rsidRDefault="00A22340" w:rsidP="00315ED8">
            <w:pPr>
              <w:pStyle w:val="af"/>
              <w:jc w:val="center"/>
              <w:rPr>
                <w:rFonts w:ascii="Times New Roman" w:hAnsi="Times New Roman"/>
              </w:rPr>
            </w:pP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1271.9</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Будівлі сільськогосподарського призначення інші</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b/>
                <w:bCs/>
              </w:rPr>
              <w:t>1272</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b/>
                <w:bCs/>
              </w:rPr>
              <w:t>Будівлі для культової та релігійної діяльності</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r>
            <w:r w:rsidRPr="00165753">
              <w:rPr>
                <w:rFonts w:ascii="Times New Roman" w:hAnsi="Times New Roman"/>
              </w:rPr>
              <w:lastRenderedPageBreak/>
              <w:t>- церкви, каплиці, мечеті, синагоги та т. ін.</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цвинтарі та похоронні споруди, ритуальні зали, крематорії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світські релігійні будівлі, що використовуються як музеї (1262) </w:t>
            </w:r>
            <w:r w:rsidRPr="00165753">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lastRenderedPageBreak/>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1903DD" w:rsidTr="00315ED8">
        <w:tc>
          <w:tcPr>
            <w:tcW w:w="380" w:type="pct"/>
            <w:shd w:val="clear" w:color="auto" w:fill="auto"/>
            <w:vAlign w:val="center"/>
          </w:tcPr>
          <w:p w:rsidR="00A22340" w:rsidRPr="00165753" w:rsidRDefault="00A22340" w:rsidP="00315ED8">
            <w:pPr>
              <w:pStyle w:val="af"/>
              <w:rPr>
                <w:rFonts w:ascii="Times New Roman" w:hAnsi="Times New Roman"/>
              </w:rPr>
            </w:pPr>
            <w:r>
              <w:rPr>
                <w:rFonts w:ascii="Times New Roman" w:hAnsi="Times New Roman"/>
              </w:rPr>
              <w:t>1272.1</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Церкви, собори, кость</w:t>
            </w:r>
            <w:r>
              <w:rPr>
                <w:rFonts w:ascii="Times New Roman" w:hAnsi="Times New Roman"/>
              </w:rPr>
              <w:t>оли, мечеті, синагоги та т. ін.</w:t>
            </w:r>
          </w:p>
        </w:tc>
        <w:tc>
          <w:tcPr>
            <w:tcW w:w="2764" w:type="pct"/>
            <w:gridSpan w:val="13"/>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(пп. 266.2.2 и) п. 266.2 ст. 266 ПКУ)</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1272.2</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П</w:t>
            </w:r>
            <w:r>
              <w:rPr>
                <w:rFonts w:ascii="Times New Roman" w:hAnsi="Times New Roman"/>
              </w:rPr>
              <w:t>охоронні бюро та ритуальні зали</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1272.3</w:t>
            </w:r>
          </w:p>
        </w:tc>
        <w:tc>
          <w:tcPr>
            <w:tcW w:w="1856" w:type="pct"/>
            <w:shd w:val="clear" w:color="auto" w:fill="auto"/>
            <w:vAlign w:val="center"/>
          </w:tcPr>
          <w:p w:rsidR="00A22340" w:rsidRPr="00165753" w:rsidRDefault="00A22340" w:rsidP="00315ED8">
            <w:pPr>
              <w:pStyle w:val="af"/>
              <w:rPr>
                <w:rFonts w:ascii="Times New Roman" w:hAnsi="Times New Roman"/>
              </w:rPr>
            </w:pPr>
            <w:r>
              <w:rPr>
                <w:rFonts w:ascii="Times New Roman" w:hAnsi="Times New Roman"/>
              </w:rPr>
              <w:t>Цвинтарі та крематорії</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Height w:val="601"/>
        </w:trPr>
        <w:tc>
          <w:tcPr>
            <w:tcW w:w="380" w:type="pct"/>
            <w:shd w:val="clear" w:color="auto" w:fill="auto"/>
            <w:vAlign w:val="center"/>
          </w:tcPr>
          <w:p w:rsidR="00A22340" w:rsidRPr="00165753" w:rsidRDefault="00A22340" w:rsidP="00315ED8">
            <w:pPr>
              <w:pStyle w:val="af"/>
              <w:rPr>
                <w:rFonts w:ascii="Times New Roman" w:hAnsi="Times New Roman"/>
                <w:b/>
              </w:rPr>
            </w:pPr>
            <w:r w:rsidRPr="00165753">
              <w:rPr>
                <w:rFonts w:ascii="Times New Roman" w:hAnsi="Times New Roman"/>
                <w:b/>
              </w:rPr>
              <w:t>1273</w:t>
            </w:r>
          </w:p>
        </w:tc>
        <w:tc>
          <w:tcPr>
            <w:tcW w:w="1856" w:type="pct"/>
            <w:shd w:val="clear" w:color="auto" w:fill="auto"/>
            <w:vAlign w:val="center"/>
          </w:tcPr>
          <w:p w:rsidR="00A22340" w:rsidRPr="00165753" w:rsidRDefault="00A22340" w:rsidP="00315ED8">
            <w:pPr>
              <w:pStyle w:val="af"/>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1273.1</w:t>
            </w:r>
          </w:p>
        </w:tc>
        <w:tc>
          <w:tcPr>
            <w:tcW w:w="1856"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Пам’ятки історії та архітектури</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1273.2</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1273.3</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b/>
              </w:rPr>
            </w:pPr>
            <w:r w:rsidRPr="00165753">
              <w:rPr>
                <w:rFonts w:ascii="Times New Roman" w:hAnsi="Times New Roman"/>
                <w:b/>
              </w:rPr>
              <w:t>1274</w:t>
            </w:r>
          </w:p>
        </w:tc>
        <w:tc>
          <w:tcPr>
            <w:tcW w:w="1856" w:type="pct"/>
            <w:shd w:val="clear" w:color="auto" w:fill="auto"/>
            <w:vAlign w:val="center"/>
          </w:tcPr>
          <w:p w:rsidR="00A22340" w:rsidRPr="00165753" w:rsidRDefault="00A22340" w:rsidP="00315ED8">
            <w:pPr>
              <w:pStyle w:val="af"/>
              <w:rPr>
                <w:rFonts w:ascii="Times New Roman" w:hAnsi="Times New Roman"/>
                <w:b/>
              </w:rPr>
            </w:pPr>
            <w:r w:rsidRPr="00165753">
              <w:rPr>
                <w:rFonts w:ascii="Times New Roman" w:hAnsi="Times New Roman"/>
                <w:b/>
              </w:rPr>
              <w:t>Будівлі інші, не класифіковані раніше</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r>
      <w:tr w:rsidR="00A22340" w:rsidRPr="00EC0B8E" w:rsidTr="00315ED8">
        <w:trPr>
          <w:gridAfter w:val="2"/>
          <w:wAfter w:w="14" w:type="pct"/>
          <w:trHeight w:val="1124"/>
        </w:trPr>
        <w:tc>
          <w:tcPr>
            <w:tcW w:w="380" w:type="pct"/>
            <w:shd w:val="clear" w:color="auto" w:fill="auto"/>
            <w:vAlign w:val="center"/>
          </w:tcPr>
          <w:p w:rsidR="00A22340" w:rsidRPr="00165753" w:rsidRDefault="00A22340" w:rsidP="00315ED8">
            <w:pPr>
              <w:pStyle w:val="af"/>
              <w:rPr>
                <w:rFonts w:ascii="Times New Roman" w:hAnsi="Times New Roman"/>
              </w:rPr>
            </w:pP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484" w:type="pct"/>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512" w:type="pct"/>
            <w:gridSpan w:val="3"/>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9" w:type="pct"/>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х</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1274.1</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Казарми збройних сил</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1274.2</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Будівлі міліцейських та пожежних служб</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1274.3</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48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51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A8286A" w:rsidRDefault="00A22340"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1274.4</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Будівлі лазень та пралень</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1,500</w:t>
            </w:r>
          </w:p>
        </w:tc>
        <w:tc>
          <w:tcPr>
            <w:tcW w:w="512" w:type="pct"/>
            <w:gridSpan w:val="3"/>
          </w:tcPr>
          <w:p w:rsidR="00A22340" w:rsidRPr="00165753" w:rsidRDefault="00A22340" w:rsidP="00315ED8">
            <w:pPr>
              <w:pStyle w:val="af"/>
              <w:jc w:val="center"/>
              <w:rPr>
                <w:rFonts w:ascii="Times New Roman" w:hAnsi="Times New Roman"/>
              </w:rPr>
            </w:pPr>
            <w:r w:rsidRPr="00165753">
              <w:rPr>
                <w:rFonts w:ascii="Times New Roman" w:hAnsi="Times New Roman"/>
              </w:rPr>
              <w:t>-</w:t>
            </w:r>
          </w:p>
        </w:tc>
        <w:tc>
          <w:tcPr>
            <w:tcW w:w="439" w:type="pct"/>
          </w:tcPr>
          <w:p w:rsidR="00A22340" w:rsidRPr="00165753" w:rsidRDefault="00A22340"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A22340" w:rsidRPr="00165753" w:rsidRDefault="00A22340" w:rsidP="00315ED8">
            <w:pPr>
              <w:pStyle w:val="af"/>
              <w:jc w:val="center"/>
              <w:rPr>
                <w:rFonts w:ascii="Times New Roman" w:hAnsi="Times New Roman"/>
              </w:rPr>
            </w:pPr>
            <w:r>
              <w:rPr>
                <w:rFonts w:ascii="Times New Roman" w:hAnsi="Times New Roman"/>
              </w:rPr>
              <w:t>1,500</w:t>
            </w:r>
          </w:p>
        </w:tc>
        <w:tc>
          <w:tcPr>
            <w:tcW w:w="436"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r w:rsidRPr="00165753">
              <w:rPr>
                <w:rFonts w:ascii="Times New Roman" w:hAnsi="Times New Roman"/>
              </w:rPr>
              <w:t>1274.5</w:t>
            </w:r>
          </w:p>
        </w:tc>
        <w:tc>
          <w:tcPr>
            <w:tcW w:w="1856" w:type="pct"/>
            <w:shd w:val="clear" w:color="auto" w:fill="auto"/>
            <w:vAlign w:val="center"/>
          </w:tcPr>
          <w:p w:rsidR="00A22340" w:rsidRPr="00165753" w:rsidRDefault="00A22340" w:rsidP="00315ED8">
            <w:pPr>
              <w:pStyle w:val="af"/>
              <w:jc w:val="both"/>
              <w:rPr>
                <w:rFonts w:ascii="Times New Roman" w:hAnsi="Times New Roman"/>
              </w:rPr>
            </w:pPr>
            <w:r w:rsidRPr="00165753">
              <w:rPr>
                <w:rFonts w:ascii="Times New Roman" w:hAnsi="Times New Roman"/>
              </w:rPr>
              <w:t>Будівлі з облаштування населених пунктів</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1,500</w:t>
            </w:r>
          </w:p>
        </w:tc>
        <w:tc>
          <w:tcPr>
            <w:tcW w:w="512" w:type="pct"/>
            <w:gridSpan w:val="3"/>
          </w:tcPr>
          <w:p w:rsidR="00A22340" w:rsidRPr="00165753" w:rsidRDefault="00A22340" w:rsidP="00315ED8">
            <w:pPr>
              <w:pStyle w:val="af"/>
              <w:jc w:val="center"/>
              <w:rPr>
                <w:rFonts w:ascii="Times New Roman" w:hAnsi="Times New Roman"/>
              </w:rPr>
            </w:pPr>
            <w:r w:rsidRPr="00165753">
              <w:rPr>
                <w:rFonts w:ascii="Times New Roman" w:hAnsi="Times New Roman"/>
              </w:rPr>
              <w:t>-</w:t>
            </w:r>
          </w:p>
        </w:tc>
        <w:tc>
          <w:tcPr>
            <w:tcW w:w="439" w:type="pct"/>
          </w:tcPr>
          <w:p w:rsidR="00A22340" w:rsidRPr="00165753" w:rsidRDefault="00A22340" w:rsidP="00315ED8">
            <w:pPr>
              <w:pStyle w:val="af"/>
              <w:jc w:val="center"/>
              <w:rPr>
                <w:rFonts w:ascii="Times New Roman" w:hAnsi="Times New Roman"/>
              </w:rPr>
            </w:pPr>
            <w:r>
              <w:rPr>
                <w:rFonts w:ascii="Times New Roman" w:hAnsi="Times New Roman"/>
              </w:rPr>
              <w:t>1,000</w:t>
            </w:r>
          </w:p>
        </w:tc>
        <w:tc>
          <w:tcPr>
            <w:tcW w:w="440" w:type="pct"/>
            <w:gridSpan w:val="2"/>
          </w:tcPr>
          <w:p w:rsidR="00A22340" w:rsidRPr="00165753" w:rsidRDefault="00A22340" w:rsidP="00315ED8">
            <w:pPr>
              <w:pStyle w:val="af"/>
              <w:jc w:val="center"/>
              <w:rPr>
                <w:rFonts w:ascii="Times New Roman" w:hAnsi="Times New Roman"/>
              </w:rPr>
            </w:pPr>
            <w:r>
              <w:rPr>
                <w:rFonts w:ascii="Times New Roman" w:hAnsi="Times New Roman"/>
              </w:rPr>
              <w:t>1,500</w:t>
            </w:r>
          </w:p>
        </w:tc>
        <w:tc>
          <w:tcPr>
            <w:tcW w:w="436"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w:t>
            </w:r>
          </w:p>
        </w:tc>
      </w:tr>
      <w:tr w:rsidR="00A22340" w:rsidRPr="00EC0B8E" w:rsidTr="00315ED8">
        <w:trPr>
          <w:gridAfter w:val="2"/>
          <w:wAfter w:w="14" w:type="pct"/>
        </w:trPr>
        <w:tc>
          <w:tcPr>
            <w:tcW w:w="380" w:type="pct"/>
            <w:shd w:val="clear" w:color="auto" w:fill="auto"/>
            <w:vAlign w:val="center"/>
          </w:tcPr>
          <w:p w:rsidR="00A22340" w:rsidRPr="00165753" w:rsidRDefault="00A22340" w:rsidP="00315ED8">
            <w:pPr>
              <w:pStyle w:val="af"/>
              <w:rPr>
                <w:rFonts w:ascii="Times New Roman" w:hAnsi="Times New Roman"/>
              </w:rPr>
            </w:pPr>
          </w:p>
        </w:tc>
        <w:tc>
          <w:tcPr>
            <w:tcW w:w="1856" w:type="pct"/>
            <w:shd w:val="clear" w:color="auto" w:fill="auto"/>
            <w:vAlign w:val="center"/>
          </w:tcPr>
          <w:p w:rsidR="00A22340" w:rsidRPr="003B4F02" w:rsidRDefault="00A22340" w:rsidP="00315ED8">
            <w:pPr>
              <w:pStyle w:val="af"/>
              <w:jc w:val="both"/>
              <w:rPr>
                <w:rFonts w:ascii="Times New Roman" w:hAnsi="Times New Roman" w:cs="Times New Roman"/>
              </w:rPr>
            </w:pPr>
            <w:r w:rsidRPr="003B4F02">
              <w:rPr>
                <w:rFonts w:ascii="Times New Roman" w:hAnsi="Times New Roman" w:cs="Times New Roman"/>
                <w:b/>
              </w:rPr>
              <w:t>інші нежитлові приміщення, що не включені до класифікатору будівель та споруд</w:t>
            </w:r>
          </w:p>
        </w:tc>
        <w:tc>
          <w:tcPr>
            <w:tcW w:w="484" w:type="pct"/>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A22340" w:rsidRPr="00165753" w:rsidRDefault="00A22340" w:rsidP="00315ED8">
            <w:pPr>
              <w:pStyle w:val="af"/>
              <w:jc w:val="center"/>
              <w:rPr>
                <w:rFonts w:ascii="Times New Roman" w:hAnsi="Times New Roman"/>
              </w:rPr>
            </w:pPr>
            <w:r>
              <w:rPr>
                <w:rFonts w:ascii="Times New Roman" w:hAnsi="Times New Roman"/>
              </w:rPr>
              <w:t>1,500</w:t>
            </w:r>
          </w:p>
        </w:tc>
        <w:tc>
          <w:tcPr>
            <w:tcW w:w="512" w:type="pct"/>
            <w:gridSpan w:val="3"/>
          </w:tcPr>
          <w:p w:rsidR="00A22340" w:rsidRPr="00165753" w:rsidRDefault="00A22340" w:rsidP="00315ED8">
            <w:pPr>
              <w:pStyle w:val="af"/>
              <w:jc w:val="center"/>
              <w:rPr>
                <w:rFonts w:ascii="Times New Roman" w:hAnsi="Times New Roman"/>
              </w:rPr>
            </w:pPr>
            <w:r w:rsidRPr="00165753">
              <w:rPr>
                <w:rFonts w:ascii="Times New Roman" w:hAnsi="Times New Roman"/>
              </w:rPr>
              <w:t>-</w:t>
            </w:r>
          </w:p>
        </w:tc>
        <w:tc>
          <w:tcPr>
            <w:tcW w:w="439" w:type="pct"/>
          </w:tcPr>
          <w:p w:rsidR="00A22340" w:rsidRPr="00165753" w:rsidRDefault="00A22340" w:rsidP="00315ED8">
            <w:pPr>
              <w:pStyle w:val="af"/>
              <w:jc w:val="center"/>
              <w:rPr>
                <w:rFonts w:ascii="Times New Roman" w:hAnsi="Times New Roman"/>
              </w:rPr>
            </w:pPr>
            <w:r>
              <w:rPr>
                <w:rFonts w:ascii="Times New Roman" w:hAnsi="Times New Roman"/>
              </w:rPr>
              <w:t>1,000</w:t>
            </w:r>
          </w:p>
        </w:tc>
        <w:tc>
          <w:tcPr>
            <w:tcW w:w="440" w:type="pct"/>
            <w:gridSpan w:val="2"/>
          </w:tcPr>
          <w:p w:rsidR="00A22340" w:rsidRPr="00165753" w:rsidRDefault="00A22340" w:rsidP="00315ED8">
            <w:pPr>
              <w:pStyle w:val="af"/>
              <w:jc w:val="center"/>
              <w:rPr>
                <w:rFonts w:ascii="Times New Roman" w:hAnsi="Times New Roman"/>
              </w:rPr>
            </w:pPr>
            <w:r>
              <w:rPr>
                <w:rFonts w:ascii="Times New Roman" w:hAnsi="Times New Roman"/>
              </w:rPr>
              <w:t>1,500</w:t>
            </w:r>
          </w:p>
        </w:tc>
        <w:tc>
          <w:tcPr>
            <w:tcW w:w="436" w:type="pct"/>
            <w:gridSpan w:val="2"/>
          </w:tcPr>
          <w:p w:rsidR="00A22340" w:rsidRPr="00165753" w:rsidRDefault="00A22340" w:rsidP="00315ED8">
            <w:pPr>
              <w:pStyle w:val="af"/>
              <w:jc w:val="center"/>
              <w:rPr>
                <w:rFonts w:ascii="Times New Roman" w:hAnsi="Times New Roman"/>
              </w:rPr>
            </w:pPr>
            <w:r w:rsidRPr="00165753">
              <w:rPr>
                <w:rFonts w:ascii="Times New Roman" w:hAnsi="Times New Roman"/>
              </w:rPr>
              <w:t>-</w:t>
            </w:r>
          </w:p>
        </w:tc>
      </w:tr>
    </w:tbl>
    <w:p w:rsidR="00A22340" w:rsidRPr="003B4F02" w:rsidRDefault="00A22340" w:rsidP="00A22340">
      <w:pPr>
        <w:jc w:val="both"/>
        <w:rPr>
          <w:b/>
          <w:color w:val="000000"/>
          <w:lang w:val="uk-UA"/>
        </w:rPr>
      </w:pPr>
    </w:p>
    <w:p w:rsidR="00A22340" w:rsidRPr="00AE72D1" w:rsidRDefault="00A22340" w:rsidP="00A22340">
      <w:pPr>
        <w:jc w:val="both"/>
        <w:rPr>
          <w:b/>
          <w:color w:val="000000"/>
          <w:lang w:val="uk-UA"/>
        </w:rPr>
      </w:pPr>
      <w:r w:rsidRPr="00AE72D1">
        <w:rPr>
          <w:b/>
          <w:color w:val="000000"/>
        </w:rPr>
        <w:t>*</w:t>
      </w:r>
      <w:r w:rsidRPr="00AE72D1">
        <w:rPr>
          <w:b/>
          <w:color w:val="000000"/>
          <w:lang w:val="uk-UA"/>
        </w:rPr>
        <w:t xml:space="preserve"> перелік платників, що віднесені до 2 зони визначено в </w:t>
      </w:r>
      <w:r w:rsidRPr="00AE72D1">
        <w:rPr>
          <w:b/>
          <w:color w:val="000000"/>
          <w:u w:val="single"/>
          <w:lang w:val="uk-UA"/>
        </w:rPr>
        <w:t>Додатку 1.3.</w:t>
      </w:r>
    </w:p>
    <w:p w:rsidR="00A22340" w:rsidRPr="00643269" w:rsidRDefault="00A22340" w:rsidP="00A22340">
      <w:pPr>
        <w:jc w:val="both"/>
        <w:rPr>
          <w:b/>
          <w:color w:val="000000"/>
          <w:sz w:val="16"/>
          <w:szCs w:val="16"/>
          <w:lang w:val="uk-UA"/>
        </w:rPr>
      </w:pPr>
    </w:p>
    <w:p w:rsidR="00A22340" w:rsidRPr="00AE72D1" w:rsidRDefault="00A22340" w:rsidP="00A22340">
      <w:pPr>
        <w:jc w:val="both"/>
        <w:rPr>
          <w:b/>
          <w:color w:val="000000"/>
          <w:lang w:val="uk-UA"/>
        </w:rPr>
      </w:pPr>
      <w:r w:rsidRPr="00AE72D1">
        <w:rPr>
          <w:b/>
          <w:color w:val="000000"/>
          <w:lang w:val="uk-UA"/>
        </w:rPr>
        <w:t xml:space="preserve">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w:t>
      </w:r>
      <w:r w:rsidRPr="00A26960">
        <w:rPr>
          <w:b/>
          <w:color w:val="000000"/>
          <w:lang w:val="uk-UA"/>
        </w:rPr>
        <w:t>майно, відмін</w:t>
      </w:r>
      <w:r w:rsidR="004656FB" w:rsidRPr="00A26960">
        <w:rPr>
          <w:b/>
          <w:color w:val="000000"/>
          <w:lang w:val="uk-UA"/>
        </w:rPr>
        <w:t>не від земельної ділянки на 2021</w:t>
      </w:r>
      <w:r w:rsidRPr="00A26960">
        <w:rPr>
          <w:b/>
          <w:color w:val="000000"/>
          <w:lang w:val="uk-UA"/>
        </w:rPr>
        <w:t xml:space="preserve"> рік</w:t>
      </w:r>
      <w:r w:rsidRPr="00A26960">
        <w:rPr>
          <w:b/>
          <w:color w:val="000000"/>
          <w:vertAlign w:val="superscript"/>
          <w:lang w:val="uk-UA"/>
        </w:rPr>
        <w:t xml:space="preserve"> </w:t>
      </w:r>
      <w:r w:rsidRPr="00A26960">
        <w:rPr>
          <w:b/>
          <w:color w:val="000000"/>
          <w:lang w:val="uk-UA"/>
        </w:rPr>
        <w:t xml:space="preserve">в </w:t>
      </w:r>
      <w:r w:rsidRPr="00A26960">
        <w:rPr>
          <w:b/>
          <w:color w:val="000000"/>
          <w:u w:val="single"/>
          <w:lang w:val="uk-UA"/>
        </w:rPr>
        <w:t>Додатку 1.2</w:t>
      </w:r>
      <w:r w:rsidRPr="00A26960">
        <w:rPr>
          <w:b/>
          <w:color w:val="000000"/>
          <w:lang w:val="uk-UA"/>
        </w:rPr>
        <w:t>.</w:t>
      </w:r>
    </w:p>
    <w:p w:rsidR="00A22340" w:rsidRPr="00643269" w:rsidRDefault="00A22340" w:rsidP="00A22340">
      <w:pPr>
        <w:rPr>
          <w:b/>
          <w:color w:val="000000"/>
          <w:sz w:val="16"/>
          <w:szCs w:val="16"/>
          <w:lang w:val="uk-UA"/>
        </w:rPr>
      </w:pPr>
    </w:p>
    <w:p w:rsidR="00A22340" w:rsidRPr="00AE72D1" w:rsidRDefault="00A22340" w:rsidP="00A22340">
      <w:pPr>
        <w:pStyle w:val="af"/>
        <w:jc w:val="both"/>
        <w:rPr>
          <w:rFonts w:ascii="Times New Roman" w:hAnsi="Times New Roman" w:cs="Times New Roman"/>
          <w:b/>
          <w:u w:val="single"/>
        </w:rPr>
      </w:pPr>
      <w:r w:rsidRPr="00AE72D1">
        <w:rPr>
          <w:rFonts w:ascii="Times New Roman" w:hAnsi="Times New Roman" w:cs="Times New Roman"/>
          <w:b/>
        </w:rPr>
        <w:t xml:space="preserve">Об’єкт оподаткування визначено пунктом 266.2 статті 266 Податкового кодексу України з врахуванням </w:t>
      </w:r>
      <w:r w:rsidRPr="00AE72D1">
        <w:rPr>
          <w:rFonts w:ascii="Times New Roman" w:hAnsi="Times New Roman" w:cs="Times New Roman"/>
          <w:b/>
          <w:u w:val="single"/>
        </w:rPr>
        <w:t>Додатку 1.3.</w:t>
      </w:r>
    </w:p>
    <w:p w:rsidR="00A22340" w:rsidRPr="00643269" w:rsidRDefault="00A22340" w:rsidP="00A22340">
      <w:pPr>
        <w:rPr>
          <w:sz w:val="16"/>
          <w:szCs w:val="16"/>
          <w:lang w:val="uk-UA"/>
        </w:rPr>
      </w:pPr>
    </w:p>
    <w:p w:rsidR="00A22340" w:rsidRDefault="00A22340" w:rsidP="00A22340">
      <w:pPr>
        <w:rPr>
          <w:lang w:val="uk-UA"/>
        </w:rPr>
      </w:pPr>
    </w:p>
    <w:p w:rsidR="00A22340" w:rsidRDefault="00A22340" w:rsidP="00A22340">
      <w:pPr>
        <w:rPr>
          <w:lang w:val="uk-UA"/>
        </w:rPr>
      </w:pPr>
    </w:p>
    <w:p w:rsidR="00A22340" w:rsidRDefault="00A22340" w:rsidP="00A22340">
      <w:pPr>
        <w:rPr>
          <w:lang w:val="uk-UA"/>
        </w:rPr>
      </w:pPr>
    </w:p>
    <w:p w:rsidR="00A22340" w:rsidRDefault="00A22340" w:rsidP="00A22340">
      <w:pPr>
        <w:rPr>
          <w:lang w:val="uk-UA"/>
        </w:rPr>
      </w:pPr>
    </w:p>
    <w:p w:rsidR="00A22340" w:rsidRPr="008A2074" w:rsidRDefault="00A22340" w:rsidP="00A22340">
      <w:pPr>
        <w:rPr>
          <w:lang w:val="uk-UA"/>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селищної ради                                    </w:t>
      </w:r>
      <w:r w:rsidRPr="008A2074">
        <w:rPr>
          <w:rFonts w:ascii="Times New Roman" w:eastAsia="Times New Roman" w:hAnsi="Times New Roman"/>
          <w:b/>
        </w:rPr>
        <w:t xml:space="preserve">            </w:t>
      </w:r>
      <w:r w:rsidRPr="008A2074">
        <w:rPr>
          <w:rFonts w:ascii="Times New Roman" w:hAnsi="Times New Roman"/>
          <w:b/>
        </w:rPr>
        <w:t>В</w:t>
      </w:r>
      <w:r w:rsidR="00315ED8">
        <w:rPr>
          <w:rFonts w:ascii="Times New Roman" w:hAnsi="Times New Roman"/>
          <w:b/>
        </w:rPr>
        <w:t xml:space="preserve">алентина </w:t>
      </w:r>
      <w:r w:rsidRPr="008A2074">
        <w:rPr>
          <w:rFonts w:ascii="Times New Roman" w:hAnsi="Times New Roman"/>
          <w:b/>
        </w:rPr>
        <w:t>Щ</w:t>
      </w:r>
      <w:r w:rsidR="00315ED8">
        <w:rPr>
          <w:rFonts w:ascii="Times New Roman" w:hAnsi="Times New Roman"/>
          <w:b/>
        </w:rPr>
        <w:t>УР</w:t>
      </w: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90E0E">
      <w:pP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pStyle w:val="af"/>
        <w:jc w:val="right"/>
        <w:rPr>
          <w:rFonts w:ascii="Times New Roman" w:hAnsi="Times New Roman"/>
        </w:rPr>
      </w:pPr>
      <w:r w:rsidRPr="009C0DBB">
        <w:rPr>
          <w:rFonts w:ascii="Times New Roman" w:hAnsi="Times New Roman"/>
        </w:rPr>
        <w:t>Додаток</w:t>
      </w:r>
      <w:r>
        <w:rPr>
          <w:rFonts w:ascii="Times New Roman" w:hAnsi="Times New Roman"/>
        </w:rPr>
        <w:t xml:space="preserve"> 1.2.</w:t>
      </w:r>
    </w:p>
    <w:p w:rsidR="00A22340" w:rsidRDefault="00A22340" w:rsidP="00A22340">
      <w:pPr>
        <w:pStyle w:val="af"/>
        <w:jc w:val="right"/>
        <w:rPr>
          <w:rFonts w:ascii="Times New Roman" w:hAnsi="Times New Roman" w:cs="Times New Roman"/>
        </w:rPr>
      </w:pPr>
      <w:r w:rsidRPr="009C0DBB">
        <w:rPr>
          <w:rFonts w:ascii="Times New Roman" w:hAnsi="Times New Roman"/>
        </w:rPr>
        <w:t>до</w:t>
      </w:r>
      <w:r>
        <w:rPr>
          <w:rFonts w:ascii="Times New Roman" w:hAnsi="Times New Roman"/>
        </w:rPr>
        <w:t xml:space="preserve"> </w:t>
      </w:r>
      <w:r w:rsidRPr="00990570">
        <w:rPr>
          <w:rFonts w:ascii="Times New Roman" w:hAnsi="Times New Roman" w:cs="Times New Roman"/>
        </w:rPr>
        <w:t xml:space="preserve">рішення </w:t>
      </w:r>
      <w:r w:rsidR="00315ED8">
        <w:rPr>
          <w:rFonts w:ascii="Times New Roman" w:hAnsi="Times New Roman" w:cs="Times New Roman"/>
        </w:rPr>
        <w:t>24</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Default="00A22340" w:rsidP="00A22340">
      <w:pPr>
        <w:pStyle w:val="af"/>
        <w:jc w:val="right"/>
        <w:rPr>
          <w:rFonts w:ascii="Times New Roman" w:hAnsi="Times New Roman" w:cs="Times New Roman"/>
        </w:rPr>
      </w:pPr>
      <w:r w:rsidRPr="00990570">
        <w:rPr>
          <w:rFonts w:ascii="Times New Roman" w:hAnsi="Times New Roman" w:cs="Times New Roman"/>
        </w:rPr>
        <w:t>Авангардівської</w:t>
      </w:r>
      <w:r>
        <w:rPr>
          <w:rFonts w:ascii="Times New Roman" w:hAnsi="Times New Roman" w:cs="Times New Roman"/>
        </w:rPr>
        <w:t xml:space="preserve"> </w:t>
      </w:r>
      <w:r w:rsidRPr="00990570">
        <w:rPr>
          <w:rFonts w:ascii="Times New Roman" w:hAnsi="Times New Roman" w:cs="Times New Roman"/>
        </w:rPr>
        <w:t>селищної ради</w:t>
      </w:r>
    </w:p>
    <w:p w:rsidR="00A22340" w:rsidRPr="001903DD" w:rsidRDefault="00A22340" w:rsidP="00A22340">
      <w:pPr>
        <w:pStyle w:val="af"/>
        <w:jc w:val="right"/>
        <w:rPr>
          <w:rFonts w:ascii="Times New Roman" w:hAnsi="Times New Roman" w:cs="Times New Roman"/>
          <w:lang w:val="en-US"/>
        </w:rPr>
      </w:pPr>
      <w:r w:rsidRPr="00990570">
        <w:rPr>
          <w:rFonts w:ascii="Times New Roman" w:hAnsi="Times New Roman" w:cs="Times New Roman"/>
        </w:rPr>
        <w:t xml:space="preserve">від </w:t>
      </w:r>
      <w:r>
        <w:rPr>
          <w:rFonts w:ascii="Times New Roman" w:hAnsi="Times New Roman" w:cs="Times New Roman"/>
        </w:rPr>
        <w:t>1</w:t>
      </w:r>
      <w:r w:rsidR="00315ED8">
        <w:rPr>
          <w:rFonts w:ascii="Times New Roman" w:hAnsi="Times New Roman" w:cs="Times New Roman"/>
        </w:rPr>
        <w:t>4</w:t>
      </w:r>
      <w:r w:rsidRPr="00990570">
        <w:rPr>
          <w:rFonts w:ascii="Times New Roman" w:hAnsi="Times New Roman" w:cs="Times New Roman"/>
        </w:rPr>
        <w:t>.0</w:t>
      </w:r>
      <w:r w:rsidR="00315ED8">
        <w:rPr>
          <w:rFonts w:ascii="Times New Roman" w:hAnsi="Times New Roman" w:cs="Times New Roman"/>
        </w:rPr>
        <w:t>4</w:t>
      </w:r>
      <w:r>
        <w:rPr>
          <w:rFonts w:ascii="Times New Roman" w:hAnsi="Times New Roman" w:cs="Times New Roman"/>
        </w:rPr>
        <w:t>.20</w:t>
      </w:r>
      <w:r w:rsidR="00315ED8">
        <w:rPr>
          <w:rFonts w:ascii="Times New Roman" w:hAnsi="Times New Roman" w:cs="Times New Roman"/>
        </w:rPr>
        <w:t>20</w:t>
      </w:r>
      <w:r>
        <w:rPr>
          <w:rFonts w:ascii="Times New Roman" w:hAnsi="Times New Roman" w:cs="Times New Roman"/>
        </w:rPr>
        <w:t xml:space="preserve"> року №</w:t>
      </w:r>
      <w:r w:rsidR="001903DD">
        <w:rPr>
          <w:rFonts w:ascii="Times New Roman" w:hAnsi="Times New Roman" w:cs="Times New Roman"/>
          <w:lang w:val="en-US"/>
        </w:rPr>
        <w:t xml:space="preserve"> </w:t>
      </w:r>
      <w:r w:rsidR="001903DD">
        <w:rPr>
          <w:rFonts w:ascii="Times New Roman" w:hAnsi="Times New Roman" w:cs="Times New Roman"/>
          <w:lang w:val="en-US"/>
        </w:rPr>
        <w:t>1433-VII</w:t>
      </w:r>
      <w:bookmarkStart w:id="0" w:name="_GoBack"/>
      <w:bookmarkEnd w:id="0"/>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 xml:space="preserve">ПЕРЕЛІК </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A22340" w:rsidRPr="00AD7AAF" w:rsidRDefault="00A22340" w:rsidP="00A22340">
      <w:pPr>
        <w:pStyle w:val="af5"/>
        <w:spacing w:before="0"/>
        <w:jc w:val="both"/>
        <w:rPr>
          <w:rFonts w:ascii="Times New Roman" w:hAnsi="Times New Roman"/>
          <w:sz w:val="24"/>
          <w:szCs w:val="24"/>
        </w:rPr>
      </w:pPr>
      <w:r w:rsidRPr="00AD7AAF">
        <w:rPr>
          <w:rFonts w:ascii="Times New Roman" w:hAnsi="Times New Roman"/>
          <w:sz w:val="24"/>
          <w:szCs w:val="24"/>
        </w:rPr>
        <w:t>Пільги встановлюються на 20</w:t>
      </w:r>
      <w:r>
        <w:rPr>
          <w:rFonts w:ascii="Times New Roman" w:hAnsi="Times New Roman"/>
          <w:sz w:val="24"/>
          <w:szCs w:val="24"/>
        </w:rPr>
        <w:t>2</w:t>
      </w:r>
      <w:r w:rsidR="00315ED8">
        <w:rPr>
          <w:rFonts w:ascii="Times New Roman" w:hAnsi="Times New Roman"/>
          <w:sz w:val="24"/>
          <w:szCs w:val="24"/>
        </w:rPr>
        <w:t>1</w:t>
      </w:r>
      <w:r w:rsidRPr="00AD7AAF">
        <w:rPr>
          <w:rFonts w:ascii="Times New Roman" w:hAnsi="Times New Roman"/>
          <w:sz w:val="24"/>
          <w:szCs w:val="24"/>
        </w:rPr>
        <w:t xml:space="preserve"> рік та вводяться в дію з 01 січня 20</w:t>
      </w:r>
      <w:r>
        <w:rPr>
          <w:rFonts w:ascii="Times New Roman" w:hAnsi="Times New Roman"/>
          <w:sz w:val="24"/>
          <w:szCs w:val="24"/>
        </w:rPr>
        <w:t>2</w:t>
      </w:r>
      <w:r w:rsidR="00315ED8">
        <w:rPr>
          <w:rFonts w:ascii="Times New Roman" w:hAnsi="Times New Roman"/>
          <w:sz w:val="24"/>
          <w:szCs w:val="24"/>
        </w:rPr>
        <w:t>1</w:t>
      </w:r>
      <w:r w:rsidRPr="00AD7AAF">
        <w:rPr>
          <w:rFonts w:ascii="Times New Roman" w:hAnsi="Times New Roman"/>
          <w:sz w:val="24"/>
          <w:szCs w:val="24"/>
        </w:rPr>
        <w:t xml:space="preserve"> року.</w:t>
      </w:r>
    </w:p>
    <w:p w:rsidR="00A22340" w:rsidRPr="00AD7AAF"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A22340" w:rsidRPr="00EC0B8E" w:rsidTr="00315ED8">
        <w:tc>
          <w:tcPr>
            <w:tcW w:w="160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315ED8">
        <w:tc>
          <w:tcPr>
            <w:tcW w:w="160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315ED8">
        <w:tc>
          <w:tcPr>
            <w:tcW w:w="160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 Прилиманське</w:t>
            </w:r>
          </w:p>
        </w:tc>
      </w:tr>
      <w:tr w:rsidR="00315ED8" w:rsidRPr="00EC0B8E" w:rsidTr="00315ED8">
        <w:tc>
          <w:tcPr>
            <w:tcW w:w="160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5123783201</w:t>
            </w:r>
          </w:p>
        </w:tc>
        <w:tc>
          <w:tcPr>
            <w:tcW w:w="5493" w:type="dxa"/>
            <w:tcBorders>
              <w:top w:val="single" w:sz="4" w:space="0" w:color="auto"/>
              <w:left w:val="single" w:sz="4" w:space="0" w:color="auto"/>
              <w:bottom w:val="single" w:sz="4" w:space="0" w:color="auto"/>
              <w:right w:val="single" w:sz="4" w:space="0" w:color="auto"/>
            </w:tcBorders>
          </w:tcPr>
          <w:p w:rsidR="00315ED8" w:rsidRDefault="00DA4AAC" w:rsidP="00315ED8">
            <w:pPr>
              <w:jc w:val="center"/>
              <w:rPr>
                <w:b/>
                <w:bCs/>
                <w:lang w:val="uk-UA"/>
              </w:rPr>
            </w:pPr>
            <w:r>
              <w:rPr>
                <w:b/>
                <w:bCs/>
                <w:lang w:val="uk-UA"/>
              </w:rPr>
              <w:t>с</w:t>
            </w:r>
            <w:r w:rsidR="00315ED8">
              <w:rPr>
                <w:b/>
                <w:bCs/>
                <w:lang w:val="uk-UA"/>
              </w:rPr>
              <w:t>. Нова Долина</w:t>
            </w:r>
          </w:p>
        </w:tc>
      </w:tr>
    </w:tbl>
    <w:p w:rsidR="00A22340" w:rsidRDefault="00A22340" w:rsidP="00A22340">
      <w:pPr>
        <w:pStyle w:val="af5"/>
        <w:jc w:val="both"/>
        <w:rPr>
          <w:rFonts w:ascii="Times New Roman" w:hAnsi="Times New Roman"/>
          <w:sz w:val="24"/>
          <w:szCs w:val="24"/>
        </w:rPr>
      </w:pPr>
    </w:p>
    <w:p w:rsidR="00A22340" w:rsidRDefault="00A22340" w:rsidP="00A22340">
      <w:pPr>
        <w:pStyle w:val="af5"/>
        <w:jc w:val="both"/>
        <w:rPr>
          <w:rFonts w:ascii="Times New Roman" w:hAnsi="Times New Roman"/>
          <w:sz w:val="24"/>
          <w:szCs w:val="24"/>
        </w:rPr>
      </w:pPr>
    </w:p>
    <w:p w:rsidR="00A22340" w:rsidRPr="009C0DBB" w:rsidRDefault="00A22340" w:rsidP="00A22340">
      <w:pPr>
        <w:pStyle w:val="af5"/>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34"/>
        <w:gridCol w:w="2820"/>
      </w:tblGrid>
      <w:tr w:rsidR="00A22340" w:rsidRPr="00AD7AAF" w:rsidTr="00315ED8">
        <w:tc>
          <w:tcPr>
            <w:tcW w:w="3569"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bl>
    <w:p w:rsidR="00A22340" w:rsidRDefault="00A22340" w:rsidP="00A22340">
      <w:pPr>
        <w:pStyle w:val="af5"/>
        <w:spacing w:before="0"/>
        <w:ind w:firstLine="0"/>
        <w:jc w:val="both"/>
        <w:rPr>
          <w:rFonts w:ascii="Times New Roman" w:hAnsi="Times New Roman"/>
          <w:sz w:val="24"/>
          <w:szCs w:val="24"/>
        </w:rPr>
      </w:pPr>
      <w:r>
        <w:rPr>
          <w:rFonts w:ascii="Times New Roman" w:hAnsi="Times New Roman"/>
          <w:sz w:val="24"/>
          <w:szCs w:val="24"/>
        </w:rPr>
        <w:t>Органи місцевого самоврядування, комунальні підприємства,</w:t>
      </w:r>
    </w:p>
    <w:p w:rsidR="00A22340" w:rsidRDefault="00A22340" w:rsidP="00A22340">
      <w:pPr>
        <w:pStyle w:val="af5"/>
        <w:spacing w:before="0"/>
        <w:ind w:firstLine="0"/>
        <w:jc w:val="both"/>
        <w:rPr>
          <w:rFonts w:ascii="Times New Roman" w:hAnsi="Times New Roman"/>
          <w:sz w:val="24"/>
          <w:szCs w:val="24"/>
        </w:rPr>
      </w:pPr>
      <w:r>
        <w:rPr>
          <w:rFonts w:ascii="Times New Roman" w:hAnsi="Times New Roman"/>
          <w:sz w:val="24"/>
          <w:szCs w:val="24"/>
        </w:rPr>
        <w:t>установи, заклади, засновником яких є Авангардівська селищна</w:t>
      </w:r>
    </w:p>
    <w:p w:rsidR="00A22340" w:rsidRPr="009C0DBB" w:rsidRDefault="00A22340" w:rsidP="00A22340">
      <w:pPr>
        <w:pStyle w:val="af5"/>
        <w:spacing w:before="0"/>
        <w:ind w:firstLine="0"/>
        <w:jc w:val="both"/>
        <w:rPr>
          <w:rFonts w:ascii="Times New Roman" w:hAnsi="Times New Roman"/>
          <w:sz w:val="24"/>
          <w:szCs w:val="24"/>
        </w:rPr>
      </w:pPr>
      <w:r>
        <w:rPr>
          <w:rFonts w:ascii="Times New Roman" w:hAnsi="Times New Roman"/>
          <w:sz w:val="24"/>
          <w:szCs w:val="24"/>
        </w:rPr>
        <w:t>рада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A22340" w:rsidRPr="009C0DBB" w:rsidRDefault="00A22340" w:rsidP="00A22340">
      <w:pPr>
        <w:pStyle w:val="af5"/>
        <w:ind w:firstLine="0"/>
        <w:jc w:val="both"/>
        <w:rPr>
          <w:rFonts w:ascii="Times New Roman" w:hAnsi="Times New Roman"/>
          <w:sz w:val="24"/>
          <w:szCs w:val="24"/>
        </w:rPr>
      </w:pPr>
      <w:r w:rsidRPr="009C0DBB">
        <w:rPr>
          <w:rFonts w:ascii="Times New Roman" w:hAnsi="Times New Roman"/>
          <w:sz w:val="24"/>
          <w:szCs w:val="24"/>
        </w:rPr>
        <w:t>__________</w:t>
      </w:r>
    </w:p>
    <w:p w:rsidR="00A22340" w:rsidRDefault="00A22340" w:rsidP="00A22340">
      <w:pPr>
        <w:pStyle w:val="a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селищної ради                                    </w:t>
      </w:r>
      <w:r w:rsidRPr="008A2074">
        <w:rPr>
          <w:rFonts w:ascii="Times New Roman" w:eastAsia="Times New Roman" w:hAnsi="Times New Roman"/>
          <w:b/>
        </w:rPr>
        <w:t xml:space="preserve">      </w:t>
      </w:r>
      <w:r w:rsidR="00DA4AAC">
        <w:rPr>
          <w:rFonts w:ascii="Times New Roman" w:eastAsia="Times New Roman" w:hAnsi="Times New Roman"/>
          <w:b/>
        </w:rPr>
        <w:t xml:space="preserve">      </w:t>
      </w:r>
      <w:r w:rsidRPr="008A2074">
        <w:rPr>
          <w:rFonts w:ascii="Times New Roman" w:eastAsia="Times New Roman" w:hAnsi="Times New Roman"/>
          <w:b/>
        </w:rPr>
        <w:t xml:space="preserve">  </w:t>
      </w:r>
      <w:r w:rsidRPr="008A2074">
        <w:rPr>
          <w:rFonts w:ascii="Times New Roman" w:hAnsi="Times New Roman"/>
          <w:b/>
        </w:rPr>
        <w:t>В</w:t>
      </w:r>
      <w:r w:rsidR="00DA4AAC">
        <w:rPr>
          <w:rFonts w:ascii="Times New Roman" w:hAnsi="Times New Roman"/>
          <w:b/>
        </w:rPr>
        <w:t xml:space="preserve">алентина </w:t>
      </w:r>
      <w:r w:rsidRPr="008A2074">
        <w:rPr>
          <w:rFonts w:ascii="Times New Roman" w:hAnsi="Times New Roman"/>
          <w:b/>
        </w:rPr>
        <w:t>Щ</w:t>
      </w:r>
      <w:r w:rsidR="00DA4AAC">
        <w:rPr>
          <w:rFonts w:ascii="Times New Roman" w:hAnsi="Times New Roman"/>
          <w:b/>
        </w:rPr>
        <w:t>УР</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Pr="00A8286A" w:rsidRDefault="00A22340" w:rsidP="00A22340">
      <w:pPr>
        <w:pStyle w:val="af"/>
        <w:jc w:val="right"/>
        <w:rPr>
          <w:rFonts w:ascii="Times New Roman" w:hAnsi="Times New Roman"/>
          <w:noProof/>
        </w:rPr>
      </w:pPr>
      <w:r w:rsidRPr="00A8286A">
        <w:rPr>
          <w:rFonts w:ascii="Times New Roman" w:hAnsi="Times New Roman"/>
          <w:noProof/>
        </w:rPr>
        <w:t>Додаток 1.3.</w:t>
      </w:r>
    </w:p>
    <w:p w:rsidR="00A22340" w:rsidRPr="00A8286A" w:rsidRDefault="00A22340" w:rsidP="00A22340">
      <w:pPr>
        <w:pStyle w:val="af"/>
        <w:jc w:val="right"/>
        <w:rPr>
          <w:rFonts w:ascii="Times New Roman" w:hAnsi="Times New Roman"/>
        </w:rPr>
      </w:pPr>
      <w:r w:rsidRPr="00A8286A">
        <w:rPr>
          <w:rFonts w:ascii="Times New Roman" w:hAnsi="Times New Roman"/>
          <w:noProof/>
        </w:rPr>
        <w:t xml:space="preserve">до рішення </w:t>
      </w:r>
      <w:r w:rsidR="00DA4AAC">
        <w:rPr>
          <w:rFonts w:ascii="Times New Roman" w:hAnsi="Times New Roman"/>
          <w:noProof/>
        </w:rPr>
        <w:t>24</w:t>
      </w:r>
      <w:r>
        <w:rPr>
          <w:rFonts w:ascii="Times New Roman" w:hAnsi="Times New Roman"/>
        </w:rPr>
        <w:t xml:space="preserve"> </w:t>
      </w:r>
      <w:r w:rsidRPr="00A8286A">
        <w:rPr>
          <w:rFonts w:ascii="Times New Roman" w:hAnsi="Times New Roman"/>
        </w:rPr>
        <w:t xml:space="preserve">сесії </w:t>
      </w:r>
      <w:r w:rsidRPr="00A8286A">
        <w:rPr>
          <w:rFonts w:ascii="Times New Roman" w:hAnsi="Times New Roman"/>
          <w:lang w:val="en-US"/>
        </w:rPr>
        <w:t>VII</w:t>
      </w:r>
      <w:r w:rsidRPr="00A8286A">
        <w:rPr>
          <w:rFonts w:ascii="Times New Roman" w:hAnsi="Times New Roman"/>
        </w:rPr>
        <w:t xml:space="preserve"> скликання</w:t>
      </w:r>
    </w:p>
    <w:p w:rsidR="00A22340" w:rsidRPr="00A8286A" w:rsidRDefault="00A22340" w:rsidP="00A22340">
      <w:pPr>
        <w:pStyle w:val="af"/>
        <w:jc w:val="right"/>
        <w:rPr>
          <w:rFonts w:ascii="Times New Roman" w:hAnsi="Times New Roman"/>
        </w:rPr>
      </w:pPr>
      <w:r w:rsidRPr="00A8286A">
        <w:rPr>
          <w:rFonts w:ascii="Times New Roman" w:hAnsi="Times New Roman"/>
        </w:rPr>
        <w:t>Авангардівської селищної ради</w:t>
      </w:r>
    </w:p>
    <w:p w:rsidR="00A22340" w:rsidRPr="00A8286A" w:rsidRDefault="00A22340" w:rsidP="00A22340">
      <w:pPr>
        <w:pStyle w:val="af"/>
        <w:jc w:val="right"/>
        <w:rPr>
          <w:rFonts w:ascii="Times New Roman" w:hAnsi="Times New Roman"/>
        </w:rPr>
      </w:pPr>
      <w:r w:rsidRPr="00A8286A">
        <w:rPr>
          <w:rFonts w:ascii="Times New Roman" w:hAnsi="Times New Roman"/>
        </w:rPr>
        <w:t xml:space="preserve">від </w:t>
      </w:r>
      <w:r>
        <w:rPr>
          <w:rFonts w:ascii="Times New Roman" w:hAnsi="Times New Roman"/>
        </w:rPr>
        <w:t>1</w:t>
      </w:r>
      <w:r w:rsidR="00DA4AAC">
        <w:rPr>
          <w:rFonts w:ascii="Times New Roman" w:hAnsi="Times New Roman"/>
        </w:rPr>
        <w:t>4</w:t>
      </w:r>
      <w:r w:rsidRPr="00A8286A">
        <w:rPr>
          <w:rFonts w:ascii="Times New Roman" w:hAnsi="Times New Roman"/>
        </w:rPr>
        <w:t>.0</w:t>
      </w:r>
      <w:r w:rsidR="00DA4AAC">
        <w:rPr>
          <w:rFonts w:ascii="Times New Roman" w:hAnsi="Times New Roman"/>
        </w:rPr>
        <w:t>4</w:t>
      </w:r>
      <w:r>
        <w:rPr>
          <w:rFonts w:ascii="Times New Roman" w:hAnsi="Times New Roman"/>
        </w:rPr>
        <w:t>.20</w:t>
      </w:r>
      <w:r w:rsidR="00DA4AAC">
        <w:rPr>
          <w:rFonts w:ascii="Times New Roman" w:hAnsi="Times New Roman"/>
        </w:rPr>
        <w:t>20</w:t>
      </w:r>
      <w:r>
        <w:rPr>
          <w:rFonts w:ascii="Times New Roman" w:hAnsi="Times New Roman"/>
        </w:rPr>
        <w:t xml:space="preserve"> року №</w:t>
      </w:r>
    </w:p>
    <w:p w:rsidR="00A22340" w:rsidRPr="00A8286A" w:rsidRDefault="00A22340" w:rsidP="00A22340">
      <w:pPr>
        <w:pStyle w:val="af"/>
        <w:jc w:val="right"/>
        <w:rPr>
          <w:rFonts w:ascii="Times New Roman" w:hAnsi="Times New Roman"/>
        </w:rPr>
      </w:pPr>
    </w:p>
    <w:p w:rsidR="00A22340" w:rsidRPr="00A8286A" w:rsidRDefault="004656FB" w:rsidP="00A22340">
      <w:pPr>
        <w:pStyle w:val="af"/>
        <w:ind w:firstLine="567"/>
        <w:jc w:val="both"/>
        <w:rPr>
          <w:rFonts w:ascii="Times New Roman" w:hAnsi="Times New Roman" w:cs="Times New Roman"/>
        </w:rPr>
      </w:pPr>
      <w:r>
        <w:rPr>
          <w:rFonts w:ascii="Times New Roman" w:hAnsi="Times New Roman" w:cs="Times New Roman"/>
        </w:rPr>
        <w:t xml:space="preserve">1. </w:t>
      </w:r>
      <w:r w:rsidR="00A22340" w:rsidRPr="00A8286A">
        <w:rPr>
          <w:rFonts w:ascii="Times New Roman" w:hAnsi="Times New Roman" w:cs="Times New Roman"/>
        </w:rPr>
        <w:t>Об’єктом оподаткування є:</w:t>
      </w:r>
    </w:p>
    <w:p w:rsidR="00A22340" w:rsidRPr="00A8286A" w:rsidRDefault="00A22340" w:rsidP="00A22340">
      <w:pPr>
        <w:ind w:firstLine="567"/>
        <w:jc w:val="both"/>
        <w:rPr>
          <w:color w:val="000000"/>
          <w:lang w:val="uk-UA"/>
        </w:rPr>
      </w:pPr>
      <w:r w:rsidRPr="00A8286A">
        <w:rPr>
          <w:color w:val="000000"/>
          <w:lang w:val="uk-UA"/>
        </w:rPr>
        <w:t>- будівлі промисловості, зокрема виробничі корпуси, цехи, складські приміщення, котрі здаються власниками в оренду, найм, інше користування, не промисловим підприємствам та використовуються для цілей відмінних від виробничої діяльності із застосуванням ставки податку на рівні 1,5%;</w:t>
      </w:r>
    </w:p>
    <w:p w:rsidR="00A22340" w:rsidRPr="00A8286A" w:rsidRDefault="00A22340" w:rsidP="00A22340">
      <w:pPr>
        <w:ind w:firstLine="567"/>
        <w:jc w:val="both"/>
        <w:rPr>
          <w:color w:val="000000"/>
          <w:lang w:val="uk-UA"/>
        </w:rPr>
      </w:pPr>
      <w:r w:rsidRPr="00A8286A">
        <w:rPr>
          <w:color w:val="000000"/>
          <w:lang w:val="uk-UA"/>
        </w:rPr>
        <w:t>- будівлі промисловості, зокрема виробничі корпуси, цехи, складські приміщення, що здаються власниками в оренду, найм, інше користування, підприємствам промисловості та використовуються в їх виробничій діяльності із застосуванням ставки податку на рівні 0,1%;</w:t>
      </w:r>
    </w:p>
    <w:p w:rsidR="00A22340" w:rsidRPr="00C23B91" w:rsidRDefault="00A22340" w:rsidP="00A22340">
      <w:pPr>
        <w:pStyle w:val="af"/>
        <w:ind w:firstLine="567"/>
        <w:jc w:val="both"/>
        <w:rPr>
          <w:rFonts w:ascii="Times New Roman" w:hAnsi="Times New Roman" w:cs="Times New Roman"/>
          <w:b/>
        </w:rPr>
      </w:pPr>
      <w:r w:rsidRPr="00C23B91">
        <w:rPr>
          <w:rFonts w:ascii="Times New Roman" w:hAnsi="Times New Roman" w:cs="Times New Roman"/>
          <w:b/>
        </w:rPr>
        <w:t>Не є об’єктом оподаткування:</w:t>
      </w:r>
    </w:p>
    <w:p w:rsidR="00A22340" w:rsidRPr="00C23B91" w:rsidRDefault="00A22340" w:rsidP="00A22340">
      <w:pPr>
        <w:ind w:firstLine="567"/>
        <w:jc w:val="both"/>
        <w:rPr>
          <w:b/>
          <w:color w:val="000000"/>
          <w:lang w:val="uk-UA"/>
        </w:rPr>
      </w:pPr>
      <w:r w:rsidRPr="00C23B91">
        <w:rPr>
          <w:b/>
          <w:color w:val="000000"/>
          <w:lang w:val="uk-UA"/>
        </w:rPr>
        <w:t>- будівлі промисловості, зокрема виробничі корпуси, цехи, складські приміщення промислових підприємств, що задіяні у виробничій діяльності звільнені від оподаткування.</w:t>
      </w:r>
    </w:p>
    <w:p w:rsidR="00A22340" w:rsidRDefault="00A22340" w:rsidP="00A22340">
      <w:pPr>
        <w:ind w:firstLine="567"/>
        <w:jc w:val="both"/>
        <w:rPr>
          <w:color w:val="000000"/>
          <w:lang w:val="uk-UA"/>
        </w:rPr>
      </w:pPr>
    </w:p>
    <w:p w:rsidR="004656FB" w:rsidRPr="00A8286A" w:rsidRDefault="004656FB" w:rsidP="004656FB">
      <w:pPr>
        <w:pStyle w:val="af"/>
        <w:ind w:firstLine="567"/>
        <w:jc w:val="both"/>
        <w:rPr>
          <w:rFonts w:ascii="Times New Roman" w:hAnsi="Times New Roman" w:cs="Times New Roman"/>
        </w:rPr>
      </w:pPr>
      <w:r>
        <w:rPr>
          <w:rFonts w:ascii="Times New Roman" w:hAnsi="Times New Roman" w:cs="Times New Roman"/>
        </w:rPr>
        <w:t xml:space="preserve">2. </w:t>
      </w:r>
      <w:r w:rsidRPr="00A8286A">
        <w:rPr>
          <w:rFonts w:ascii="Times New Roman" w:hAnsi="Times New Roman" w:cs="Times New Roman"/>
        </w:rPr>
        <w:t>Об’єктом оподаткування є:</w:t>
      </w:r>
    </w:p>
    <w:p w:rsidR="004656FB" w:rsidRDefault="004656FB" w:rsidP="00A22340">
      <w:pPr>
        <w:ind w:firstLine="567"/>
        <w:jc w:val="both"/>
        <w:rPr>
          <w:shd w:val="clear" w:color="auto" w:fill="FFFFFF"/>
          <w:lang w:val="uk-UA"/>
        </w:rPr>
      </w:pPr>
      <w:r>
        <w:rPr>
          <w:shd w:val="clear" w:color="auto" w:fill="FFFFFF"/>
          <w:lang w:val="uk-UA"/>
        </w:rPr>
        <w:t>- б</w:t>
      </w:r>
      <w:r w:rsidRPr="004656FB">
        <w:rPr>
          <w:shd w:val="clear" w:color="auto" w:fill="FFFFFF"/>
          <w:lang w:val="uk-UA"/>
        </w:rPr>
        <w:t>удівлі, споруди сільськогосподарських товаровиробників,</w:t>
      </w:r>
      <w:r w:rsidRPr="004656FB">
        <w:rPr>
          <w:color w:val="000000"/>
          <w:lang w:val="uk-UA"/>
        </w:rPr>
        <w:t xml:space="preserve"> </w:t>
      </w:r>
      <w:r w:rsidRPr="00A8286A">
        <w:rPr>
          <w:color w:val="000000"/>
          <w:lang w:val="uk-UA"/>
        </w:rPr>
        <w:t>котрі здаються власниками в оренду, найм, і</w:t>
      </w:r>
      <w:r>
        <w:rPr>
          <w:color w:val="000000"/>
          <w:lang w:val="uk-UA"/>
        </w:rPr>
        <w:t>нше користування, не сільськогосподарським</w:t>
      </w:r>
      <w:r w:rsidRPr="00A8286A">
        <w:rPr>
          <w:color w:val="000000"/>
          <w:lang w:val="uk-UA"/>
        </w:rPr>
        <w:t xml:space="preserve"> підприємствам та використовуються для цілей відмінних від </w:t>
      </w:r>
      <w:r w:rsidR="00755B67">
        <w:rPr>
          <w:shd w:val="clear" w:color="auto" w:fill="FFFFFF"/>
          <w:lang w:val="uk-UA"/>
        </w:rPr>
        <w:t>сільськогосподарської</w:t>
      </w:r>
      <w:r w:rsidRPr="004656FB">
        <w:rPr>
          <w:shd w:val="clear" w:color="auto" w:fill="FFFFFF"/>
          <w:lang w:val="uk-UA"/>
        </w:rPr>
        <w:t xml:space="preserve"> діяльності</w:t>
      </w:r>
      <w:r w:rsidR="00755B67">
        <w:rPr>
          <w:shd w:val="clear" w:color="auto" w:fill="FFFFFF"/>
          <w:lang w:val="uk-UA"/>
        </w:rPr>
        <w:t>,</w:t>
      </w:r>
      <w:r w:rsidRPr="00A8286A">
        <w:rPr>
          <w:color w:val="000000"/>
          <w:lang w:val="uk-UA"/>
        </w:rPr>
        <w:t xml:space="preserve"> із застосуванням ставки податку на рівні 1,5%</w:t>
      </w:r>
      <w:r w:rsidR="00755B67">
        <w:rPr>
          <w:color w:val="000000"/>
          <w:lang w:val="uk-UA"/>
        </w:rPr>
        <w:t>;</w:t>
      </w:r>
    </w:p>
    <w:p w:rsidR="00755B67" w:rsidRPr="00755B67" w:rsidRDefault="00755B67" w:rsidP="00755B67">
      <w:pPr>
        <w:ind w:firstLine="567"/>
        <w:jc w:val="both"/>
        <w:rPr>
          <w:color w:val="000000"/>
          <w:lang w:val="uk-UA"/>
        </w:rPr>
      </w:pPr>
      <w:r>
        <w:rPr>
          <w:color w:val="000000"/>
          <w:lang w:val="uk-UA"/>
        </w:rPr>
        <w:t xml:space="preserve">- </w:t>
      </w:r>
      <w:r>
        <w:rPr>
          <w:shd w:val="clear" w:color="auto" w:fill="FFFFFF"/>
          <w:lang w:val="uk-UA"/>
        </w:rPr>
        <w:t>б</w:t>
      </w:r>
      <w:r w:rsidRPr="004656FB">
        <w:rPr>
          <w:shd w:val="clear" w:color="auto" w:fill="FFFFFF"/>
          <w:lang w:val="uk-UA"/>
        </w:rPr>
        <w:t>удівлі, споруди</w:t>
      </w:r>
      <w:r w:rsidRPr="00A8286A">
        <w:rPr>
          <w:color w:val="000000"/>
          <w:lang w:val="uk-UA"/>
        </w:rPr>
        <w:t xml:space="preserve"> </w:t>
      </w:r>
      <w:r w:rsidRPr="004656FB">
        <w:rPr>
          <w:shd w:val="clear" w:color="auto" w:fill="FFFFFF"/>
          <w:lang w:val="uk-UA"/>
        </w:rPr>
        <w:t>сільськогосподарських товаровиробників</w:t>
      </w:r>
      <w:r w:rsidRPr="00A8286A">
        <w:rPr>
          <w:color w:val="000000"/>
          <w:lang w:val="uk-UA"/>
        </w:rPr>
        <w:t xml:space="preserve">, що здаються власниками в оренду, найм, інше користування, </w:t>
      </w:r>
      <w:r>
        <w:rPr>
          <w:color w:val="000000"/>
          <w:lang w:val="uk-UA"/>
        </w:rPr>
        <w:t>сільськогосподарським</w:t>
      </w:r>
      <w:r w:rsidRPr="00A8286A">
        <w:rPr>
          <w:color w:val="000000"/>
          <w:lang w:val="uk-UA"/>
        </w:rPr>
        <w:t xml:space="preserve"> підприємствам та використовуються </w:t>
      </w:r>
      <w:r w:rsidRPr="004656FB">
        <w:rPr>
          <w:shd w:val="clear" w:color="auto" w:fill="FFFFFF"/>
          <w:lang w:val="uk-UA"/>
        </w:rPr>
        <w:t>безпосередньо у сільськогосподарській діяльності</w:t>
      </w:r>
      <w:r>
        <w:rPr>
          <w:shd w:val="clear" w:color="auto" w:fill="FFFFFF"/>
          <w:lang w:val="uk-UA"/>
        </w:rPr>
        <w:t>,</w:t>
      </w:r>
      <w:r w:rsidRPr="00A8286A">
        <w:rPr>
          <w:color w:val="000000"/>
          <w:lang w:val="uk-UA"/>
        </w:rPr>
        <w:t xml:space="preserve"> із застосуванням ставки податку на рівні 0,1%;</w:t>
      </w:r>
    </w:p>
    <w:p w:rsidR="00755B67" w:rsidRPr="00755B67" w:rsidRDefault="00755B67" w:rsidP="00755B67">
      <w:pPr>
        <w:pStyle w:val="af"/>
        <w:ind w:firstLine="567"/>
        <w:jc w:val="both"/>
        <w:rPr>
          <w:rFonts w:ascii="Times New Roman" w:hAnsi="Times New Roman" w:cs="Times New Roman"/>
          <w:b/>
        </w:rPr>
      </w:pPr>
      <w:r w:rsidRPr="00755B67">
        <w:rPr>
          <w:rFonts w:ascii="Times New Roman" w:hAnsi="Times New Roman" w:cs="Times New Roman"/>
          <w:b/>
        </w:rPr>
        <w:t>Не є об’єктом оподаткування:</w:t>
      </w:r>
    </w:p>
    <w:p w:rsidR="004656FB" w:rsidRPr="00755B67" w:rsidRDefault="00755B67" w:rsidP="00A22340">
      <w:pPr>
        <w:ind w:firstLine="567"/>
        <w:jc w:val="both"/>
        <w:rPr>
          <w:b/>
          <w:shd w:val="clear" w:color="auto" w:fill="FFFFFF"/>
          <w:lang w:val="uk-UA"/>
        </w:rPr>
      </w:pPr>
      <w:r w:rsidRPr="00755B67">
        <w:rPr>
          <w:b/>
          <w:color w:val="000000"/>
          <w:lang w:val="uk-UA"/>
        </w:rPr>
        <w:t xml:space="preserve">- </w:t>
      </w:r>
      <w:r w:rsidRPr="00755B67">
        <w:rPr>
          <w:b/>
          <w:shd w:val="clear" w:color="auto" w:fill="FFFFFF"/>
          <w:lang w:val="uk-UA"/>
        </w:rPr>
        <w:t>будівлі, споруди сільськогосподарських товаровиробни</w:t>
      </w:r>
      <w:r w:rsidR="00A90E0E">
        <w:rPr>
          <w:b/>
          <w:shd w:val="clear" w:color="auto" w:fill="FFFFFF"/>
          <w:lang w:val="uk-UA"/>
        </w:rPr>
        <w:t>ків, призначені для використання</w:t>
      </w:r>
      <w:r w:rsidRPr="00755B67">
        <w:rPr>
          <w:b/>
          <w:shd w:val="clear" w:color="auto" w:fill="FFFFFF"/>
          <w:lang w:val="uk-UA"/>
        </w:rPr>
        <w:t xml:space="preserve"> безпосередньо у сільськогосподарській діяльності,</w:t>
      </w:r>
      <w:r w:rsidR="00A90E0E">
        <w:rPr>
          <w:b/>
          <w:shd w:val="clear" w:color="auto" w:fill="FFFFFF"/>
          <w:lang w:val="uk-UA"/>
        </w:rPr>
        <w:t xml:space="preserve"> та використовуються власниками для здійснення сільськогосподарської діяльності,</w:t>
      </w:r>
      <w:r w:rsidRPr="00755B67">
        <w:rPr>
          <w:b/>
          <w:shd w:val="clear" w:color="auto" w:fill="FFFFFF"/>
          <w:lang w:val="uk-UA"/>
        </w:rPr>
        <w:t xml:space="preserve"> з</w:t>
      </w:r>
      <w:r w:rsidRPr="00755B67">
        <w:rPr>
          <w:b/>
          <w:lang w:val="uk-UA"/>
        </w:rPr>
        <w:t>вільнені від оподаткування</w:t>
      </w:r>
      <w:r>
        <w:rPr>
          <w:b/>
          <w:lang w:val="uk-UA"/>
        </w:rPr>
        <w:t>.</w:t>
      </w:r>
    </w:p>
    <w:p w:rsidR="004656FB" w:rsidRDefault="004656FB" w:rsidP="00A22340">
      <w:pPr>
        <w:pStyle w:val="af"/>
        <w:ind w:firstLine="567"/>
        <w:jc w:val="both"/>
        <w:rPr>
          <w:rFonts w:ascii="Times New Roman" w:hAnsi="Times New Roman"/>
        </w:rPr>
      </w:pPr>
    </w:p>
    <w:p w:rsidR="00A22340" w:rsidRPr="00A8286A" w:rsidRDefault="004656FB" w:rsidP="00A22340">
      <w:pPr>
        <w:pStyle w:val="af"/>
        <w:ind w:firstLine="567"/>
        <w:jc w:val="both"/>
        <w:rPr>
          <w:rFonts w:ascii="Times New Roman" w:hAnsi="Times New Roman"/>
        </w:rPr>
      </w:pPr>
      <w:r>
        <w:rPr>
          <w:rFonts w:ascii="Times New Roman" w:hAnsi="Times New Roman"/>
        </w:rPr>
        <w:t xml:space="preserve">3. </w:t>
      </w:r>
      <w:r w:rsidR="00A22340" w:rsidRPr="00A8286A">
        <w:rPr>
          <w:rFonts w:ascii="Times New Roman" w:hAnsi="Times New Roman"/>
        </w:rPr>
        <w:t xml:space="preserve">Платники, юридичні та фізичні особи (в т. ч. ФОП), що </w:t>
      </w:r>
      <w:r w:rsidR="00A22340" w:rsidRPr="00AE72D1">
        <w:rPr>
          <w:rFonts w:ascii="Times New Roman" w:hAnsi="Times New Roman"/>
          <w:b/>
          <w:u w:val="single"/>
        </w:rPr>
        <w:t>відносяться до 2 зони</w:t>
      </w:r>
      <w:r w:rsidR="00A22340" w:rsidRPr="00A8286A">
        <w:rPr>
          <w:rFonts w:ascii="Times New Roman" w:hAnsi="Times New Roman"/>
        </w:rPr>
        <w:t xml:space="preserve"> із сплати податку на нерухоме майно, відмінне від земельної ділянки, що за адресою:</w:t>
      </w:r>
    </w:p>
    <w:p w:rsidR="00A22340" w:rsidRPr="001F2BC4" w:rsidRDefault="00A22340" w:rsidP="00A22340">
      <w:pPr>
        <w:pStyle w:val="af"/>
        <w:ind w:firstLine="567"/>
        <w:jc w:val="both"/>
        <w:rPr>
          <w:rFonts w:ascii="Times New Roman" w:hAnsi="Times New Roman"/>
          <w:color w:val="000000" w:themeColor="text1"/>
        </w:rPr>
      </w:pPr>
      <w:r w:rsidRPr="001F2BC4">
        <w:rPr>
          <w:rFonts w:ascii="Times New Roman" w:hAnsi="Times New Roman"/>
          <w:color w:val="000000" w:themeColor="text1"/>
        </w:rPr>
        <w:t xml:space="preserve">- смт </w:t>
      </w:r>
      <w:r>
        <w:rPr>
          <w:rFonts w:ascii="Times New Roman" w:hAnsi="Times New Roman"/>
          <w:color w:val="000000" w:themeColor="text1"/>
        </w:rPr>
        <w:t>Авангард вулиця Базова: 5, 8, 9А, 12, 12/А</w:t>
      </w:r>
      <w:r w:rsidRPr="001F2BC4">
        <w:rPr>
          <w:rFonts w:ascii="Times New Roman" w:hAnsi="Times New Roman"/>
          <w:color w:val="000000" w:themeColor="text1"/>
        </w:rPr>
        <w:t>, 12Б/2, 12В, 12Д, 14, 17, 18;</w:t>
      </w:r>
    </w:p>
    <w:p w:rsidR="00A22340" w:rsidRPr="001F2BC4" w:rsidRDefault="00A22340" w:rsidP="00A22340">
      <w:pPr>
        <w:pStyle w:val="af"/>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Теплична: 1, 1-А, 1-Б, 1-В, 1-Г, 1-Ж, 1-Л, 1-П, 1-ПГ, 1-Н, 1УА/4, 1-ПА, 1-Е/Б, 1-ПБ, 1-М, 1-С, 1ПВ, 1-УА, 1УА/1, 1-УА/1, 1-У, 1-Ф, 4-А, 1-Е, 1-Р;</w:t>
      </w:r>
    </w:p>
    <w:p w:rsidR="00A22340" w:rsidRPr="001F2BC4" w:rsidRDefault="00A22340" w:rsidP="00A22340">
      <w:pPr>
        <w:pStyle w:val="af"/>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Ангарська, 6В.</w:t>
      </w:r>
    </w:p>
    <w:p w:rsidR="00A22340" w:rsidRPr="00A8286A" w:rsidRDefault="00A22340" w:rsidP="00A22340">
      <w:pPr>
        <w:pStyle w:val="af"/>
        <w:ind w:firstLine="567"/>
        <w:jc w:val="both"/>
        <w:rPr>
          <w:rFonts w:ascii="Times New Roman" w:hAnsi="Times New Roman"/>
        </w:rPr>
      </w:pPr>
    </w:p>
    <w:p w:rsidR="00A22340" w:rsidRDefault="00A22340" w:rsidP="00A22340">
      <w:pPr>
        <w:pStyle w:val="af"/>
        <w:ind w:firstLine="567"/>
        <w:jc w:val="both"/>
        <w:rPr>
          <w:rFonts w:ascii="Times New Roman" w:hAnsi="Times New Roman"/>
          <w:b/>
        </w:rPr>
      </w:pPr>
      <w:r w:rsidRPr="00AE72D1">
        <w:rPr>
          <w:rFonts w:ascii="Times New Roman" w:hAnsi="Times New Roman"/>
          <w:b/>
        </w:rPr>
        <w:t>Платники, що не відображені в списку, або ті, що новостворені, за замовчуванням відносяться до 1 зони.</w:t>
      </w: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755B67">
      <w:pPr>
        <w:pStyle w:val="af"/>
        <w:tabs>
          <w:tab w:val="left" w:pos="567"/>
        </w:tabs>
        <w:rPr>
          <w:rFonts w:ascii="Times New Roman" w:hAnsi="Times New Roman" w:cs="Times New Roman"/>
          <w:b/>
        </w:rPr>
      </w:pPr>
    </w:p>
    <w:p w:rsidR="00A22340" w:rsidRPr="00755B67" w:rsidRDefault="00A22340" w:rsidP="00755B67">
      <w:pPr>
        <w:pStyle w:val="af"/>
        <w:tabs>
          <w:tab w:val="left" w:pos="567"/>
        </w:tabs>
        <w:ind w:firstLine="567"/>
        <w:rPr>
          <w:rFonts w:ascii="Times New Roman" w:hAnsi="Times New Roman" w:cs="Times New Roman"/>
          <w:b/>
        </w:rPr>
      </w:pPr>
      <w:r w:rsidRPr="00990570">
        <w:rPr>
          <w:rFonts w:ascii="Times New Roman" w:hAnsi="Times New Roman" w:cs="Times New Roman"/>
          <w:b/>
        </w:rPr>
        <w:t xml:space="preserve">Секретар ради                                </w:t>
      </w:r>
      <w:r w:rsidR="00DA4AAC">
        <w:rPr>
          <w:rFonts w:ascii="Times New Roman" w:hAnsi="Times New Roman" w:cs="Times New Roman"/>
          <w:b/>
        </w:rPr>
        <w:t xml:space="preserve">           </w:t>
      </w:r>
      <w:r w:rsidRPr="00990570">
        <w:rPr>
          <w:rFonts w:ascii="Times New Roman" w:hAnsi="Times New Roman" w:cs="Times New Roman"/>
          <w:b/>
        </w:rPr>
        <w:t xml:space="preserve">              В</w:t>
      </w:r>
      <w:r w:rsidR="00DA4AAC">
        <w:rPr>
          <w:rFonts w:ascii="Times New Roman" w:hAnsi="Times New Roman" w:cs="Times New Roman"/>
          <w:b/>
        </w:rPr>
        <w:t xml:space="preserve">алентина </w:t>
      </w:r>
      <w:r w:rsidRPr="00990570">
        <w:rPr>
          <w:rFonts w:ascii="Times New Roman" w:hAnsi="Times New Roman" w:cs="Times New Roman"/>
          <w:b/>
        </w:rPr>
        <w:t>Щ</w:t>
      </w:r>
      <w:r w:rsidR="00DA4AAC">
        <w:rPr>
          <w:rFonts w:ascii="Times New Roman" w:hAnsi="Times New Roman" w:cs="Times New Roman"/>
          <w:b/>
        </w:rPr>
        <w:t>УР</w:t>
      </w:r>
    </w:p>
    <w:p w:rsidR="00A22340" w:rsidRDefault="00A22340" w:rsidP="00A22340">
      <w:pPr>
        <w:rPr>
          <w:lang w:val="uk-UA" w:eastAsia="ru-RU"/>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№2</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24</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Pr>
          <w:rFonts w:ascii="Times New Roman" w:hAnsi="Times New Roman" w:cs="Times New Roman"/>
        </w:rPr>
        <w:t>1</w:t>
      </w:r>
      <w:r w:rsidR="00DA4AAC">
        <w:rPr>
          <w:rFonts w:ascii="Times New Roman" w:hAnsi="Times New Roman" w:cs="Times New Roman"/>
        </w:rPr>
        <w:t>4</w:t>
      </w:r>
      <w:r w:rsidRPr="00990570">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A22340" w:rsidRPr="00990570" w:rsidRDefault="00A22340" w:rsidP="00A22340">
      <w:pPr>
        <w:pStyle w:val="af"/>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 w:name="n11856"/>
      <w:bookmarkEnd w:id="1"/>
      <w:r w:rsidRPr="00990570">
        <w:rPr>
          <w:rFonts w:ascii="Times New Roman" w:hAnsi="Times New Roman" w:cs="Times New Roman"/>
          <w:b/>
          <w:u w:val="single"/>
        </w:rPr>
        <w:t>2. Об’єкт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2" w:name="n11857"/>
      <w:bookmarkEnd w:id="2"/>
      <w:r w:rsidRPr="00990570">
        <w:rPr>
          <w:rFonts w:ascii="Times New Roman" w:hAnsi="Times New Roman" w:cs="Times New Roman"/>
        </w:rPr>
        <w:t>Об’єктом оподаткування визначено пунктом 267.2.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3" w:name="n11858"/>
      <w:bookmarkStart w:id="4" w:name="n14376"/>
      <w:bookmarkEnd w:id="3"/>
      <w:bookmarkEnd w:id="4"/>
      <w:r w:rsidRPr="00990570">
        <w:rPr>
          <w:rFonts w:ascii="Times New Roman" w:hAnsi="Times New Roman" w:cs="Times New Roman"/>
          <w:b/>
          <w:u w:val="single"/>
        </w:rPr>
        <w:t>3. База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5" w:name="n11859"/>
      <w:bookmarkEnd w:id="5"/>
      <w:r w:rsidRPr="00990570">
        <w:rPr>
          <w:rFonts w:ascii="Times New Roman" w:hAnsi="Times New Roman" w:cs="Times New Roman"/>
        </w:rPr>
        <w:t>Базу оподаткування визначено пунктом 267.3.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6" w:name="n11860"/>
      <w:bookmarkEnd w:id="6"/>
      <w:r w:rsidRPr="00990570">
        <w:rPr>
          <w:rFonts w:ascii="Times New Roman" w:hAnsi="Times New Roman" w:cs="Times New Roman"/>
          <w:b/>
          <w:u w:val="single"/>
        </w:rPr>
        <w:t>4. Ставка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7" w:name="n11861"/>
      <w:bookmarkEnd w:id="7"/>
      <w:r w:rsidRPr="00990570">
        <w:rPr>
          <w:rFonts w:ascii="Times New Roman" w:hAnsi="Times New Roman" w:cs="Times New Roman"/>
          <w:b/>
          <w:u w:val="single"/>
        </w:rPr>
        <w:t>5. Податковий період</w:t>
      </w:r>
    </w:p>
    <w:p w:rsidR="00A22340" w:rsidRPr="00990570" w:rsidRDefault="00A22340" w:rsidP="00A22340">
      <w:pPr>
        <w:pStyle w:val="af"/>
        <w:tabs>
          <w:tab w:val="left" w:pos="567"/>
        </w:tabs>
        <w:ind w:firstLine="567"/>
        <w:jc w:val="both"/>
        <w:rPr>
          <w:rFonts w:ascii="Times New Roman" w:hAnsi="Times New Roman" w:cs="Times New Roman"/>
        </w:rPr>
      </w:pPr>
      <w:bookmarkStart w:id="8" w:name="n11862"/>
      <w:bookmarkEnd w:id="8"/>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tabs>
          <w:tab w:val="left" w:pos="567"/>
        </w:tabs>
        <w:ind w:firstLine="567"/>
        <w:rPr>
          <w:rFonts w:ascii="Times New Roman" w:hAnsi="Times New Roman" w:cs="Times New Roman"/>
          <w:b/>
          <w:u w:val="single"/>
        </w:rPr>
      </w:pPr>
      <w:bookmarkStart w:id="9" w:name="n11863"/>
      <w:bookmarkEnd w:id="9"/>
      <w:r w:rsidRPr="00990570">
        <w:rPr>
          <w:rFonts w:ascii="Times New Roman" w:hAnsi="Times New Roman" w:cs="Times New Roman"/>
          <w:b/>
          <w:u w:val="single"/>
        </w:rPr>
        <w:t>6. Порядок обчислення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0" w:name="n11864"/>
      <w:bookmarkEnd w:id="10"/>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A22340" w:rsidRPr="00990570" w:rsidRDefault="00A22340" w:rsidP="00A22340">
      <w:pPr>
        <w:pStyle w:val="af"/>
        <w:tabs>
          <w:tab w:val="left" w:pos="567"/>
        </w:tabs>
        <w:ind w:firstLine="567"/>
        <w:jc w:val="both"/>
        <w:rPr>
          <w:rFonts w:ascii="Times New Roman" w:hAnsi="Times New Roman" w:cs="Times New Roman"/>
          <w:b/>
          <w:u w:val="single"/>
        </w:rPr>
      </w:pPr>
      <w:bookmarkStart w:id="11" w:name="n11872"/>
      <w:bookmarkStart w:id="12" w:name="n11876"/>
      <w:bookmarkStart w:id="13" w:name="n12927"/>
      <w:bookmarkEnd w:id="11"/>
      <w:bookmarkEnd w:id="12"/>
      <w:bookmarkEnd w:id="13"/>
      <w:r w:rsidRPr="00990570">
        <w:rPr>
          <w:rFonts w:ascii="Times New Roman" w:hAnsi="Times New Roman" w:cs="Times New Roman"/>
          <w:b/>
          <w:u w:val="single"/>
        </w:rPr>
        <w:t>7.Порядок сплати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4" w:name="n11877"/>
      <w:bookmarkEnd w:id="14"/>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5" w:name="n11878"/>
      <w:bookmarkEnd w:id="15"/>
      <w:r w:rsidRPr="00990570">
        <w:rPr>
          <w:rFonts w:ascii="Times New Roman" w:hAnsi="Times New Roman" w:cs="Times New Roman"/>
          <w:b/>
          <w:u w:val="single"/>
        </w:rPr>
        <w:t>8. Строки сплати податку</w:t>
      </w:r>
    </w:p>
    <w:p w:rsidR="00A22340" w:rsidRDefault="00A22340" w:rsidP="00A22340">
      <w:pPr>
        <w:pStyle w:val="af"/>
        <w:tabs>
          <w:tab w:val="left" w:pos="567"/>
        </w:tabs>
        <w:ind w:firstLine="567"/>
        <w:jc w:val="both"/>
        <w:rPr>
          <w:rFonts w:ascii="Times New Roman" w:hAnsi="Times New Roman" w:cs="Times New Roman"/>
        </w:rPr>
      </w:pPr>
      <w:bookmarkStart w:id="16" w:name="n11879"/>
      <w:bookmarkEnd w:id="16"/>
      <w:r w:rsidRPr="00990570">
        <w:rPr>
          <w:rFonts w:ascii="Times New Roman" w:hAnsi="Times New Roman" w:cs="Times New Roman"/>
        </w:rPr>
        <w:t>Строки сплати податку визначені пунктом 267.8 статті 267 Податкового кодексу України.</w:t>
      </w: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b/>
        </w:rPr>
      </w:pPr>
    </w:p>
    <w:p w:rsidR="00A90E0E" w:rsidRDefault="00A90E0E" w:rsidP="00A22340">
      <w:pPr>
        <w:pStyle w:val="af"/>
        <w:tabs>
          <w:tab w:val="left" w:pos="567"/>
        </w:tabs>
        <w:ind w:firstLine="567"/>
        <w:jc w:val="center"/>
        <w:rPr>
          <w:rFonts w:ascii="Times New Roman" w:hAnsi="Times New Roman" w:cs="Times New Roman"/>
          <w:b/>
        </w:rPr>
      </w:pPr>
    </w:p>
    <w:p w:rsidR="00A22340" w:rsidRPr="00990570" w:rsidRDefault="00A22340" w:rsidP="00A22340">
      <w:pPr>
        <w:pStyle w:val="af"/>
        <w:tabs>
          <w:tab w:val="left" w:pos="567"/>
        </w:tabs>
        <w:ind w:firstLine="567"/>
        <w:jc w:val="center"/>
        <w:rPr>
          <w:rFonts w:ascii="Times New Roman" w:hAnsi="Times New Roman" w:cs="Times New Roman"/>
          <w:b/>
        </w:rPr>
      </w:pPr>
      <w:r w:rsidRPr="00990570">
        <w:rPr>
          <w:rFonts w:ascii="Times New Roman" w:hAnsi="Times New Roman" w:cs="Times New Roman"/>
          <w:b/>
        </w:rPr>
        <w:t xml:space="preserve">Секретар ради                                        </w:t>
      </w:r>
      <w:r w:rsidR="00DA4AAC">
        <w:rPr>
          <w:rFonts w:ascii="Times New Roman" w:hAnsi="Times New Roman" w:cs="Times New Roman"/>
          <w:b/>
        </w:rPr>
        <w:t xml:space="preserve">     </w:t>
      </w:r>
      <w:r w:rsidRPr="00990570">
        <w:rPr>
          <w:rFonts w:ascii="Times New Roman" w:hAnsi="Times New Roman" w:cs="Times New Roman"/>
          <w:b/>
        </w:rPr>
        <w:t xml:space="preserve">              </w:t>
      </w:r>
      <w:r w:rsidR="00DA4AAC">
        <w:rPr>
          <w:rFonts w:ascii="Times New Roman" w:hAnsi="Times New Roman" w:cs="Times New Roman"/>
          <w:b/>
        </w:rPr>
        <w:t>Валентина ЩУР</w:t>
      </w: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№3</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24</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Pr>
          <w:rFonts w:ascii="Times New Roman" w:hAnsi="Times New Roman" w:cs="Times New Roman"/>
        </w:rPr>
        <w:t>1</w:t>
      </w:r>
      <w:r w:rsidR="00DA4AAC">
        <w:rPr>
          <w:rFonts w:ascii="Times New Roman" w:hAnsi="Times New Roman" w:cs="Times New Roman"/>
        </w:rPr>
        <w:t>4</w:t>
      </w:r>
      <w:r w:rsidRPr="00990570">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плати за землю</w:t>
      </w:r>
      <w:bookmarkStart w:id="17" w:name="n11948"/>
      <w:bookmarkEnd w:id="17"/>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A22340" w:rsidRPr="00990570" w:rsidRDefault="00A22340" w:rsidP="00A22340">
      <w:pPr>
        <w:pStyle w:val="af"/>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A22340" w:rsidRPr="00990570" w:rsidRDefault="00A22340" w:rsidP="00A22340">
      <w:pPr>
        <w:pStyle w:val="af"/>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A22340" w:rsidRPr="00990570" w:rsidRDefault="00A22340" w:rsidP="00A22340">
      <w:pPr>
        <w:pStyle w:val="af"/>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A22340" w:rsidRPr="00990570" w:rsidRDefault="00A22340" w:rsidP="00A22340">
      <w:pPr>
        <w:pStyle w:val="af"/>
        <w:ind w:firstLine="567"/>
        <w:rPr>
          <w:rFonts w:ascii="Times New Roman" w:hAnsi="Times New Roman" w:cs="Times New Roman"/>
        </w:rPr>
      </w:pPr>
    </w:p>
    <w:p w:rsidR="00CD7724" w:rsidRDefault="00CD7724" w:rsidP="00A22340">
      <w:pPr>
        <w:shd w:val="clear" w:color="auto" w:fill="FFFFFF"/>
        <w:suppressAutoHyphens w:val="0"/>
        <w:spacing w:before="100" w:beforeAutospacing="1" w:after="147"/>
        <w:jc w:val="center"/>
        <w:rPr>
          <w:b/>
          <w:lang w:val="uk-UA" w:eastAsia="uk-UA"/>
        </w:rPr>
      </w:pPr>
      <w:bookmarkStart w:id="18" w:name="n6873"/>
      <w:bookmarkStart w:id="19" w:name="n14385"/>
      <w:bookmarkStart w:id="20" w:name="n12485"/>
      <w:bookmarkStart w:id="21" w:name="n6900"/>
      <w:bookmarkStart w:id="22" w:name="n6899"/>
      <w:bookmarkEnd w:id="18"/>
      <w:bookmarkEnd w:id="19"/>
      <w:bookmarkEnd w:id="20"/>
      <w:bookmarkEnd w:id="21"/>
      <w:bookmarkEnd w:id="22"/>
    </w:p>
    <w:p w:rsidR="00A22340" w:rsidRDefault="00A22340" w:rsidP="00A22340">
      <w:p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t xml:space="preserve"> 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jc w:val="right"/>
        <w:rPr>
          <w:noProof/>
        </w:rPr>
      </w:pPr>
    </w:p>
    <w:p w:rsidR="00A22340" w:rsidRDefault="00A22340" w:rsidP="00A22340">
      <w:pPr>
        <w:jc w:val="right"/>
        <w:rPr>
          <w:noProof/>
        </w:rPr>
      </w:pPr>
    </w:p>
    <w:p w:rsidR="00A22340" w:rsidRDefault="00A22340" w:rsidP="00A22340">
      <w:pPr>
        <w:jc w:val="right"/>
        <w:rPr>
          <w:noProof/>
        </w:rPr>
      </w:pPr>
    </w:p>
    <w:p w:rsidR="00A22340" w:rsidRDefault="00A22340" w:rsidP="00A22340">
      <w:pPr>
        <w:jc w:val="right"/>
        <w:rPr>
          <w:noProof/>
        </w:rPr>
      </w:pPr>
    </w:p>
    <w:p w:rsidR="00A22340" w:rsidRDefault="00A22340" w:rsidP="00A22340">
      <w:pPr>
        <w:jc w:val="right"/>
        <w:rPr>
          <w:noProof/>
        </w:rPr>
      </w:pPr>
    </w:p>
    <w:p w:rsidR="00A22340" w:rsidRPr="00CD7724" w:rsidRDefault="00A22340" w:rsidP="00A22340">
      <w:pPr>
        <w:jc w:val="right"/>
        <w:rPr>
          <w:noProof/>
          <w:lang w:val="uk-UA"/>
        </w:rPr>
      </w:pPr>
    </w:p>
    <w:p w:rsidR="00A22340" w:rsidRDefault="00A22340" w:rsidP="00A22340">
      <w:pPr>
        <w:jc w:val="right"/>
        <w:rPr>
          <w:noProof/>
        </w:rPr>
      </w:pPr>
    </w:p>
    <w:p w:rsidR="00A22340" w:rsidRPr="00427B5B" w:rsidRDefault="00A22340" w:rsidP="00A22340">
      <w:pPr>
        <w:jc w:val="right"/>
        <w:rPr>
          <w:noProof/>
          <w:lang w:val="uk-UA"/>
        </w:rPr>
      </w:pPr>
      <w:r w:rsidRPr="00427B5B">
        <w:rPr>
          <w:noProof/>
        </w:rPr>
        <w:t xml:space="preserve">Додаток </w:t>
      </w:r>
      <w:r w:rsidRPr="00427B5B">
        <w:rPr>
          <w:noProof/>
          <w:lang w:val="uk-UA"/>
        </w:rPr>
        <w:t>3.1.</w:t>
      </w:r>
    </w:p>
    <w:p w:rsidR="00A22340" w:rsidRPr="00427B5B" w:rsidRDefault="00A22340" w:rsidP="00A22340">
      <w:pPr>
        <w:jc w:val="right"/>
      </w:pPr>
      <w:r w:rsidRPr="00427B5B">
        <w:rPr>
          <w:noProof/>
        </w:rPr>
        <w:t xml:space="preserve">до рішення </w:t>
      </w:r>
      <w:r w:rsidR="00DA4AAC">
        <w:rPr>
          <w:noProof/>
          <w:lang w:val="uk-UA"/>
        </w:rPr>
        <w:t>24</w:t>
      </w:r>
      <w:r>
        <w:t xml:space="preserve"> </w:t>
      </w:r>
      <w:proofErr w:type="spellStart"/>
      <w:r w:rsidRPr="00427B5B">
        <w:t>сесії</w:t>
      </w:r>
      <w:proofErr w:type="spellEnd"/>
      <w:r w:rsidRPr="00427B5B">
        <w:t xml:space="preserve"> </w:t>
      </w:r>
      <w:r w:rsidRPr="00427B5B">
        <w:rPr>
          <w:lang w:val="en-US"/>
        </w:rPr>
        <w:t>VII</w:t>
      </w:r>
      <w:r w:rsidRPr="00427B5B">
        <w:t xml:space="preserve"> </w:t>
      </w:r>
      <w:proofErr w:type="spellStart"/>
      <w:r w:rsidRPr="00427B5B">
        <w:t>скликання</w:t>
      </w:r>
      <w:proofErr w:type="spellEnd"/>
    </w:p>
    <w:p w:rsidR="00A22340" w:rsidRPr="00427B5B" w:rsidRDefault="00A22340" w:rsidP="00A22340">
      <w:pPr>
        <w:pStyle w:val="af"/>
        <w:jc w:val="right"/>
        <w:rPr>
          <w:rFonts w:ascii="Times New Roman" w:hAnsi="Times New Roman" w:cs="Times New Roman"/>
        </w:rPr>
      </w:pPr>
      <w:r w:rsidRPr="00427B5B">
        <w:rPr>
          <w:rFonts w:ascii="Times New Roman" w:hAnsi="Times New Roman" w:cs="Times New Roman"/>
        </w:rPr>
        <w:t>Авангардівської селищної ради</w:t>
      </w:r>
    </w:p>
    <w:p w:rsidR="00A22340" w:rsidRPr="00427B5B" w:rsidRDefault="00A22340" w:rsidP="00A22340">
      <w:pPr>
        <w:pStyle w:val="af"/>
        <w:jc w:val="right"/>
        <w:rPr>
          <w:rFonts w:ascii="Times New Roman" w:hAnsi="Times New Roman" w:cs="Times New Roman"/>
        </w:rPr>
      </w:pPr>
      <w:r w:rsidRPr="00427B5B">
        <w:rPr>
          <w:rFonts w:ascii="Times New Roman" w:hAnsi="Times New Roman" w:cs="Times New Roman"/>
        </w:rPr>
        <w:t xml:space="preserve"> від </w:t>
      </w:r>
      <w:r>
        <w:rPr>
          <w:rFonts w:ascii="Times New Roman" w:hAnsi="Times New Roman" w:cs="Times New Roman"/>
        </w:rPr>
        <w:t>1</w:t>
      </w:r>
      <w:r w:rsidR="00DA4AAC">
        <w:rPr>
          <w:rFonts w:ascii="Times New Roman" w:hAnsi="Times New Roman" w:cs="Times New Roman"/>
        </w:rPr>
        <w:t>4</w:t>
      </w:r>
      <w:r w:rsidRPr="00427B5B">
        <w:rPr>
          <w:rFonts w:ascii="Times New Roman" w:hAnsi="Times New Roman" w:cs="Times New Roman"/>
        </w:rPr>
        <w:t>.0</w:t>
      </w:r>
      <w:r w:rsidR="00DA4AAC">
        <w:rPr>
          <w:rFonts w:ascii="Times New Roman" w:hAnsi="Times New Roman" w:cs="Times New Roman"/>
        </w:rPr>
        <w:t>4</w:t>
      </w:r>
      <w:r w:rsidRPr="00427B5B">
        <w:rPr>
          <w:rFonts w:ascii="Times New Roman" w:hAnsi="Times New Roman" w:cs="Times New Roman"/>
        </w:rPr>
        <w:t>.20</w:t>
      </w:r>
      <w:r w:rsidR="00DA4AAC">
        <w:rPr>
          <w:rFonts w:ascii="Times New Roman" w:hAnsi="Times New Roman" w:cs="Times New Roman"/>
        </w:rPr>
        <w:t>20</w:t>
      </w:r>
      <w:r w:rsidRPr="00427B5B">
        <w:rPr>
          <w:rFonts w:ascii="Times New Roman" w:hAnsi="Times New Roman" w:cs="Times New Roman"/>
        </w:rPr>
        <w:t xml:space="preserve"> року №</w:t>
      </w:r>
    </w:p>
    <w:p w:rsidR="00A22340" w:rsidRPr="00427B5B" w:rsidRDefault="00A22340" w:rsidP="00A22340">
      <w:pPr>
        <w:jc w:val="center"/>
        <w:rPr>
          <w:b/>
          <w:bCs/>
          <w:lang w:val="uk-UA"/>
        </w:rPr>
      </w:pPr>
      <w:r w:rsidRPr="00427B5B">
        <w:rPr>
          <w:b/>
          <w:bCs/>
          <w:lang w:val="uk-UA"/>
        </w:rPr>
        <w:t>Ставки земельного податку на 20</w:t>
      </w:r>
      <w:r>
        <w:rPr>
          <w:b/>
          <w:bCs/>
          <w:lang w:val="uk-UA"/>
        </w:rPr>
        <w:t>2</w:t>
      </w:r>
      <w:r w:rsidR="00DA4AAC">
        <w:rPr>
          <w:b/>
          <w:bCs/>
          <w:lang w:val="uk-UA"/>
        </w:rPr>
        <w:t>1</w:t>
      </w:r>
      <w:r w:rsidRPr="00427B5B">
        <w:rPr>
          <w:b/>
          <w:bCs/>
          <w:lang w:val="uk-UA"/>
        </w:rPr>
        <w:t xml:space="preserve"> рік, </w:t>
      </w:r>
    </w:p>
    <w:p w:rsidR="00A22340" w:rsidRPr="00427B5B" w:rsidRDefault="00A22340" w:rsidP="00A22340">
      <w:pPr>
        <w:jc w:val="center"/>
        <w:rPr>
          <w:b/>
          <w:bCs/>
          <w:lang w:val="uk-UA"/>
        </w:rPr>
      </w:pPr>
      <w:r w:rsidRPr="00427B5B">
        <w:rPr>
          <w:b/>
          <w:bCs/>
          <w:lang w:val="uk-UA"/>
        </w:rPr>
        <w:t>введені в дію з 1 січня 20</w:t>
      </w:r>
      <w:r>
        <w:rPr>
          <w:b/>
          <w:bCs/>
          <w:lang w:val="uk-UA"/>
        </w:rPr>
        <w:t>2</w:t>
      </w:r>
      <w:r w:rsidR="00DA4AAC">
        <w:rPr>
          <w:b/>
          <w:bCs/>
          <w:lang w:val="uk-UA"/>
        </w:rPr>
        <w:t>1</w:t>
      </w:r>
      <w:r w:rsidRPr="00427B5B">
        <w:rPr>
          <w:b/>
          <w:bCs/>
          <w:lang w:val="uk-UA"/>
        </w:rPr>
        <w:t xml:space="preserve"> року</w:t>
      </w:r>
    </w:p>
    <w:p w:rsidR="00A22340" w:rsidRPr="00AD7AAF"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101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
        <w:gridCol w:w="673"/>
        <w:gridCol w:w="1324"/>
        <w:gridCol w:w="1130"/>
        <w:gridCol w:w="1416"/>
        <w:gridCol w:w="1094"/>
        <w:gridCol w:w="1080"/>
        <w:gridCol w:w="1080"/>
        <w:gridCol w:w="1080"/>
        <w:gridCol w:w="1188"/>
      </w:tblGrid>
      <w:tr w:rsidR="00A22340" w:rsidRPr="00EC0B8E" w:rsidTr="00315ED8">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522" w:type="dxa"/>
            <w:gridSpan w:val="5"/>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315ED8">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522" w:type="dxa"/>
            <w:gridSpan w:val="5"/>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315ED8">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522" w:type="dxa"/>
            <w:gridSpan w:val="5"/>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 Прилиманське</w:t>
            </w:r>
          </w:p>
        </w:tc>
      </w:tr>
      <w:tr w:rsidR="00DA4AAC" w:rsidRPr="00EC0B8E" w:rsidTr="00315ED8">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5123783201</w:t>
            </w:r>
          </w:p>
        </w:tc>
        <w:tc>
          <w:tcPr>
            <w:tcW w:w="5522" w:type="dxa"/>
            <w:gridSpan w:val="5"/>
            <w:tcBorders>
              <w:top w:val="single" w:sz="4" w:space="0" w:color="auto"/>
              <w:left w:val="single" w:sz="4" w:space="0" w:color="auto"/>
              <w:bottom w:val="single" w:sz="4" w:space="0" w:color="auto"/>
              <w:right w:val="single" w:sz="4" w:space="0" w:color="auto"/>
            </w:tcBorders>
          </w:tcPr>
          <w:p w:rsidR="00DA4AAC" w:rsidRDefault="00CD7724" w:rsidP="00315ED8">
            <w:pPr>
              <w:jc w:val="center"/>
              <w:rPr>
                <w:b/>
                <w:bCs/>
                <w:lang w:val="uk-UA"/>
              </w:rPr>
            </w:pPr>
            <w:r>
              <w:rPr>
                <w:b/>
                <w:bCs/>
                <w:lang w:val="uk-UA"/>
              </w:rPr>
              <w:t>с. Нова Долина</w:t>
            </w:r>
          </w:p>
        </w:tc>
      </w:tr>
      <w:tr w:rsidR="00A22340" w:rsidRPr="0021187E" w:rsidTr="00315ED8">
        <w:tblPrEx>
          <w:tblCellMar>
            <w:left w:w="28" w:type="dxa"/>
            <w:right w:w="28" w:type="dxa"/>
          </w:tblCellMar>
        </w:tblPrEx>
        <w:tc>
          <w:tcPr>
            <w:tcW w:w="5680" w:type="dxa"/>
            <w:gridSpan w:val="6"/>
            <w:vMerge w:val="restart"/>
            <w:shd w:val="clear" w:color="auto" w:fill="auto"/>
          </w:tcPr>
          <w:p w:rsidR="00A22340" w:rsidRDefault="00A22340" w:rsidP="00315ED8">
            <w:pPr>
              <w:jc w:val="center"/>
              <w:rPr>
                <w:b/>
                <w:lang w:val="uk-UA"/>
              </w:rPr>
            </w:pPr>
          </w:p>
          <w:p w:rsidR="00A22340" w:rsidRDefault="00A22340" w:rsidP="00315ED8">
            <w:pPr>
              <w:jc w:val="center"/>
              <w:rPr>
                <w:b/>
                <w:lang w:val="uk-UA"/>
              </w:rPr>
            </w:pPr>
          </w:p>
          <w:p w:rsidR="00A22340" w:rsidRDefault="00A22340" w:rsidP="00315ED8">
            <w:pPr>
              <w:jc w:val="center"/>
              <w:rPr>
                <w:b/>
                <w:lang w:val="uk-UA"/>
              </w:rPr>
            </w:pPr>
          </w:p>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shd w:val="clear" w:color="auto" w:fill="auto"/>
          </w:tcPr>
          <w:p w:rsidR="00A22340" w:rsidRDefault="00A22340" w:rsidP="00315ED8">
            <w:pPr>
              <w:jc w:val="center"/>
              <w:rPr>
                <w:b/>
                <w:lang w:val="uk-UA"/>
              </w:rPr>
            </w:pPr>
            <w:r w:rsidRPr="0021187E">
              <w:rPr>
                <w:b/>
                <w:lang w:val="uk-UA"/>
              </w:rPr>
              <w:t>Ставки податку</w:t>
            </w:r>
            <w:r w:rsidRPr="0021187E">
              <w:rPr>
                <w:b/>
                <w:vertAlign w:val="superscript"/>
                <w:lang w:val="uk-UA"/>
              </w:rPr>
              <w:t>4</w:t>
            </w:r>
          </w:p>
          <w:p w:rsidR="00A22340" w:rsidRPr="0021187E" w:rsidRDefault="00A22340" w:rsidP="00315ED8">
            <w:pPr>
              <w:jc w:val="center"/>
              <w:rPr>
                <w:b/>
                <w:lang w:val="uk-UA"/>
              </w:rPr>
            </w:pPr>
            <w:r w:rsidRPr="0021187E">
              <w:rPr>
                <w:b/>
                <w:lang w:val="uk-UA"/>
              </w:rPr>
              <w:t>(% нормативної грошової оцінки)</w:t>
            </w:r>
          </w:p>
        </w:tc>
      </w:tr>
      <w:tr w:rsidR="00A22340" w:rsidRPr="0021187E" w:rsidTr="00315ED8">
        <w:tblPrEx>
          <w:tblCellMar>
            <w:left w:w="28" w:type="dxa"/>
            <w:right w:w="28" w:type="dxa"/>
          </w:tblCellMar>
        </w:tblPrEx>
        <w:tc>
          <w:tcPr>
            <w:tcW w:w="5680" w:type="dxa"/>
            <w:gridSpan w:val="6"/>
            <w:vMerge/>
            <w:shd w:val="clear" w:color="auto" w:fill="auto"/>
          </w:tcPr>
          <w:p w:rsidR="00A22340" w:rsidRPr="0021187E" w:rsidRDefault="00A22340" w:rsidP="00315ED8">
            <w:pPr>
              <w:jc w:val="center"/>
              <w:rPr>
                <w:b/>
                <w:lang w:val="uk-UA"/>
              </w:rPr>
            </w:pPr>
          </w:p>
        </w:tc>
        <w:tc>
          <w:tcPr>
            <w:tcW w:w="2160" w:type="dxa"/>
            <w:gridSpan w:val="2"/>
            <w:shd w:val="clear" w:color="auto" w:fill="auto"/>
          </w:tcPr>
          <w:p w:rsidR="00A22340" w:rsidRPr="002131C3" w:rsidRDefault="00A22340" w:rsidP="00315ED8">
            <w:pPr>
              <w:jc w:val="center"/>
              <w:rPr>
                <w:b/>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A22340" w:rsidRPr="002131C3" w:rsidRDefault="00A22340" w:rsidP="00315ED8">
            <w:pPr>
              <w:jc w:val="center"/>
              <w:rPr>
                <w:b/>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A22340" w:rsidRPr="0021187E" w:rsidTr="00315ED8">
        <w:tblPrEx>
          <w:tblCellMar>
            <w:left w:w="28" w:type="dxa"/>
            <w:right w:w="28" w:type="dxa"/>
          </w:tblCellMar>
        </w:tblPrEx>
        <w:trPr>
          <w:trHeight w:val="536"/>
        </w:trPr>
        <w:tc>
          <w:tcPr>
            <w:tcW w:w="716" w:type="dxa"/>
            <w:gridSpan w:val="2"/>
            <w:shd w:val="clear" w:color="auto" w:fill="auto"/>
          </w:tcPr>
          <w:p w:rsidR="00A22340" w:rsidRPr="0021187E" w:rsidRDefault="00A22340" w:rsidP="00315ED8">
            <w:pPr>
              <w:ind w:right="-108"/>
              <w:jc w:val="center"/>
              <w:rPr>
                <w:b/>
                <w:lang w:val="uk-UA"/>
              </w:rPr>
            </w:pPr>
          </w:p>
          <w:p w:rsidR="00A22340" w:rsidRPr="0021187E" w:rsidRDefault="00A22340" w:rsidP="00315ED8">
            <w:pPr>
              <w:ind w:right="-108"/>
              <w:jc w:val="center"/>
              <w:rPr>
                <w:b/>
                <w:lang w:val="uk-UA"/>
              </w:rPr>
            </w:pPr>
            <w:r w:rsidRPr="0021187E">
              <w:rPr>
                <w:b/>
                <w:lang w:val="uk-UA"/>
              </w:rPr>
              <w:t>Код</w:t>
            </w:r>
            <w:r w:rsidRPr="0021187E">
              <w:rPr>
                <w:b/>
                <w:vertAlign w:val="superscript"/>
                <w:lang w:val="uk-UA"/>
              </w:rPr>
              <w:t>3</w:t>
            </w:r>
          </w:p>
        </w:tc>
        <w:tc>
          <w:tcPr>
            <w:tcW w:w="4964" w:type="dxa"/>
            <w:gridSpan w:val="4"/>
            <w:shd w:val="clear" w:color="auto" w:fill="auto"/>
          </w:tcPr>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188"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ind w:right="-108"/>
              <w:jc w:val="center"/>
              <w:rPr>
                <w:b/>
                <w:lang w:val="uk-UA"/>
              </w:rPr>
            </w:pPr>
            <w:r w:rsidRPr="0021187E">
              <w:rPr>
                <w:b/>
                <w:lang w:val="uk-UA"/>
              </w:rPr>
              <w:t>1</w:t>
            </w:r>
          </w:p>
        </w:tc>
        <w:tc>
          <w:tcPr>
            <w:tcW w:w="4964" w:type="dxa"/>
            <w:gridSpan w:val="4"/>
            <w:shd w:val="clear" w:color="auto" w:fill="auto"/>
          </w:tcPr>
          <w:p w:rsidR="00A22340" w:rsidRPr="0021187E" w:rsidRDefault="00A22340" w:rsidP="00315ED8">
            <w:pPr>
              <w:jc w:val="center"/>
              <w:rPr>
                <w:b/>
                <w:lang w:val="uk-UA"/>
              </w:rPr>
            </w:pPr>
            <w:r w:rsidRPr="0021187E">
              <w:rPr>
                <w:b/>
                <w:lang w:val="uk-UA"/>
              </w:rPr>
              <w:t>2</w:t>
            </w:r>
          </w:p>
        </w:tc>
        <w:tc>
          <w:tcPr>
            <w:tcW w:w="1080" w:type="dxa"/>
            <w:shd w:val="clear" w:color="auto" w:fill="auto"/>
          </w:tcPr>
          <w:p w:rsidR="00A22340" w:rsidRPr="0021187E" w:rsidRDefault="00A22340" w:rsidP="00315ED8">
            <w:pPr>
              <w:jc w:val="center"/>
              <w:rPr>
                <w:b/>
                <w:lang w:val="uk-UA"/>
              </w:rPr>
            </w:pPr>
            <w:r w:rsidRPr="0021187E">
              <w:rPr>
                <w:b/>
                <w:lang w:val="uk-UA"/>
              </w:rPr>
              <w:t>3</w:t>
            </w:r>
          </w:p>
        </w:tc>
        <w:tc>
          <w:tcPr>
            <w:tcW w:w="1080" w:type="dxa"/>
            <w:shd w:val="clear" w:color="auto" w:fill="auto"/>
          </w:tcPr>
          <w:p w:rsidR="00A22340" w:rsidRPr="0021187E" w:rsidRDefault="00A22340" w:rsidP="00315ED8">
            <w:pPr>
              <w:jc w:val="center"/>
              <w:rPr>
                <w:b/>
                <w:lang w:val="uk-UA"/>
              </w:rPr>
            </w:pPr>
            <w:r w:rsidRPr="0021187E">
              <w:rPr>
                <w:b/>
                <w:lang w:val="uk-UA"/>
              </w:rPr>
              <w:t>4</w:t>
            </w:r>
          </w:p>
        </w:tc>
        <w:tc>
          <w:tcPr>
            <w:tcW w:w="1080" w:type="dxa"/>
            <w:shd w:val="clear" w:color="auto" w:fill="auto"/>
          </w:tcPr>
          <w:p w:rsidR="00A22340" w:rsidRPr="0021187E" w:rsidRDefault="00A22340" w:rsidP="00315ED8">
            <w:pPr>
              <w:jc w:val="center"/>
              <w:rPr>
                <w:b/>
                <w:lang w:val="uk-UA"/>
              </w:rPr>
            </w:pPr>
            <w:r w:rsidRPr="0021187E">
              <w:rPr>
                <w:b/>
                <w:lang w:val="uk-UA"/>
              </w:rPr>
              <w:t>5</w:t>
            </w:r>
          </w:p>
        </w:tc>
        <w:tc>
          <w:tcPr>
            <w:tcW w:w="1188" w:type="dxa"/>
            <w:shd w:val="clear" w:color="auto" w:fill="auto"/>
          </w:tcPr>
          <w:p w:rsidR="00A22340" w:rsidRPr="0021187E" w:rsidRDefault="00A22340" w:rsidP="00315ED8">
            <w:pPr>
              <w:jc w:val="center"/>
              <w:rPr>
                <w:b/>
                <w:lang w:val="uk-UA"/>
              </w:rPr>
            </w:pPr>
            <w:r w:rsidRPr="0021187E">
              <w:rPr>
                <w:b/>
                <w:lang w:val="uk-UA"/>
              </w:rPr>
              <w:t>6</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pStyle w:val="ae"/>
              <w:ind w:right="-108"/>
              <w:jc w:val="center"/>
              <w:rPr>
                <w:b/>
              </w:rPr>
            </w:pPr>
            <w:r w:rsidRPr="0021187E">
              <w:rPr>
                <w:b/>
              </w:rPr>
              <w:t>01</w:t>
            </w:r>
          </w:p>
        </w:tc>
        <w:tc>
          <w:tcPr>
            <w:tcW w:w="4964" w:type="dxa"/>
            <w:gridSpan w:val="4"/>
            <w:shd w:val="clear" w:color="auto" w:fill="auto"/>
          </w:tcPr>
          <w:p w:rsidR="00A22340" w:rsidRPr="0021187E" w:rsidRDefault="00A22340" w:rsidP="00315ED8">
            <w:pPr>
              <w:pStyle w:val="ae"/>
            </w:pPr>
            <w:r w:rsidRPr="0021187E">
              <w:rPr>
                <w:b/>
                <w:bCs/>
              </w:rPr>
              <w:t>Землі сільськогосподарського призначення</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Pr>
                <w:b/>
                <w:lang w:val="uk-UA"/>
              </w:rPr>
              <w:t>х</w:t>
            </w:r>
          </w:p>
        </w:tc>
        <w:tc>
          <w:tcPr>
            <w:tcW w:w="1188" w:type="dxa"/>
            <w:shd w:val="clear" w:color="auto" w:fill="auto"/>
          </w:tcPr>
          <w:p w:rsidR="00A22340" w:rsidRPr="004137ED" w:rsidRDefault="00A22340" w:rsidP="00315ED8">
            <w:pPr>
              <w:jc w:val="center"/>
              <w:rPr>
                <w:b/>
                <w:lang w:val="uk-UA"/>
              </w:rPr>
            </w:pPr>
            <w:r w:rsidRPr="004137ED">
              <w:rPr>
                <w:b/>
                <w:lang w:val="uk-UA"/>
              </w:rPr>
              <w:t>х</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01.01</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товарного сільськогосподарського виробництва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01.02</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фермерського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01.03</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особистого селянського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01.04</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підсобного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01.05</w:t>
            </w:r>
          </w:p>
        </w:tc>
        <w:tc>
          <w:tcPr>
            <w:tcW w:w="4964" w:type="dxa"/>
            <w:gridSpan w:val="4"/>
            <w:shd w:val="clear" w:color="auto" w:fill="auto"/>
          </w:tcPr>
          <w:p w:rsidR="00A22340" w:rsidRPr="0021187E" w:rsidRDefault="00A22340" w:rsidP="00315ED8">
            <w:pPr>
              <w:jc w:val="both"/>
              <w:rPr>
                <w:lang w:val="uk-UA"/>
              </w:rPr>
            </w:pPr>
            <w:r w:rsidRPr="0021187E">
              <w:rPr>
                <w:lang w:val="uk-UA"/>
              </w:rPr>
              <w:t>Для індивідуального садівництва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01.06</w:t>
            </w:r>
          </w:p>
        </w:tc>
        <w:tc>
          <w:tcPr>
            <w:tcW w:w="4964" w:type="dxa"/>
            <w:gridSpan w:val="4"/>
            <w:shd w:val="clear" w:color="auto" w:fill="auto"/>
          </w:tcPr>
          <w:p w:rsidR="00A22340" w:rsidRPr="0068298D" w:rsidRDefault="00A22340" w:rsidP="00315ED8">
            <w:pPr>
              <w:jc w:val="both"/>
              <w:rPr>
                <w:lang w:val="uk-UA"/>
              </w:rPr>
            </w:pPr>
            <w:r w:rsidRPr="0068298D">
              <w:rPr>
                <w:lang w:val="uk-UA"/>
              </w:rPr>
              <w:t>Для колективного садівництва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01.07</w:t>
            </w:r>
          </w:p>
        </w:tc>
        <w:tc>
          <w:tcPr>
            <w:tcW w:w="4964" w:type="dxa"/>
            <w:gridSpan w:val="4"/>
            <w:shd w:val="clear" w:color="auto" w:fill="auto"/>
          </w:tcPr>
          <w:p w:rsidR="00A22340" w:rsidRPr="0068298D" w:rsidRDefault="00A22340" w:rsidP="00315ED8">
            <w:pPr>
              <w:jc w:val="both"/>
              <w:rPr>
                <w:lang w:val="uk-UA"/>
              </w:rPr>
            </w:pPr>
            <w:r w:rsidRPr="0068298D">
              <w:rPr>
                <w:lang w:val="uk-UA"/>
              </w:rPr>
              <w:t>Для городництва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01.08</w:t>
            </w:r>
          </w:p>
        </w:tc>
        <w:tc>
          <w:tcPr>
            <w:tcW w:w="4964" w:type="dxa"/>
            <w:gridSpan w:val="4"/>
            <w:shd w:val="clear" w:color="auto" w:fill="auto"/>
          </w:tcPr>
          <w:p w:rsidR="00A22340" w:rsidRPr="0021187E" w:rsidRDefault="00A22340" w:rsidP="00315ED8">
            <w:pPr>
              <w:jc w:val="both"/>
              <w:rPr>
                <w:lang w:val="uk-UA"/>
              </w:rPr>
            </w:pPr>
            <w:r w:rsidRPr="0021187E">
              <w:rPr>
                <w:lang w:val="uk-UA"/>
              </w:rPr>
              <w:t>Для сінокосіння і випасання худоби</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01.09</w:t>
            </w:r>
          </w:p>
        </w:tc>
        <w:tc>
          <w:tcPr>
            <w:tcW w:w="4964" w:type="dxa"/>
            <w:gridSpan w:val="4"/>
            <w:shd w:val="clear" w:color="auto" w:fill="auto"/>
          </w:tcPr>
          <w:p w:rsidR="00A22340" w:rsidRPr="0021187E" w:rsidRDefault="00A22340" w:rsidP="00315ED8">
            <w:pPr>
              <w:jc w:val="both"/>
              <w:rPr>
                <w:lang w:val="uk-UA"/>
              </w:rPr>
            </w:pPr>
            <w:r w:rsidRPr="0021187E">
              <w:rPr>
                <w:lang w:val="uk-UA"/>
              </w:rPr>
              <w:t>Для дослідних і навчальних цілей</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01.10</w:t>
            </w:r>
          </w:p>
        </w:tc>
        <w:tc>
          <w:tcPr>
            <w:tcW w:w="4964" w:type="dxa"/>
            <w:gridSpan w:val="4"/>
            <w:shd w:val="clear" w:color="auto" w:fill="auto"/>
          </w:tcPr>
          <w:p w:rsidR="00A22340" w:rsidRPr="0021187E" w:rsidRDefault="00A22340" w:rsidP="00315ED8">
            <w:pPr>
              <w:jc w:val="both"/>
              <w:rPr>
                <w:lang w:val="uk-UA"/>
              </w:rPr>
            </w:pPr>
            <w:r w:rsidRPr="0021187E">
              <w:rPr>
                <w:lang w:val="uk-UA"/>
              </w:rPr>
              <w:t>Для пропаганди передового досвіду ведення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01.11</w:t>
            </w:r>
          </w:p>
        </w:tc>
        <w:tc>
          <w:tcPr>
            <w:tcW w:w="4964" w:type="dxa"/>
            <w:gridSpan w:val="4"/>
            <w:shd w:val="clear" w:color="auto" w:fill="auto"/>
          </w:tcPr>
          <w:p w:rsidR="00A22340" w:rsidRPr="0021187E" w:rsidRDefault="00A22340" w:rsidP="00315ED8">
            <w:pPr>
              <w:jc w:val="both"/>
              <w:rPr>
                <w:lang w:val="uk-UA"/>
              </w:rPr>
            </w:pPr>
            <w:r w:rsidRPr="0021187E">
              <w:rPr>
                <w:lang w:val="uk-UA"/>
              </w:rPr>
              <w:t>Для надання послуг у сільському господарстві</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01.12</w:t>
            </w:r>
          </w:p>
        </w:tc>
        <w:tc>
          <w:tcPr>
            <w:tcW w:w="4964" w:type="dxa"/>
            <w:gridSpan w:val="4"/>
            <w:shd w:val="clear" w:color="auto" w:fill="auto"/>
          </w:tcPr>
          <w:p w:rsidR="00A22340" w:rsidRPr="0021187E" w:rsidRDefault="00A22340" w:rsidP="00315ED8">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01.13</w:t>
            </w:r>
          </w:p>
        </w:tc>
        <w:tc>
          <w:tcPr>
            <w:tcW w:w="4964" w:type="dxa"/>
            <w:gridSpan w:val="4"/>
            <w:shd w:val="clear" w:color="auto" w:fill="auto"/>
          </w:tcPr>
          <w:p w:rsidR="00A22340" w:rsidRPr="0021187E" w:rsidRDefault="00A22340" w:rsidP="00315ED8">
            <w:pPr>
              <w:jc w:val="both"/>
              <w:rPr>
                <w:lang w:val="uk-UA"/>
              </w:rPr>
            </w:pPr>
            <w:r w:rsidRPr="0021187E">
              <w:rPr>
                <w:lang w:val="uk-UA"/>
              </w:rPr>
              <w:t>Для іншого сільськогосподарського призначення</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jc w:val="center"/>
              <w:rPr>
                <w:lang w:val="uk-UA"/>
              </w:rPr>
            </w:pPr>
            <w:r w:rsidRPr="0021187E">
              <w:rPr>
                <w:lang w:val="uk-UA"/>
              </w:rPr>
              <w:t>01.14</w:t>
            </w:r>
          </w:p>
        </w:tc>
        <w:tc>
          <w:tcPr>
            <w:tcW w:w="4964" w:type="dxa"/>
            <w:gridSpan w:val="4"/>
            <w:shd w:val="clear" w:color="auto" w:fill="auto"/>
          </w:tcPr>
          <w:p w:rsidR="00A22340" w:rsidRPr="0021187E" w:rsidRDefault="00A22340" w:rsidP="00315ED8">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gridSpan w:val="2"/>
            <w:shd w:val="clear" w:color="auto" w:fill="auto"/>
          </w:tcPr>
          <w:p w:rsidR="00A22340" w:rsidRPr="0021187E" w:rsidRDefault="00A22340" w:rsidP="00315ED8">
            <w:pPr>
              <w:pStyle w:val="ae"/>
              <w:ind w:right="-108"/>
              <w:jc w:val="center"/>
              <w:rPr>
                <w:b/>
              </w:rPr>
            </w:pPr>
            <w:r w:rsidRPr="0021187E">
              <w:rPr>
                <w:b/>
              </w:rPr>
              <w:t>02</w:t>
            </w:r>
          </w:p>
        </w:tc>
        <w:tc>
          <w:tcPr>
            <w:tcW w:w="4964" w:type="dxa"/>
            <w:gridSpan w:val="4"/>
            <w:shd w:val="clear" w:color="auto" w:fill="auto"/>
          </w:tcPr>
          <w:p w:rsidR="00A22340" w:rsidRPr="0021187E" w:rsidRDefault="00A22340" w:rsidP="00315ED8">
            <w:pPr>
              <w:pStyle w:val="ae"/>
              <w:jc w:val="both"/>
            </w:pPr>
            <w:r w:rsidRPr="0021187E">
              <w:rPr>
                <w:b/>
                <w:bCs/>
              </w:rPr>
              <w:t xml:space="preserve">Землі житлової забудови </w:t>
            </w:r>
          </w:p>
        </w:tc>
        <w:tc>
          <w:tcPr>
            <w:tcW w:w="1080" w:type="dxa"/>
            <w:shd w:val="clear" w:color="auto" w:fill="auto"/>
          </w:tcPr>
          <w:p w:rsidR="00A22340" w:rsidRPr="00557B08" w:rsidRDefault="00A22340" w:rsidP="00315ED8">
            <w:pPr>
              <w:jc w:val="center"/>
              <w:rPr>
                <w:b/>
                <w:lang w:val="uk-UA"/>
              </w:rPr>
            </w:pPr>
            <w:r w:rsidRPr="00557B08">
              <w:rPr>
                <w:b/>
                <w:sz w:val="22"/>
                <w:szCs w:val="22"/>
                <w:lang w:val="uk-UA"/>
              </w:rPr>
              <w:t>х</w:t>
            </w:r>
          </w:p>
        </w:tc>
        <w:tc>
          <w:tcPr>
            <w:tcW w:w="1080" w:type="dxa"/>
            <w:shd w:val="clear" w:color="auto" w:fill="auto"/>
          </w:tcPr>
          <w:p w:rsidR="00A22340" w:rsidRPr="00557B08" w:rsidRDefault="00A22340" w:rsidP="00315ED8">
            <w:pPr>
              <w:jc w:val="center"/>
              <w:rPr>
                <w:b/>
                <w:lang w:val="uk-UA"/>
              </w:rPr>
            </w:pPr>
            <w:r w:rsidRPr="00557B08">
              <w:rPr>
                <w:b/>
                <w:sz w:val="22"/>
                <w:szCs w:val="22"/>
                <w:lang w:val="uk-UA"/>
              </w:rPr>
              <w:t>х</w:t>
            </w:r>
          </w:p>
        </w:tc>
        <w:tc>
          <w:tcPr>
            <w:tcW w:w="1080" w:type="dxa"/>
            <w:shd w:val="clear" w:color="auto" w:fill="auto"/>
          </w:tcPr>
          <w:p w:rsidR="00A22340" w:rsidRPr="00557B08" w:rsidRDefault="00A22340" w:rsidP="00315ED8">
            <w:pPr>
              <w:jc w:val="center"/>
              <w:rPr>
                <w:b/>
                <w:lang w:val="uk-UA"/>
              </w:rPr>
            </w:pPr>
            <w:r>
              <w:rPr>
                <w:b/>
                <w:sz w:val="22"/>
                <w:szCs w:val="22"/>
                <w:lang w:val="uk-UA"/>
              </w:rPr>
              <w:t>х</w:t>
            </w:r>
          </w:p>
        </w:tc>
        <w:tc>
          <w:tcPr>
            <w:tcW w:w="1188" w:type="dxa"/>
            <w:shd w:val="clear" w:color="auto" w:fill="auto"/>
          </w:tcPr>
          <w:p w:rsidR="00A22340" w:rsidRPr="00557B08" w:rsidRDefault="00A22340" w:rsidP="00315ED8">
            <w:pPr>
              <w:jc w:val="center"/>
              <w:rPr>
                <w:b/>
                <w:lang w:val="uk-UA"/>
              </w:rPr>
            </w:pPr>
            <w:r w:rsidRPr="00557B08">
              <w:rPr>
                <w:b/>
                <w:sz w:val="22"/>
                <w:szCs w:val="22"/>
                <w:lang w:val="uk-UA"/>
              </w:rPr>
              <w:t>х</w:t>
            </w:r>
          </w:p>
        </w:tc>
      </w:tr>
      <w:tr w:rsidR="00A22340" w:rsidRPr="0021187E" w:rsidTr="00315ED8">
        <w:tblPrEx>
          <w:tblCellMar>
            <w:left w:w="28" w:type="dxa"/>
            <w:right w:w="28" w:type="dxa"/>
          </w:tblCellMar>
        </w:tblPrEx>
        <w:tc>
          <w:tcPr>
            <w:tcW w:w="716" w:type="dxa"/>
            <w:gridSpan w:val="2"/>
            <w:vMerge w:val="restart"/>
            <w:shd w:val="clear" w:color="auto" w:fill="auto"/>
          </w:tcPr>
          <w:p w:rsidR="00A22340" w:rsidRPr="0021187E" w:rsidRDefault="00A22340" w:rsidP="00315ED8">
            <w:pPr>
              <w:jc w:val="center"/>
              <w:rPr>
                <w:lang w:val="uk-UA"/>
              </w:rPr>
            </w:pPr>
            <w:r w:rsidRPr="0021187E">
              <w:rPr>
                <w:lang w:val="uk-UA"/>
              </w:rPr>
              <w:t>02.01</w:t>
            </w:r>
          </w:p>
        </w:tc>
        <w:tc>
          <w:tcPr>
            <w:tcW w:w="4964" w:type="dxa"/>
            <w:gridSpan w:val="4"/>
            <w:shd w:val="clear" w:color="auto" w:fill="auto"/>
          </w:tcPr>
          <w:p w:rsidR="00A22340" w:rsidRPr="002E20A8" w:rsidRDefault="00A22340" w:rsidP="002E20A8">
            <w:pPr>
              <w:jc w:val="both"/>
              <w:rPr>
                <w:lang w:val="uk-UA"/>
              </w:rPr>
            </w:pPr>
            <w:r w:rsidRPr="0021187E">
              <w:rPr>
                <w:lang w:val="uk-UA"/>
              </w:rPr>
              <w:t>Для будівництва і обслуговування житлового будинку, господарських будівель і споруд</w:t>
            </w:r>
            <w:r>
              <w:rPr>
                <w:lang w:val="uk-UA"/>
              </w:rPr>
              <w:t xml:space="preserve"> </w:t>
            </w:r>
            <w:r>
              <w:rPr>
                <w:lang w:val="uk-UA"/>
              </w:rPr>
              <w:lastRenderedPageBreak/>
              <w:t>(присадибна ділянка)</w:t>
            </w:r>
            <w:r w:rsidR="0078623D">
              <w:rPr>
                <w:lang w:val="uk-UA"/>
              </w:rPr>
              <w:t xml:space="preserve"> </w:t>
            </w:r>
            <w:r w:rsidR="0091059C">
              <w:rPr>
                <w:lang w:val="uk-UA"/>
              </w:rPr>
              <w:t>:</w:t>
            </w:r>
          </w:p>
        </w:tc>
        <w:tc>
          <w:tcPr>
            <w:tcW w:w="1080" w:type="dxa"/>
            <w:shd w:val="clear" w:color="auto" w:fill="auto"/>
          </w:tcPr>
          <w:p w:rsidR="00A22340" w:rsidRPr="0021187E" w:rsidRDefault="00A22340" w:rsidP="0091059C">
            <w:pPr>
              <w:rPr>
                <w:lang w:val="uk-UA"/>
              </w:rPr>
            </w:pPr>
          </w:p>
        </w:tc>
        <w:tc>
          <w:tcPr>
            <w:tcW w:w="1080" w:type="dxa"/>
            <w:shd w:val="clear" w:color="auto" w:fill="auto"/>
          </w:tcPr>
          <w:p w:rsidR="00A22340" w:rsidRPr="0091059C" w:rsidRDefault="00A22340" w:rsidP="0078623D">
            <w:pPr>
              <w:rPr>
                <w:noProof/>
                <w:sz w:val="16"/>
                <w:szCs w:val="16"/>
                <w:lang w:val="uk-UA"/>
              </w:rPr>
            </w:pPr>
          </w:p>
        </w:tc>
        <w:tc>
          <w:tcPr>
            <w:tcW w:w="1080" w:type="dxa"/>
            <w:shd w:val="clear" w:color="auto" w:fill="auto"/>
          </w:tcPr>
          <w:p w:rsidR="00A22340" w:rsidRPr="009B344A" w:rsidRDefault="00A22340" w:rsidP="00315ED8">
            <w:pPr>
              <w:jc w:val="center"/>
            </w:pPr>
          </w:p>
        </w:tc>
        <w:tc>
          <w:tcPr>
            <w:tcW w:w="1188" w:type="dxa"/>
            <w:shd w:val="clear" w:color="auto" w:fill="auto"/>
          </w:tcPr>
          <w:p w:rsidR="00A22340" w:rsidRPr="009B344A" w:rsidRDefault="00A22340" w:rsidP="0091059C"/>
        </w:tc>
      </w:tr>
      <w:tr w:rsidR="0091059C" w:rsidRPr="0021187E" w:rsidTr="00315ED8">
        <w:tblPrEx>
          <w:tblCellMar>
            <w:left w:w="28" w:type="dxa"/>
            <w:right w:w="28" w:type="dxa"/>
          </w:tblCellMar>
        </w:tblPrEx>
        <w:tc>
          <w:tcPr>
            <w:tcW w:w="716" w:type="dxa"/>
            <w:gridSpan w:val="2"/>
            <w:vMerge/>
            <w:shd w:val="clear" w:color="auto" w:fill="auto"/>
          </w:tcPr>
          <w:p w:rsidR="0091059C" w:rsidRPr="0021187E" w:rsidRDefault="0091059C" w:rsidP="00315ED8">
            <w:pPr>
              <w:jc w:val="center"/>
              <w:rPr>
                <w:lang w:val="uk-UA"/>
              </w:rPr>
            </w:pPr>
          </w:p>
        </w:tc>
        <w:tc>
          <w:tcPr>
            <w:tcW w:w="4964" w:type="dxa"/>
            <w:gridSpan w:val="4"/>
            <w:shd w:val="clear" w:color="auto" w:fill="auto"/>
          </w:tcPr>
          <w:p w:rsidR="0091059C" w:rsidRDefault="0091059C" w:rsidP="00315ED8">
            <w:pPr>
              <w:jc w:val="both"/>
              <w:rPr>
                <w:lang w:val="uk-UA"/>
              </w:rPr>
            </w:pPr>
            <w:r>
              <w:rPr>
                <w:lang w:val="uk-UA"/>
              </w:rPr>
              <w:t>д</w:t>
            </w:r>
            <w:r>
              <w:t xml:space="preserve">ля </w:t>
            </w:r>
            <w:proofErr w:type="spellStart"/>
            <w:r>
              <w:t>земельних</w:t>
            </w:r>
            <w:proofErr w:type="spellEnd"/>
            <w:r>
              <w:t xml:space="preserve"> </w:t>
            </w:r>
            <w:proofErr w:type="spellStart"/>
            <w:r>
              <w:t>ділянок</w:t>
            </w:r>
            <w:proofErr w:type="spellEnd"/>
            <w:r>
              <w:t xml:space="preserve"> </w:t>
            </w:r>
            <w:proofErr w:type="spellStart"/>
            <w:r>
              <w:t>загальною</w:t>
            </w:r>
            <w:proofErr w:type="spellEnd"/>
            <w:r>
              <w:t xml:space="preserve"> </w:t>
            </w:r>
            <w:proofErr w:type="spellStart"/>
            <w:r>
              <w:t>площею</w:t>
            </w:r>
            <w:proofErr w:type="spellEnd"/>
            <w:r>
              <w:t xml:space="preserve"> </w:t>
            </w:r>
            <w:r w:rsidRPr="002E20A8">
              <w:t xml:space="preserve">в межах </w:t>
            </w:r>
            <w:proofErr w:type="spellStart"/>
            <w:r>
              <w:t>граничних</w:t>
            </w:r>
            <w:proofErr w:type="spellEnd"/>
            <w:r>
              <w:t xml:space="preserve"> </w:t>
            </w:r>
            <w:r w:rsidRPr="002E20A8">
              <w:t xml:space="preserve">норм </w:t>
            </w:r>
            <w:proofErr w:type="spellStart"/>
            <w:r w:rsidRPr="002E20A8">
              <w:t>передбачених</w:t>
            </w:r>
            <w:proofErr w:type="spellEnd"/>
            <w:r w:rsidRPr="002E20A8">
              <w:t xml:space="preserve"> ст.2</w:t>
            </w:r>
            <w:r>
              <w:rPr>
                <w:lang w:val="uk-UA"/>
              </w:rPr>
              <w:t>81.2 ПКУ</w:t>
            </w:r>
          </w:p>
        </w:tc>
        <w:tc>
          <w:tcPr>
            <w:tcW w:w="1080" w:type="dxa"/>
            <w:shd w:val="clear" w:color="auto" w:fill="auto"/>
          </w:tcPr>
          <w:p w:rsidR="0091059C" w:rsidRPr="0021187E" w:rsidRDefault="0091059C" w:rsidP="002E6CBF">
            <w:pPr>
              <w:jc w:val="center"/>
              <w:rPr>
                <w:lang w:val="uk-UA"/>
              </w:rPr>
            </w:pPr>
            <w:r>
              <w:rPr>
                <w:lang w:val="uk-UA"/>
              </w:rPr>
              <w:t>1,000</w:t>
            </w:r>
          </w:p>
        </w:tc>
        <w:tc>
          <w:tcPr>
            <w:tcW w:w="1080" w:type="dxa"/>
            <w:shd w:val="clear" w:color="auto" w:fill="auto"/>
          </w:tcPr>
          <w:p w:rsidR="0091059C" w:rsidRPr="0091059C" w:rsidRDefault="0091059C" w:rsidP="002E6CBF">
            <w:pPr>
              <w:rPr>
                <w:noProof/>
                <w:sz w:val="16"/>
                <w:szCs w:val="16"/>
                <w:lang w:val="uk-UA"/>
              </w:rPr>
            </w:pPr>
            <w:r w:rsidRPr="009B344A">
              <w:rPr>
                <w:noProof/>
              </w:rPr>
              <w:t>0,</w:t>
            </w:r>
            <w:r>
              <w:rPr>
                <w:noProof/>
              </w:rPr>
              <w:t>01</w:t>
            </w:r>
            <w:r>
              <w:rPr>
                <w:noProof/>
                <w:lang w:val="uk-UA"/>
              </w:rPr>
              <w:t>0</w:t>
            </w:r>
          </w:p>
        </w:tc>
        <w:tc>
          <w:tcPr>
            <w:tcW w:w="1080" w:type="dxa"/>
            <w:shd w:val="clear" w:color="auto" w:fill="auto"/>
          </w:tcPr>
          <w:p w:rsidR="0091059C" w:rsidRPr="009B344A" w:rsidRDefault="0091059C" w:rsidP="002E6CBF">
            <w:pPr>
              <w:jc w:val="center"/>
            </w:pPr>
            <w:r w:rsidRPr="009B344A">
              <w:rPr>
                <w:lang w:val="uk-UA"/>
              </w:rPr>
              <w:t>3,000</w:t>
            </w:r>
          </w:p>
        </w:tc>
        <w:tc>
          <w:tcPr>
            <w:tcW w:w="1188" w:type="dxa"/>
            <w:shd w:val="clear" w:color="auto" w:fill="auto"/>
          </w:tcPr>
          <w:p w:rsidR="0091059C" w:rsidRPr="0091059C" w:rsidRDefault="0091059C" w:rsidP="002E6CBF">
            <w:pPr>
              <w:rPr>
                <w:lang w:val="uk-UA"/>
              </w:rPr>
            </w:pPr>
            <w:r w:rsidRPr="009B344A">
              <w:rPr>
                <w:noProof/>
              </w:rPr>
              <w:t>0,</w:t>
            </w:r>
            <w:r>
              <w:rPr>
                <w:noProof/>
              </w:rPr>
              <w:t>01</w:t>
            </w:r>
            <w:r w:rsidRPr="009B344A">
              <w:rPr>
                <w:noProof/>
              </w:rPr>
              <w:t xml:space="preserve"> </w:t>
            </w:r>
            <w:r>
              <w:rPr>
                <w:noProof/>
                <w:lang w:val="uk-UA"/>
              </w:rPr>
              <w:t>0</w:t>
            </w:r>
          </w:p>
          <w:p w:rsidR="0091059C" w:rsidRPr="009B344A" w:rsidRDefault="0091059C" w:rsidP="002E6CBF">
            <w:pPr>
              <w:jc w:val="both"/>
            </w:pPr>
          </w:p>
        </w:tc>
      </w:tr>
      <w:tr w:rsidR="0091059C" w:rsidRPr="0021187E" w:rsidTr="00315ED8">
        <w:tblPrEx>
          <w:tblCellMar>
            <w:left w:w="28" w:type="dxa"/>
            <w:right w:w="28" w:type="dxa"/>
          </w:tblCellMar>
        </w:tblPrEx>
        <w:tc>
          <w:tcPr>
            <w:tcW w:w="716" w:type="dxa"/>
            <w:gridSpan w:val="2"/>
            <w:vMerge/>
            <w:shd w:val="clear" w:color="auto" w:fill="auto"/>
          </w:tcPr>
          <w:p w:rsidR="0091059C" w:rsidRPr="0021187E" w:rsidRDefault="0091059C" w:rsidP="00315ED8">
            <w:pPr>
              <w:jc w:val="center"/>
              <w:rPr>
                <w:lang w:val="uk-UA"/>
              </w:rPr>
            </w:pPr>
          </w:p>
        </w:tc>
        <w:tc>
          <w:tcPr>
            <w:tcW w:w="4964" w:type="dxa"/>
            <w:gridSpan w:val="4"/>
            <w:shd w:val="clear" w:color="auto" w:fill="auto"/>
          </w:tcPr>
          <w:p w:rsidR="0091059C" w:rsidRDefault="0091059C" w:rsidP="00315ED8">
            <w:pPr>
              <w:jc w:val="both"/>
              <w:rPr>
                <w:lang w:val="uk-UA"/>
              </w:rPr>
            </w:pPr>
            <w:r>
              <w:rPr>
                <w:lang w:val="uk-UA"/>
              </w:rPr>
              <w:t>д</w:t>
            </w:r>
            <w:r>
              <w:t xml:space="preserve">ля </w:t>
            </w:r>
            <w:proofErr w:type="spellStart"/>
            <w:r>
              <w:t>земельних</w:t>
            </w:r>
            <w:proofErr w:type="spellEnd"/>
            <w:r>
              <w:t xml:space="preserve"> д</w:t>
            </w:r>
            <w:r>
              <w:rPr>
                <w:lang w:val="uk-UA"/>
              </w:rPr>
              <w:t>і</w:t>
            </w:r>
            <w:proofErr w:type="spellStart"/>
            <w:r>
              <w:t>лянок</w:t>
            </w:r>
            <w:proofErr w:type="spellEnd"/>
            <w:r>
              <w:t xml:space="preserve"> </w:t>
            </w:r>
            <w:proofErr w:type="spellStart"/>
            <w:r>
              <w:t>загальна</w:t>
            </w:r>
            <w:proofErr w:type="spellEnd"/>
            <w:r>
              <w:t xml:space="preserve"> </w:t>
            </w:r>
            <w:proofErr w:type="spellStart"/>
            <w:r>
              <w:t>площа</w:t>
            </w:r>
            <w:proofErr w:type="spellEnd"/>
            <w:r>
              <w:t xml:space="preserve"> </w:t>
            </w:r>
            <w:proofErr w:type="spellStart"/>
            <w:r>
              <w:t>котрих</w:t>
            </w:r>
            <w:proofErr w:type="spellEnd"/>
            <w:r>
              <w:t xml:space="preserve">  </w:t>
            </w:r>
            <w:proofErr w:type="spellStart"/>
            <w:r>
              <w:t>перевищу</w:t>
            </w:r>
            <w:proofErr w:type="spellEnd"/>
            <w:r>
              <w:rPr>
                <w:lang w:val="uk-UA"/>
              </w:rPr>
              <w:t>є</w:t>
            </w:r>
            <w:r>
              <w:t xml:space="preserve"> </w:t>
            </w:r>
            <w:proofErr w:type="spellStart"/>
            <w:r>
              <w:t>граничн</w:t>
            </w:r>
            <w:proofErr w:type="spellEnd"/>
            <w:r>
              <w:rPr>
                <w:lang w:val="uk-UA"/>
              </w:rPr>
              <w:t>і</w:t>
            </w:r>
            <w:r>
              <w:t xml:space="preserve"> </w:t>
            </w:r>
            <w:r w:rsidRPr="002E20A8">
              <w:t>норм</w:t>
            </w:r>
            <w:r>
              <w:rPr>
                <w:lang w:val="uk-UA"/>
              </w:rPr>
              <w:t>и</w:t>
            </w:r>
            <w:r>
              <w:t xml:space="preserve"> </w:t>
            </w:r>
            <w:proofErr w:type="spellStart"/>
            <w:r>
              <w:t>передбачен</w:t>
            </w:r>
            <w:proofErr w:type="spellEnd"/>
            <w:r>
              <w:rPr>
                <w:lang w:val="uk-UA"/>
              </w:rPr>
              <w:t>і</w:t>
            </w:r>
            <w:r w:rsidRPr="002E20A8">
              <w:t xml:space="preserve"> ст.2</w:t>
            </w:r>
            <w:r>
              <w:rPr>
                <w:lang w:val="uk-UA"/>
              </w:rPr>
              <w:t>81.2 ПКУ</w:t>
            </w:r>
          </w:p>
        </w:tc>
        <w:tc>
          <w:tcPr>
            <w:tcW w:w="1080" w:type="dxa"/>
            <w:shd w:val="clear" w:color="auto" w:fill="auto"/>
          </w:tcPr>
          <w:p w:rsidR="0091059C" w:rsidRPr="0021187E" w:rsidRDefault="0091059C" w:rsidP="002E6CBF">
            <w:pPr>
              <w:jc w:val="center"/>
              <w:rPr>
                <w:lang w:val="uk-UA"/>
              </w:rPr>
            </w:pPr>
            <w:r>
              <w:rPr>
                <w:lang w:val="uk-UA"/>
              </w:rPr>
              <w:t>1,000</w:t>
            </w:r>
          </w:p>
        </w:tc>
        <w:tc>
          <w:tcPr>
            <w:tcW w:w="1080" w:type="dxa"/>
            <w:shd w:val="clear" w:color="auto" w:fill="auto"/>
          </w:tcPr>
          <w:p w:rsidR="0091059C" w:rsidRPr="0091059C" w:rsidRDefault="0091059C" w:rsidP="002E6CBF">
            <w:pPr>
              <w:rPr>
                <w:noProof/>
                <w:sz w:val="16"/>
                <w:szCs w:val="16"/>
                <w:lang w:val="uk-UA"/>
              </w:rPr>
            </w:pPr>
            <w:r>
              <w:rPr>
                <w:noProof/>
                <w:lang w:val="uk-UA"/>
              </w:rPr>
              <w:t>1</w:t>
            </w:r>
            <w:r w:rsidRPr="009B344A">
              <w:rPr>
                <w:noProof/>
              </w:rPr>
              <w:t>,</w:t>
            </w:r>
            <w:r>
              <w:rPr>
                <w:noProof/>
                <w:lang w:val="uk-UA"/>
              </w:rPr>
              <w:t>000</w:t>
            </w:r>
          </w:p>
        </w:tc>
        <w:tc>
          <w:tcPr>
            <w:tcW w:w="1080" w:type="dxa"/>
            <w:shd w:val="clear" w:color="auto" w:fill="auto"/>
          </w:tcPr>
          <w:p w:rsidR="0091059C" w:rsidRPr="009B344A" w:rsidRDefault="0091059C" w:rsidP="002E6CBF">
            <w:pPr>
              <w:jc w:val="center"/>
            </w:pPr>
            <w:r w:rsidRPr="009B344A">
              <w:rPr>
                <w:lang w:val="uk-UA"/>
              </w:rPr>
              <w:t>3,000</w:t>
            </w:r>
          </w:p>
        </w:tc>
        <w:tc>
          <w:tcPr>
            <w:tcW w:w="1188" w:type="dxa"/>
            <w:shd w:val="clear" w:color="auto" w:fill="auto"/>
          </w:tcPr>
          <w:p w:rsidR="0091059C" w:rsidRPr="0091059C" w:rsidRDefault="0091059C" w:rsidP="002E6CBF">
            <w:pPr>
              <w:rPr>
                <w:lang w:val="uk-UA"/>
              </w:rPr>
            </w:pPr>
            <w:r>
              <w:rPr>
                <w:noProof/>
                <w:lang w:val="uk-UA"/>
              </w:rPr>
              <w:t>1</w:t>
            </w:r>
            <w:r w:rsidRPr="009B344A">
              <w:rPr>
                <w:noProof/>
              </w:rPr>
              <w:t>,</w:t>
            </w:r>
            <w:r>
              <w:rPr>
                <w:noProof/>
              </w:rPr>
              <w:t>0</w:t>
            </w:r>
            <w:r>
              <w:rPr>
                <w:noProof/>
                <w:lang w:val="uk-UA"/>
              </w:rPr>
              <w:t>00</w:t>
            </w:r>
          </w:p>
          <w:p w:rsidR="0091059C" w:rsidRPr="009B344A" w:rsidRDefault="0091059C" w:rsidP="002E6CBF">
            <w:pPr>
              <w:jc w:val="both"/>
            </w:pPr>
          </w:p>
        </w:tc>
      </w:tr>
      <w:tr w:rsidR="0091059C" w:rsidRPr="0021187E" w:rsidTr="00315ED8">
        <w:tblPrEx>
          <w:tblCellMar>
            <w:left w:w="28" w:type="dxa"/>
            <w:right w:w="28" w:type="dxa"/>
          </w:tblCellMar>
        </w:tblPrEx>
        <w:tc>
          <w:tcPr>
            <w:tcW w:w="716" w:type="dxa"/>
            <w:gridSpan w:val="2"/>
            <w:vMerge/>
            <w:shd w:val="clear" w:color="auto" w:fill="auto"/>
          </w:tcPr>
          <w:p w:rsidR="0091059C" w:rsidRPr="0021187E" w:rsidRDefault="0091059C" w:rsidP="00315ED8">
            <w:pPr>
              <w:jc w:val="center"/>
              <w:rPr>
                <w:lang w:val="uk-UA"/>
              </w:rPr>
            </w:pPr>
          </w:p>
        </w:tc>
        <w:tc>
          <w:tcPr>
            <w:tcW w:w="4964" w:type="dxa"/>
            <w:gridSpan w:val="4"/>
            <w:shd w:val="clear" w:color="auto" w:fill="auto"/>
          </w:tcPr>
          <w:p w:rsidR="0091059C" w:rsidRPr="0021187E" w:rsidRDefault="0091059C" w:rsidP="00315ED8">
            <w:pPr>
              <w:jc w:val="both"/>
              <w:rPr>
                <w:lang w:val="uk-UA"/>
              </w:rPr>
            </w:pPr>
            <w:r>
              <w:rPr>
                <w:lang w:val="uk-UA"/>
              </w:rPr>
              <w:t>у разі наявності двох, або більше ділянок одного виду використання у власності (користуванні) однієї особи</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9B344A" w:rsidRDefault="0091059C" w:rsidP="00315ED8">
            <w:pPr>
              <w:jc w:val="center"/>
              <w:rPr>
                <w:lang w:val="uk-UA"/>
              </w:rPr>
            </w:pPr>
            <w:r w:rsidRPr="009B344A">
              <w:rPr>
                <w:lang w:val="uk-UA"/>
              </w:rPr>
              <w:t>1,000</w:t>
            </w:r>
          </w:p>
        </w:tc>
        <w:tc>
          <w:tcPr>
            <w:tcW w:w="1080" w:type="dxa"/>
            <w:shd w:val="clear" w:color="auto" w:fill="auto"/>
          </w:tcPr>
          <w:p w:rsidR="0091059C" w:rsidRPr="009B344A" w:rsidRDefault="0091059C" w:rsidP="00315ED8">
            <w:pPr>
              <w:jc w:val="center"/>
              <w:rPr>
                <w:lang w:val="uk-UA"/>
              </w:rPr>
            </w:pPr>
            <w:r w:rsidRPr="009B344A">
              <w:rPr>
                <w:lang w:val="uk-UA"/>
              </w:rPr>
              <w:t>3,000</w:t>
            </w:r>
          </w:p>
        </w:tc>
        <w:tc>
          <w:tcPr>
            <w:tcW w:w="1188" w:type="dxa"/>
            <w:shd w:val="clear" w:color="auto" w:fill="auto"/>
          </w:tcPr>
          <w:p w:rsidR="0091059C" w:rsidRPr="009B344A" w:rsidRDefault="0091059C" w:rsidP="00315ED8">
            <w:pPr>
              <w:jc w:val="center"/>
              <w:rPr>
                <w:lang w:val="uk-UA"/>
              </w:rPr>
            </w:pPr>
            <w:r w:rsidRPr="009B344A">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02.03</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і обслуговування багатоквартирного житлового будинку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9B344A" w:rsidRDefault="0091059C" w:rsidP="00315ED8">
            <w:pPr>
              <w:jc w:val="center"/>
              <w:rPr>
                <w:lang w:val="uk-UA"/>
              </w:rPr>
            </w:pPr>
            <w:r w:rsidRPr="009B344A">
              <w:rPr>
                <w:lang w:val="uk-UA"/>
              </w:rPr>
              <w:t>1,000</w:t>
            </w:r>
          </w:p>
        </w:tc>
        <w:tc>
          <w:tcPr>
            <w:tcW w:w="1080" w:type="dxa"/>
            <w:shd w:val="clear" w:color="auto" w:fill="auto"/>
          </w:tcPr>
          <w:p w:rsidR="0091059C" w:rsidRPr="009B344A" w:rsidRDefault="0091059C" w:rsidP="00315ED8">
            <w:pPr>
              <w:jc w:val="center"/>
              <w:rPr>
                <w:lang w:val="uk-UA"/>
              </w:rPr>
            </w:pPr>
            <w:r w:rsidRPr="009B344A">
              <w:rPr>
                <w:lang w:val="uk-UA"/>
              </w:rPr>
              <w:t>3,000</w:t>
            </w:r>
          </w:p>
        </w:tc>
        <w:tc>
          <w:tcPr>
            <w:tcW w:w="1188" w:type="dxa"/>
            <w:shd w:val="clear" w:color="auto" w:fill="auto"/>
          </w:tcPr>
          <w:p w:rsidR="0091059C" w:rsidRPr="009B344A" w:rsidRDefault="0091059C" w:rsidP="00315ED8">
            <w:pPr>
              <w:jc w:val="center"/>
              <w:rPr>
                <w:lang w:val="uk-UA"/>
              </w:rPr>
            </w:pPr>
            <w:r w:rsidRPr="009B344A">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02.04</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і обслуговування будівель тимчасового проживання</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9B344A" w:rsidRDefault="0091059C" w:rsidP="00315ED8">
            <w:pPr>
              <w:jc w:val="center"/>
              <w:rPr>
                <w:lang w:val="uk-UA"/>
              </w:rPr>
            </w:pPr>
            <w:r w:rsidRPr="009B344A">
              <w:rPr>
                <w:lang w:val="uk-UA"/>
              </w:rPr>
              <w:t>1,000</w:t>
            </w:r>
          </w:p>
        </w:tc>
        <w:tc>
          <w:tcPr>
            <w:tcW w:w="1080" w:type="dxa"/>
            <w:shd w:val="clear" w:color="auto" w:fill="auto"/>
          </w:tcPr>
          <w:p w:rsidR="0091059C" w:rsidRPr="009B344A" w:rsidRDefault="0091059C" w:rsidP="00315ED8">
            <w:pPr>
              <w:jc w:val="center"/>
              <w:rPr>
                <w:lang w:val="uk-UA"/>
              </w:rPr>
            </w:pPr>
            <w:r w:rsidRPr="009B344A">
              <w:rPr>
                <w:lang w:val="uk-UA"/>
              </w:rPr>
              <w:t>3,000</w:t>
            </w:r>
          </w:p>
        </w:tc>
        <w:tc>
          <w:tcPr>
            <w:tcW w:w="1188" w:type="dxa"/>
            <w:shd w:val="clear" w:color="auto" w:fill="auto"/>
          </w:tcPr>
          <w:p w:rsidR="0091059C" w:rsidRPr="009B344A" w:rsidRDefault="0091059C" w:rsidP="00315ED8">
            <w:pPr>
              <w:jc w:val="center"/>
              <w:rPr>
                <w:lang w:val="uk-UA"/>
              </w:rPr>
            </w:pPr>
            <w:r w:rsidRPr="009B344A">
              <w:rPr>
                <w:lang w:val="uk-UA"/>
              </w:rPr>
              <w:t>3,000</w:t>
            </w:r>
          </w:p>
        </w:tc>
      </w:tr>
      <w:tr w:rsidR="0091059C" w:rsidRPr="0021187E" w:rsidTr="00315ED8">
        <w:tblPrEx>
          <w:tblCellMar>
            <w:left w:w="28" w:type="dxa"/>
            <w:right w:w="28" w:type="dxa"/>
          </w:tblCellMar>
        </w:tblPrEx>
        <w:tc>
          <w:tcPr>
            <w:tcW w:w="716" w:type="dxa"/>
            <w:gridSpan w:val="2"/>
            <w:vMerge w:val="restart"/>
            <w:shd w:val="clear" w:color="auto" w:fill="auto"/>
          </w:tcPr>
          <w:p w:rsidR="0091059C" w:rsidRPr="0021187E" w:rsidRDefault="0091059C" w:rsidP="00315ED8">
            <w:pPr>
              <w:jc w:val="center"/>
              <w:rPr>
                <w:lang w:val="uk-UA"/>
              </w:rPr>
            </w:pPr>
            <w:r w:rsidRPr="0021187E">
              <w:rPr>
                <w:lang w:val="uk-UA"/>
              </w:rPr>
              <w:t>02.05</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індивідуальних гаражів</w:t>
            </w:r>
          </w:p>
        </w:tc>
        <w:tc>
          <w:tcPr>
            <w:tcW w:w="1080" w:type="dxa"/>
            <w:shd w:val="clear" w:color="auto" w:fill="auto"/>
          </w:tcPr>
          <w:p w:rsidR="0091059C" w:rsidRDefault="0091059C" w:rsidP="00315ED8">
            <w:pPr>
              <w:jc w:val="center"/>
            </w:pPr>
            <w:r w:rsidRPr="00DB56EA">
              <w:rPr>
                <w:lang w:val="uk-UA"/>
              </w:rPr>
              <w:t>1,000</w:t>
            </w:r>
          </w:p>
        </w:tc>
        <w:tc>
          <w:tcPr>
            <w:tcW w:w="1080" w:type="dxa"/>
            <w:shd w:val="clear" w:color="auto" w:fill="auto"/>
          </w:tcPr>
          <w:p w:rsidR="0091059C" w:rsidRPr="00A26960" w:rsidRDefault="0091059C" w:rsidP="00315ED8">
            <w:pPr>
              <w:pStyle w:val="af5"/>
              <w:spacing w:line="228" w:lineRule="auto"/>
              <w:ind w:left="57" w:right="-57" w:firstLine="0"/>
              <w:jc w:val="both"/>
              <w:rPr>
                <w:rFonts w:ascii="Times New Roman" w:hAnsi="Times New Roman"/>
                <w:noProof/>
                <w:sz w:val="16"/>
                <w:szCs w:val="16"/>
                <w:lang w:val="ru-RU"/>
              </w:rPr>
            </w:pPr>
            <w:r w:rsidRPr="009B344A">
              <w:rPr>
                <w:rFonts w:ascii="Times New Roman" w:hAnsi="Times New Roman"/>
                <w:noProof/>
                <w:sz w:val="16"/>
                <w:szCs w:val="16"/>
                <w:lang w:val="ru-RU"/>
              </w:rPr>
              <w:t>Для д</w:t>
            </w:r>
            <w:r w:rsidRPr="009B344A">
              <w:rPr>
                <w:rFonts w:ascii="Times New Roman" w:hAnsi="Times New Roman"/>
                <w:noProof/>
                <w:sz w:val="16"/>
                <w:szCs w:val="16"/>
              </w:rPr>
              <w:t>і</w:t>
            </w:r>
            <w:r w:rsidRPr="009B344A">
              <w:rPr>
                <w:rFonts w:ascii="Times New Roman" w:hAnsi="Times New Roman"/>
                <w:noProof/>
                <w:sz w:val="16"/>
                <w:szCs w:val="16"/>
                <w:lang w:val="ru-RU"/>
              </w:rPr>
              <w:t>лянок загальною пло</w:t>
            </w:r>
            <w:r w:rsidR="00A26960">
              <w:rPr>
                <w:rFonts w:ascii="Times New Roman" w:hAnsi="Times New Roman"/>
                <w:noProof/>
                <w:sz w:val="16"/>
                <w:szCs w:val="16"/>
                <w:lang w:val="ru-RU"/>
              </w:rPr>
              <w:t>щею до 0,01га – ставка - 0,10</w:t>
            </w:r>
            <w:r w:rsidR="00A26960" w:rsidRPr="00A26960">
              <w:rPr>
                <w:rFonts w:ascii="Times New Roman" w:hAnsi="Times New Roman"/>
                <w:noProof/>
                <w:sz w:val="16"/>
                <w:szCs w:val="16"/>
                <w:lang w:val="ru-RU"/>
              </w:rPr>
              <w:t>0</w:t>
            </w:r>
          </w:p>
          <w:p w:rsidR="0091059C" w:rsidRPr="00A26960" w:rsidRDefault="0091059C" w:rsidP="00315ED8">
            <w:pPr>
              <w:jc w:val="both"/>
            </w:pPr>
            <w:r w:rsidRPr="009B344A">
              <w:rPr>
                <w:noProof/>
                <w:sz w:val="16"/>
                <w:szCs w:val="16"/>
              </w:rPr>
              <w:t xml:space="preserve">Для ділянок загальною площею більше </w:t>
            </w:r>
            <w:r w:rsidRPr="009B344A">
              <w:rPr>
                <w:noProof/>
                <w:sz w:val="16"/>
                <w:szCs w:val="16"/>
                <w:lang w:val="uk-UA"/>
              </w:rPr>
              <w:t>0.01га ставка</w:t>
            </w:r>
            <w:r w:rsidRPr="009B344A">
              <w:rPr>
                <w:noProof/>
                <w:sz w:val="16"/>
                <w:szCs w:val="16"/>
              </w:rPr>
              <w:t xml:space="preserve">– </w:t>
            </w:r>
            <w:r w:rsidRPr="009B344A">
              <w:rPr>
                <w:noProof/>
                <w:sz w:val="16"/>
                <w:szCs w:val="16"/>
                <w:lang w:val="uk-UA"/>
              </w:rPr>
              <w:t>1,000</w:t>
            </w:r>
          </w:p>
        </w:tc>
        <w:tc>
          <w:tcPr>
            <w:tcW w:w="1080" w:type="dxa"/>
            <w:shd w:val="clear" w:color="auto" w:fill="auto"/>
          </w:tcPr>
          <w:p w:rsidR="0091059C" w:rsidRPr="009B344A" w:rsidRDefault="0091059C" w:rsidP="00315ED8">
            <w:pPr>
              <w:jc w:val="center"/>
            </w:pPr>
            <w:r w:rsidRPr="009B344A">
              <w:rPr>
                <w:lang w:val="uk-UA"/>
              </w:rPr>
              <w:t>3,000</w:t>
            </w:r>
          </w:p>
        </w:tc>
        <w:tc>
          <w:tcPr>
            <w:tcW w:w="1188" w:type="dxa"/>
            <w:shd w:val="clear" w:color="auto" w:fill="auto"/>
          </w:tcPr>
          <w:p w:rsidR="0091059C" w:rsidRPr="00A26960" w:rsidRDefault="0091059C" w:rsidP="00315ED8">
            <w:pPr>
              <w:pStyle w:val="af5"/>
              <w:spacing w:line="228" w:lineRule="auto"/>
              <w:ind w:left="57" w:right="-57" w:firstLine="0"/>
              <w:jc w:val="both"/>
              <w:rPr>
                <w:rFonts w:ascii="Times New Roman" w:hAnsi="Times New Roman"/>
                <w:noProof/>
                <w:sz w:val="16"/>
                <w:szCs w:val="16"/>
                <w:lang w:val="ru-RU"/>
              </w:rPr>
            </w:pPr>
            <w:r w:rsidRPr="009B344A">
              <w:rPr>
                <w:rFonts w:ascii="Times New Roman" w:hAnsi="Times New Roman"/>
                <w:noProof/>
                <w:sz w:val="16"/>
                <w:szCs w:val="16"/>
                <w:lang w:val="ru-RU"/>
              </w:rPr>
              <w:t>Для ділянок загальною пло</w:t>
            </w:r>
            <w:r w:rsidR="00A26960">
              <w:rPr>
                <w:rFonts w:ascii="Times New Roman" w:hAnsi="Times New Roman"/>
                <w:noProof/>
                <w:sz w:val="16"/>
                <w:szCs w:val="16"/>
                <w:lang w:val="ru-RU"/>
              </w:rPr>
              <w:t>щею до 0,01га – ставка - 0,100</w:t>
            </w:r>
          </w:p>
          <w:p w:rsidR="0091059C" w:rsidRPr="00A26960" w:rsidRDefault="0091059C" w:rsidP="00315ED8">
            <w:pPr>
              <w:jc w:val="both"/>
            </w:pPr>
            <w:r w:rsidRPr="009B344A">
              <w:rPr>
                <w:noProof/>
                <w:sz w:val="16"/>
                <w:szCs w:val="16"/>
              </w:rPr>
              <w:t>Для ділянок загальною площею більше 0.01га ставка</w:t>
            </w:r>
            <w:r w:rsidRPr="009B344A">
              <w:rPr>
                <w:noProof/>
                <w:sz w:val="16"/>
                <w:szCs w:val="16"/>
                <w:lang w:val="uk-UA"/>
              </w:rPr>
              <w:t xml:space="preserve"> </w:t>
            </w:r>
            <w:r w:rsidR="00A26960">
              <w:rPr>
                <w:noProof/>
                <w:sz w:val="16"/>
                <w:szCs w:val="16"/>
              </w:rPr>
              <w:t>– 1,000</w:t>
            </w:r>
          </w:p>
        </w:tc>
      </w:tr>
      <w:tr w:rsidR="0091059C" w:rsidRPr="0021187E" w:rsidTr="00315ED8">
        <w:tblPrEx>
          <w:tblCellMar>
            <w:left w:w="28" w:type="dxa"/>
            <w:right w:w="28" w:type="dxa"/>
          </w:tblCellMar>
        </w:tblPrEx>
        <w:tc>
          <w:tcPr>
            <w:tcW w:w="716" w:type="dxa"/>
            <w:gridSpan w:val="2"/>
            <w:vMerge/>
            <w:shd w:val="clear" w:color="auto" w:fill="auto"/>
          </w:tcPr>
          <w:p w:rsidR="0091059C" w:rsidRPr="0021187E" w:rsidRDefault="0091059C" w:rsidP="00315ED8">
            <w:pPr>
              <w:jc w:val="center"/>
              <w:rPr>
                <w:lang w:val="uk-UA"/>
              </w:rPr>
            </w:pPr>
          </w:p>
        </w:tc>
        <w:tc>
          <w:tcPr>
            <w:tcW w:w="4964" w:type="dxa"/>
            <w:gridSpan w:val="4"/>
            <w:shd w:val="clear" w:color="auto" w:fill="auto"/>
          </w:tcPr>
          <w:p w:rsidR="0091059C" w:rsidRPr="0021187E" w:rsidRDefault="0091059C" w:rsidP="00315ED8">
            <w:pPr>
              <w:jc w:val="both"/>
              <w:rPr>
                <w:lang w:val="uk-UA"/>
              </w:rPr>
            </w:pPr>
            <w:r>
              <w:rPr>
                <w:lang w:val="uk-UA"/>
              </w:rPr>
              <w:t>у разі наявності двох, або більше ділянок одного виду використання у власності (користуванні) однієї особи</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02.07</w:t>
            </w:r>
          </w:p>
        </w:tc>
        <w:tc>
          <w:tcPr>
            <w:tcW w:w="4964" w:type="dxa"/>
            <w:gridSpan w:val="4"/>
            <w:shd w:val="clear" w:color="auto" w:fill="auto"/>
          </w:tcPr>
          <w:p w:rsidR="0091059C" w:rsidRPr="0021187E" w:rsidRDefault="0091059C" w:rsidP="00315ED8">
            <w:pPr>
              <w:jc w:val="both"/>
              <w:rPr>
                <w:lang w:val="uk-UA"/>
              </w:rPr>
            </w:pPr>
            <w:r>
              <w:rPr>
                <w:lang w:val="uk-UA"/>
              </w:rPr>
              <w:t>Для іншої житлової забудови</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02.08</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02.01 - 02.07 та для збереження та використання земель природно-заповід</w:t>
            </w:r>
            <w:r>
              <w:rPr>
                <w:lang w:val="uk-UA"/>
              </w:rPr>
              <w:t>ного фонду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rPr>
            </w:pPr>
            <w:r w:rsidRPr="0021187E">
              <w:rPr>
                <w:b/>
              </w:rPr>
              <w:t>03</w:t>
            </w:r>
          </w:p>
        </w:tc>
        <w:tc>
          <w:tcPr>
            <w:tcW w:w="4964" w:type="dxa"/>
            <w:gridSpan w:val="4"/>
            <w:shd w:val="clear" w:color="auto" w:fill="auto"/>
          </w:tcPr>
          <w:p w:rsidR="0091059C" w:rsidRPr="0021187E" w:rsidRDefault="0091059C" w:rsidP="00315ED8">
            <w:pPr>
              <w:pStyle w:val="ae"/>
              <w:jc w:val="both"/>
            </w:pPr>
            <w:r w:rsidRPr="0021187E">
              <w:rPr>
                <w:b/>
                <w:bCs/>
              </w:rPr>
              <w:t xml:space="preserve">Землі громадської забудови </w:t>
            </w:r>
          </w:p>
        </w:tc>
        <w:tc>
          <w:tcPr>
            <w:tcW w:w="1080" w:type="dxa"/>
            <w:shd w:val="clear" w:color="auto" w:fill="auto"/>
          </w:tcPr>
          <w:p w:rsidR="0091059C" w:rsidRPr="004137ED" w:rsidRDefault="0091059C" w:rsidP="00315ED8">
            <w:pPr>
              <w:jc w:val="center"/>
              <w:rPr>
                <w:b/>
                <w:lang w:val="uk-UA"/>
              </w:rPr>
            </w:pPr>
            <w:r w:rsidRPr="004137ED">
              <w:rPr>
                <w:b/>
                <w:lang w:val="uk-UA"/>
              </w:rPr>
              <w:t>х</w:t>
            </w:r>
          </w:p>
        </w:tc>
        <w:tc>
          <w:tcPr>
            <w:tcW w:w="1080" w:type="dxa"/>
            <w:shd w:val="clear" w:color="auto" w:fill="auto"/>
          </w:tcPr>
          <w:p w:rsidR="0091059C" w:rsidRPr="004137ED" w:rsidRDefault="0091059C" w:rsidP="00315ED8">
            <w:pPr>
              <w:jc w:val="center"/>
              <w:rPr>
                <w:b/>
                <w:lang w:val="uk-UA"/>
              </w:rPr>
            </w:pPr>
            <w:r w:rsidRPr="004137ED">
              <w:rPr>
                <w:b/>
                <w:lang w:val="uk-UA"/>
              </w:rPr>
              <w:t>х</w:t>
            </w:r>
          </w:p>
        </w:tc>
        <w:tc>
          <w:tcPr>
            <w:tcW w:w="1080" w:type="dxa"/>
            <w:shd w:val="clear" w:color="auto" w:fill="auto"/>
          </w:tcPr>
          <w:p w:rsidR="0091059C" w:rsidRPr="004137ED" w:rsidRDefault="0091059C" w:rsidP="00315ED8">
            <w:pPr>
              <w:jc w:val="center"/>
              <w:rPr>
                <w:b/>
                <w:lang w:val="uk-UA"/>
              </w:rPr>
            </w:pPr>
            <w:r>
              <w:rPr>
                <w:b/>
                <w:lang w:val="uk-UA"/>
              </w:rPr>
              <w:t>х</w:t>
            </w:r>
          </w:p>
        </w:tc>
        <w:tc>
          <w:tcPr>
            <w:tcW w:w="1188" w:type="dxa"/>
            <w:shd w:val="clear" w:color="auto" w:fill="auto"/>
          </w:tcPr>
          <w:p w:rsidR="0091059C" w:rsidRPr="004137ED" w:rsidRDefault="0091059C" w:rsidP="00315ED8">
            <w:pPr>
              <w:jc w:val="center"/>
              <w:rPr>
                <w:b/>
                <w:lang w:val="uk-UA"/>
              </w:rPr>
            </w:pPr>
            <w:r w:rsidRPr="004137ED">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03.01</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188" w:type="dxa"/>
            <w:shd w:val="clear" w:color="auto" w:fill="auto"/>
          </w:tcPr>
          <w:p w:rsidR="0091059C" w:rsidRPr="0021187E" w:rsidRDefault="0091059C" w:rsidP="00315ED8">
            <w:pPr>
              <w:jc w:val="center"/>
              <w:rPr>
                <w:lang w:val="uk-UA"/>
              </w:rPr>
            </w:pPr>
            <w:r>
              <w:rPr>
                <w:lang w:val="uk-UA"/>
              </w:rPr>
              <w:t>1,000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03.02</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shd w:val="clear" w:color="auto" w:fill="auto"/>
          </w:tcPr>
          <w:p w:rsidR="0091059C" w:rsidRPr="00B101FA"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188" w:type="dxa"/>
            <w:shd w:val="clear" w:color="auto" w:fill="auto"/>
          </w:tcPr>
          <w:p w:rsidR="0091059C" w:rsidRPr="0021187E" w:rsidRDefault="0091059C" w:rsidP="00315ED8">
            <w:pPr>
              <w:jc w:val="center"/>
              <w:rPr>
                <w:lang w:val="uk-UA"/>
              </w:rPr>
            </w:pPr>
            <w:r>
              <w:rPr>
                <w:lang w:val="uk-UA"/>
              </w:rPr>
              <w:t>1,000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03.03</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91059C" w:rsidRPr="00B101FA"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188" w:type="dxa"/>
            <w:shd w:val="clear" w:color="auto" w:fill="auto"/>
          </w:tcPr>
          <w:p w:rsidR="0091059C" w:rsidRPr="0021187E" w:rsidRDefault="0091059C" w:rsidP="00315ED8">
            <w:pPr>
              <w:jc w:val="center"/>
              <w:rPr>
                <w:lang w:val="uk-UA"/>
              </w:rPr>
            </w:pPr>
            <w:r>
              <w:rPr>
                <w:lang w:val="uk-UA"/>
              </w:rPr>
              <w:t>1,000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03.04</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03.05</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закладів культурно-просвітницького обслуговування</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03.06</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03.07</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торгівлі </w:t>
            </w:r>
          </w:p>
        </w:tc>
        <w:tc>
          <w:tcPr>
            <w:tcW w:w="1080" w:type="dxa"/>
            <w:shd w:val="clear" w:color="auto" w:fill="auto"/>
          </w:tcPr>
          <w:p w:rsidR="0091059C" w:rsidRDefault="0091059C" w:rsidP="00315ED8">
            <w:pPr>
              <w:jc w:val="center"/>
            </w:pPr>
            <w:r>
              <w:rPr>
                <w:lang w:val="uk-UA"/>
              </w:rPr>
              <w:t>1</w:t>
            </w:r>
            <w:r w:rsidRPr="00CB06D1">
              <w:rPr>
                <w:lang w:val="uk-UA"/>
              </w:rPr>
              <w:t>,000</w:t>
            </w:r>
          </w:p>
        </w:tc>
        <w:tc>
          <w:tcPr>
            <w:tcW w:w="1080" w:type="dxa"/>
            <w:shd w:val="clear" w:color="auto" w:fill="auto"/>
          </w:tcPr>
          <w:p w:rsidR="0091059C" w:rsidRDefault="0091059C" w:rsidP="00315ED8">
            <w:pPr>
              <w:jc w:val="center"/>
            </w:pPr>
            <w:r>
              <w:rPr>
                <w:lang w:val="uk-UA"/>
              </w:rPr>
              <w:t>1</w:t>
            </w:r>
            <w:r w:rsidRPr="004D1EC0">
              <w:rPr>
                <w:lang w:val="uk-UA"/>
              </w:rPr>
              <w:t>,000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03.08</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Default="0091059C" w:rsidP="00315ED8">
            <w:pPr>
              <w:jc w:val="center"/>
            </w:pPr>
            <w:r w:rsidRPr="004D1EC0">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03.09</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кредитно-фінансових установ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Default="0091059C" w:rsidP="00315ED8">
            <w:pPr>
              <w:jc w:val="center"/>
            </w:pPr>
            <w:r w:rsidRPr="004D1EC0">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03.10</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Default="0091059C" w:rsidP="00315ED8">
            <w:pPr>
              <w:jc w:val="center"/>
            </w:pPr>
            <w:r w:rsidRPr="004D1EC0">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lastRenderedPageBreak/>
              <w:t>03.11</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і споруд закладів науки</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03.12</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03.13</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shd w:val="clear" w:color="auto" w:fill="auto"/>
          </w:tcPr>
          <w:p w:rsidR="0091059C" w:rsidRDefault="0091059C" w:rsidP="00315ED8">
            <w:pPr>
              <w:jc w:val="center"/>
            </w:pPr>
            <w:r>
              <w:rPr>
                <w:lang w:val="uk-UA"/>
              </w:rPr>
              <w:t>1</w:t>
            </w:r>
            <w:r w:rsidRPr="00CB06D1">
              <w:rPr>
                <w:lang w:val="uk-UA"/>
              </w:rPr>
              <w:t>,000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03.14</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органів МНС</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03.15</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інших будівель громадської забудови</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03.16</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3</w:t>
            </w:r>
            <w:r w:rsidRPr="00DA1996">
              <w:rPr>
                <w:lang w:val="uk-UA"/>
              </w:rPr>
              <w:t>,000</w:t>
            </w:r>
          </w:p>
        </w:tc>
        <w:tc>
          <w:tcPr>
            <w:tcW w:w="1188" w:type="dxa"/>
            <w:shd w:val="clear" w:color="auto" w:fill="auto"/>
          </w:tcPr>
          <w:p w:rsidR="0091059C" w:rsidRDefault="0091059C" w:rsidP="00315ED8">
            <w:pPr>
              <w:jc w:val="center"/>
            </w:pPr>
            <w:r>
              <w:rPr>
                <w:lang w:val="uk-UA"/>
              </w:rPr>
              <w:t>3</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rPr>
            </w:pPr>
            <w:r w:rsidRPr="0021187E">
              <w:rPr>
                <w:b/>
              </w:rPr>
              <w:t>04</w:t>
            </w:r>
          </w:p>
        </w:tc>
        <w:tc>
          <w:tcPr>
            <w:tcW w:w="4964" w:type="dxa"/>
            <w:gridSpan w:val="4"/>
            <w:shd w:val="clear" w:color="auto" w:fill="auto"/>
          </w:tcPr>
          <w:p w:rsidR="0091059C" w:rsidRPr="0021187E" w:rsidRDefault="0091059C" w:rsidP="00315ED8">
            <w:pPr>
              <w:pStyle w:val="ae"/>
              <w:jc w:val="both"/>
            </w:pPr>
            <w:r w:rsidRPr="0021187E">
              <w:rPr>
                <w:b/>
                <w:bCs/>
              </w:rPr>
              <w:t>Землі природно-заповідного фонду</w:t>
            </w:r>
          </w:p>
        </w:tc>
        <w:tc>
          <w:tcPr>
            <w:tcW w:w="1080" w:type="dxa"/>
            <w:shd w:val="clear" w:color="auto" w:fill="auto"/>
          </w:tcPr>
          <w:p w:rsidR="0091059C" w:rsidRPr="008C258E" w:rsidRDefault="0091059C" w:rsidP="00315ED8">
            <w:pPr>
              <w:jc w:val="center"/>
              <w:rPr>
                <w:b/>
                <w:lang w:val="uk-UA"/>
              </w:rPr>
            </w:pPr>
            <w:r w:rsidRPr="008C258E">
              <w:rPr>
                <w:b/>
                <w:lang w:val="uk-UA"/>
              </w:rPr>
              <w:t>х</w:t>
            </w:r>
          </w:p>
        </w:tc>
        <w:tc>
          <w:tcPr>
            <w:tcW w:w="1080" w:type="dxa"/>
            <w:shd w:val="clear" w:color="auto" w:fill="auto"/>
          </w:tcPr>
          <w:p w:rsidR="0091059C" w:rsidRPr="008C258E" w:rsidRDefault="0091059C" w:rsidP="00315ED8">
            <w:pPr>
              <w:jc w:val="center"/>
              <w:rPr>
                <w:b/>
                <w:lang w:val="uk-UA"/>
              </w:rPr>
            </w:pPr>
            <w:r w:rsidRPr="008C258E">
              <w:rPr>
                <w:b/>
                <w:lang w:val="uk-UA"/>
              </w:rPr>
              <w:t>х</w:t>
            </w:r>
          </w:p>
        </w:tc>
        <w:tc>
          <w:tcPr>
            <w:tcW w:w="1080" w:type="dxa"/>
            <w:shd w:val="clear" w:color="auto" w:fill="auto"/>
          </w:tcPr>
          <w:p w:rsidR="0091059C" w:rsidRPr="008C258E" w:rsidRDefault="0091059C" w:rsidP="00315ED8">
            <w:pPr>
              <w:jc w:val="center"/>
              <w:rPr>
                <w:b/>
                <w:lang w:val="uk-UA"/>
              </w:rPr>
            </w:pPr>
            <w:r>
              <w:rPr>
                <w:b/>
                <w:lang w:val="uk-UA"/>
              </w:rPr>
              <w:t>х</w:t>
            </w:r>
          </w:p>
        </w:tc>
        <w:tc>
          <w:tcPr>
            <w:tcW w:w="1188" w:type="dxa"/>
            <w:shd w:val="clear" w:color="auto" w:fill="auto"/>
          </w:tcPr>
          <w:p w:rsidR="0091059C" w:rsidRPr="008C258E" w:rsidRDefault="0091059C" w:rsidP="00315ED8">
            <w:pPr>
              <w:jc w:val="center"/>
              <w:rPr>
                <w:b/>
                <w:lang w:val="uk-UA"/>
              </w:rPr>
            </w:pPr>
            <w:r w:rsidRPr="008C258E">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04.01</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біосферних заповідників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04.02</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природних заповідників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04.03</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національних природних парків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04.04</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ботанічних садів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04.05</w:t>
            </w:r>
          </w:p>
        </w:tc>
        <w:tc>
          <w:tcPr>
            <w:tcW w:w="4964" w:type="dxa"/>
            <w:gridSpan w:val="4"/>
            <w:shd w:val="clear" w:color="auto" w:fill="auto"/>
          </w:tcPr>
          <w:p w:rsidR="0091059C" w:rsidRPr="0021187E" w:rsidRDefault="0091059C" w:rsidP="00315ED8">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04.06</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дендрологічних парків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04.07</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парків-пам'яток садово-паркового мистецтва</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04.08</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заказників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04.09</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заповідних урочищ</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04.10</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пам'яток природи</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04.11</w:t>
            </w:r>
          </w:p>
        </w:tc>
        <w:tc>
          <w:tcPr>
            <w:tcW w:w="4964" w:type="dxa"/>
            <w:gridSpan w:val="4"/>
            <w:shd w:val="clear" w:color="auto" w:fill="auto"/>
          </w:tcPr>
          <w:p w:rsidR="0091059C" w:rsidRPr="0021187E" w:rsidRDefault="0091059C" w:rsidP="00315ED8">
            <w:pPr>
              <w:jc w:val="both"/>
              <w:rPr>
                <w:lang w:val="uk-UA"/>
              </w:rPr>
            </w:pPr>
            <w:r w:rsidRPr="0021187E">
              <w:rPr>
                <w:lang w:val="uk-UA"/>
              </w:rPr>
              <w:t>Для збереження та використання регіональних ландшафтних парків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rPr>
            </w:pPr>
            <w:r w:rsidRPr="0021187E">
              <w:rPr>
                <w:b/>
              </w:rPr>
              <w:t>05</w:t>
            </w:r>
          </w:p>
        </w:tc>
        <w:tc>
          <w:tcPr>
            <w:tcW w:w="4964" w:type="dxa"/>
            <w:gridSpan w:val="4"/>
            <w:shd w:val="clear" w:color="auto" w:fill="auto"/>
          </w:tcPr>
          <w:p w:rsidR="0091059C" w:rsidRPr="0021187E" w:rsidRDefault="0091059C" w:rsidP="00315ED8">
            <w:pPr>
              <w:pStyle w:val="ae"/>
              <w:jc w:val="both"/>
            </w:pPr>
            <w:r w:rsidRPr="0021187E">
              <w:rPr>
                <w:b/>
                <w:bCs/>
              </w:rPr>
              <w:t>Землі іншого природоохоронного призначення</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rPr>
            </w:pPr>
            <w:r w:rsidRPr="0021187E">
              <w:rPr>
                <w:b/>
              </w:rPr>
              <w:t>06</w:t>
            </w:r>
          </w:p>
        </w:tc>
        <w:tc>
          <w:tcPr>
            <w:tcW w:w="4964" w:type="dxa"/>
            <w:gridSpan w:val="4"/>
            <w:shd w:val="clear" w:color="auto" w:fill="auto"/>
          </w:tcPr>
          <w:p w:rsidR="0091059C" w:rsidRPr="0021187E" w:rsidRDefault="0091059C" w:rsidP="00315ED8">
            <w:pPr>
              <w:pStyle w:val="ae"/>
              <w:jc w:val="both"/>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06.01</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і обслуговування санаторно-оздоровчих закладів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06.02</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розробки родовищ природних лікувальних ресурсів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06.03</w:t>
            </w:r>
          </w:p>
        </w:tc>
        <w:tc>
          <w:tcPr>
            <w:tcW w:w="4964" w:type="dxa"/>
            <w:gridSpan w:val="4"/>
            <w:shd w:val="clear" w:color="auto" w:fill="auto"/>
          </w:tcPr>
          <w:p w:rsidR="0091059C" w:rsidRPr="0021187E" w:rsidRDefault="0091059C" w:rsidP="00315ED8">
            <w:pPr>
              <w:jc w:val="both"/>
              <w:rPr>
                <w:lang w:val="uk-UA"/>
              </w:rPr>
            </w:pPr>
            <w:r w:rsidRPr="0021187E">
              <w:rPr>
                <w:lang w:val="uk-UA"/>
              </w:rPr>
              <w:t>Для інших оздоровчих цілей</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06.04</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bCs/>
              </w:rPr>
            </w:pPr>
            <w:r w:rsidRPr="0021187E">
              <w:rPr>
                <w:b/>
                <w:bCs/>
              </w:rPr>
              <w:t>07</w:t>
            </w:r>
          </w:p>
        </w:tc>
        <w:tc>
          <w:tcPr>
            <w:tcW w:w="4964" w:type="dxa"/>
            <w:gridSpan w:val="4"/>
            <w:shd w:val="clear" w:color="auto" w:fill="auto"/>
          </w:tcPr>
          <w:p w:rsidR="0091059C" w:rsidRPr="0021187E" w:rsidRDefault="0091059C" w:rsidP="00315ED8">
            <w:pPr>
              <w:pStyle w:val="ae"/>
              <w:jc w:val="both"/>
              <w:rPr>
                <w:bCs/>
              </w:rPr>
            </w:pPr>
            <w:r w:rsidRPr="0021187E">
              <w:rPr>
                <w:b/>
                <w:bCs/>
              </w:rPr>
              <w:t>Землі рекреаційного призначення</w:t>
            </w:r>
          </w:p>
        </w:tc>
        <w:tc>
          <w:tcPr>
            <w:tcW w:w="1080" w:type="dxa"/>
            <w:shd w:val="clear" w:color="auto" w:fill="auto"/>
          </w:tcPr>
          <w:p w:rsidR="0091059C" w:rsidRPr="00F576EF" w:rsidRDefault="0091059C" w:rsidP="00315ED8">
            <w:pPr>
              <w:jc w:val="center"/>
              <w:rPr>
                <w:b/>
                <w:lang w:val="uk-UA"/>
              </w:rPr>
            </w:pPr>
            <w:r w:rsidRPr="00F576EF">
              <w:rPr>
                <w:b/>
                <w:lang w:val="uk-UA"/>
              </w:rPr>
              <w:t>х</w:t>
            </w:r>
          </w:p>
        </w:tc>
        <w:tc>
          <w:tcPr>
            <w:tcW w:w="1080" w:type="dxa"/>
            <w:shd w:val="clear" w:color="auto" w:fill="auto"/>
          </w:tcPr>
          <w:p w:rsidR="0091059C" w:rsidRPr="00F576EF" w:rsidRDefault="0091059C" w:rsidP="00315ED8">
            <w:pPr>
              <w:jc w:val="center"/>
              <w:rPr>
                <w:b/>
                <w:lang w:val="uk-UA"/>
              </w:rPr>
            </w:pPr>
            <w:r w:rsidRPr="00F576EF">
              <w:rPr>
                <w:b/>
                <w:lang w:val="uk-UA"/>
              </w:rPr>
              <w:t>х</w:t>
            </w:r>
          </w:p>
        </w:tc>
        <w:tc>
          <w:tcPr>
            <w:tcW w:w="1080" w:type="dxa"/>
            <w:shd w:val="clear" w:color="auto" w:fill="auto"/>
          </w:tcPr>
          <w:p w:rsidR="0091059C" w:rsidRPr="00F576EF" w:rsidRDefault="0091059C" w:rsidP="00315ED8">
            <w:pPr>
              <w:jc w:val="center"/>
              <w:rPr>
                <w:b/>
                <w:lang w:val="uk-UA"/>
              </w:rPr>
            </w:pPr>
            <w:r>
              <w:rPr>
                <w:b/>
                <w:lang w:val="uk-UA"/>
              </w:rPr>
              <w:t>х</w:t>
            </w:r>
          </w:p>
        </w:tc>
        <w:tc>
          <w:tcPr>
            <w:tcW w:w="1188" w:type="dxa"/>
            <w:shd w:val="clear" w:color="auto" w:fill="auto"/>
          </w:tcPr>
          <w:p w:rsidR="0091059C" w:rsidRPr="00F576EF" w:rsidRDefault="0091059C" w:rsidP="00315ED8">
            <w:pPr>
              <w:jc w:val="center"/>
              <w:rPr>
                <w:b/>
                <w:lang w:val="uk-UA"/>
              </w:rPr>
            </w:pPr>
            <w:r w:rsidRPr="00F576EF">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07.01</w:t>
            </w:r>
          </w:p>
        </w:tc>
        <w:tc>
          <w:tcPr>
            <w:tcW w:w="4964" w:type="dxa"/>
            <w:gridSpan w:val="4"/>
            <w:shd w:val="clear" w:color="auto" w:fill="auto"/>
          </w:tcPr>
          <w:p w:rsidR="0091059C" w:rsidRPr="0021187E" w:rsidRDefault="0091059C" w:rsidP="00315ED8">
            <w:pPr>
              <w:jc w:val="both"/>
              <w:rPr>
                <w:lang w:val="uk-UA"/>
              </w:rPr>
            </w:pPr>
            <w:r w:rsidRPr="0021187E">
              <w:rPr>
                <w:lang w:val="uk-UA"/>
              </w:rPr>
              <w:t xml:space="preserve">Для будівництва та обслуговування об'єктів </w:t>
            </w:r>
            <w:r w:rsidRPr="0021187E">
              <w:rPr>
                <w:lang w:val="uk-UA"/>
              </w:rPr>
              <w:lastRenderedPageBreak/>
              <w:t>рекреаційного призначення</w:t>
            </w:r>
          </w:p>
        </w:tc>
        <w:tc>
          <w:tcPr>
            <w:tcW w:w="1080" w:type="dxa"/>
            <w:shd w:val="clear" w:color="auto" w:fill="auto"/>
          </w:tcPr>
          <w:p w:rsidR="0091059C" w:rsidRDefault="0091059C" w:rsidP="00315ED8">
            <w:pPr>
              <w:jc w:val="center"/>
            </w:pPr>
            <w:r w:rsidRPr="00CB06D1">
              <w:rPr>
                <w:lang w:val="uk-UA"/>
              </w:rPr>
              <w:lastRenderedPageBreak/>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07.02</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обслуговування об'єктів фізичної культури і спорту</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07.03</w:t>
            </w:r>
          </w:p>
        </w:tc>
        <w:tc>
          <w:tcPr>
            <w:tcW w:w="4964" w:type="dxa"/>
            <w:gridSpan w:val="4"/>
            <w:shd w:val="clear" w:color="auto" w:fill="auto"/>
          </w:tcPr>
          <w:p w:rsidR="0091059C" w:rsidRPr="0021187E" w:rsidRDefault="0091059C" w:rsidP="00315ED8">
            <w:pPr>
              <w:jc w:val="both"/>
              <w:rPr>
                <w:lang w:val="uk-UA"/>
              </w:rPr>
            </w:pPr>
            <w:r w:rsidRPr="0021187E">
              <w:rPr>
                <w:lang w:val="uk-UA"/>
              </w:rPr>
              <w:t>Для індивідуального дачного будівництва</w:t>
            </w:r>
          </w:p>
        </w:tc>
        <w:tc>
          <w:tcPr>
            <w:tcW w:w="1080" w:type="dxa"/>
            <w:shd w:val="clear" w:color="auto" w:fill="auto"/>
          </w:tcPr>
          <w:p w:rsidR="0091059C" w:rsidRPr="0068298D" w:rsidRDefault="0091059C" w:rsidP="00315ED8">
            <w:pPr>
              <w:jc w:val="center"/>
              <w:rPr>
                <w:lang w:val="uk-UA"/>
              </w:rPr>
            </w:pPr>
            <w:r w:rsidRPr="0068298D">
              <w:rPr>
                <w:lang w:val="uk-UA"/>
              </w:rPr>
              <w:t>1,000</w:t>
            </w:r>
          </w:p>
        </w:tc>
        <w:tc>
          <w:tcPr>
            <w:tcW w:w="1080" w:type="dxa"/>
            <w:shd w:val="clear" w:color="auto" w:fill="auto"/>
          </w:tcPr>
          <w:p w:rsidR="0091059C" w:rsidRPr="0068298D" w:rsidRDefault="0091059C" w:rsidP="00315ED8">
            <w:pPr>
              <w:jc w:val="center"/>
              <w:rPr>
                <w:lang w:val="uk-UA"/>
              </w:rPr>
            </w:pPr>
            <w:r w:rsidRPr="0068298D">
              <w:rPr>
                <w:lang w:val="uk-UA"/>
              </w:rPr>
              <w:t>1,000</w:t>
            </w:r>
          </w:p>
        </w:tc>
        <w:tc>
          <w:tcPr>
            <w:tcW w:w="1080" w:type="dxa"/>
            <w:shd w:val="clear" w:color="auto" w:fill="auto"/>
          </w:tcPr>
          <w:p w:rsidR="0091059C" w:rsidRPr="0068298D" w:rsidRDefault="0091059C" w:rsidP="00315ED8">
            <w:pPr>
              <w:jc w:val="center"/>
              <w:rPr>
                <w:lang w:val="uk-UA"/>
              </w:rPr>
            </w:pPr>
            <w:r w:rsidRPr="0068298D">
              <w:rPr>
                <w:lang w:val="uk-UA"/>
              </w:rPr>
              <w:t>3,000</w:t>
            </w:r>
          </w:p>
        </w:tc>
        <w:tc>
          <w:tcPr>
            <w:tcW w:w="1188" w:type="dxa"/>
            <w:shd w:val="clear" w:color="auto" w:fill="auto"/>
          </w:tcPr>
          <w:p w:rsidR="0091059C" w:rsidRPr="0068298D" w:rsidRDefault="0091059C" w:rsidP="00315ED8">
            <w:pPr>
              <w:jc w:val="center"/>
              <w:rPr>
                <w:lang w:val="uk-UA"/>
              </w:rPr>
            </w:pPr>
            <w:r w:rsidRPr="0068298D">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07.04</w:t>
            </w:r>
          </w:p>
        </w:tc>
        <w:tc>
          <w:tcPr>
            <w:tcW w:w="4964" w:type="dxa"/>
            <w:gridSpan w:val="4"/>
            <w:shd w:val="clear" w:color="auto" w:fill="auto"/>
          </w:tcPr>
          <w:p w:rsidR="0091059C" w:rsidRPr="0021187E" w:rsidRDefault="0091059C" w:rsidP="00315ED8">
            <w:pPr>
              <w:jc w:val="both"/>
              <w:rPr>
                <w:lang w:val="uk-UA"/>
              </w:rPr>
            </w:pPr>
            <w:r w:rsidRPr="00601BEF">
              <w:rPr>
                <w:lang w:val="uk-UA"/>
              </w:rPr>
              <w:t>Для колективного дачного будівництва</w:t>
            </w:r>
          </w:p>
        </w:tc>
        <w:tc>
          <w:tcPr>
            <w:tcW w:w="1080" w:type="dxa"/>
            <w:shd w:val="clear" w:color="auto" w:fill="auto"/>
          </w:tcPr>
          <w:p w:rsidR="0091059C" w:rsidRPr="0068298D" w:rsidRDefault="0091059C" w:rsidP="00315ED8">
            <w:pPr>
              <w:jc w:val="center"/>
              <w:rPr>
                <w:lang w:val="uk-UA"/>
              </w:rPr>
            </w:pPr>
            <w:r w:rsidRPr="0068298D">
              <w:rPr>
                <w:lang w:val="uk-UA"/>
              </w:rPr>
              <w:t>1,000</w:t>
            </w:r>
          </w:p>
        </w:tc>
        <w:tc>
          <w:tcPr>
            <w:tcW w:w="1080" w:type="dxa"/>
            <w:shd w:val="clear" w:color="auto" w:fill="auto"/>
          </w:tcPr>
          <w:p w:rsidR="0091059C" w:rsidRPr="0068298D" w:rsidRDefault="0091059C" w:rsidP="00315ED8">
            <w:pPr>
              <w:jc w:val="center"/>
              <w:rPr>
                <w:lang w:val="uk-UA"/>
              </w:rPr>
            </w:pPr>
            <w:r w:rsidRPr="0068298D">
              <w:rPr>
                <w:lang w:val="uk-UA"/>
              </w:rPr>
              <w:t>1,000</w:t>
            </w:r>
          </w:p>
        </w:tc>
        <w:tc>
          <w:tcPr>
            <w:tcW w:w="1080" w:type="dxa"/>
            <w:shd w:val="clear" w:color="auto" w:fill="auto"/>
          </w:tcPr>
          <w:p w:rsidR="0091059C" w:rsidRPr="0068298D" w:rsidRDefault="0091059C" w:rsidP="00315ED8">
            <w:pPr>
              <w:jc w:val="center"/>
              <w:rPr>
                <w:lang w:val="uk-UA"/>
              </w:rPr>
            </w:pPr>
            <w:r w:rsidRPr="0068298D">
              <w:rPr>
                <w:lang w:val="uk-UA"/>
              </w:rPr>
              <w:t>3,000</w:t>
            </w:r>
          </w:p>
        </w:tc>
        <w:tc>
          <w:tcPr>
            <w:tcW w:w="1188" w:type="dxa"/>
            <w:shd w:val="clear" w:color="auto" w:fill="auto"/>
          </w:tcPr>
          <w:p w:rsidR="0091059C" w:rsidRPr="0068298D" w:rsidRDefault="0091059C" w:rsidP="00315ED8">
            <w:pPr>
              <w:jc w:val="center"/>
              <w:rPr>
                <w:lang w:val="uk-UA"/>
              </w:rPr>
            </w:pPr>
            <w:r w:rsidRPr="0068298D">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07.05</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bCs/>
              </w:rPr>
            </w:pPr>
            <w:r w:rsidRPr="0021187E">
              <w:rPr>
                <w:b/>
                <w:bCs/>
              </w:rPr>
              <w:t>08</w:t>
            </w:r>
          </w:p>
        </w:tc>
        <w:tc>
          <w:tcPr>
            <w:tcW w:w="4964" w:type="dxa"/>
            <w:gridSpan w:val="4"/>
            <w:shd w:val="clear" w:color="auto" w:fill="auto"/>
          </w:tcPr>
          <w:p w:rsidR="0091059C" w:rsidRPr="0021187E" w:rsidRDefault="0091059C" w:rsidP="00315ED8">
            <w:pPr>
              <w:pStyle w:val="ae"/>
              <w:jc w:val="both"/>
              <w:rPr>
                <w:bCs/>
              </w:rPr>
            </w:pPr>
            <w:r w:rsidRPr="0021187E">
              <w:rPr>
                <w:b/>
                <w:bCs/>
              </w:rPr>
              <w:t>Землі історико-культурного призначення</w:t>
            </w:r>
          </w:p>
        </w:tc>
        <w:tc>
          <w:tcPr>
            <w:tcW w:w="1080" w:type="dxa"/>
            <w:shd w:val="clear" w:color="auto" w:fill="auto"/>
          </w:tcPr>
          <w:p w:rsidR="0091059C" w:rsidRPr="00F576EF" w:rsidRDefault="0091059C" w:rsidP="00315ED8">
            <w:pPr>
              <w:jc w:val="center"/>
              <w:rPr>
                <w:b/>
                <w:lang w:val="uk-UA"/>
              </w:rPr>
            </w:pPr>
            <w:r w:rsidRPr="00F576EF">
              <w:rPr>
                <w:b/>
                <w:lang w:val="uk-UA"/>
              </w:rPr>
              <w:t>х</w:t>
            </w:r>
          </w:p>
        </w:tc>
        <w:tc>
          <w:tcPr>
            <w:tcW w:w="1080" w:type="dxa"/>
            <w:shd w:val="clear" w:color="auto" w:fill="auto"/>
          </w:tcPr>
          <w:p w:rsidR="0091059C" w:rsidRPr="00F576EF" w:rsidRDefault="0091059C" w:rsidP="00315ED8">
            <w:pPr>
              <w:jc w:val="center"/>
              <w:rPr>
                <w:b/>
                <w:lang w:val="uk-UA"/>
              </w:rPr>
            </w:pPr>
            <w:r w:rsidRPr="00F576EF">
              <w:rPr>
                <w:b/>
                <w:lang w:val="uk-UA"/>
              </w:rPr>
              <w:t>х</w:t>
            </w:r>
          </w:p>
        </w:tc>
        <w:tc>
          <w:tcPr>
            <w:tcW w:w="1080" w:type="dxa"/>
            <w:shd w:val="clear" w:color="auto" w:fill="auto"/>
          </w:tcPr>
          <w:p w:rsidR="0091059C" w:rsidRPr="00F576EF" w:rsidRDefault="0091059C" w:rsidP="00315ED8">
            <w:pPr>
              <w:jc w:val="center"/>
              <w:rPr>
                <w:b/>
                <w:lang w:val="uk-UA"/>
              </w:rPr>
            </w:pPr>
            <w:r>
              <w:rPr>
                <w:b/>
                <w:lang w:val="uk-UA"/>
              </w:rPr>
              <w:t>х</w:t>
            </w:r>
          </w:p>
        </w:tc>
        <w:tc>
          <w:tcPr>
            <w:tcW w:w="1188" w:type="dxa"/>
            <w:shd w:val="clear" w:color="auto" w:fill="auto"/>
          </w:tcPr>
          <w:p w:rsidR="0091059C" w:rsidRPr="00F576EF" w:rsidRDefault="0091059C" w:rsidP="00315ED8">
            <w:pPr>
              <w:jc w:val="center"/>
              <w:rPr>
                <w:b/>
                <w:lang w:val="uk-UA"/>
              </w:rPr>
            </w:pPr>
            <w:r w:rsidRPr="00F576EF">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08.01</w:t>
            </w:r>
          </w:p>
        </w:tc>
        <w:tc>
          <w:tcPr>
            <w:tcW w:w="4964" w:type="dxa"/>
            <w:gridSpan w:val="4"/>
            <w:shd w:val="clear" w:color="auto" w:fill="auto"/>
          </w:tcPr>
          <w:p w:rsidR="0091059C" w:rsidRPr="0021187E" w:rsidRDefault="0091059C" w:rsidP="00315ED8">
            <w:pPr>
              <w:jc w:val="both"/>
              <w:rPr>
                <w:lang w:val="uk-UA"/>
              </w:rPr>
            </w:pPr>
            <w:r w:rsidRPr="0021187E">
              <w:rPr>
                <w:lang w:val="uk-UA"/>
              </w:rPr>
              <w:t>Для забезпечення охорони об'єктів культурної спадщини</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08.02</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о</w:t>
            </w:r>
            <w:r>
              <w:rPr>
                <w:lang w:val="uk-UA"/>
              </w:rPr>
              <w:t>бслуговування музейних закладів</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08.03</w:t>
            </w:r>
          </w:p>
        </w:tc>
        <w:tc>
          <w:tcPr>
            <w:tcW w:w="4964" w:type="dxa"/>
            <w:gridSpan w:val="4"/>
            <w:shd w:val="clear" w:color="auto" w:fill="auto"/>
          </w:tcPr>
          <w:p w:rsidR="0091059C" w:rsidRPr="0021187E" w:rsidRDefault="0091059C" w:rsidP="00315ED8">
            <w:pPr>
              <w:jc w:val="both"/>
              <w:rPr>
                <w:lang w:val="uk-UA"/>
              </w:rPr>
            </w:pPr>
            <w:r w:rsidRPr="0021187E">
              <w:rPr>
                <w:lang w:val="uk-UA"/>
              </w:rPr>
              <w:t>Для іншого історико-культурного призначення</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08.04</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shd w:val="clear" w:color="auto" w:fill="auto"/>
          </w:tcPr>
          <w:p w:rsidR="0091059C" w:rsidRDefault="0091059C" w:rsidP="00315ED8">
            <w:pPr>
              <w:jc w:val="center"/>
            </w:pPr>
            <w:r w:rsidRPr="00CB06D1">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Default="0091059C" w:rsidP="00315ED8">
            <w:pPr>
              <w:jc w:val="center"/>
            </w:pPr>
            <w:r>
              <w:rPr>
                <w:lang w:val="uk-UA"/>
              </w:rPr>
              <w:t>1</w:t>
            </w:r>
            <w:r w:rsidRPr="00DA1996">
              <w:rPr>
                <w:lang w:val="uk-UA"/>
              </w:rPr>
              <w:t>,000</w:t>
            </w:r>
          </w:p>
        </w:tc>
        <w:tc>
          <w:tcPr>
            <w:tcW w:w="1188" w:type="dxa"/>
            <w:shd w:val="clear" w:color="auto" w:fill="auto"/>
          </w:tcPr>
          <w:p w:rsidR="0091059C" w:rsidRDefault="0091059C" w:rsidP="00315ED8">
            <w:pPr>
              <w:jc w:val="center"/>
            </w:pPr>
            <w:r>
              <w:rPr>
                <w:lang w:val="uk-UA"/>
              </w:rPr>
              <w:t>1</w:t>
            </w:r>
            <w:r w:rsidRPr="000671BB">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bCs/>
              </w:rPr>
            </w:pPr>
            <w:r w:rsidRPr="0021187E">
              <w:rPr>
                <w:b/>
                <w:bCs/>
              </w:rPr>
              <w:t>09</w:t>
            </w:r>
          </w:p>
        </w:tc>
        <w:tc>
          <w:tcPr>
            <w:tcW w:w="4964" w:type="dxa"/>
            <w:gridSpan w:val="4"/>
            <w:shd w:val="clear" w:color="auto" w:fill="auto"/>
          </w:tcPr>
          <w:p w:rsidR="0091059C" w:rsidRPr="0021187E" w:rsidRDefault="0091059C" w:rsidP="00315ED8">
            <w:pPr>
              <w:jc w:val="both"/>
              <w:rPr>
                <w:b/>
                <w:bCs/>
                <w:lang w:val="uk-UA"/>
              </w:rPr>
            </w:pPr>
            <w:r w:rsidRPr="0021187E">
              <w:rPr>
                <w:b/>
                <w:bCs/>
                <w:lang w:val="uk-UA"/>
              </w:rPr>
              <w:t>Землі лісогосподарського призначення</w:t>
            </w:r>
          </w:p>
        </w:tc>
        <w:tc>
          <w:tcPr>
            <w:tcW w:w="1080" w:type="dxa"/>
            <w:shd w:val="clear" w:color="auto" w:fill="auto"/>
          </w:tcPr>
          <w:p w:rsidR="0091059C" w:rsidRPr="00F576EF" w:rsidRDefault="0091059C" w:rsidP="00315ED8">
            <w:pPr>
              <w:jc w:val="center"/>
              <w:rPr>
                <w:b/>
                <w:lang w:val="uk-UA"/>
              </w:rPr>
            </w:pPr>
            <w:r w:rsidRPr="00F576EF">
              <w:rPr>
                <w:b/>
                <w:lang w:val="uk-UA"/>
              </w:rPr>
              <w:t>х</w:t>
            </w:r>
          </w:p>
        </w:tc>
        <w:tc>
          <w:tcPr>
            <w:tcW w:w="1080" w:type="dxa"/>
            <w:shd w:val="clear" w:color="auto" w:fill="auto"/>
          </w:tcPr>
          <w:p w:rsidR="0091059C" w:rsidRPr="00F576EF" w:rsidRDefault="0091059C" w:rsidP="00315ED8">
            <w:pPr>
              <w:jc w:val="center"/>
              <w:rPr>
                <w:b/>
                <w:lang w:val="uk-UA"/>
              </w:rPr>
            </w:pPr>
            <w:r w:rsidRPr="00F576EF">
              <w:rPr>
                <w:b/>
                <w:lang w:val="uk-UA"/>
              </w:rPr>
              <w:t>х</w:t>
            </w:r>
          </w:p>
        </w:tc>
        <w:tc>
          <w:tcPr>
            <w:tcW w:w="1080" w:type="dxa"/>
            <w:shd w:val="clear" w:color="auto" w:fill="auto"/>
          </w:tcPr>
          <w:p w:rsidR="0091059C" w:rsidRPr="00F576EF" w:rsidRDefault="0091059C" w:rsidP="00315ED8">
            <w:pPr>
              <w:jc w:val="center"/>
              <w:rPr>
                <w:b/>
                <w:lang w:val="uk-UA"/>
              </w:rPr>
            </w:pPr>
            <w:r>
              <w:rPr>
                <w:b/>
                <w:lang w:val="uk-UA"/>
              </w:rPr>
              <w:t>х</w:t>
            </w:r>
          </w:p>
        </w:tc>
        <w:tc>
          <w:tcPr>
            <w:tcW w:w="1188" w:type="dxa"/>
            <w:shd w:val="clear" w:color="auto" w:fill="auto"/>
          </w:tcPr>
          <w:p w:rsidR="0091059C" w:rsidRPr="00F576EF" w:rsidRDefault="0091059C" w:rsidP="00315ED8">
            <w:pPr>
              <w:jc w:val="center"/>
              <w:rPr>
                <w:b/>
                <w:lang w:val="uk-UA"/>
              </w:rPr>
            </w:pPr>
            <w:r w:rsidRPr="00F576EF">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09.01</w:t>
            </w:r>
          </w:p>
        </w:tc>
        <w:tc>
          <w:tcPr>
            <w:tcW w:w="4964" w:type="dxa"/>
            <w:gridSpan w:val="4"/>
            <w:shd w:val="clear" w:color="auto" w:fill="auto"/>
          </w:tcPr>
          <w:p w:rsidR="0091059C" w:rsidRPr="0021187E" w:rsidRDefault="0091059C" w:rsidP="00315ED8">
            <w:pPr>
              <w:jc w:val="both"/>
              <w:rPr>
                <w:lang w:val="uk-UA"/>
              </w:rPr>
            </w:pPr>
            <w:r w:rsidRPr="0021187E">
              <w:rPr>
                <w:lang w:val="uk-UA"/>
              </w:rPr>
              <w:t>Для ведення лісового господарства і пов'язаних з ним послуг</w:t>
            </w:r>
          </w:p>
        </w:tc>
        <w:tc>
          <w:tcPr>
            <w:tcW w:w="1080" w:type="dxa"/>
            <w:shd w:val="clear" w:color="auto" w:fill="auto"/>
          </w:tcPr>
          <w:p w:rsidR="0091059C" w:rsidRPr="0021187E" w:rsidRDefault="0091059C" w:rsidP="00315ED8">
            <w:pPr>
              <w:jc w:val="center"/>
              <w:rPr>
                <w:lang w:val="uk-UA"/>
              </w:rPr>
            </w:pPr>
            <w:r>
              <w:rPr>
                <w:lang w:val="uk-UA"/>
              </w:rPr>
              <w:t>0,100</w:t>
            </w:r>
          </w:p>
        </w:tc>
        <w:tc>
          <w:tcPr>
            <w:tcW w:w="1080" w:type="dxa"/>
            <w:shd w:val="clear" w:color="auto" w:fill="auto"/>
          </w:tcPr>
          <w:p w:rsidR="0091059C" w:rsidRPr="0021187E" w:rsidRDefault="0091059C" w:rsidP="00315ED8">
            <w:pPr>
              <w:jc w:val="center"/>
              <w:rPr>
                <w:lang w:val="uk-UA"/>
              </w:rPr>
            </w:pPr>
            <w:r>
              <w:rPr>
                <w:lang w:val="uk-UA"/>
              </w:rPr>
              <w:t>0,100</w:t>
            </w:r>
          </w:p>
        </w:tc>
        <w:tc>
          <w:tcPr>
            <w:tcW w:w="1080" w:type="dxa"/>
            <w:shd w:val="clear" w:color="auto" w:fill="auto"/>
          </w:tcPr>
          <w:p w:rsidR="0091059C" w:rsidRPr="0021187E" w:rsidRDefault="0091059C" w:rsidP="00315ED8">
            <w:pPr>
              <w:jc w:val="center"/>
              <w:rPr>
                <w:lang w:val="uk-UA"/>
              </w:rPr>
            </w:pPr>
            <w:r>
              <w:rPr>
                <w:lang w:val="uk-UA"/>
              </w:rPr>
              <w:t>0,100</w:t>
            </w:r>
          </w:p>
        </w:tc>
        <w:tc>
          <w:tcPr>
            <w:tcW w:w="1188" w:type="dxa"/>
            <w:shd w:val="clear" w:color="auto" w:fill="auto"/>
          </w:tcPr>
          <w:p w:rsidR="0091059C" w:rsidRPr="0021187E" w:rsidRDefault="0091059C" w:rsidP="00315ED8">
            <w:pPr>
              <w:jc w:val="center"/>
              <w:rPr>
                <w:lang w:val="uk-UA"/>
              </w:rPr>
            </w:pPr>
            <w:r>
              <w:rPr>
                <w:lang w:val="uk-UA"/>
              </w:rPr>
              <w:t>0,100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09.02</w:t>
            </w:r>
          </w:p>
        </w:tc>
        <w:tc>
          <w:tcPr>
            <w:tcW w:w="4964" w:type="dxa"/>
            <w:gridSpan w:val="4"/>
            <w:shd w:val="clear" w:color="auto" w:fill="auto"/>
          </w:tcPr>
          <w:p w:rsidR="0091059C" w:rsidRPr="0021187E" w:rsidRDefault="0091059C" w:rsidP="00315ED8">
            <w:pPr>
              <w:jc w:val="both"/>
              <w:rPr>
                <w:lang w:val="uk-UA"/>
              </w:rPr>
            </w:pPr>
            <w:r w:rsidRPr="0021187E">
              <w:rPr>
                <w:lang w:val="uk-UA"/>
              </w:rPr>
              <w:t>Для іншого лісогосподарського призначення</w:t>
            </w:r>
          </w:p>
        </w:tc>
        <w:tc>
          <w:tcPr>
            <w:tcW w:w="1080" w:type="dxa"/>
            <w:shd w:val="clear" w:color="auto" w:fill="auto"/>
          </w:tcPr>
          <w:p w:rsidR="0091059C" w:rsidRPr="0021187E" w:rsidRDefault="0091059C" w:rsidP="00315ED8">
            <w:pPr>
              <w:jc w:val="center"/>
              <w:rPr>
                <w:lang w:val="uk-UA"/>
              </w:rPr>
            </w:pPr>
            <w:r>
              <w:rPr>
                <w:lang w:val="uk-UA"/>
              </w:rPr>
              <w:t>0,100</w:t>
            </w:r>
          </w:p>
        </w:tc>
        <w:tc>
          <w:tcPr>
            <w:tcW w:w="1080" w:type="dxa"/>
            <w:shd w:val="clear" w:color="auto" w:fill="auto"/>
          </w:tcPr>
          <w:p w:rsidR="0091059C" w:rsidRPr="0021187E" w:rsidRDefault="0091059C" w:rsidP="00315ED8">
            <w:pPr>
              <w:jc w:val="center"/>
              <w:rPr>
                <w:lang w:val="uk-UA"/>
              </w:rPr>
            </w:pPr>
            <w:r>
              <w:rPr>
                <w:lang w:val="uk-UA"/>
              </w:rPr>
              <w:t>0,100</w:t>
            </w:r>
          </w:p>
        </w:tc>
        <w:tc>
          <w:tcPr>
            <w:tcW w:w="1080" w:type="dxa"/>
            <w:shd w:val="clear" w:color="auto" w:fill="auto"/>
          </w:tcPr>
          <w:p w:rsidR="0091059C" w:rsidRPr="0021187E" w:rsidRDefault="0091059C" w:rsidP="00315ED8">
            <w:pPr>
              <w:jc w:val="center"/>
              <w:rPr>
                <w:lang w:val="uk-UA"/>
              </w:rPr>
            </w:pPr>
            <w:r>
              <w:rPr>
                <w:lang w:val="uk-UA"/>
              </w:rPr>
              <w:t>0,100</w:t>
            </w:r>
          </w:p>
        </w:tc>
        <w:tc>
          <w:tcPr>
            <w:tcW w:w="1188" w:type="dxa"/>
            <w:shd w:val="clear" w:color="auto" w:fill="auto"/>
          </w:tcPr>
          <w:p w:rsidR="0091059C" w:rsidRPr="0021187E" w:rsidRDefault="0091059C" w:rsidP="00315ED8">
            <w:pPr>
              <w:jc w:val="center"/>
              <w:rPr>
                <w:lang w:val="uk-UA"/>
              </w:rPr>
            </w:pPr>
            <w:r>
              <w:rPr>
                <w:lang w:val="uk-UA"/>
              </w:rPr>
              <w:t>0,100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09.03</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91059C" w:rsidRPr="0021187E" w:rsidRDefault="0091059C" w:rsidP="00315ED8">
            <w:pPr>
              <w:jc w:val="center"/>
              <w:rPr>
                <w:lang w:val="uk-UA"/>
              </w:rPr>
            </w:pPr>
            <w:r>
              <w:rPr>
                <w:lang w:val="uk-UA"/>
              </w:rPr>
              <w:t>0,100</w:t>
            </w:r>
          </w:p>
        </w:tc>
        <w:tc>
          <w:tcPr>
            <w:tcW w:w="1080" w:type="dxa"/>
            <w:shd w:val="clear" w:color="auto" w:fill="auto"/>
          </w:tcPr>
          <w:p w:rsidR="0091059C" w:rsidRPr="0021187E" w:rsidRDefault="0091059C" w:rsidP="00315ED8">
            <w:pPr>
              <w:jc w:val="center"/>
              <w:rPr>
                <w:lang w:val="uk-UA"/>
              </w:rPr>
            </w:pPr>
            <w:r>
              <w:rPr>
                <w:lang w:val="uk-UA"/>
              </w:rPr>
              <w:t>0,100</w:t>
            </w:r>
          </w:p>
        </w:tc>
        <w:tc>
          <w:tcPr>
            <w:tcW w:w="1080" w:type="dxa"/>
            <w:shd w:val="clear" w:color="auto" w:fill="auto"/>
          </w:tcPr>
          <w:p w:rsidR="0091059C" w:rsidRPr="0021187E" w:rsidRDefault="0091059C" w:rsidP="00315ED8">
            <w:pPr>
              <w:jc w:val="center"/>
              <w:rPr>
                <w:lang w:val="uk-UA"/>
              </w:rPr>
            </w:pPr>
            <w:r>
              <w:rPr>
                <w:lang w:val="uk-UA"/>
              </w:rPr>
              <w:t>0,100</w:t>
            </w:r>
          </w:p>
        </w:tc>
        <w:tc>
          <w:tcPr>
            <w:tcW w:w="1188" w:type="dxa"/>
            <w:shd w:val="clear" w:color="auto" w:fill="auto"/>
          </w:tcPr>
          <w:p w:rsidR="0091059C" w:rsidRPr="0021187E" w:rsidRDefault="0091059C" w:rsidP="00315ED8">
            <w:pPr>
              <w:jc w:val="center"/>
              <w:rPr>
                <w:lang w:val="uk-UA"/>
              </w:rPr>
            </w:pPr>
            <w:r>
              <w:rPr>
                <w:lang w:val="uk-UA"/>
              </w:rPr>
              <w:t>0,100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bCs/>
              </w:rPr>
            </w:pPr>
            <w:r w:rsidRPr="0021187E">
              <w:rPr>
                <w:b/>
                <w:bCs/>
              </w:rPr>
              <w:t>10</w:t>
            </w:r>
          </w:p>
        </w:tc>
        <w:tc>
          <w:tcPr>
            <w:tcW w:w="4964" w:type="dxa"/>
            <w:gridSpan w:val="4"/>
            <w:shd w:val="clear" w:color="auto" w:fill="auto"/>
          </w:tcPr>
          <w:p w:rsidR="0091059C" w:rsidRPr="0021187E" w:rsidRDefault="0091059C" w:rsidP="00315ED8">
            <w:pPr>
              <w:pStyle w:val="ae"/>
              <w:jc w:val="both"/>
              <w:rPr>
                <w:bCs/>
              </w:rPr>
            </w:pPr>
            <w:r w:rsidRPr="0021187E">
              <w:rPr>
                <w:b/>
                <w:bCs/>
              </w:rPr>
              <w:t>Землі водного фонду</w:t>
            </w:r>
          </w:p>
        </w:tc>
        <w:tc>
          <w:tcPr>
            <w:tcW w:w="1080" w:type="dxa"/>
            <w:shd w:val="clear" w:color="auto" w:fill="auto"/>
          </w:tcPr>
          <w:p w:rsidR="0091059C" w:rsidRPr="003322C1" w:rsidRDefault="0091059C" w:rsidP="00315ED8">
            <w:pPr>
              <w:jc w:val="center"/>
              <w:rPr>
                <w:b/>
                <w:lang w:val="uk-UA"/>
              </w:rPr>
            </w:pPr>
            <w:r w:rsidRPr="003322C1">
              <w:rPr>
                <w:b/>
                <w:lang w:val="uk-UA"/>
              </w:rPr>
              <w:t>х</w:t>
            </w:r>
          </w:p>
        </w:tc>
        <w:tc>
          <w:tcPr>
            <w:tcW w:w="1080" w:type="dxa"/>
            <w:shd w:val="clear" w:color="auto" w:fill="auto"/>
          </w:tcPr>
          <w:p w:rsidR="0091059C" w:rsidRPr="003322C1" w:rsidRDefault="0091059C" w:rsidP="00315ED8">
            <w:pPr>
              <w:jc w:val="center"/>
              <w:rPr>
                <w:b/>
                <w:lang w:val="uk-UA"/>
              </w:rPr>
            </w:pPr>
            <w:r w:rsidRPr="003322C1">
              <w:rPr>
                <w:b/>
                <w:lang w:val="uk-UA"/>
              </w:rPr>
              <w:t>х</w:t>
            </w:r>
          </w:p>
        </w:tc>
        <w:tc>
          <w:tcPr>
            <w:tcW w:w="1080" w:type="dxa"/>
            <w:shd w:val="clear" w:color="auto" w:fill="auto"/>
          </w:tcPr>
          <w:p w:rsidR="0091059C" w:rsidRPr="003322C1" w:rsidRDefault="0091059C" w:rsidP="00315ED8">
            <w:pPr>
              <w:jc w:val="center"/>
              <w:rPr>
                <w:b/>
                <w:lang w:val="uk-UA"/>
              </w:rPr>
            </w:pPr>
            <w:r>
              <w:rPr>
                <w:b/>
                <w:lang w:val="uk-UA"/>
              </w:rPr>
              <w:t>х</w:t>
            </w:r>
          </w:p>
        </w:tc>
        <w:tc>
          <w:tcPr>
            <w:tcW w:w="1188" w:type="dxa"/>
            <w:shd w:val="clear" w:color="auto" w:fill="auto"/>
          </w:tcPr>
          <w:p w:rsidR="0091059C" w:rsidRPr="003322C1" w:rsidRDefault="0091059C" w:rsidP="00315ED8">
            <w:pPr>
              <w:jc w:val="center"/>
              <w:rPr>
                <w:b/>
                <w:lang w:val="uk-UA"/>
              </w:rPr>
            </w:pPr>
            <w:r w:rsidRPr="003322C1">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10.01</w:t>
            </w:r>
          </w:p>
        </w:tc>
        <w:tc>
          <w:tcPr>
            <w:tcW w:w="4964" w:type="dxa"/>
            <w:gridSpan w:val="4"/>
            <w:shd w:val="clear" w:color="auto" w:fill="auto"/>
          </w:tcPr>
          <w:p w:rsidR="0091059C" w:rsidRPr="0021187E" w:rsidRDefault="0091059C" w:rsidP="00315ED8">
            <w:pPr>
              <w:jc w:val="both"/>
              <w:rPr>
                <w:lang w:val="uk-UA"/>
              </w:rPr>
            </w:pPr>
            <w:r w:rsidRPr="0021187E">
              <w:rPr>
                <w:lang w:val="uk-UA"/>
              </w:rPr>
              <w:t>Для експлуатації та догляду за водними об'єктами</w:t>
            </w:r>
          </w:p>
        </w:tc>
        <w:tc>
          <w:tcPr>
            <w:tcW w:w="1080" w:type="dxa"/>
            <w:shd w:val="clear" w:color="auto" w:fill="auto"/>
          </w:tcPr>
          <w:p w:rsidR="0091059C" w:rsidRDefault="0091059C" w:rsidP="00315ED8">
            <w:pPr>
              <w:jc w:val="center"/>
            </w:pPr>
            <w:r w:rsidRPr="00FC7334">
              <w:rPr>
                <w:lang w:val="uk-UA"/>
              </w:rPr>
              <w:t>1,000</w:t>
            </w:r>
          </w:p>
        </w:tc>
        <w:tc>
          <w:tcPr>
            <w:tcW w:w="1080" w:type="dxa"/>
            <w:shd w:val="clear" w:color="auto" w:fill="auto"/>
          </w:tcPr>
          <w:p w:rsidR="0091059C" w:rsidRDefault="0091059C" w:rsidP="00315ED8">
            <w:pPr>
              <w:jc w:val="center"/>
            </w:pPr>
            <w:r w:rsidRPr="00FC7334">
              <w:rPr>
                <w:lang w:val="uk-UA"/>
              </w:rPr>
              <w:t>1,000</w:t>
            </w:r>
          </w:p>
        </w:tc>
        <w:tc>
          <w:tcPr>
            <w:tcW w:w="1080" w:type="dxa"/>
            <w:shd w:val="clear" w:color="auto" w:fill="auto"/>
          </w:tcPr>
          <w:p w:rsidR="0091059C" w:rsidRDefault="0091059C" w:rsidP="00315ED8">
            <w:pPr>
              <w:jc w:val="center"/>
            </w:pPr>
            <w:r>
              <w:rPr>
                <w:lang w:val="uk-UA"/>
              </w:rPr>
              <w:t>3</w:t>
            </w:r>
            <w:r w:rsidRPr="00FC7334">
              <w:rPr>
                <w:lang w:val="uk-UA"/>
              </w:rPr>
              <w:t>,000</w:t>
            </w:r>
          </w:p>
        </w:tc>
        <w:tc>
          <w:tcPr>
            <w:tcW w:w="1188" w:type="dxa"/>
            <w:shd w:val="clear" w:color="auto" w:fill="auto"/>
          </w:tcPr>
          <w:p w:rsidR="0091059C" w:rsidRDefault="0091059C" w:rsidP="00315ED8">
            <w:pPr>
              <w:jc w:val="center"/>
            </w:pPr>
            <w:r>
              <w:rPr>
                <w:lang w:val="uk-UA"/>
              </w:rPr>
              <w:t>3</w:t>
            </w:r>
            <w:r w:rsidRPr="00FC7334">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10.02</w:t>
            </w:r>
          </w:p>
        </w:tc>
        <w:tc>
          <w:tcPr>
            <w:tcW w:w="4964" w:type="dxa"/>
            <w:gridSpan w:val="4"/>
            <w:shd w:val="clear" w:color="auto" w:fill="auto"/>
          </w:tcPr>
          <w:p w:rsidR="0091059C" w:rsidRPr="0021187E" w:rsidRDefault="0091059C" w:rsidP="00315ED8">
            <w:pPr>
              <w:jc w:val="both"/>
              <w:rPr>
                <w:lang w:val="uk-UA"/>
              </w:rPr>
            </w:pPr>
            <w:r w:rsidRPr="0021187E">
              <w:rPr>
                <w:lang w:val="uk-UA"/>
              </w:rPr>
              <w:t>Для облаштування та догляду за прибережними захисними смугами</w:t>
            </w:r>
          </w:p>
        </w:tc>
        <w:tc>
          <w:tcPr>
            <w:tcW w:w="1080" w:type="dxa"/>
            <w:shd w:val="clear" w:color="auto" w:fill="auto"/>
          </w:tcPr>
          <w:p w:rsidR="0091059C" w:rsidRDefault="0091059C" w:rsidP="00315ED8">
            <w:pPr>
              <w:jc w:val="center"/>
            </w:pPr>
            <w:r w:rsidRPr="00FC7334">
              <w:rPr>
                <w:lang w:val="uk-UA"/>
              </w:rPr>
              <w:t>1,000</w:t>
            </w:r>
          </w:p>
        </w:tc>
        <w:tc>
          <w:tcPr>
            <w:tcW w:w="1080" w:type="dxa"/>
            <w:shd w:val="clear" w:color="auto" w:fill="auto"/>
          </w:tcPr>
          <w:p w:rsidR="0091059C" w:rsidRDefault="0091059C" w:rsidP="00315ED8">
            <w:pPr>
              <w:jc w:val="center"/>
            </w:pPr>
            <w:r w:rsidRPr="00FC7334">
              <w:rPr>
                <w:lang w:val="uk-UA"/>
              </w:rPr>
              <w:t>1,000</w:t>
            </w:r>
          </w:p>
        </w:tc>
        <w:tc>
          <w:tcPr>
            <w:tcW w:w="1080" w:type="dxa"/>
            <w:shd w:val="clear" w:color="auto" w:fill="auto"/>
          </w:tcPr>
          <w:p w:rsidR="0091059C" w:rsidRDefault="0091059C" w:rsidP="00315ED8">
            <w:pPr>
              <w:jc w:val="center"/>
            </w:pPr>
            <w:r>
              <w:rPr>
                <w:lang w:val="uk-UA"/>
              </w:rPr>
              <w:t>3</w:t>
            </w:r>
            <w:r w:rsidRPr="00FC7334">
              <w:rPr>
                <w:lang w:val="uk-UA"/>
              </w:rPr>
              <w:t>,000</w:t>
            </w:r>
          </w:p>
        </w:tc>
        <w:tc>
          <w:tcPr>
            <w:tcW w:w="1188" w:type="dxa"/>
            <w:shd w:val="clear" w:color="auto" w:fill="auto"/>
          </w:tcPr>
          <w:p w:rsidR="0091059C" w:rsidRDefault="0091059C" w:rsidP="00315ED8">
            <w:pPr>
              <w:jc w:val="center"/>
            </w:pPr>
            <w:r>
              <w:rPr>
                <w:lang w:val="uk-UA"/>
              </w:rPr>
              <w:t>3</w:t>
            </w:r>
            <w:r w:rsidRPr="00FC7334">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10.03</w:t>
            </w:r>
          </w:p>
        </w:tc>
        <w:tc>
          <w:tcPr>
            <w:tcW w:w="4964" w:type="dxa"/>
            <w:gridSpan w:val="4"/>
            <w:shd w:val="clear" w:color="auto" w:fill="auto"/>
          </w:tcPr>
          <w:p w:rsidR="0091059C" w:rsidRPr="0021187E" w:rsidRDefault="0091059C" w:rsidP="00315ED8">
            <w:pPr>
              <w:jc w:val="both"/>
              <w:rPr>
                <w:lang w:val="uk-UA"/>
              </w:rPr>
            </w:pPr>
            <w:r w:rsidRPr="0021187E">
              <w:rPr>
                <w:lang w:val="uk-UA"/>
              </w:rPr>
              <w:t>Для експлуатації та догляду за смугами відведення</w:t>
            </w:r>
          </w:p>
        </w:tc>
        <w:tc>
          <w:tcPr>
            <w:tcW w:w="1080" w:type="dxa"/>
            <w:shd w:val="clear" w:color="auto" w:fill="auto"/>
          </w:tcPr>
          <w:p w:rsidR="0091059C" w:rsidRDefault="0091059C" w:rsidP="00315ED8">
            <w:pPr>
              <w:jc w:val="center"/>
            </w:pPr>
            <w:r w:rsidRPr="00FC7334">
              <w:rPr>
                <w:lang w:val="uk-UA"/>
              </w:rPr>
              <w:t>1,000</w:t>
            </w:r>
          </w:p>
        </w:tc>
        <w:tc>
          <w:tcPr>
            <w:tcW w:w="1080" w:type="dxa"/>
            <w:shd w:val="clear" w:color="auto" w:fill="auto"/>
          </w:tcPr>
          <w:p w:rsidR="0091059C" w:rsidRDefault="0091059C" w:rsidP="00315ED8">
            <w:pPr>
              <w:jc w:val="center"/>
            </w:pPr>
            <w:r w:rsidRPr="00FC7334">
              <w:rPr>
                <w:lang w:val="uk-UA"/>
              </w:rPr>
              <w:t>1,000</w:t>
            </w:r>
          </w:p>
        </w:tc>
        <w:tc>
          <w:tcPr>
            <w:tcW w:w="1080" w:type="dxa"/>
            <w:shd w:val="clear" w:color="auto" w:fill="auto"/>
          </w:tcPr>
          <w:p w:rsidR="0091059C" w:rsidRDefault="0091059C" w:rsidP="00315ED8">
            <w:pPr>
              <w:jc w:val="center"/>
            </w:pPr>
            <w:r>
              <w:rPr>
                <w:lang w:val="uk-UA"/>
              </w:rPr>
              <w:t>3</w:t>
            </w:r>
            <w:r w:rsidRPr="00FC7334">
              <w:rPr>
                <w:lang w:val="uk-UA"/>
              </w:rPr>
              <w:t>,000</w:t>
            </w:r>
          </w:p>
        </w:tc>
        <w:tc>
          <w:tcPr>
            <w:tcW w:w="1188" w:type="dxa"/>
            <w:shd w:val="clear" w:color="auto" w:fill="auto"/>
          </w:tcPr>
          <w:p w:rsidR="0091059C" w:rsidRDefault="0091059C" w:rsidP="00315ED8">
            <w:pPr>
              <w:jc w:val="center"/>
            </w:pPr>
            <w:r>
              <w:rPr>
                <w:lang w:val="uk-UA"/>
              </w:rPr>
              <w:t>3</w:t>
            </w:r>
            <w:r w:rsidRPr="00FC7334">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10.04</w:t>
            </w:r>
          </w:p>
        </w:tc>
        <w:tc>
          <w:tcPr>
            <w:tcW w:w="4964" w:type="dxa"/>
            <w:gridSpan w:val="4"/>
            <w:shd w:val="clear" w:color="auto" w:fill="auto"/>
          </w:tcPr>
          <w:p w:rsidR="0091059C" w:rsidRPr="0021187E" w:rsidRDefault="0091059C" w:rsidP="00315ED8">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91059C" w:rsidRDefault="0091059C" w:rsidP="00315ED8">
            <w:pPr>
              <w:jc w:val="center"/>
            </w:pPr>
            <w:r w:rsidRPr="00720E2C">
              <w:rPr>
                <w:lang w:val="uk-UA"/>
              </w:rPr>
              <w:t>1,000</w:t>
            </w:r>
          </w:p>
        </w:tc>
        <w:tc>
          <w:tcPr>
            <w:tcW w:w="1080" w:type="dxa"/>
            <w:shd w:val="clear" w:color="auto" w:fill="auto"/>
          </w:tcPr>
          <w:p w:rsidR="0091059C" w:rsidRDefault="0091059C" w:rsidP="00315ED8">
            <w:pPr>
              <w:jc w:val="center"/>
            </w:pPr>
            <w:r w:rsidRPr="00720E2C">
              <w:rPr>
                <w:lang w:val="uk-UA"/>
              </w:rPr>
              <w:t>1,000</w:t>
            </w:r>
          </w:p>
        </w:tc>
        <w:tc>
          <w:tcPr>
            <w:tcW w:w="1080" w:type="dxa"/>
            <w:shd w:val="clear" w:color="auto" w:fill="auto"/>
          </w:tcPr>
          <w:p w:rsidR="0091059C" w:rsidRDefault="0091059C" w:rsidP="00315ED8">
            <w:pPr>
              <w:jc w:val="center"/>
            </w:pPr>
            <w:r>
              <w:rPr>
                <w:lang w:val="uk-UA"/>
              </w:rPr>
              <w:t>3</w:t>
            </w:r>
            <w:r w:rsidRPr="00720E2C">
              <w:rPr>
                <w:lang w:val="uk-UA"/>
              </w:rPr>
              <w:t>,000</w:t>
            </w:r>
          </w:p>
        </w:tc>
        <w:tc>
          <w:tcPr>
            <w:tcW w:w="1188" w:type="dxa"/>
            <w:shd w:val="clear" w:color="auto" w:fill="auto"/>
          </w:tcPr>
          <w:p w:rsidR="0091059C" w:rsidRDefault="0091059C" w:rsidP="00315ED8">
            <w:pPr>
              <w:jc w:val="center"/>
            </w:pPr>
            <w:r>
              <w:rPr>
                <w:lang w:val="uk-UA"/>
              </w:rPr>
              <w:t>3</w:t>
            </w:r>
            <w:r w:rsidRPr="00720E2C">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10.05</w:t>
            </w:r>
          </w:p>
        </w:tc>
        <w:tc>
          <w:tcPr>
            <w:tcW w:w="4964" w:type="dxa"/>
            <w:gridSpan w:val="4"/>
            <w:shd w:val="clear" w:color="auto" w:fill="auto"/>
          </w:tcPr>
          <w:p w:rsidR="0091059C" w:rsidRPr="0021187E" w:rsidRDefault="0091059C" w:rsidP="00315ED8">
            <w:pPr>
              <w:jc w:val="both"/>
              <w:rPr>
                <w:lang w:val="uk-UA"/>
              </w:rPr>
            </w:pPr>
            <w:r w:rsidRPr="0021187E">
              <w:rPr>
                <w:lang w:val="uk-UA"/>
              </w:rPr>
              <w:t>Для догляду за береговими смугами водних шляхів</w:t>
            </w:r>
          </w:p>
        </w:tc>
        <w:tc>
          <w:tcPr>
            <w:tcW w:w="1080" w:type="dxa"/>
            <w:shd w:val="clear" w:color="auto" w:fill="auto"/>
          </w:tcPr>
          <w:p w:rsidR="0091059C" w:rsidRDefault="0091059C" w:rsidP="00315ED8">
            <w:pPr>
              <w:jc w:val="center"/>
            </w:pPr>
            <w:r w:rsidRPr="00720E2C">
              <w:rPr>
                <w:lang w:val="uk-UA"/>
              </w:rPr>
              <w:t>1,000</w:t>
            </w:r>
          </w:p>
        </w:tc>
        <w:tc>
          <w:tcPr>
            <w:tcW w:w="1080" w:type="dxa"/>
            <w:shd w:val="clear" w:color="auto" w:fill="auto"/>
          </w:tcPr>
          <w:p w:rsidR="0091059C" w:rsidRDefault="0091059C" w:rsidP="00315ED8">
            <w:pPr>
              <w:jc w:val="center"/>
            </w:pPr>
            <w:r w:rsidRPr="00720E2C">
              <w:rPr>
                <w:lang w:val="uk-UA"/>
              </w:rPr>
              <w:t>1,000</w:t>
            </w:r>
          </w:p>
        </w:tc>
        <w:tc>
          <w:tcPr>
            <w:tcW w:w="1080" w:type="dxa"/>
            <w:shd w:val="clear" w:color="auto" w:fill="auto"/>
          </w:tcPr>
          <w:p w:rsidR="0091059C" w:rsidRDefault="0091059C" w:rsidP="00315ED8">
            <w:pPr>
              <w:jc w:val="center"/>
            </w:pPr>
            <w:r>
              <w:rPr>
                <w:lang w:val="uk-UA"/>
              </w:rPr>
              <w:t>3</w:t>
            </w:r>
            <w:r w:rsidRPr="00720E2C">
              <w:rPr>
                <w:lang w:val="uk-UA"/>
              </w:rPr>
              <w:t>,000</w:t>
            </w:r>
          </w:p>
        </w:tc>
        <w:tc>
          <w:tcPr>
            <w:tcW w:w="1188" w:type="dxa"/>
            <w:shd w:val="clear" w:color="auto" w:fill="auto"/>
          </w:tcPr>
          <w:p w:rsidR="0091059C" w:rsidRDefault="0091059C" w:rsidP="00315ED8">
            <w:pPr>
              <w:jc w:val="center"/>
            </w:pPr>
            <w:r>
              <w:rPr>
                <w:lang w:val="uk-UA"/>
              </w:rPr>
              <w:t>3</w:t>
            </w:r>
            <w:r w:rsidRPr="00720E2C">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10.06</w:t>
            </w:r>
          </w:p>
        </w:tc>
        <w:tc>
          <w:tcPr>
            <w:tcW w:w="4964" w:type="dxa"/>
            <w:gridSpan w:val="4"/>
            <w:shd w:val="clear" w:color="auto" w:fill="auto"/>
          </w:tcPr>
          <w:p w:rsidR="0091059C" w:rsidRPr="0021187E" w:rsidRDefault="0091059C" w:rsidP="00315ED8">
            <w:pPr>
              <w:jc w:val="both"/>
              <w:rPr>
                <w:lang w:val="uk-UA"/>
              </w:rPr>
            </w:pPr>
            <w:r w:rsidRPr="0021187E">
              <w:rPr>
                <w:lang w:val="uk-UA"/>
              </w:rPr>
              <w:t>Для сінокосіння</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10.07</w:t>
            </w:r>
          </w:p>
        </w:tc>
        <w:tc>
          <w:tcPr>
            <w:tcW w:w="4964" w:type="dxa"/>
            <w:gridSpan w:val="4"/>
            <w:shd w:val="clear" w:color="auto" w:fill="auto"/>
          </w:tcPr>
          <w:p w:rsidR="0091059C" w:rsidRPr="0021187E" w:rsidRDefault="0091059C" w:rsidP="00315ED8">
            <w:pPr>
              <w:jc w:val="both"/>
              <w:rPr>
                <w:lang w:val="uk-UA"/>
              </w:rPr>
            </w:pPr>
            <w:r w:rsidRPr="0021187E">
              <w:rPr>
                <w:lang w:val="uk-UA"/>
              </w:rPr>
              <w:t>Для рибогосподарських потреб</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10.08</w:t>
            </w:r>
          </w:p>
        </w:tc>
        <w:tc>
          <w:tcPr>
            <w:tcW w:w="4964" w:type="dxa"/>
            <w:gridSpan w:val="4"/>
            <w:shd w:val="clear" w:color="auto" w:fill="auto"/>
          </w:tcPr>
          <w:p w:rsidR="0091059C" w:rsidRPr="0021187E" w:rsidRDefault="0091059C" w:rsidP="00315ED8">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10.09</w:t>
            </w:r>
          </w:p>
        </w:tc>
        <w:tc>
          <w:tcPr>
            <w:tcW w:w="4964" w:type="dxa"/>
            <w:gridSpan w:val="4"/>
            <w:shd w:val="clear" w:color="auto" w:fill="auto"/>
          </w:tcPr>
          <w:p w:rsidR="0091059C" w:rsidRPr="0021187E" w:rsidRDefault="0091059C" w:rsidP="00315ED8">
            <w:pPr>
              <w:jc w:val="both"/>
              <w:rPr>
                <w:lang w:val="uk-UA"/>
              </w:rPr>
            </w:pPr>
            <w:r w:rsidRPr="0021187E">
              <w:rPr>
                <w:lang w:val="uk-UA"/>
              </w:rPr>
              <w:t>Для проведення науково-дослідних робіт</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10.10</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10.11</w:t>
            </w:r>
          </w:p>
        </w:tc>
        <w:tc>
          <w:tcPr>
            <w:tcW w:w="4964" w:type="dxa"/>
            <w:gridSpan w:val="4"/>
            <w:shd w:val="clear" w:color="auto" w:fill="auto"/>
          </w:tcPr>
          <w:p w:rsidR="0091059C" w:rsidRPr="0021187E" w:rsidRDefault="0091059C" w:rsidP="00315ED8">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10.12</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pStyle w:val="ae"/>
              <w:ind w:right="-108"/>
              <w:jc w:val="center"/>
              <w:rPr>
                <w:b/>
                <w:bCs/>
              </w:rPr>
            </w:pPr>
            <w:r w:rsidRPr="0021187E">
              <w:rPr>
                <w:b/>
                <w:bCs/>
              </w:rPr>
              <w:t>11</w:t>
            </w:r>
          </w:p>
        </w:tc>
        <w:tc>
          <w:tcPr>
            <w:tcW w:w="4964" w:type="dxa"/>
            <w:gridSpan w:val="4"/>
            <w:shd w:val="clear" w:color="auto" w:fill="auto"/>
          </w:tcPr>
          <w:p w:rsidR="0091059C" w:rsidRPr="0021187E" w:rsidRDefault="0091059C" w:rsidP="00315ED8">
            <w:pPr>
              <w:pStyle w:val="ae"/>
              <w:jc w:val="both"/>
              <w:rPr>
                <w:bCs/>
              </w:rPr>
            </w:pPr>
            <w:r w:rsidRPr="0021187E">
              <w:rPr>
                <w:b/>
                <w:bCs/>
              </w:rPr>
              <w:t>Землі промисловості</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sidRPr="00914BFA">
              <w:rPr>
                <w:lang w:val="uk-UA"/>
              </w:rPr>
              <w:t>1,000</w:t>
            </w:r>
          </w:p>
        </w:tc>
        <w:tc>
          <w:tcPr>
            <w:tcW w:w="1080" w:type="dxa"/>
            <w:shd w:val="clear" w:color="auto" w:fill="auto"/>
          </w:tcPr>
          <w:p w:rsidR="0091059C" w:rsidRDefault="0091059C" w:rsidP="00315ED8">
            <w:pPr>
              <w:jc w:val="center"/>
            </w:pPr>
            <w:r>
              <w:rPr>
                <w:lang w:val="uk-UA"/>
              </w:rPr>
              <w:t>3</w:t>
            </w:r>
            <w:r w:rsidRPr="00914BFA">
              <w:rPr>
                <w:lang w:val="uk-UA"/>
              </w:rPr>
              <w:t>,000</w:t>
            </w:r>
          </w:p>
        </w:tc>
        <w:tc>
          <w:tcPr>
            <w:tcW w:w="1188" w:type="dxa"/>
            <w:shd w:val="clear" w:color="auto" w:fill="auto"/>
          </w:tcPr>
          <w:p w:rsidR="0091059C" w:rsidRDefault="0091059C" w:rsidP="00315ED8">
            <w:pPr>
              <w:jc w:val="center"/>
            </w:pPr>
            <w:r>
              <w:rPr>
                <w:lang w:val="uk-UA"/>
              </w:rPr>
              <w:t>3</w:t>
            </w:r>
            <w:r w:rsidRPr="00914BFA">
              <w:rPr>
                <w:lang w:val="uk-UA"/>
              </w:rPr>
              <w:t>,000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lastRenderedPageBreak/>
              <w:t>11.01</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91059C" w:rsidRDefault="0091059C" w:rsidP="00315ED8">
            <w:pPr>
              <w:jc w:val="center"/>
            </w:pPr>
            <w:r w:rsidRPr="00B8712A">
              <w:rPr>
                <w:lang w:val="uk-UA"/>
              </w:rPr>
              <w:t>1,000</w:t>
            </w:r>
          </w:p>
        </w:tc>
        <w:tc>
          <w:tcPr>
            <w:tcW w:w="1080" w:type="dxa"/>
            <w:shd w:val="clear" w:color="auto" w:fill="auto"/>
          </w:tcPr>
          <w:p w:rsidR="0091059C" w:rsidRDefault="0091059C" w:rsidP="00315ED8">
            <w:pPr>
              <w:jc w:val="center"/>
            </w:pPr>
            <w:r w:rsidRPr="00B8712A">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11.02</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91059C" w:rsidRDefault="0091059C" w:rsidP="00315ED8">
            <w:pPr>
              <w:jc w:val="center"/>
            </w:pPr>
            <w:r w:rsidRPr="006705CE">
              <w:rPr>
                <w:lang w:val="uk-UA"/>
              </w:rPr>
              <w:t>1,000</w:t>
            </w:r>
          </w:p>
        </w:tc>
        <w:tc>
          <w:tcPr>
            <w:tcW w:w="1080" w:type="dxa"/>
            <w:shd w:val="clear" w:color="auto" w:fill="auto"/>
          </w:tcPr>
          <w:p w:rsidR="0091059C" w:rsidRPr="0021187E" w:rsidRDefault="0091059C" w:rsidP="00315ED8">
            <w:pPr>
              <w:jc w:val="center"/>
              <w:rPr>
                <w:lang w:val="uk-UA"/>
              </w:rPr>
            </w:pPr>
            <w:r w:rsidRPr="00B8712A">
              <w:rPr>
                <w:lang w:val="uk-UA"/>
              </w:rPr>
              <w:t>1,000</w:t>
            </w:r>
          </w:p>
        </w:tc>
        <w:tc>
          <w:tcPr>
            <w:tcW w:w="1080" w:type="dxa"/>
            <w:shd w:val="clear" w:color="auto" w:fill="auto"/>
          </w:tcPr>
          <w:p w:rsidR="0091059C" w:rsidRDefault="0091059C" w:rsidP="00315ED8">
            <w:pPr>
              <w:jc w:val="center"/>
            </w:pPr>
            <w:r>
              <w:rPr>
                <w:lang w:val="uk-UA"/>
              </w:rPr>
              <w:t>3</w:t>
            </w:r>
            <w:r w:rsidRPr="00E70BCE">
              <w:rPr>
                <w:lang w:val="uk-UA"/>
              </w:rPr>
              <w:t>,000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11.03</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основних, підсобних і допоміжних будівель та споруд будівел</w:t>
            </w:r>
            <w:r>
              <w:rPr>
                <w:lang w:val="uk-UA"/>
              </w:rPr>
              <w:t>ьних організацій та підприємств</w:t>
            </w:r>
          </w:p>
        </w:tc>
        <w:tc>
          <w:tcPr>
            <w:tcW w:w="1080" w:type="dxa"/>
            <w:shd w:val="clear" w:color="auto" w:fill="auto"/>
          </w:tcPr>
          <w:p w:rsidR="0091059C" w:rsidRDefault="0091059C" w:rsidP="00315ED8">
            <w:pPr>
              <w:jc w:val="center"/>
            </w:pPr>
            <w:r w:rsidRPr="006705CE">
              <w:rPr>
                <w:lang w:val="uk-UA"/>
              </w:rPr>
              <w:t>1,000</w:t>
            </w:r>
          </w:p>
        </w:tc>
        <w:tc>
          <w:tcPr>
            <w:tcW w:w="1080" w:type="dxa"/>
            <w:shd w:val="clear" w:color="auto" w:fill="auto"/>
          </w:tcPr>
          <w:p w:rsidR="0091059C" w:rsidRPr="0021187E" w:rsidRDefault="0091059C" w:rsidP="00315ED8">
            <w:pPr>
              <w:jc w:val="center"/>
              <w:rPr>
                <w:lang w:val="uk-UA"/>
              </w:rPr>
            </w:pPr>
            <w:r w:rsidRPr="00B8712A">
              <w:rPr>
                <w:lang w:val="uk-UA"/>
              </w:rPr>
              <w:t>1,000</w:t>
            </w:r>
          </w:p>
        </w:tc>
        <w:tc>
          <w:tcPr>
            <w:tcW w:w="1080" w:type="dxa"/>
            <w:shd w:val="clear" w:color="auto" w:fill="auto"/>
          </w:tcPr>
          <w:p w:rsidR="0091059C" w:rsidRDefault="0091059C" w:rsidP="00315ED8">
            <w:pPr>
              <w:jc w:val="center"/>
            </w:pPr>
            <w:r>
              <w:rPr>
                <w:lang w:val="uk-UA"/>
              </w:rPr>
              <w:t>3</w:t>
            </w:r>
            <w:r w:rsidRPr="00E70BCE">
              <w:rPr>
                <w:lang w:val="uk-UA"/>
              </w:rPr>
              <w:t>,000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11.04</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w:t>
            </w:r>
            <w:r>
              <w:rPr>
                <w:lang w:val="uk-UA"/>
              </w:rPr>
              <w:t xml:space="preserve"> очищення та розподілення води)</w:t>
            </w:r>
          </w:p>
        </w:tc>
        <w:tc>
          <w:tcPr>
            <w:tcW w:w="1080" w:type="dxa"/>
            <w:shd w:val="clear" w:color="auto" w:fill="auto"/>
          </w:tcPr>
          <w:p w:rsidR="0091059C" w:rsidRDefault="0091059C" w:rsidP="00315ED8">
            <w:pPr>
              <w:jc w:val="center"/>
            </w:pPr>
            <w:r w:rsidRPr="006705CE">
              <w:rPr>
                <w:lang w:val="uk-UA"/>
              </w:rPr>
              <w:t>1,000</w:t>
            </w:r>
          </w:p>
        </w:tc>
        <w:tc>
          <w:tcPr>
            <w:tcW w:w="1080" w:type="dxa"/>
            <w:shd w:val="clear" w:color="auto" w:fill="auto"/>
          </w:tcPr>
          <w:p w:rsidR="0091059C" w:rsidRPr="0021187E" w:rsidRDefault="0091059C" w:rsidP="00315ED8">
            <w:pPr>
              <w:jc w:val="center"/>
              <w:rPr>
                <w:lang w:val="uk-UA"/>
              </w:rPr>
            </w:pPr>
            <w:r w:rsidRPr="00B8712A">
              <w:rPr>
                <w:lang w:val="uk-UA"/>
              </w:rPr>
              <w:t>1,000</w:t>
            </w:r>
          </w:p>
        </w:tc>
        <w:tc>
          <w:tcPr>
            <w:tcW w:w="1080" w:type="dxa"/>
            <w:shd w:val="clear" w:color="auto" w:fill="auto"/>
          </w:tcPr>
          <w:p w:rsidR="0091059C" w:rsidRDefault="0091059C" w:rsidP="00315ED8">
            <w:pPr>
              <w:jc w:val="center"/>
            </w:pPr>
            <w:r>
              <w:rPr>
                <w:lang w:val="uk-UA"/>
              </w:rPr>
              <w:t>3</w:t>
            </w:r>
            <w:r w:rsidRPr="00E70BCE">
              <w:rPr>
                <w:lang w:val="uk-UA"/>
              </w:rPr>
              <w:t>,000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11.05</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91059C" w:rsidRDefault="0091059C" w:rsidP="00315ED8">
            <w:pPr>
              <w:jc w:val="center"/>
            </w:pPr>
            <w:r w:rsidRPr="006705CE">
              <w:rPr>
                <w:lang w:val="uk-UA"/>
              </w:rPr>
              <w:t>1,000</w:t>
            </w:r>
          </w:p>
        </w:tc>
        <w:tc>
          <w:tcPr>
            <w:tcW w:w="1080" w:type="dxa"/>
            <w:shd w:val="clear" w:color="auto" w:fill="auto"/>
          </w:tcPr>
          <w:p w:rsidR="0091059C" w:rsidRPr="0021187E" w:rsidRDefault="0091059C" w:rsidP="00315ED8">
            <w:pPr>
              <w:jc w:val="center"/>
              <w:rPr>
                <w:lang w:val="uk-UA"/>
              </w:rPr>
            </w:pPr>
            <w:r w:rsidRPr="00B8712A">
              <w:rPr>
                <w:lang w:val="uk-UA"/>
              </w:rPr>
              <w:t>1,000</w:t>
            </w:r>
          </w:p>
        </w:tc>
        <w:tc>
          <w:tcPr>
            <w:tcW w:w="1080" w:type="dxa"/>
            <w:shd w:val="clear" w:color="auto" w:fill="auto"/>
          </w:tcPr>
          <w:p w:rsidR="0091059C" w:rsidRDefault="0091059C" w:rsidP="00315ED8">
            <w:pPr>
              <w:jc w:val="center"/>
            </w:pPr>
            <w:r>
              <w:rPr>
                <w:lang w:val="uk-UA"/>
              </w:rPr>
              <w:t>3</w:t>
            </w:r>
            <w:r w:rsidRPr="00E70BCE">
              <w:rPr>
                <w:lang w:val="uk-UA"/>
              </w:rPr>
              <w:t>,000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12</w:t>
            </w:r>
          </w:p>
        </w:tc>
        <w:tc>
          <w:tcPr>
            <w:tcW w:w="4964" w:type="dxa"/>
            <w:gridSpan w:val="4"/>
            <w:shd w:val="clear" w:color="auto" w:fill="auto"/>
          </w:tcPr>
          <w:p w:rsidR="0091059C" w:rsidRPr="0021187E" w:rsidRDefault="0091059C" w:rsidP="00315ED8">
            <w:pPr>
              <w:jc w:val="both"/>
              <w:rPr>
                <w:lang w:val="uk-UA"/>
              </w:rPr>
            </w:pPr>
            <w:r w:rsidRPr="0021187E">
              <w:rPr>
                <w:b/>
                <w:bCs/>
                <w:lang w:val="uk-UA"/>
              </w:rPr>
              <w:t>Землі транспорту</w:t>
            </w:r>
          </w:p>
        </w:tc>
        <w:tc>
          <w:tcPr>
            <w:tcW w:w="1080" w:type="dxa"/>
            <w:shd w:val="clear" w:color="auto" w:fill="auto"/>
          </w:tcPr>
          <w:p w:rsidR="0091059C" w:rsidRPr="003322C1" w:rsidRDefault="0091059C" w:rsidP="00315ED8">
            <w:pPr>
              <w:jc w:val="center"/>
              <w:rPr>
                <w:b/>
                <w:lang w:val="uk-UA"/>
              </w:rPr>
            </w:pPr>
            <w:r w:rsidRPr="003322C1">
              <w:rPr>
                <w:b/>
                <w:lang w:val="uk-UA"/>
              </w:rPr>
              <w:t>х</w:t>
            </w:r>
          </w:p>
        </w:tc>
        <w:tc>
          <w:tcPr>
            <w:tcW w:w="1080" w:type="dxa"/>
            <w:shd w:val="clear" w:color="auto" w:fill="auto"/>
          </w:tcPr>
          <w:p w:rsidR="0091059C" w:rsidRPr="003322C1" w:rsidRDefault="0091059C" w:rsidP="00315ED8">
            <w:pPr>
              <w:jc w:val="center"/>
              <w:rPr>
                <w:b/>
                <w:lang w:val="uk-UA"/>
              </w:rPr>
            </w:pPr>
            <w:r w:rsidRPr="003322C1">
              <w:rPr>
                <w:b/>
                <w:lang w:val="uk-UA"/>
              </w:rPr>
              <w:t>х</w:t>
            </w:r>
          </w:p>
        </w:tc>
        <w:tc>
          <w:tcPr>
            <w:tcW w:w="1080" w:type="dxa"/>
            <w:shd w:val="clear" w:color="auto" w:fill="auto"/>
          </w:tcPr>
          <w:p w:rsidR="0091059C" w:rsidRPr="003322C1" w:rsidRDefault="0091059C" w:rsidP="00315ED8">
            <w:pPr>
              <w:jc w:val="center"/>
              <w:rPr>
                <w:b/>
                <w:lang w:val="uk-UA"/>
              </w:rPr>
            </w:pPr>
            <w:r>
              <w:rPr>
                <w:b/>
                <w:lang w:val="uk-UA"/>
              </w:rPr>
              <w:t>х</w:t>
            </w:r>
          </w:p>
        </w:tc>
        <w:tc>
          <w:tcPr>
            <w:tcW w:w="1188" w:type="dxa"/>
            <w:shd w:val="clear" w:color="auto" w:fill="auto"/>
          </w:tcPr>
          <w:p w:rsidR="0091059C" w:rsidRPr="003322C1" w:rsidRDefault="0091059C" w:rsidP="00315ED8">
            <w:pPr>
              <w:jc w:val="center"/>
              <w:rPr>
                <w:b/>
                <w:lang w:val="uk-UA"/>
              </w:rPr>
            </w:pPr>
            <w:r w:rsidRPr="003322C1">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12.01</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залізничного транспорту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12.02</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морського транспорту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12.03</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12.04</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12.05</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авіаційного транспорту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12.06</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об'єктів трубопровідного транспорту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12.07</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12.08</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12.09</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12.10</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13</w:t>
            </w:r>
          </w:p>
        </w:tc>
        <w:tc>
          <w:tcPr>
            <w:tcW w:w="4964" w:type="dxa"/>
            <w:gridSpan w:val="4"/>
            <w:shd w:val="clear" w:color="auto" w:fill="auto"/>
          </w:tcPr>
          <w:p w:rsidR="0091059C" w:rsidRPr="0021187E" w:rsidRDefault="0091059C" w:rsidP="00315ED8">
            <w:pPr>
              <w:jc w:val="both"/>
              <w:rPr>
                <w:lang w:val="uk-UA"/>
              </w:rPr>
            </w:pPr>
            <w:r w:rsidRPr="0021187E">
              <w:rPr>
                <w:b/>
                <w:bCs/>
                <w:lang w:val="uk-UA"/>
              </w:rPr>
              <w:t>Землі зв'язку</w:t>
            </w:r>
          </w:p>
        </w:tc>
        <w:tc>
          <w:tcPr>
            <w:tcW w:w="1080" w:type="dxa"/>
            <w:shd w:val="clear" w:color="auto" w:fill="auto"/>
          </w:tcPr>
          <w:p w:rsidR="0091059C" w:rsidRPr="00027240" w:rsidRDefault="0091059C" w:rsidP="00315ED8">
            <w:pPr>
              <w:jc w:val="center"/>
              <w:rPr>
                <w:b/>
                <w:lang w:val="uk-UA"/>
              </w:rPr>
            </w:pPr>
            <w:r w:rsidRPr="00027240">
              <w:rPr>
                <w:b/>
                <w:lang w:val="uk-UA"/>
              </w:rPr>
              <w:t>х</w:t>
            </w:r>
          </w:p>
        </w:tc>
        <w:tc>
          <w:tcPr>
            <w:tcW w:w="1080" w:type="dxa"/>
            <w:shd w:val="clear" w:color="auto" w:fill="auto"/>
          </w:tcPr>
          <w:p w:rsidR="0091059C" w:rsidRPr="00027240" w:rsidRDefault="0091059C" w:rsidP="00315ED8">
            <w:pPr>
              <w:jc w:val="center"/>
              <w:rPr>
                <w:b/>
                <w:lang w:val="uk-UA"/>
              </w:rPr>
            </w:pPr>
            <w:r w:rsidRPr="00027240">
              <w:rPr>
                <w:b/>
                <w:lang w:val="uk-UA"/>
              </w:rPr>
              <w:t>х</w:t>
            </w:r>
          </w:p>
        </w:tc>
        <w:tc>
          <w:tcPr>
            <w:tcW w:w="1080" w:type="dxa"/>
            <w:shd w:val="clear" w:color="auto" w:fill="auto"/>
          </w:tcPr>
          <w:p w:rsidR="0091059C" w:rsidRPr="00027240" w:rsidRDefault="0091059C" w:rsidP="00315ED8">
            <w:pPr>
              <w:jc w:val="center"/>
              <w:rPr>
                <w:b/>
                <w:lang w:val="uk-UA"/>
              </w:rPr>
            </w:pPr>
            <w:r>
              <w:rPr>
                <w:b/>
                <w:lang w:val="uk-UA"/>
              </w:rPr>
              <w:t>х</w:t>
            </w:r>
          </w:p>
        </w:tc>
        <w:tc>
          <w:tcPr>
            <w:tcW w:w="1188" w:type="dxa"/>
            <w:shd w:val="clear" w:color="auto" w:fill="auto"/>
          </w:tcPr>
          <w:p w:rsidR="0091059C" w:rsidRPr="00027240" w:rsidRDefault="0091059C" w:rsidP="00315ED8">
            <w:pPr>
              <w:jc w:val="center"/>
              <w:rPr>
                <w:b/>
                <w:lang w:val="uk-UA"/>
              </w:rPr>
            </w:pPr>
            <w:r w:rsidRPr="00027240">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13.01</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експлуатації об'єктів і споруд телекомунікацій</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13.02</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13.03</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13.04</w:t>
            </w:r>
          </w:p>
        </w:tc>
        <w:tc>
          <w:tcPr>
            <w:tcW w:w="4964" w:type="dxa"/>
            <w:gridSpan w:val="4"/>
            <w:shd w:val="clear" w:color="auto" w:fill="auto"/>
          </w:tcPr>
          <w:p w:rsidR="0091059C" w:rsidRPr="0021187E" w:rsidRDefault="0091059C" w:rsidP="00315ED8">
            <w:pPr>
              <w:jc w:val="both"/>
              <w:rPr>
                <w:lang w:val="uk-UA"/>
              </w:rPr>
            </w:pPr>
            <w:r w:rsidRPr="0021187E">
              <w:rPr>
                <w:lang w:val="uk-UA"/>
              </w:rPr>
              <w:t>виключено</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lastRenderedPageBreak/>
              <w:t>13.04</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14</w:t>
            </w:r>
          </w:p>
        </w:tc>
        <w:tc>
          <w:tcPr>
            <w:tcW w:w="4964" w:type="dxa"/>
            <w:gridSpan w:val="4"/>
            <w:shd w:val="clear" w:color="auto" w:fill="auto"/>
          </w:tcPr>
          <w:p w:rsidR="0091059C" w:rsidRPr="0021187E" w:rsidRDefault="0091059C" w:rsidP="00315ED8">
            <w:pPr>
              <w:jc w:val="both"/>
              <w:rPr>
                <w:lang w:val="uk-UA"/>
              </w:rPr>
            </w:pPr>
            <w:r w:rsidRPr="0021187E">
              <w:rPr>
                <w:b/>
                <w:bCs/>
                <w:lang w:val="uk-UA"/>
              </w:rPr>
              <w:t>Землі енергетики</w:t>
            </w:r>
          </w:p>
        </w:tc>
        <w:tc>
          <w:tcPr>
            <w:tcW w:w="1080" w:type="dxa"/>
            <w:shd w:val="clear" w:color="auto" w:fill="auto"/>
          </w:tcPr>
          <w:p w:rsidR="0091059C" w:rsidRPr="00027240" w:rsidRDefault="0091059C" w:rsidP="00315ED8">
            <w:pPr>
              <w:jc w:val="center"/>
              <w:rPr>
                <w:b/>
                <w:lang w:val="uk-UA"/>
              </w:rPr>
            </w:pPr>
            <w:r w:rsidRPr="00027240">
              <w:rPr>
                <w:b/>
                <w:lang w:val="uk-UA"/>
              </w:rPr>
              <w:t>х</w:t>
            </w:r>
          </w:p>
        </w:tc>
        <w:tc>
          <w:tcPr>
            <w:tcW w:w="1080" w:type="dxa"/>
            <w:shd w:val="clear" w:color="auto" w:fill="auto"/>
          </w:tcPr>
          <w:p w:rsidR="0091059C" w:rsidRPr="00027240" w:rsidRDefault="0091059C" w:rsidP="00315ED8">
            <w:pPr>
              <w:jc w:val="center"/>
              <w:rPr>
                <w:b/>
                <w:lang w:val="uk-UA"/>
              </w:rPr>
            </w:pPr>
            <w:r w:rsidRPr="00027240">
              <w:rPr>
                <w:b/>
                <w:lang w:val="uk-UA"/>
              </w:rPr>
              <w:t>х</w:t>
            </w:r>
          </w:p>
        </w:tc>
        <w:tc>
          <w:tcPr>
            <w:tcW w:w="1080" w:type="dxa"/>
            <w:shd w:val="clear" w:color="auto" w:fill="auto"/>
          </w:tcPr>
          <w:p w:rsidR="0091059C" w:rsidRPr="00027240" w:rsidRDefault="0091059C" w:rsidP="00315ED8">
            <w:pPr>
              <w:jc w:val="center"/>
              <w:rPr>
                <w:b/>
                <w:lang w:val="uk-UA"/>
              </w:rPr>
            </w:pPr>
            <w:r>
              <w:rPr>
                <w:b/>
                <w:lang w:val="uk-UA"/>
              </w:rPr>
              <w:t>х</w:t>
            </w:r>
          </w:p>
        </w:tc>
        <w:tc>
          <w:tcPr>
            <w:tcW w:w="1188" w:type="dxa"/>
            <w:shd w:val="clear" w:color="auto" w:fill="auto"/>
          </w:tcPr>
          <w:p w:rsidR="0091059C" w:rsidRPr="00027240" w:rsidRDefault="0091059C" w:rsidP="00315ED8">
            <w:pPr>
              <w:jc w:val="center"/>
              <w:rPr>
                <w:b/>
                <w:lang w:val="uk-UA"/>
              </w:rPr>
            </w:pPr>
            <w:r w:rsidRPr="00027240">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14.01</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14.02</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14.03</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14.01 - 14.02 та для збереження та використання земель природно-заповідного фонду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15</w:t>
            </w:r>
          </w:p>
        </w:tc>
        <w:tc>
          <w:tcPr>
            <w:tcW w:w="4964" w:type="dxa"/>
            <w:gridSpan w:val="4"/>
            <w:shd w:val="clear" w:color="auto" w:fill="auto"/>
          </w:tcPr>
          <w:p w:rsidR="0091059C" w:rsidRPr="0021187E" w:rsidRDefault="0091059C" w:rsidP="00315ED8">
            <w:pPr>
              <w:jc w:val="both"/>
              <w:rPr>
                <w:b/>
                <w:lang w:val="uk-UA"/>
              </w:rPr>
            </w:pPr>
            <w:r w:rsidRPr="0021187E">
              <w:rPr>
                <w:b/>
                <w:lang w:val="uk-UA"/>
              </w:rPr>
              <w:t>Землі оборони</w:t>
            </w:r>
          </w:p>
        </w:tc>
        <w:tc>
          <w:tcPr>
            <w:tcW w:w="1080" w:type="dxa"/>
            <w:shd w:val="clear" w:color="auto" w:fill="auto"/>
          </w:tcPr>
          <w:p w:rsidR="0091059C" w:rsidRPr="00027240" w:rsidRDefault="0091059C" w:rsidP="00315ED8">
            <w:pPr>
              <w:jc w:val="center"/>
              <w:rPr>
                <w:b/>
                <w:lang w:val="uk-UA"/>
              </w:rPr>
            </w:pPr>
            <w:r w:rsidRPr="00027240">
              <w:rPr>
                <w:b/>
                <w:lang w:val="uk-UA"/>
              </w:rPr>
              <w:t>х</w:t>
            </w:r>
          </w:p>
        </w:tc>
        <w:tc>
          <w:tcPr>
            <w:tcW w:w="1080" w:type="dxa"/>
            <w:shd w:val="clear" w:color="auto" w:fill="auto"/>
          </w:tcPr>
          <w:p w:rsidR="0091059C" w:rsidRPr="00027240" w:rsidRDefault="0091059C" w:rsidP="00315ED8">
            <w:pPr>
              <w:jc w:val="center"/>
              <w:rPr>
                <w:b/>
                <w:lang w:val="uk-UA"/>
              </w:rPr>
            </w:pPr>
            <w:r w:rsidRPr="00027240">
              <w:rPr>
                <w:b/>
                <w:lang w:val="uk-UA"/>
              </w:rPr>
              <w:t>х</w:t>
            </w:r>
          </w:p>
        </w:tc>
        <w:tc>
          <w:tcPr>
            <w:tcW w:w="1080" w:type="dxa"/>
            <w:shd w:val="clear" w:color="auto" w:fill="auto"/>
          </w:tcPr>
          <w:p w:rsidR="0091059C" w:rsidRPr="00027240" w:rsidRDefault="0091059C" w:rsidP="00315ED8">
            <w:pPr>
              <w:jc w:val="center"/>
              <w:rPr>
                <w:b/>
                <w:lang w:val="uk-UA"/>
              </w:rPr>
            </w:pPr>
            <w:r>
              <w:rPr>
                <w:b/>
                <w:lang w:val="uk-UA"/>
              </w:rPr>
              <w:t>х</w:t>
            </w:r>
          </w:p>
        </w:tc>
        <w:tc>
          <w:tcPr>
            <w:tcW w:w="1188" w:type="dxa"/>
            <w:shd w:val="clear" w:color="auto" w:fill="auto"/>
          </w:tcPr>
          <w:p w:rsidR="0091059C" w:rsidRPr="00027240" w:rsidRDefault="0091059C" w:rsidP="00315ED8">
            <w:pPr>
              <w:jc w:val="center"/>
              <w:rPr>
                <w:b/>
                <w:lang w:val="uk-UA"/>
              </w:rPr>
            </w:pPr>
            <w:r w:rsidRPr="00027240">
              <w:rPr>
                <w:b/>
                <w:lang w:val="uk-UA"/>
              </w:rPr>
              <w:t>х</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15.01</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15.02</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внутрішніх військ МВС</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15.03</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15.04</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15.05</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15.06</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15.07</w:t>
            </w:r>
          </w:p>
        </w:tc>
        <w:tc>
          <w:tcPr>
            <w:tcW w:w="4964" w:type="dxa"/>
            <w:gridSpan w:val="4"/>
            <w:shd w:val="clear" w:color="auto" w:fill="auto"/>
          </w:tcPr>
          <w:p w:rsidR="0091059C" w:rsidRPr="0021187E" w:rsidRDefault="0091059C" w:rsidP="00315ED8">
            <w:pPr>
              <w:jc w:val="both"/>
              <w:rPr>
                <w:lang w:val="uk-UA"/>
              </w:rPr>
            </w:pPr>
            <w:r w:rsidRPr="0021187E">
              <w:rPr>
                <w:lang w:val="uk-UA"/>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lang w:val="uk-UA"/>
              </w:rPr>
            </w:pPr>
            <w:r w:rsidRPr="0021187E">
              <w:rPr>
                <w:lang w:val="uk-UA"/>
              </w:rPr>
              <w:t>15.08</w:t>
            </w:r>
          </w:p>
        </w:tc>
        <w:tc>
          <w:tcPr>
            <w:tcW w:w="4964" w:type="dxa"/>
            <w:gridSpan w:val="4"/>
            <w:shd w:val="clear" w:color="auto" w:fill="auto"/>
          </w:tcPr>
          <w:p w:rsidR="0091059C" w:rsidRPr="0021187E" w:rsidRDefault="0091059C" w:rsidP="00315ED8">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16</w:t>
            </w:r>
          </w:p>
        </w:tc>
        <w:tc>
          <w:tcPr>
            <w:tcW w:w="4964" w:type="dxa"/>
            <w:gridSpan w:val="4"/>
            <w:shd w:val="clear" w:color="auto" w:fill="auto"/>
          </w:tcPr>
          <w:p w:rsidR="0091059C" w:rsidRPr="0021187E" w:rsidRDefault="0091059C" w:rsidP="00315ED8">
            <w:pPr>
              <w:jc w:val="both"/>
              <w:rPr>
                <w:lang w:val="uk-UA"/>
              </w:rPr>
            </w:pPr>
            <w:r w:rsidRPr="0021187E">
              <w:rPr>
                <w:b/>
                <w:bCs/>
                <w:lang w:val="uk-UA"/>
              </w:rPr>
              <w:t>Землі запасу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17</w:t>
            </w:r>
          </w:p>
        </w:tc>
        <w:tc>
          <w:tcPr>
            <w:tcW w:w="4964" w:type="dxa"/>
            <w:gridSpan w:val="4"/>
            <w:shd w:val="clear" w:color="auto" w:fill="auto"/>
          </w:tcPr>
          <w:p w:rsidR="0091059C" w:rsidRPr="0021187E" w:rsidRDefault="0091059C" w:rsidP="00315ED8">
            <w:pPr>
              <w:jc w:val="both"/>
              <w:rPr>
                <w:b/>
                <w:bCs/>
                <w:lang w:val="uk-UA"/>
              </w:rPr>
            </w:pPr>
            <w:r w:rsidRPr="0021187E">
              <w:rPr>
                <w:b/>
                <w:bCs/>
                <w:lang w:val="uk-UA"/>
              </w:rPr>
              <w:t>Землі резервного фонду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18</w:t>
            </w:r>
          </w:p>
        </w:tc>
        <w:tc>
          <w:tcPr>
            <w:tcW w:w="4964" w:type="dxa"/>
            <w:gridSpan w:val="4"/>
            <w:shd w:val="clear" w:color="auto" w:fill="auto"/>
          </w:tcPr>
          <w:p w:rsidR="0091059C" w:rsidRPr="0021187E" w:rsidRDefault="0091059C" w:rsidP="00315ED8">
            <w:pPr>
              <w:jc w:val="both"/>
              <w:rPr>
                <w:b/>
                <w:bCs/>
                <w:lang w:val="uk-UA"/>
              </w:rPr>
            </w:pPr>
            <w:r w:rsidRPr="0021187E">
              <w:rPr>
                <w:b/>
                <w:bCs/>
                <w:lang w:val="uk-UA"/>
              </w:rPr>
              <w:t>Землі загального користування</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r w:rsidR="0091059C" w:rsidRPr="0021187E" w:rsidTr="00315ED8">
        <w:tblPrEx>
          <w:tblCellMar>
            <w:left w:w="28" w:type="dxa"/>
            <w:right w:w="28" w:type="dxa"/>
          </w:tblCellMar>
        </w:tblPrEx>
        <w:tc>
          <w:tcPr>
            <w:tcW w:w="716" w:type="dxa"/>
            <w:gridSpan w:val="2"/>
            <w:shd w:val="clear" w:color="auto" w:fill="auto"/>
          </w:tcPr>
          <w:p w:rsidR="0091059C" w:rsidRPr="0021187E" w:rsidRDefault="0091059C" w:rsidP="00315ED8">
            <w:pPr>
              <w:jc w:val="center"/>
              <w:rPr>
                <w:b/>
                <w:lang w:val="uk-UA"/>
              </w:rPr>
            </w:pPr>
            <w:r w:rsidRPr="0021187E">
              <w:rPr>
                <w:b/>
                <w:lang w:val="uk-UA"/>
              </w:rPr>
              <w:t>19</w:t>
            </w:r>
          </w:p>
        </w:tc>
        <w:tc>
          <w:tcPr>
            <w:tcW w:w="4964" w:type="dxa"/>
            <w:gridSpan w:val="4"/>
            <w:shd w:val="clear" w:color="auto" w:fill="auto"/>
          </w:tcPr>
          <w:p w:rsidR="0091059C" w:rsidRPr="0021187E" w:rsidRDefault="0091059C" w:rsidP="00315ED8">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1,000</w:t>
            </w:r>
          </w:p>
        </w:tc>
        <w:tc>
          <w:tcPr>
            <w:tcW w:w="1080" w:type="dxa"/>
            <w:shd w:val="clear" w:color="auto" w:fill="auto"/>
          </w:tcPr>
          <w:p w:rsidR="0091059C" w:rsidRPr="0021187E" w:rsidRDefault="0091059C" w:rsidP="00315ED8">
            <w:pPr>
              <w:jc w:val="center"/>
              <w:rPr>
                <w:lang w:val="uk-UA"/>
              </w:rPr>
            </w:pPr>
            <w:r>
              <w:rPr>
                <w:lang w:val="uk-UA"/>
              </w:rPr>
              <w:t>3,000</w:t>
            </w:r>
          </w:p>
        </w:tc>
        <w:tc>
          <w:tcPr>
            <w:tcW w:w="1188" w:type="dxa"/>
            <w:shd w:val="clear" w:color="auto" w:fill="auto"/>
          </w:tcPr>
          <w:p w:rsidR="0091059C" w:rsidRPr="0021187E" w:rsidRDefault="0091059C" w:rsidP="00315ED8">
            <w:pPr>
              <w:jc w:val="center"/>
              <w:rPr>
                <w:lang w:val="uk-UA"/>
              </w:rPr>
            </w:pPr>
            <w:r>
              <w:rPr>
                <w:lang w:val="uk-UA"/>
              </w:rPr>
              <w:t>3,000</w:t>
            </w:r>
          </w:p>
        </w:tc>
      </w:tr>
    </w:tbl>
    <w:p w:rsidR="00A22340" w:rsidRPr="001E767E" w:rsidRDefault="00A22340" w:rsidP="00A22340">
      <w:pPr>
        <w:jc w:val="both"/>
        <w:rPr>
          <w:b/>
          <w:bCs/>
          <w:lang w:val="uk-UA"/>
        </w:rPr>
      </w:pPr>
      <w:r w:rsidRPr="001E767E">
        <w:rPr>
          <w:b/>
          <w:bCs/>
          <w:lang w:val="uk-UA"/>
        </w:rPr>
        <w:t>_________</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A22340" w:rsidRPr="00855B2D" w:rsidRDefault="00A22340" w:rsidP="00A22340">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A22340" w:rsidRPr="00855B2D" w:rsidRDefault="00A22340" w:rsidP="00A22340">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A22340" w:rsidRDefault="00A22340" w:rsidP="00A22340">
      <w:pPr>
        <w:pStyle w:val="af"/>
        <w:jc w:val="right"/>
        <w:rPr>
          <w:rFonts w:ascii="Times New Roman" w:hAnsi="Times New Roman"/>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9D5FA7" w:rsidRDefault="009D5FA7" w:rsidP="00A22340">
      <w:pPr>
        <w:pStyle w:val="af"/>
        <w:jc w:val="right"/>
        <w:rPr>
          <w:rFonts w:ascii="Times New Roman" w:hAnsi="Times New Roman"/>
        </w:rPr>
      </w:pPr>
    </w:p>
    <w:p w:rsidR="00A22340" w:rsidRPr="003B6055" w:rsidRDefault="00A22340" w:rsidP="00A22340">
      <w:pPr>
        <w:pStyle w:val="af"/>
        <w:jc w:val="right"/>
        <w:rPr>
          <w:rFonts w:ascii="Times New Roman" w:hAnsi="Times New Roman"/>
        </w:rPr>
      </w:pPr>
      <w:r w:rsidRPr="003B6055">
        <w:rPr>
          <w:rFonts w:ascii="Times New Roman" w:hAnsi="Times New Roman"/>
        </w:rPr>
        <w:t>Додаток 3.2</w:t>
      </w:r>
      <w:r>
        <w:rPr>
          <w:rFonts w:ascii="Times New Roman" w:hAnsi="Times New Roman"/>
        </w:rPr>
        <w:t>.</w:t>
      </w:r>
    </w:p>
    <w:p w:rsidR="00A22340" w:rsidRPr="009D5FA7" w:rsidRDefault="00A22340" w:rsidP="00A22340">
      <w:pPr>
        <w:jc w:val="right"/>
        <w:rPr>
          <w:lang w:val="uk-UA"/>
        </w:rPr>
      </w:pPr>
      <w:r w:rsidRPr="009D5FA7">
        <w:rPr>
          <w:noProof/>
          <w:lang w:val="uk-UA"/>
        </w:rPr>
        <w:t xml:space="preserve">до рішення </w:t>
      </w:r>
      <w:r w:rsidR="00DA4AAC">
        <w:rPr>
          <w:noProof/>
          <w:lang w:val="uk-UA"/>
        </w:rPr>
        <w:t>24</w:t>
      </w:r>
      <w:r w:rsidRPr="009D5FA7">
        <w:rPr>
          <w:lang w:val="uk-UA"/>
        </w:rPr>
        <w:t xml:space="preserve"> сесії </w:t>
      </w:r>
      <w:r w:rsidRPr="00427B5B">
        <w:rPr>
          <w:lang w:val="en-US"/>
        </w:rPr>
        <w:t>VII</w:t>
      </w:r>
      <w:r w:rsidRPr="009D5FA7">
        <w:rPr>
          <w:lang w:val="uk-UA"/>
        </w:rPr>
        <w:t xml:space="preserve"> скликання</w:t>
      </w:r>
    </w:p>
    <w:p w:rsidR="00A22340" w:rsidRPr="00427B5B" w:rsidRDefault="00A22340" w:rsidP="00A22340">
      <w:pPr>
        <w:pStyle w:val="af"/>
        <w:jc w:val="right"/>
        <w:rPr>
          <w:rFonts w:ascii="Times New Roman" w:hAnsi="Times New Roman" w:cs="Times New Roman"/>
        </w:rPr>
      </w:pPr>
      <w:r w:rsidRPr="00427B5B">
        <w:rPr>
          <w:rFonts w:ascii="Times New Roman" w:hAnsi="Times New Roman" w:cs="Times New Roman"/>
        </w:rPr>
        <w:t>Авангардівської селищної ради</w:t>
      </w:r>
    </w:p>
    <w:p w:rsidR="00A22340" w:rsidRPr="00427B5B" w:rsidRDefault="00A22340" w:rsidP="00A22340">
      <w:pPr>
        <w:pStyle w:val="af"/>
        <w:jc w:val="right"/>
        <w:rPr>
          <w:rFonts w:ascii="Times New Roman" w:hAnsi="Times New Roman" w:cs="Times New Roman"/>
        </w:rPr>
      </w:pPr>
      <w:r w:rsidRPr="00427B5B">
        <w:rPr>
          <w:rFonts w:ascii="Times New Roman" w:hAnsi="Times New Roman" w:cs="Times New Roman"/>
        </w:rPr>
        <w:t xml:space="preserve"> від </w:t>
      </w:r>
      <w:r>
        <w:rPr>
          <w:rFonts w:ascii="Times New Roman" w:hAnsi="Times New Roman" w:cs="Times New Roman"/>
        </w:rPr>
        <w:t>1</w:t>
      </w:r>
      <w:r w:rsidR="00DA4AAC">
        <w:rPr>
          <w:rFonts w:ascii="Times New Roman" w:hAnsi="Times New Roman" w:cs="Times New Roman"/>
        </w:rPr>
        <w:t>4</w:t>
      </w:r>
      <w:r>
        <w:rPr>
          <w:rFonts w:ascii="Times New Roman" w:hAnsi="Times New Roman" w:cs="Times New Roman"/>
        </w:rPr>
        <w:t>.0</w:t>
      </w:r>
      <w:r w:rsidR="00DA4AAC">
        <w:rPr>
          <w:rFonts w:ascii="Times New Roman" w:hAnsi="Times New Roman" w:cs="Times New Roman"/>
        </w:rPr>
        <w:t>4</w:t>
      </w:r>
      <w:r w:rsidRPr="00427B5B">
        <w:rPr>
          <w:rFonts w:ascii="Times New Roman" w:hAnsi="Times New Roman" w:cs="Times New Roman"/>
        </w:rPr>
        <w:t>.20</w:t>
      </w:r>
      <w:r w:rsidR="00DA4AAC">
        <w:rPr>
          <w:rFonts w:ascii="Times New Roman" w:hAnsi="Times New Roman" w:cs="Times New Roman"/>
        </w:rPr>
        <w:t>20</w:t>
      </w:r>
      <w:r w:rsidRPr="00427B5B">
        <w:rPr>
          <w:rFonts w:ascii="Times New Roman" w:hAnsi="Times New Roman" w:cs="Times New Roman"/>
        </w:rPr>
        <w:t xml:space="preserve"> року №</w:t>
      </w: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ПЕРЕЛІК</w:t>
      </w: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A22340" w:rsidRPr="00855B2D" w:rsidRDefault="00A22340" w:rsidP="00A22340">
      <w:pPr>
        <w:pStyle w:val="af5"/>
        <w:spacing w:before="0"/>
        <w:jc w:val="both"/>
        <w:rPr>
          <w:rFonts w:ascii="Times New Roman" w:hAnsi="Times New Roman"/>
          <w:sz w:val="24"/>
          <w:szCs w:val="24"/>
        </w:rPr>
      </w:pPr>
      <w:r w:rsidRPr="00855B2D">
        <w:rPr>
          <w:rFonts w:ascii="Times New Roman" w:hAnsi="Times New Roman"/>
          <w:sz w:val="24"/>
          <w:szCs w:val="24"/>
        </w:rPr>
        <w:t>Пільги встановлюються на 20</w:t>
      </w:r>
      <w:r>
        <w:rPr>
          <w:rFonts w:ascii="Times New Roman" w:hAnsi="Times New Roman"/>
          <w:sz w:val="24"/>
          <w:szCs w:val="24"/>
        </w:rPr>
        <w:t>2</w:t>
      </w:r>
      <w:r w:rsidR="00DA4AAC">
        <w:rPr>
          <w:rFonts w:ascii="Times New Roman" w:hAnsi="Times New Roman"/>
          <w:sz w:val="24"/>
          <w:szCs w:val="24"/>
        </w:rPr>
        <w:t>1</w:t>
      </w:r>
      <w:r w:rsidRPr="00855B2D">
        <w:rPr>
          <w:rFonts w:ascii="Times New Roman" w:hAnsi="Times New Roman"/>
          <w:sz w:val="24"/>
          <w:szCs w:val="24"/>
        </w:rPr>
        <w:t xml:space="preserve"> рік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w:t>
      </w:r>
      <w:r>
        <w:rPr>
          <w:rFonts w:ascii="Times New Roman" w:hAnsi="Times New Roman"/>
          <w:sz w:val="24"/>
          <w:szCs w:val="24"/>
        </w:rPr>
        <w:t>2</w:t>
      </w:r>
      <w:r w:rsidR="00DA4AAC">
        <w:rPr>
          <w:rFonts w:ascii="Times New Roman" w:hAnsi="Times New Roman"/>
          <w:sz w:val="24"/>
          <w:szCs w:val="24"/>
        </w:rPr>
        <w:t>1</w:t>
      </w:r>
      <w:r w:rsidRPr="00855B2D">
        <w:rPr>
          <w:rFonts w:ascii="Times New Roman" w:hAnsi="Times New Roman"/>
          <w:sz w:val="24"/>
          <w:szCs w:val="24"/>
        </w:rPr>
        <w:t xml:space="preserve"> року.</w:t>
      </w:r>
    </w:p>
    <w:p w:rsidR="00A22340" w:rsidRPr="00855B2D" w:rsidRDefault="00A22340" w:rsidP="00A22340">
      <w:pPr>
        <w:pStyle w:val="af5"/>
        <w:spacing w:before="0"/>
        <w:ind w:firstLine="1276"/>
        <w:rPr>
          <w:rFonts w:ascii="Times New Roman" w:hAnsi="Times New Roman"/>
          <w:sz w:val="24"/>
          <w:szCs w:val="24"/>
        </w:rPr>
      </w:pPr>
    </w:p>
    <w:p w:rsidR="00A22340" w:rsidRPr="00AD7AAF"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130"/>
        <w:gridCol w:w="1416"/>
        <w:gridCol w:w="5239"/>
      </w:tblGrid>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239"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239"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239"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 Прилиманське</w:t>
            </w:r>
          </w:p>
        </w:tc>
      </w:tr>
      <w:tr w:rsidR="00DA4AAC" w:rsidRPr="00EC0B8E" w:rsidTr="00315ED8">
        <w:tc>
          <w:tcPr>
            <w:tcW w:w="1713"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21</w:t>
            </w:r>
          </w:p>
        </w:tc>
        <w:tc>
          <w:tcPr>
            <w:tcW w:w="1130"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5123783201</w:t>
            </w:r>
          </w:p>
        </w:tc>
        <w:tc>
          <w:tcPr>
            <w:tcW w:w="5239"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с. Нова Долина</w:t>
            </w:r>
          </w:p>
        </w:tc>
      </w:tr>
    </w:tbl>
    <w:p w:rsidR="00A22340" w:rsidRPr="00B56F36" w:rsidRDefault="00A22340" w:rsidP="00A22340">
      <w:pPr>
        <w:pStyle w:val="af5"/>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6"/>
        <w:gridCol w:w="2862"/>
      </w:tblGrid>
      <w:tr w:rsidR="00A22340" w:rsidRPr="00B56F36" w:rsidTr="00315ED8">
        <w:tc>
          <w:tcPr>
            <w:tcW w:w="3532" w:type="pct"/>
            <w:tcBorders>
              <w:lef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A22340" w:rsidTr="00315ED8">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A22340" w:rsidRDefault="00A22340" w:rsidP="00315ED8">
            <w:pPr>
              <w:pStyle w:val="af5"/>
              <w:ind w:firstLine="0"/>
              <w:jc w:val="both"/>
              <w:rPr>
                <w:rFonts w:ascii="Times New Roman" w:hAnsi="Times New Roman"/>
                <w:sz w:val="24"/>
                <w:szCs w:val="24"/>
              </w:rPr>
            </w:pPr>
            <w:r w:rsidRPr="00DC6423">
              <w:rPr>
                <w:rFonts w:ascii="Times New Roman" w:hAnsi="Times New Roman"/>
                <w:sz w:val="24"/>
                <w:szCs w:val="24"/>
              </w:rPr>
              <w:t>Органи місцевого самоврядування</w:t>
            </w:r>
            <w:r>
              <w:rPr>
                <w:rFonts w:ascii="Times New Roman" w:hAnsi="Times New Roman"/>
              </w:rPr>
              <w:t>,</w:t>
            </w:r>
            <w:r>
              <w:rPr>
                <w:rFonts w:ascii="Times New Roman" w:hAnsi="Times New Roman"/>
                <w:sz w:val="24"/>
                <w:szCs w:val="24"/>
              </w:rPr>
              <w:t xml:space="preserve"> комунальні підприємства, установи, заклади, засновником яких є Авангардівська селищна</w:t>
            </w:r>
          </w:p>
          <w:p w:rsidR="00A22340" w:rsidRPr="00DC6423" w:rsidRDefault="00A22340" w:rsidP="00315ED8">
            <w:pPr>
              <w:pStyle w:val="af"/>
              <w:jc w:val="both"/>
              <w:rPr>
                <w:rFonts w:ascii="Times New Roman" w:hAnsi="Times New Roman"/>
              </w:rPr>
            </w:pPr>
            <w:r>
              <w:rPr>
                <w:rFonts w:ascii="Times New Roman" w:hAnsi="Times New Roman"/>
              </w:rPr>
              <w:t>рада</w:t>
            </w:r>
          </w:p>
        </w:tc>
        <w:tc>
          <w:tcPr>
            <w:tcW w:w="1468" w:type="pct"/>
          </w:tcPr>
          <w:p w:rsidR="00A22340" w:rsidRDefault="00A22340" w:rsidP="00315ED8">
            <w:pPr>
              <w:pStyle w:val="af"/>
              <w:jc w:val="center"/>
              <w:rPr>
                <w:rFonts w:ascii="Times New Roman" w:hAnsi="Times New Roman"/>
              </w:rPr>
            </w:pPr>
          </w:p>
          <w:p w:rsidR="00A22340" w:rsidRPr="00DC6423" w:rsidRDefault="00A22340" w:rsidP="00315ED8">
            <w:pPr>
              <w:pStyle w:val="af"/>
              <w:jc w:val="center"/>
              <w:rPr>
                <w:rFonts w:ascii="Times New Roman" w:hAnsi="Times New Roman"/>
              </w:rPr>
            </w:pPr>
            <w:r w:rsidRPr="00DC6423">
              <w:rPr>
                <w:rFonts w:ascii="Times New Roman" w:hAnsi="Times New Roman"/>
              </w:rPr>
              <w:t>100</w:t>
            </w:r>
          </w:p>
        </w:tc>
      </w:tr>
    </w:tbl>
    <w:p w:rsidR="00A22340" w:rsidRPr="00BC6929" w:rsidRDefault="00A22340" w:rsidP="00A22340">
      <w:pPr>
        <w:pStyle w:val="af5"/>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CD7724" w:rsidRDefault="00CD7724"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№4</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24</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Pr>
          <w:rFonts w:ascii="Times New Roman" w:hAnsi="Times New Roman" w:cs="Times New Roman"/>
        </w:rPr>
        <w:t>1</w:t>
      </w:r>
      <w:r w:rsidR="00DA4AAC">
        <w:rPr>
          <w:rFonts w:ascii="Times New Roman" w:hAnsi="Times New Roman" w:cs="Times New Roman"/>
        </w:rPr>
        <w:t>4</w:t>
      </w:r>
      <w:r w:rsidRPr="00990570">
        <w:rPr>
          <w:rFonts w:ascii="Times New Roman" w:hAnsi="Times New Roman" w:cs="Times New Roman"/>
        </w:rPr>
        <w:t>.</w:t>
      </w:r>
      <w:r w:rsidRPr="0020404D">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p>
    <w:p w:rsidR="00A22340" w:rsidRDefault="00A22340" w:rsidP="00A22340">
      <w:pPr>
        <w:pStyle w:val="ae"/>
        <w:shd w:val="clear" w:color="auto" w:fill="FFFFFF"/>
        <w:spacing w:before="0" w:beforeAutospacing="0" w:after="0" w:afterAutospacing="0"/>
        <w:ind w:firstLine="567"/>
        <w:jc w:val="center"/>
        <w:rPr>
          <w:b/>
        </w:rPr>
      </w:pPr>
    </w:p>
    <w:p w:rsidR="00A22340" w:rsidRPr="00A26960" w:rsidRDefault="00CA796C" w:rsidP="00A22340">
      <w:pPr>
        <w:pStyle w:val="ae"/>
        <w:shd w:val="clear" w:color="auto" w:fill="FFFFFF"/>
        <w:spacing w:before="0" w:beforeAutospacing="0" w:after="0" w:afterAutospacing="0"/>
        <w:ind w:firstLine="567"/>
        <w:jc w:val="center"/>
        <w:rPr>
          <w:b/>
        </w:rPr>
      </w:pPr>
      <w:r w:rsidRPr="00A26960">
        <w:rPr>
          <w:b/>
        </w:rPr>
        <w:t>Елементи єдиного податку</w:t>
      </w:r>
    </w:p>
    <w:p w:rsidR="00A22340" w:rsidRPr="00A26960" w:rsidRDefault="00A22340" w:rsidP="00A22340">
      <w:pPr>
        <w:pStyle w:val="af"/>
        <w:ind w:firstLine="567"/>
        <w:jc w:val="both"/>
        <w:rPr>
          <w:rFonts w:ascii="Times New Roman" w:hAnsi="Times New Roman" w:cs="Times New Roman"/>
          <w:b/>
        </w:rPr>
      </w:pPr>
      <w:r w:rsidRPr="00A26960">
        <w:rPr>
          <w:rFonts w:ascii="Times New Roman" w:hAnsi="Times New Roman" w:cs="Times New Roman"/>
          <w:b/>
        </w:rPr>
        <w:t>1. Платники податку</w:t>
      </w:r>
    </w:p>
    <w:p w:rsidR="00A22340" w:rsidRPr="00A26960" w:rsidRDefault="00E16797" w:rsidP="00E16797">
      <w:pPr>
        <w:pStyle w:val="af"/>
        <w:ind w:firstLine="567"/>
        <w:jc w:val="both"/>
        <w:rPr>
          <w:rFonts w:ascii="Times New Roman" w:hAnsi="Times New Roman" w:cs="Times New Roman"/>
        </w:rPr>
      </w:pPr>
      <w:r w:rsidRPr="00A26960">
        <w:rPr>
          <w:rFonts w:ascii="Times New Roman" w:hAnsi="Times New Roman" w:cs="Times New Roman"/>
        </w:rPr>
        <w:t>Платників</w:t>
      </w:r>
      <w:r w:rsidR="00A22340" w:rsidRPr="00A26960">
        <w:rPr>
          <w:rFonts w:ascii="Times New Roman" w:hAnsi="Times New Roman" w:cs="Times New Roman"/>
        </w:rPr>
        <w:t xml:space="preserve"> єдиного податку </w:t>
      </w:r>
      <w:r w:rsidRPr="00A26960">
        <w:rPr>
          <w:rFonts w:ascii="Times New Roman" w:hAnsi="Times New Roman" w:cs="Times New Roman"/>
        </w:rPr>
        <w:t>визначено статтею 291 Податкового кодексу України.</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b/>
        </w:rPr>
        <w:t>2.Ставка податку</w:t>
      </w:r>
      <w:r w:rsidRPr="00A26960">
        <w:rPr>
          <w:rFonts w:ascii="Times New Roman" w:hAnsi="Times New Roman" w:cs="Times New Roman"/>
        </w:rPr>
        <w:t>.</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A22340" w:rsidRPr="0099057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 xml:space="preserve">- для першої групи платників єдиного податку (фізичних осіб) </w:t>
      </w:r>
      <w:r w:rsidRPr="00A26960">
        <w:rPr>
          <w:rFonts w:ascii="Times New Roman" w:hAnsi="Times New Roman" w:cs="Times New Roman"/>
          <w:b/>
        </w:rPr>
        <w:t xml:space="preserve">10 </w:t>
      </w:r>
      <w:r w:rsidRPr="00A26960">
        <w:rPr>
          <w:rFonts w:ascii="Times New Roman" w:hAnsi="Times New Roman" w:cs="Times New Roman"/>
        </w:rPr>
        <w:t>відсотків до розміру</w:t>
      </w:r>
      <w:r w:rsidRPr="00990570">
        <w:rPr>
          <w:rFonts w:ascii="Times New Roman" w:hAnsi="Times New Roman" w:cs="Times New Roman"/>
        </w:rPr>
        <w:t xml:space="preserve"> прожиткового мінімуму для працездатних осіб, встановленого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A22340" w:rsidRPr="00990570" w:rsidRDefault="00E16797" w:rsidP="00A22340">
      <w:pPr>
        <w:pStyle w:val="af"/>
        <w:ind w:firstLine="567"/>
        <w:jc w:val="both"/>
        <w:rPr>
          <w:rFonts w:ascii="Times New Roman" w:hAnsi="Times New Roman" w:cs="Times New Roman"/>
        </w:rPr>
      </w:pPr>
      <w:r>
        <w:rPr>
          <w:rFonts w:ascii="Times New Roman" w:hAnsi="Times New Roman" w:cs="Times New Roman"/>
        </w:rPr>
        <w:t>Податкові (звітні</w:t>
      </w:r>
      <w:r w:rsidR="00A22340" w:rsidRPr="00990570">
        <w:rPr>
          <w:rFonts w:ascii="Times New Roman" w:hAnsi="Times New Roman" w:cs="Times New Roman"/>
        </w:rPr>
        <w:t>) пері</w:t>
      </w:r>
      <w:r>
        <w:rPr>
          <w:rFonts w:ascii="Times New Roman" w:hAnsi="Times New Roman" w:cs="Times New Roman"/>
        </w:rPr>
        <w:t>оди</w:t>
      </w:r>
      <w:r w:rsidR="00A22340" w:rsidRPr="00990570">
        <w:rPr>
          <w:rFonts w:ascii="Times New Roman" w:hAnsi="Times New Roman" w:cs="Times New Roman"/>
        </w:rPr>
        <w:t xml:space="preserve"> для платників єдиного податку </w:t>
      </w:r>
      <w:r>
        <w:rPr>
          <w:rFonts w:ascii="Times New Roman" w:hAnsi="Times New Roman" w:cs="Times New Roman"/>
        </w:rPr>
        <w:t xml:space="preserve">визначено статтею </w:t>
      </w:r>
      <w:r w:rsidR="00556222">
        <w:rPr>
          <w:rFonts w:ascii="Times New Roman" w:hAnsi="Times New Roman" w:cs="Times New Roman"/>
        </w:rPr>
        <w:t>294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4.</w:t>
      </w:r>
      <w:r w:rsidR="00556222">
        <w:rPr>
          <w:rFonts w:ascii="Times New Roman" w:hAnsi="Times New Roman" w:cs="Times New Roman"/>
          <w:b/>
        </w:rPr>
        <w:t xml:space="preserve"> </w:t>
      </w:r>
      <w:r w:rsidRPr="00990570">
        <w:rPr>
          <w:rFonts w:ascii="Times New Roman" w:hAnsi="Times New Roman" w:cs="Times New Roman"/>
          <w:b/>
        </w:rPr>
        <w:t>Порядок нарахування та строки сплати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Порядок нарахування та строки сплати єдиного податку визначено статтею 295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5.</w:t>
      </w:r>
      <w:r w:rsidR="00556222" w:rsidRPr="00556222">
        <w:rPr>
          <w:rFonts w:ascii="Times New Roman" w:hAnsi="Times New Roman" w:cs="Times New Roman"/>
        </w:rPr>
        <w:t xml:space="preserve"> </w:t>
      </w:r>
      <w:r w:rsidR="00556222" w:rsidRPr="00556222">
        <w:rPr>
          <w:rFonts w:ascii="Times New Roman" w:hAnsi="Times New Roman" w:cs="Times New Roman"/>
          <w:b/>
        </w:rPr>
        <w:t>Ведення обліку і складання звітності платниками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Ведення обліку і складання звітності платниками єдиного податку визначено статтею</w:t>
      </w:r>
      <w:r w:rsidR="00A22340" w:rsidRPr="00990570">
        <w:rPr>
          <w:rFonts w:ascii="Times New Roman" w:hAnsi="Times New Roman" w:cs="Times New Roman"/>
        </w:rPr>
        <w:t xml:space="preserve"> </w:t>
      </w:r>
      <w:r>
        <w:rPr>
          <w:rFonts w:ascii="Times New Roman" w:hAnsi="Times New Roman" w:cs="Times New Roman"/>
        </w:rPr>
        <w:t xml:space="preserve">296 </w:t>
      </w:r>
      <w:r w:rsidR="00A22340" w:rsidRPr="00990570">
        <w:rPr>
          <w:rFonts w:ascii="Times New Roman" w:hAnsi="Times New Roman" w:cs="Times New Roman"/>
        </w:rPr>
        <w:t>Податкового кодексу України.</w:t>
      </w:r>
    </w:p>
    <w:p w:rsidR="00A22340" w:rsidRPr="00E32901" w:rsidRDefault="00A22340" w:rsidP="00A22340">
      <w:pPr>
        <w:pStyle w:val="af"/>
        <w:ind w:firstLine="567"/>
        <w:jc w:val="both"/>
        <w:rPr>
          <w:rFonts w:ascii="Times New Roman" w:hAnsi="Times New Roman" w:cs="Times New Roman"/>
        </w:rPr>
      </w:pPr>
    </w:p>
    <w:p w:rsidR="00A22340" w:rsidRDefault="00A22340"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Pr="00990570" w:rsidRDefault="00556222" w:rsidP="00A22340">
      <w:pPr>
        <w:pStyle w:val="ae"/>
        <w:shd w:val="clear" w:color="auto" w:fill="FFFFFF"/>
        <w:spacing w:before="0" w:beforeAutospacing="0" w:after="0" w:afterAutospacing="0"/>
        <w:ind w:firstLine="567"/>
        <w:jc w:val="center"/>
        <w:rPr>
          <w:b/>
        </w:rPr>
      </w:pPr>
    </w:p>
    <w:p w:rsidR="00A22340" w:rsidRPr="00990570" w:rsidRDefault="00A22340" w:rsidP="00A22340">
      <w:pPr>
        <w:pStyle w:val="ae"/>
        <w:shd w:val="clear" w:color="auto" w:fill="FFFFFF"/>
        <w:spacing w:before="0" w:beforeAutospacing="0" w:after="0" w:afterAutospacing="0"/>
        <w:ind w:firstLine="567"/>
        <w:jc w:val="center"/>
        <w:rPr>
          <w:b/>
        </w:rPr>
      </w:pPr>
      <w:r w:rsidRPr="00990570">
        <w:rPr>
          <w:b/>
        </w:rPr>
        <w:t xml:space="preserve">Секретар ради                                                                </w:t>
      </w:r>
      <w:r w:rsidR="00CA796C" w:rsidRPr="008A2074">
        <w:rPr>
          <w:b/>
        </w:rPr>
        <w:t>В</w:t>
      </w:r>
      <w:r w:rsidR="00CA796C">
        <w:rPr>
          <w:b/>
        </w:rPr>
        <w:t xml:space="preserve">алентина </w:t>
      </w:r>
      <w:r w:rsidR="00CA796C" w:rsidRPr="008A2074">
        <w:rPr>
          <w:b/>
        </w:rPr>
        <w:t>Щ</w:t>
      </w:r>
      <w:r w:rsidR="00CA796C">
        <w:rPr>
          <w:b/>
        </w:rPr>
        <w:t>УР</w:t>
      </w:r>
    </w:p>
    <w:p w:rsidR="00A22340" w:rsidRDefault="00A22340"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№5</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24</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Pr>
          <w:rFonts w:ascii="Times New Roman" w:hAnsi="Times New Roman" w:cs="Times New Roman"/>
        </w:rPr>
        <w:t>1</w:t>
      </w:r>
      <w:r w:rsidR="00DA4AAC">
        <w:rPr>
          <w:rFonts w:ascii="Times New Roman" w:hAnsi="Times New Roman" w:cs="Times New Roman"/>
        </w:rPr>
        <w:t>4</w:t>
      </w:r>
      <w:r w:rsidRPr="00990570">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p>
    <w:p w:rsidR="00A22340" w:rsidRPr="00990570" w:rsidRDefault="00A22340"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r w:rsidRPr="00990570">
        <w:rPr>
          <w:b/>
          <w:color w:val="000000"/>
        </w:rPr>
        <w:t>1. Платники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3" w:name="n11914"/>
      <w:bookmarkEnd w:id="23"/>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24" w:name="n12945"/>
      <w:bookmarkStart w:id="25" w:name="n11915"/>
      <w:bookmarkEnd w:id="24"/>
      <w:bookmarkEnd w:id="25"/>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26" w:name="n12946"/>
      <w:bookmarkStart w:id="27" w:name="n11916"/>
      <w:bookmarkEnd w:id="26"/>
      <w:bookmarkEnd w:id="27"/>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8" w:name="n12947"/>
      <w:bookmarkStart w:id="29" w:name="n11917"/>
      <w:bookmarkEnd w:id="28"/>
      <w:bookmarkEnd w:id="29"/>
      <w:r w:rsidRPr="00990570">
        <w:rPr>
          <w:b/>
          <w:color w:val="000000"/>
        </w:rPr>
        <w:t>2. Об’єкт і база оподаткування збором</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0" w:name="n11918"/>
      <w:bookmarkEnd w:id="30"/>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5" w:tgtFrame="_blank" w:history="1">
        <w:r w:rsidRPr="00C93326">
          <w:rPr>
            <w:rStyle w:val="af3"/>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31" w:name="n12948"/>
      <w:bookmarkStart w:id="32" w:name="n11919"/>
      <w:bookmarkEnd w:id="31"/>
      <w:bookmarkEnd w:id="32"/>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3" w:name="n11920"/>
      <w:bookmarkStart w:id="34" w:name="n11921"/>
      <w:bookmarkEnd w:id="33"/>
      <w:bookmarkEnd w:id="34"/>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w:t>
      </w:r>
      <w:r w:rsidRPr="00C93326">
        <w:rPr>
          <w:b/>
          <w:color w:val="000000"/>
        </w:rPr>
        <w:t>0,02</w:t>
      </w:r>
      <w:r w:rsidRPr="00990570">
        <w:rPr>
          <w:color w:val="000000"/>
        </w:rPr>
        <w:t xml:space="preserve"> відсотка мінімальної заробітної плати, установленої законом на 1 січня податкового (звітного) року.</w:t>
      </w:r>
    </w:p>
    <w:p w:rsidR="00A22340" w:rsidRPr="00990570" w:rsidRDefault="00A22340" w:rsidP="00A22340">
      <w:pPr>
        <w:pStyle w:val="rvps2"/>
        <w:shd w:val="clear" w:color="auto" w:fill="FFFFFF"/>
        <w:spacing w:before="0" w:beforeAutospacing="0" w:after="0" w:afterAutospacing="0"/>
        <w:ind w:firstLine="450"/>
        <w:jc w:val="both"/>
        <w:textAlignment w:val="baseline"/>
        <w:rPr>
          <w:b/>
          <w:color w:val="000000"/>
        </w:rPr>
      </w:pPr>
      <w:bookmarkStart w:id="35" w:name="n13370"/>
      <w:bookmarkStart w:id="36" w:name="n11922"/>
      <w:bookmarkStart w:id="37" w:name="n12949"/>
      <w:bookmarkStart w:id="38" w:name="n11923"/>
      <w:bookmarkStart w:id="39" w:name="n12950"/>
      <w:bookmarkStart w:id="40" w:name="n11925"/>
      <w:bookmarkEnd w:id="35"/>
      <w:bookmarkEnd w:id="36"/>
      <w:bookmarkEnd w:id="37"/>
      <w:bookmarkEnd w:id="38"/>
      <w:bookmarkEnd w:id="39"/>
      <w:bookmarkEnd w:id="40"/>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41" w:name="n11926"/>
      <w:bookmarkEnd w:id="41"/>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2" w:name="n11927"/>
      <w:bookmarkEnd w:id="42"/>
      <w:r>
        <w:rPr>
          <w:color w:val="000000"/>
        </w:rPr>
        <w:t>4</w:t>
      </w:r>
      <w:r w:rsidRPr="00990570">
        <w:rPr>
          <w:color w:val="000000"/>
        </w:rPr>
        <w:t xml:space="preserve">.2.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w:t>
      </w:r>
      <w:r w:rsidRPr="00E32901">
        <w:rPr>
          <w:color w:val="000000"/>
        </w:rPr>
        <w:t>збору у контролюючому органі за місцезнаходженням земельної ділянки.</w:t>
      </w:r>
    </w:p>
    <w:p w:rsidR="00A22340" w:rsidRPr="00E32901" w:rsidRDefault="00A22340" w:rsidP="00A22340">
      <w:pPr>
        <w:pStyle w:val="af"/>
        <w:jc w:val="center"/>
        <w:rPr>
          <w:rFonts w:ascii="Times New Roman" w:hAnsi="Times New Roman" w:cs="Times New Roman"/>
          <w:b/>
          <w:color w:val="auto"/>
        </w:rPr>
      </w:pPr>
      <w:bookmarkStart w:id="43" w:name="n11928"/>
      <w:bookmarkEnd w:id="43"/>
      <w:r w:rsidRPr="00E32901">
        <w:rPr>
          <w:rFonts w:ascii="Times New Roman" w:hAnsi="Times New Roman" w:cs="Times New Roman"/>
        </w:rPr>
        <w:t>4.3. Базовий податковий (звітний) період дорівнює календарному кварталу.</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4" w:name="n11913"/>
      <w:bookmarkEnd w:id="44"/>
    </w:p>
    <w:p w:rsidR="00A22340" w:rsidRPr="00E32901" w:rsidRDefault="00A22340" w:rsidP="00A22340"/>
    <w:p w:rsidR="00A22340" w:rsidRPr="00E32901" w:rsidRDefault="00A22340" w:rsidP="00A22340">
      <w:pPr>
        <w:spacing w:line="276" w:lineRule="auto"/>
        <w:jc w:val="center"/>
        <w:rPr>
          <w:b/>
        </w:rPr>
      </w:pPr>
      <w:proofErr w:type="spellStart"/>
      <w:r w:rsidRPr="00E32901">
        <w:rPr>
          <w:b/>
        </w:rPr>
        <w:t>Секретар</w:t>
      </w:r>
      <w:proofErr w:type="spellEnd"/>
      <w:r w:rsidRPr="00E32901">
        <w:rPr>
          <w:b/>
        </w:rPr>
        <w:t xml:space="preserve"> ради</w:t>
      </w:r>
      <w:r w:rsidRPr="00E32901">
        <w:rPr>
          <w:b/>
        </w:rPr>
        <w:tab/>
      </w:r>
      <w:r w:rsidRPr="00E32901">
        <w:rPr>
          <w:b/>
        </w:rPr>
        <w:tab/>
      </w:r>
      <w:r w:rsidRPr="00E32901">
        <w:rPr>
          <w:b/>
        </w:rPr>
        <w:tab/>
      </w:r>
      <w:r w:rsidRPr="00E32901">
        <w:rPr>
          <w:b/>
        </w:rPr>
        <w:tab/>
      </w:r>
      <w:r w:rsidR="00DA4AAC">
        <w:rPr>
          <w:b/>
        </w:rPr>
        <w:tab/>
      </w:r>
      <w:r w:rsidRPr="00E32901">
        <w:rPr>
          <w:b/>
        </w:rPr>
        <w:tab/>
        <w:t>В</w:t>
      </w:r>
      <w:proofErr w:type="spellStart"/>
      <w:r w:rsidR="00DA4AAC">
        <w:rPr>
          <w:b/>
          <w:lang w:val="uk-UA"/>
        </w:rPr>
        <w:t>алентина</w:t>
      </w:r>
      <w:proofErr w:type="spellEnd"/>
      <w:r w:rsidR="00DA4AAC">
        <w:rPr>
          <w:b/>
          <w:lang w:val="uk-UA"/>
        </w:rPr>
        <w:t xml:space="preserve"> </w:t>
      </w:r>
      <w:r w:rsidRPr="00E32901">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№5</w:t>
      </w:r>
      <w:r>
        <w:rPr>
          <w:rFonts w:ascii="Times New Roman" w:hAnsi="Times New Roman" w:cs="Times New Roman"/>
        </w:rPr>
        <w:t>.1.</w:t>
      </w:r>
    </w:p>
    <w:p w:rsidR="00A2234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24</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r>
        <w:rPr>
          <w:rFonts w:ascii="Times New Roman" w:hAnsi="Times New Roman" w:cs="Times New Roman"/>
        </w:rPr>
        <w:t xml:space="preserve"> </w:t>
      </w:r>
      <w:r w:rsidRPr="00990570">
        <w:rPr>
          <w:rFonts w:ascii="Times New Roman" w:hAnsi="Times New Roman" w:cs="Times New Roman"/>
        </w:rPr>
        <w:t>Авангардівської</w:t>
      </w:r>
    </w:p>
    <w:p w:rsidR="00A22340" w:rsidRDefault="00A22340" w:rsidP="00A22340">
      <w:pPr>
        <w:pStyle w:val="af"/>
        <w:jc w:val="right"/>
        <w:rPr>
          <w:rFonts w:ascii="Times New Roman" w:hAnsi="Times New Roman" w:cs="Times New Roman"/>
        </w:rPr>
      </w:pPr>
      <w:r w:rsidRPr="00990570">
        <w:rPr>
          <w:rFonts w:ascii="Times New Roman" w:hAnsi="Times New Roman" w:cs="Times New Roman"/>
        </w:rPr>
        <w:t>селищної ради</w:t>
      </w:r>
      <w:r>
        <w:rPr>
          <w:rFonts w:ascii="Times New Roman" w:hAnsi="Times New Roman" w:cs="Times New Roman"/>
        </w:rPr>
        <w:t xml:space="preserve"> </w:t>
      </w:r>
      <w:r w:rsidRPr="00990570">
        <w:rPr>
          <w:rFonts w:ascii="Times New Roman" w:hAnsi="Times New Roman" w:cs="Times New Roman"/>
        </w:rPr>
        <w:t xml:space="preserve">від </w:t>
      </w:r>
      <w:r>
        <w:rPr>
          <w:rFonts w:ascii="Times New Roman" w:hAnsi="Times New Roman" w:cs="Times New Roman"/>
        </w:rPr>
        <w:t>1</w:t>
      </w:r>
      <w:r w:rsidR="00DA4AAC">
        <w:rPr>
          <w:rFonts w:ascii="Times New Roman" w:hAnsi="Times New Roman" w:cs="Times New Roman"/>
        </w:rPr>
        <w:t>4</w:t>
      </w:r>
      <w:r>
        <w:rPr>
          <w:rFonts w:ascii="Times New Roman" w:hAnsi="Times New Roman" w:cs="Times New Roman"/>
        </w:rPr>
        <w:t>.</w:t>
      </w:r>
      <w:r w:rsidRPr="00990570">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p>
    <w:p w:rsidR="00A22340" w:rsidRDefault="00A22340" w:rsidP="00A22340">
      <w:pPr>
        <w:pStyle w:val="af"/>
        <w:jc w:val="right"/>
        <w:rPr>
          <w:rFonts w:ascii="Times New Roman" w:hAnsi="Times New Roman" w:cs="Times New Roman"/>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 xml:space="preserve">1. </w:t>
      </w:r>
      <w:r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lang w:val="uk-UA"/>
        </w:rPr>
        <w:t>:</w:t>
      </w:r>
    </w:p>
    <w:p w:rsidR="00A22340" w:rsidRPr="009A0E07" w:rsidRDefault="00A22340" w:rsidP="00A22340">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68"/>
        <w:gridCol w:w="2409"/>
        <w:gridCol w:w="1276"/>
        <w:gridCol w:w="1417"/>
        <w:gridCol w:w="2224"/>
      </w:tblGrid>
      <w:tr w:rsidR="00A22340" w:rsidRPr="009A0E07" w:rsidTr="00315ED8">
        <w:trPr>
          <w:trHeight w:val="1152"/>
        </w:trPr>
        <w:tc>
          <w:tcPr>
            <w:tcW w:w="559" w:type="dxa"/>
            <w:shd w:val="clear" w:color="auto" w:fill="auto"/>
            <w:vAlign w:val="center"/>
          </w:tcPr>
          <w:p w:rsidR="00A22340" w:rsidRPr="006D0B7F" w:rsidRDefault="00A22340" w:rsidP="00315ED8">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A22340" w:rsidRPr="006D0B7F" w:rsidRDefault="00A22340" w:rsidP="00315ED8">
            <w:pPr>
              <w:autoSpaceDE w:val="0"/>
              <w:autoSpaceDN w:val="0"/>
              <w:adjustRightInd w:val="0"/>
              <w:spacing w:line="276" w:lineRule="auto"/>
              <w:jc w:val="center"/>
              <w:rPr>
                <w:bCs/>
                <w:lang w:val="uk-UA" w:eastAsia="ru-RU"/>
              </w:rPr>
            </w:pPr>
            <w:r w:rsidRPr="006D0B7F">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 xml:space="preserve">Тип </w:t>
            </w:r>
            <w:proofErr w:type="spellStart"/>
            <w:r w:rsidRPr="006D0B7F">
              <w:rPr>
                <w:lang w:val="uk-UA" w:eastAsia="ru-RU"/>
              </w:rPr>
              <w:t>паркувальних</w:t>
            </w:r>
            <w:proofErr w:type="spellEnd"/>
            <w:r w:rsidRPr="006D0B7F">
              <w:rPr>
                <w:lang w:val="uk-UA" w:eastAsia="ru-RU"/>
              </w:rPr>
              <w:t xml:space="preserve"> місць</w:t>
            </w:r>
          </w:p>
        </w:tc>
        <w:tc>
          <w:tcPr>
            <w:tcW w:w="1276" w:type="dxa"/>
            <w:shd w:val="clear" w:color="auto" w:fill="auto"/>
            <w:vAlign w:val="center"/>
          </w:tcPr>
          <w:p w:rsidR="00A22340" w:rsidRPr="006D0B7F" w:rsidRDefault="00A22340" w:rsidP="00315ED8">
            <w:pPr>
              <w:ind w:hanging="16"/>
              <w:contextualSpacing/>
              <w:jc w:val="center"/>
              <w:rPr>
                <w:lang w:val="uk-UA" w:eastAsia="ru-RU"/>
              </w:rPr>
            </w:pPr>
            <w:r w:rsidRPr="006D0B7F">
              <w:rPr>
                <w:lang w:val="uk-UA" w:eastAsia="ru-RU"/>
              </w:rPr>
              <w:t>Кількість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Площа</w:t>
            </w:r>
          </w:p>
        </w:tc>
        <w:tc>
          <w:tcPr>
            <w:tcW w:w="2224"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A22340" w:rsidRPr="009A0E07" w:rsidTr="00315ED8">
        <w:tc>
          <w:tcPr>
            <w:tcW w:w="559" w:type="dxa"/>
            <w:vMerge w:val="restart"/>
            <w:shd w:val="clear" w:color="auto" w:fill="auto"/>
            <w:vAlign w:val="center"/>
          </w:tcPr>
          <w:p w:rsidR="00A22340" w:rsidRPr="006D0B7F" w:rsidRDefault="00A22340" w:rsidP="00315ED8">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A22340" w:rsidRPr="006D0B7F" w:rsidRDefault="00A22340" w:rsidP="00315ED8">
            <w:pPr>
              <w:autoSpaceDE w:val="0"/>
              <w:autoSpaceDN w:val="0"/>
              <w:adjustRightInd w:val="0"/>
              <w:spacing w:line="276" w:lineRule="auto"/>
              <w:jc w:val="center"/>
              <w:rPr>
                <w:lang w:val="uk-UA" w:eastAsia="ru-RU"/>
              </w:rPr>
            </w:pPr>
            <w:r w:rsidRPr="006D0B7F">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A22340" w:rsidRPr="006D0B7F" w:rsidRDefault="00A22340" w:rsidP="00315ED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5,5 м. х 2,5 м. (13,75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A22340" w:rsidRPr="006D0B7F" w:rsidRDefault="00A26960" w:rsidP="00315ED8">
            <w:pPr>
              <w:contextualSpacing/>
              <w:jc w:val="center"/>
              <w:rPr>
                <w:lang w:val="uk-UA" w:eastAsia="ru-RU"/>
              </w:rPr>
            </w:pPr>
            <w:r>
              <w:rPr>
                <w:lang w:val="en-US" w:eastAsia="ru-RU"/>
              </w:rPr>
              <w:t>210</w:t>
            </w:r>
            <w:r w:rsidR="00A22340" w:rsidRPr="006D0B7F">
              <w:rPr>
                <w:lang w:val="uk-UA" w:eastAsia="ru-RU"/>
              </w:rPr>
              <w:t xml:space="preserve"> місць</w:t>
            </w:r>
          </w:p>
        </w:tc>
        <w:tc>
          <w:tcPr>
            <w:tcW w:w="1417" w:type="dxa"/>
            <w:shd w:val="clear" w:color="auto" w:fill="auto"/>
            <w:vAlign w:val="center"/>
          </w:tcPr>
          <w:p w:rsidR="00A22340" w:rsidRPr="006D0B7F" w:rsidRDefault="00A26960" w:rsidP="00315ED8">
            <w:pPr>
              <w:contextualSpacing/>
              <w:jc w:val="center"/>
              <w:rPr>
                <w:lang w:val="uk-UA" w:eastAsia="ru-RU"/>
              </w:rPr>
            </w:pPr>
            <w:r>
              <w:rPr>
                <w:lang w:val="uk-UA" w:eastAsia="ru-RU"/>
              </w:rPr>
              <w:t xml:space="preserve">2 </w:t>
            </w:r>
            <w:r>
              <w:rPr>
                <w:lang w:val="en-US" w:eastAsia="ru-RU"/>
              </w:rPr>
              <w:t>887</w:t>
            </w:r>
            <w:r w:rsidR="00A22340" w:rsidRPr="006D0B7F">
              <w:rPr>
                <w:lang w:val="uk-UA" w:eastAsia="ru-RU"/>
              </w:rPr>
              <w:t>,5 м</w:t>
            </w:r>
            <w:r w:rsidR="00A22340" w:rsidRPr="006D0B7F">
              <w:rPr>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lang w:val="uk-UA" w:eastAsia="ru-RU"/>
              </w:rPr>
            </w:pPr>
            <w:r>
              <w:rPr>
                <w:lang w:val="en-US" w:eastAsia="ru-RU"/>
              </w:rPr>
              <w:t>36</w:t>
            </w:r>
            <w:r w:rsidR="00A22340">
              <w:rPr>
                <w:lang w:val="uk-UA" w:eastAsia="ru-RU"/>
              </w:rPr>
              <w:t xml:space="preserve"> місце</w:t>
            </w:r>
          </w:p>
          <w:p w:rsidR="00A22340" w:rsidRPr="006D0B7F" w:rsidRDefault="00A22340" w:rsidP="00315ED8">
            <w:pPr>
              <w:contextualSpacing/>
              <w:jc w:val="center"/>
              <w:rPr>
                <w:lang w:val="uk-UA" w:eastAsia="ru-RU"/>
              </w:rPr>
            </w:pPr>
            <w:r w:rsidRPr="006D0B7F">
              <w:rPr>
                <w:lang w:val="uk-UA" w:eastAsia="ru-RU"/>
              </w:rPr>
              <w:t>(</w:t>
            </w:r>
            <w:r w:rsidR="00A26960">
              <w:rPr>
                <w:lang w:val="en-US" w:eastAsia="ru-RU"/>
              </w:rPr>
              <w:t>495</w:t>
            </w:r>
            <w:r w:rsidRPr="006D0B7F">
              <w:rPr>
                <w:lang w:val="uk-UA" w:eastAsia="ru-RU"/>
              </w:rPr>
              <w:t xml:space="preserve">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6D0B7F" w:rsidRDefault="00A22340" w:rsidP="00315ED8">
            <w:pPr>
              <w:contextualSpacing/>
              <w:jc w:val="center"/>
              <w:rPr>
                <w:lang w:val="uk-UA" w:eastAsia="ru-RU"/>
              </w:rPr>
            </w:pPr>
          </w:p>
        </w:tc>
        <w:tc>
          <w:tcPr>
            <w:tcW w:w="2409" w:type="dxa"/>
            <w:shd w:val="clear" w:color="auto" w:fill="auto"/>
            <w:vAlign w:val="center"/>
          </w:tcPr>
          <w:p w:rsidR="00A22340" w:rsidRPr="006D0B7F" w:rsidRDefault="00A22340" w:rsidP="00315ED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7,5 м. х 2,5 м. (18,75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63 місц</w:t>
            </w:r>
            <w:r>
              <w:rPr>
                <w:lang w:val="uk-UA" w:eastAsia="ru-RU"/>
              </w:rPr>
              <w:t>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8 місць</w:t>
            </w:r>
          </w:p>
          <w:p w:rsidR="00A22340" w:rsidRPr="006D0B7F" w:rsidRDefault="00A22340" w:rsidP="00315ED8">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6D0B7F" w:rsidRDefault="00A22340" w:rsidP="00315ED8">
            <w:pPr>
              <w:contextualSpacing/>
              <w:jc w:val="center"/>
              <w:rPr>
                <w:lang w:val="uk-UA" w:eastAsia="ru-RU"/>
              </w:rPr>
            </w:pPr>
          </w:p>
        </w:tc>
        <w:tc>
          <w:tcPr>
            <w:tcW w:w="2409" w:type="dxa"/>
            <w:shd w:val="clear" w:color="auto" w:fill="auto"/>
            <w:vAlign w:val="center"/>
          </w:tcPr>
          <w:p w:rsidR="00A22340" w:rsidRPr="006D0B7F" w:rsidRDefault="00A22340" w:rsidP="00315ED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вантажного автотранспорту площею 8,0 х 3,0 м. (24,0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A22340" w:rsidRPr="006D0B7F" w:rsidRDefault="00A22340" w:rsidP="00315ED8">
            <w:pPr>
              <w:contextualSpacing/>
              <w:jc w:val="center"/>
              <w:rPr>
                <w:lang w:val="uk-UA" w:eastAsia="ru-RU"/>
              </w:rPr>
            </w:pPr>
            <w:r>
              <w:rPr>
                <w:lang w:val="uk-UA" w:eastAsia="ru-RU"/>
              </w:rPr>
              <w:t>33</w:t>
            </w:r>
            <w:r w:rsidRPr="006D0B7F">
              <w:rPr>
                <w:lang w:val="uk-UA" w:eastAsia="ru-RU"/>
              </w:rPr>
              <w:t xml:space="preserve"> місц</w:t>
            </w:r>
            <w:r>
              <w:rPr>
                <w:lang w:val="uk-UA" w:eastAsia="ru-RU"/>
              </w:rPr>
              <w:t>ь</w:t>
            </w:r>
          </w:p>
        </w:tc>
        <w:tc>
          <w:tcPr>
            <w:tcW w:w="1417" w:type="dxa"/>
            <w:shd w:val="clear" w:color="auto" w:fill="auto"/>
            <w:vAlign w:val="center"/>
          </w:tcPr>
          <w:p w:rsidR="00A22340" w:rsidRPr="006D0B7F" w:rsidRDefault="00A22340" w:rsidP="00315ED8">
            <w:pPr>
              <w:contextualSpacing/>
              <w:jc w:val="center"/>
              <w:rPr>
                <w:lang w:val="uk-UA" w:eastAsia="ru-RU"/>
              </w:rPr>
            </w:pPr>
            <w:r>
              <w:rPr>
                <w:lang w:val="uk-UA" w:eastAsia="ru-RU"/>
              </w:rPr>
              <w:t>792</w:t>
            </w:r>
            <w:r w:rsidRPr="006D0B7F">
              <w:rPr>
                <w:lang w:val="uk-UA" w:eastAsia="ru-RU"/>
              </w:rPr>
              <w:t>,00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2 місця</w:t>
            </w:r>
          </w:p>
          <w:p w:rsidR="00A22340" w:rsidRPr="006D0B7F" w:rsidRDefault="00A22340" w:rsidP="00315ED8">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b/>
                <w:lang w:val="uk-UA" w:eastAsia="ru-RU"/>
              </w:rPr>
            </w:pPr>
          </w:p>
        </w:tc>
        <w:tc>
          <w:tcPr>
            <w:tcW w:w="1568" w:type="dxa"/>
            <w:vMerge/>
            <w:shd w:val="clear" w:color="auto" w:fill="auto"/>
            <w:vAlign w:val="center"/>
          </w:tcPr>
          <w:p w:rsidR="00A22340" w:rsidRPr="006D0B7F" w:rsidRDefault="00A22340" w:rsidP="00315ED8">
            <w:pPr>
              <w:contextualSpacing/>
              <w:jc w:val="center"/>
              <w:rPr>
                <w:b/>
                <w:lang w:val="uk-UA" w:eastAsia="ru-RU"/>
              </w:rPr>
            </w:pPr>
          </w:p>
        </w:tc>
        <w:tc>
          <w:tcPr>
            <w:tcW w:w="2409" w:type="dxa"/>
            <w:shd w:val="clear" w:color="auto" w:fill="auto"/>
            <w:vAlign w:val="center"/>
          </w:tcPr>
          <w:p w:rsidR="00A22340" w:rsidRPr="006D0B7F" w:rsidRDefault="00A22340" w:rsidP="00315ED8">
            <w:pPr>
              <w:contextualSpacing/>
              <w:jc w:val="center"/>
              <w:rPr>
                <w:b/>
                <w:lang w:val="uk-UA" w:eastAsia="ru-RU"/>
              </w:rPr>
            </w:pPr>
            <w:r w:rsidRPr="006D0B7F">
              <w:rPr>
                <w:b/>
                <w:lang w:val="uk-UA" w:eastAsia="ru-RU"/>
              </w:rPr>
              <w:t>Разом</w:t>
            </w:r>
          </w:p>
        </w:tc>
        <w:tc>
          <w:tcPr>
            <w:tcW w:w="1276" w:type="dxa"/>
            <w:shd w:val="clear" w:color="auto" w:fill="auto"/>
            <w:vAlign w:val="center"/>
          </w:tcPr>
          <w:p w:rsidR="00A22340" w:rsidRPr="006D0B7F" w:rsidRDefault="00A26960" w:rsidP="00315ED8">
            <w:pPr>
              <w:contextualSpacing/>
              <w:jc w:val="center"/>
              <w:rPr>
                <w:b/>
                <w:lang w:val="uk-UA" w:eastAsia="ru-RU"/>
              </w:rPr>
            </w:pPr>
            <w:r>
              <w:rPr>
                <w:b/>
                <w:lang w:val="en-US" w:eastAsia="ru-RU"/>
              </w:rPr>
              <w:t>32</w:t>
            </w:r>
            <w:r w:rsidR="00A22340">
              <w:rPr>
                <w:b/>
                <w:lang w:val="uk-UA" w:eastAsia="ru-RU"/>
              </w:rPr>
              <w:t>1</w:t>
            </w:r>
            <w:r w:rsidR="00A22340" w:rsidRPr="006D0B7F">
              <w:rPr>
                <w:b/>
                <w:lang w:val="uk-UA" w:eastAsia="ru-RU"/>
              </w:rPr>
              <w:t xml:space="preserve"> місц</w:t>
            </w:r>
            <w:r w:rsidR="00A22340">
              <w:rPr>
                <w:b/>
                <w:lang w:val="uk-UA" w:eastAsia="ru-RU"/>
              </w:rPr>
              <w:t>е</w:t>
            </w:r>
          </w:p>
        </w:tc>
        <w:tc>
          <w:tcPr>
            <w:tcW w:w="1417" w:type="dxa"/>
            <w:shd w:val="clear" w:color="auto" w:fill="auto"/>
            <w:vAlign w:val="center"/>
          </w:tcPr>
          <w:p w:rsidR="00A22340" w:rsidRPr="006D0B7F" w:rsidRDefault="00A26960" w:rsidP="00315ED8">
            <w:pPr>
              <w:contextualSpacing/>
              <w:jc w:val="center"/>
              <w:rPr>
                <w:b/>
                <w:lang w:val="uk-UA" w:eastAsia="ru-RU"/>
              </w:rPr>
            </w:pPr>
            <w:r>
              <w:rPr>
                <w:b/>
                <w:lang w:val="en-US" w:eastAsia="ru-RU"/>
              </w:rPr>
              <w:t>5022</w:t>
            </w:r>
            <w:r>
              <w:rPr>
                <w:b/>
                <w:lang w:val="uk-UA" w:eastAsia="ru-RU"/>
              </w:rPr>
              <w:t>,</w:t>
            </w:r>
            <w:r>
              <w:rPr>
                <w:b/>
                <w:lang w:val="en-US" w:eastAsia="ru-RU"/>
              </w:rPr>
              <w:t>7</w:t>
            </w:r>
            <w:r>
              <w:rPr>
                <w:b/>
                <w:lang w:val="uk-UA" w:eastAsia="ru-RU"/>
              </w:rPr>
              <w:t>5</w:t>
            </w:r>
            <w:r w:rsidR="00A22340" w:rsidRPr="006D0B7F">
              <w:rPr>
                <w:b/>
                <w:lang w:val="uk-UA" w:eastAsia="ru-RU"/>
              </w:rPr>
              <w:t xml:space="preserve"> м</w:t>
            </w:r>
            <w:r w:rsidR="00A22340" w:rsidRPr="006D0B7F">
              <w:rPr>
                <w:b/>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b/>
                <w:lang w:val="uk-UA" w:eastAsia="ru-RU"/>
              </w:rPr>
            </w:pPr>
            <w:r>
              <w:rPr>
                <w:b/>
                <w:lang w:val="en-US" w:eastAsia="ru-RU"/>
              </w:rPr>
              <w:t>46</w:t>
            </w:r>
            <w:r w:rsidR="00A22340" w:rsidRPr="006D0B7F">
              <w:rPr>
                <w:b/>
                <w:lang w:val="uk-UA" w:eastAsia="ru-RU"/>
              </w:rPr>
              <w:t xml:space="preserve"> місц</w:t>
            </w:r>
            <w:r w:rsidR="00A22340">
              <w:rPr>
                <w:b/>
                <w:lang w:val="uk-UA" w:eastAsia="ru-RU"/>
              </w:rPr>
              <w:t>е</w:t>
            </w:r>
          </w:p>
          <w:p w:rsidR="00A22340" w:rsidRPr="006D0B7F" w:rsidRDefault="00A22340" w:rsidP="00315ED8">
            <w:pPr>
              <w:contextualSpacing/>
              <w:jc w:val="center"/>
              <w:rPr>
                <w:b/>
                <w:lang w:val="uk-UA" w:eastAsia="ru-RU"/>
              </w:rPr>
            </w:pPr>
            <w:r w:rsidRPr="006D0B7F">
              <w:rPr>
                <w:b/>
                <w:lang w:val="uk-UA" w:eastAsia="ru-RU"/>
              </w:rPr>
              <w:t>(</w:t>
            </w:r>
            <w:r w:rsidR="00A26960">
              <w:rPr>
                <w:b/>
                <w:lang w:val="en-US" w:eastAsia="ru-RU"/>
              </w:rPr>
              <w:t>505</w:t>
            </w:r>
            <w:r w:rsidRPr="006D0B7F">
              <w:rPr>
                <w:b/>
                <w:lang w:val="uk-UA" w:eastAsia="ru-RU"/>
              </w:rPr>
              <w:t>,</w:t>
            </w:r>
            <w:r w:rsidR="00A26960">
              <w:rPr>
                <w:b/>
                <w:lang w:val="en-US" w:eastAsia="ru-RU"/>
              </w:rPr>
              <w:t>00</w:t>
            </w:r>
            <w:r w:rsidRPr="006D0B7F">
              <w:rPr>
                <w:b/>
                <w:lang w:val="uk-UA" w:eastAsia="ru-RU"/>
              </w:rPr>
              <w:t xml:space="preserve"> м</w:t>
            </w:r>
            <w:r w:rsidRPr="006D0B7F">
              <w:rPr>
                <w:b/>
                <w:vertAlign w:val="superscript"/>
                <w:lang w:val="uk-UA" w:eastAsia="ru-RU"/>
              </w:rPr>
              <w:t>2</w:t>
            </w:r>
            <w:r w:rsidRPr="006D0B7F">
              <w:rPr>
                <w:b/>
                <w:lang w:val="uk-UA" w:eastAsia="ru-RU"/>
              </w:rPr>
              <w:t>)</w:t>
            </w:r>
          </w:p>
        </w:tc>
      </w:tr>
    </w:tbl>
    <w:p w:rsidR="00A22340" w:rsidRDefault="00A22340" w:rsidP="00A22340">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A22340" w:rsidRDefault="00A22340" w:rsidP="00A22340">
      <w:pPr>
        <w:ind w:firstLine="709"/>
        <w:jc w:val="both"/>
        <w:rPr>
          <w:color w:val="000000"/>
          <w:lang w:val="uk-UA"/>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2. П</w:t>
      </w:r>
      <w:r w:rsidRPr="009A0E07">
        <w:rPr>
          <w:color w:val="000000"/>
          <w:lang w:val="uk-UA"/>
        </w:rPr>
        <w:t xml:space="preserve">ерелік осіб, які уповноважені </w:t>
      </w:r>
      <w:r w:rsidRPr="00890CE8">
        <w:rPr>
          <w:color w:val="000000" w:themeColor="text1"/>
          <w:lang w:val="uk-UA"/>
        </w:rPr>
        <w:t>організовувати</w:t>
      </w:r>
      <w:r w:rsidRPr="00890CE8">
        <w:rPr>
          <w:color w:val="FF0000"/>
          <w:lang w:val="uk-UA"/>
        </w:rPr>
        <w:t xml:space="preserve"> </w:t>
      </w:r>
      <w:r w:rsidRPr="00890CE8">
        <w:rPr>
          <w:color w:val="000000" w:themeColor="text1"/>
          <w:lang w:val="uk-UA"/>
        </w:rPr>
        <w:t>діяльність із забезпечення</w:t>
      </w:r>
      <w:r w:rsidRPr="009A0E07">
        <w:rPr>
          <w:color w:val="000000"/>
          <w:lang w:val="uk-UA"/>
        </w:rPr>
        <w:t xml:space="preserve"> паркування транспортних засобів</w:t>
      </w:r>
      <w:r>
        <w:rPr>
          <w:color w:val="000000"/>
          <w:lang w:val="uk-UA"/>
        </w:rPr>
        <w:t xml:space="preserve"> – КП «</w:t>
      </w:r>
      <w:proofErr w:type="spellStart"/>
      <w:r>
        <w:rPr>
          <w:color w:val="000000"/>
          <w:lang w:val="uk-UA"/>
        </w:rPr>
        <w:t>Авангардкомунсервіс</w:t>
      </w:r>
      <w:proofErr w:type="spellEnd"/>
      <w:r>
        <w:rPr>
          <w:color w:val="000000"/>
          <w:lang w:val="uk-UA"/>
        </w:rPr>
        <w:t>»</w:t>
      </w:r>
      <w:r w:rsidRPr="009A0E07">
        <w:rPr>
          <w:color w:val="000000"/>
          <w:lang w:val="uk-UA"/>
        </w:rPr>
        <w:t>.</w:t>
      </w:r>
    </w:p>
    <w:p w:rsidR="00A22340" w:rsidRDefault="00A22340" w:rsidP="00A22340">
      <w:pPr>
        <w:spacing w:line="276" w:lineRule="auto"/>
        <w:jc w:val="center"/>
        <w:rPr>
          <w:b/>
          <w:lang w:val="uk-UA"/>
        </w:rPr>
      </w:pPr>
    </w:p>
    <w:p w:rsidR="00A22340" w:rsidRDefault="00A22340" w:rsidP="00A22340">
      <w:pPr>
        <w:spacing w:line="276" w:lineRule="auto"/>
        <w:jc w:val="center"/>
        <w:rPr>
          <w:b/>
          <w:lang w:val="uk-UA"/>
        </w:rPr>
      </w:pPr>
    </w:p>
    <w:p w:rsidR="00A22340" w:rsidRPr="00AD7AAF" w:rsidRDefault="00A22340" w:rsidP="00A22340">
      <w:pPr>
        <w:spacing w:line="276" w:lineRule="auto"/>
        <w:jc w:val="center"/>
        <w:rPr>
          <w:b/>
          <w:lang w:val="uk-UA"/>
        </w:rPr>
      </w:pPr>
    </w:p>
    <w:p w:rsidR="00A22340" w:rsidRDefault="00A22340" w:rsidP="00A22340">
      <w:pPr>
        <w:spacing w:line="276" w:lineRule="auto"/>
        <w:jc w:val="center"/>
        <w:rPr>
          <w:b/>
        </w:rPr>
      </w:pPr>
      <w:proofErr w:type="spellStart"/>
      <w:r w:rsidRPr="00990570">
        <w:rPr>
          <w:b/>
        </w:rPr>
        <w:t>Секретар</w:t>
      </w:r>
      <w:proofErr w:type="spellEnd"/>
      <w:r w:rsidRPr="00990570">
        <w:rPr>
          <w:b/>
        </w:rPr>
        <w:t xml:space="preserve"> ради</w:t>
      </w:r>
      <w:r w:rsidRPr="00990570">
        <w:rPr>
          <w:b/>
        </w:rPr>
        <w:tab/>
      </w:r>
      <w:r w:rsidR="00DA4AAC">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№6</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24</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Pr>
          <w:rFonts w:ascii="Times New Roman" w:hAnsi="Times New Roman" w:cs="Times New Roman"/>
        </w:rPr>
        <w:t>1</w:t>
      </w:r>
      <w:r w:rsidR="00DA4AAC">
        <w:rPr>
          <w:rFonts w:ascii="Times New Roman" w:hAnsi="Times New Roman" w:cs="Times New Roman"/>
        </w:rPr>
        <w:t>4</w:t>
      </w:r>
      <w:r w:rsidRPr="00990570">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p>
    <w:p w:rsidR="00A22340" w:rsidRPr="00990570" w:rsidRDefault="00A22340"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1.</w:t>
      </w:r>
      <w:r w:rsidRPr="00495BFD">
        <w:rPr>
          <w:color w:val="000000"/>
        </w:rPr>
        <w:t xml:space="preserve"> </w:t>
      </w:r>
      <w:r w:rsidRPr="00495BFD">
        <w:rPr>
          <w:b/>
          <w:color w:val="000000"/>
        </w:rPr>
        <w:t>Платники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6" w:anchor="n11909" w:history="1">
        <w:r w:rsidRPr="00601BEF">
          <w:rPr>
            <w:rStyle w:val="af3"/>
            <w:rFonts w:eastAsia="Calibri"/>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в) юридичними особами, які уповноважуються селищною радою, справляти збір на умовах договору, укладеного з селищною радою.</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22340" w:rsidRPr="001903DD" w:rsidRDefault="00A22340" w:rsidP="00A26960">
      <w:pPr>
        <w:spacing w:line="276" w:lineRule="auto"/>
        <w:rPr>
          <w:b/>
        </w:rPr>
      </w:pPr>
      <w:bookmarkStart w:id="45" w:name="n11884"/>
      <w:bookmarkEnd w:id="45"/>
    </w:p>
    <w:p w:rsidR="00A22340" w:rsidRDefault="00A22340" w:rsidP="00A22340">
      <w:pPr>
        <w:spacing w:line="276" w:lineRule="auto"/>
        <w:jc w:val="center"/>
      </w:pPr>
      <w:proofErr w:type="spellStart"/>
      <w:r w:rsidRPr="00990570">
        <w:rPr>
          <w:b/>
        </w:rPr>
        <w:t>Секретар</w:t>
      </w:r>
      <w:proofErr w:type="spellEnd"/>
      <w:r w:rsidRPr="00990570">
        <w:rPr>
          <w:b/>
        </w:rPr>
        <w:t xml:space="preserve"> ради</w:t>
      </w:r>
      <w:r w:rsidRPr="00990570">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sectPr w:rsidR="00A22340" w:rsidSect="00315ED8">
      <w:pgSz w:w="11906" w:h="16838"/>
      <w:pgMar w:top="851"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15:restartNumberingAfterBreak="0">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22340"/>
    <w:rsid w:val="000A640F"/>
    <w:rsid w:val="000D4C44"/>
    <w:rsid w:val="001903DD"/>
    <w:rsid w:val="00206D37"/>
    <w:rsid w:val="002E20A8"/>
    <w:rsid w:val="00315ED8"/>
    <w:rsid w:val="003C1999"/>
    <w:rsid w:val="004656FB"/>
    <w:rsid w:val="00517A23"/>
    <w:rsid w:val="00556222"/>
    <w:rsid w:val="005D5287"/>
    <w:rsid w:val="005F1D05"/>
    <w:rsid w:val="00755B67"/>
    <w:rsid w:val="0078623D"/>
    <w:rsid w:val="007B4FFC"/>
    <w:rsid w:val="00804972"/>
    <w:rsid w:val="008C7A3A"/>
    <w:rsid w:val="008E68CF"/>
    <w:rsid w:val="0091059C"/>
    <w:rsid w:val="009D5FA7"/>
    <w:rsid w:val="00A22340"/>
    <w:rsid w:val="00A26960"/>
    <w:rsid w:val="00A90E0E"/>
    <w:rsid w:val="00AA19EB"/>
    <w:rsid w:val="00CA796C"/>
    <w:rsid w:val="00CD7724"/>
    <w:rsid w:val="00DA4AAC"/>
    <w:rsid w:val="00E1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D95BE-425B-49A6-B116-00CD8AC4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B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11"/>
    <w:next w:val="a0"/>
    <w:link w:val="12"/>
    <w:qFormat/>
    <w:rsid w:val="00A22340"/>
    <w:pPr>
      <w:numPr>
        <w:numId w:val="1"/>
      </w:numPr>
      <w:outlineLvl w:val="0"/>
    </w:pPr>
    <w:rPr>
      <w:b/>
      <w:bCs/>
      <w:sz w:val="32"/>
      <w:szCs w:val="32"/>
    </w:rPr>
  </w:style>
  <w:style w:type="paragraph" w:styleId="2">
    <w:name w:val="heading 2"/>
    <w:basedOn w:val="a"/>
    <w:next w:val="a"/>
    <w:link w:val="20"/>
    <w:uiPriority w:val="9"/>
    <w:qFormat/>
    <w:rsid w:val="00A22340"/>
    <w:pPr>
      <w:keepNext/>
      <w:widowControl w:val="0"/>
      <w:numPr>
        <w:ilvl w:val="1"/>
        <w:numId w:val="1"/>
      </w:numPr>
      <w:autoSpaceDE w:val="0"/>
      <w:outlineLvl w:val="1"/>
    </w:pPr>
    <w:rPr>
      <w:sz w:val="28"/>
      <w:szCs w:val="28"/>
    </w:rPr>
  </w:style>
  <w:style w:type="paragraph" w:styleId="3">
    <w:name w:val="heading 3"/>
    <w:basedOn w:val="a"/>
    <w:link w:val="30"/>
    <w:uiPriority w:val="9"/>
    <w:qFormat/>
    <w:rsid w:val="00A2234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22340"/>
    <w:pPr>
      <w:suppressAutoHyphens w:val="0"/>
      <w:spacing w:before="100" w:beforeAutospacing="1" w:after="100" w:afterAutospacing="1"/>
      <w:outlineLvl w:val="4"/>
    </w:pPr>
    <w:rPr>
      <w:b/>
      <w:bCs/>
      <w:sz w:val="20"/>
      <w:szCs w:val="20"/>
      <w:lang w:eastAsia="ru-RU"/>
    </w:rPr>
  </w:style>
  <w:style w:type="paragraph" w:styleId="8">
    <w:name w:val="heading 8"/>
    <w:basedOn w:val="a"/>
    <w:next w:val="a"/>
    <w:link w:val="80"/>
    <w:qFormat/>
    <w:rsid w:val="00A2234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22340"/>
    <w:pPr>
      <w:keepNext/>
      <w:widowControl w:val="0"/>
      <w:numPr>
        <w:ilvl w:val="8"/>
        <w:numId w:val="1"/>
      </w:numPr>
      <w:autoSpaceDE w:val="0"/>
      <w:jc w:val="center"/>
      <w:outlineLvl w:val="8"/>
    </w:pPr>
    <w:rPr>
      <w:b/>
      <w:bCs/>
      <w:spacing w:val="84"/>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22340"/>
    <w:rPr>
      <w:rFonts w:ascii="Arial" w:eastAsia="Lucida Sans Unicode" w:hAnsi="Arial" w:cs="Mangal"/>
      <w:b/>
      <w:bCs/>
      <w:sz w:val="32"/>
      <w:szCs w:val="32"/>
      <w:lang w:eastAsia="ar-SA"/>
    </w:rPr>
  </w:style>
  <w:style w:type="character" w:customStyle="1" w:styleId="20">
    <w:name w:val="Заголовок 2 Знак"/>
    <w:basedOn w:val="a1"/>
    <w:link w:val="2"/>
    <w:uiPriority w:val="9"/>
    <w:rsid w:val="00A22340"/>
    <w:rPr>
      <w:rFonts w:ascii="Times New Roman" w:eastAsia="Times New Roman" w:hAnsi="Times New Roman" w:cs="Times New Roman"/>
      <w:sz w:val="28"/>
      <w:szCs w:val="28"/>
      <w:lang w:eastAsia="ar-SA"/>
    </w:rPr>
  </w:style>
  <w:style w:type="character" w:customStyle="1" w:styleId="30">
    <w:name w:val="Заголовок 3 Знак"/>
    <w:basedOn w:val="a1"/>
    <w:link w:val="3"/>
    <w:uiPriority w:val="9"/>
    <w:rsid w:val="00A22340"/>
    <w:rPr>
      <w:rFonts w:ascii="Times New Roman" w:eastAsia="Times New Roman" w:hAnsi="Times New Roman" w:cs="Times New Roman"/>
      <w:b/>
      <w:bCs/>
      <w:sz w:val="27"/>
      <w:szCs w:val="27"/>
      <w:lang w:val="uk-UA" w:eastAsia="uk-UA"/>
    </w:rPr>
  </w:style>
  <w:style w:type="character" w:customStyle="1" w:styleId="50">
    <w:name w:val="Заголовок 5 Знак"/>
    <w:basedOn w:val="a1"/>
    <w:link w:val="5"/>
    <w:uiPriority w:val="9"/>
    <w:rsid w:val="00A22340"/>
    <w:rPr>
      <w:rFonts w:ascii="Times New Roman" w:eastAsia="Times New Roman" w:hAnsi="Times New Roman" w:cs="Times New Roman"/>
      <w:b/>
      <w:bCs/>
      <w:sz w:val="20"/>
      <w:szCs w:val="20"/>
      <w:lang w:eastAsia="ru-RU"/>
    </w:rPr>
  </w:style>
  <w:style w:type="character" w:customStyle="1" w:styleId="80">
    <w:name w:val="Заголовок 8 Знак"/>
    <w:basedOn w:val="a1"/>
    <w:link w:val="8"/>
    <w:rsid w:val="00A22340"/>
    <w:rPr>
      <w:rFonts w:ascii="Times New Roman" w:eastAsia="Times New Roman" w:hAnsi="Times New Roman" w:cs="Times New Roman"/>
      <w:b/>
      <w:bCs/>
      <w:sz w:val="28"/>
      <w:szCs w:val="28"/>
      <w:lang w:val="uk-UA" w:eastAsia="ar-SA"/>
    </w:rPr>
  </w:style>
  <w:style w:type="character" w:customStyle="1" w:styleId="90">
    <w:name w:val="Заголовок 9 Знак"/>
    <w:basedOn w:val="a1"/>
    <w:link w:val="9"/>
    <w:rsid w:val="00A22340"/>
    <w:rPr>
      <w:rFonts w:ascii="Times New Roman" w:eastAsia="Times New Roman" w:hAnsi="Times New Roman" w:cs="Times New Roman"/>
      <w:b/>
      <w:bCs/>
      <w:spacing w:val="84"/>
      <w:sz w:val="20"/>
      <w:szCs w:val="20"/>
      <w:lang w:eastAsia="ar-SA"/>
    </w:rPr>
  </w:style>
  <w:style w:type="paragraph" w:customStyle="1" w:styleId="11">
    <w:name w:val="Заголовок1"/>
    <w:basedOn w:val="a"/>
    <w:next w:val="a0"/>
    <w:rsid w:val="00A22340"/>
    <w:pPr>
      <w:keepNext/>
      <w:spacing w:before="240" w:after="120"/>
    </w:pPr>
    <w:rPr>
      <w:rFonts w:ascii="Arial" w:eastAsia="Lucida Sans Unicode" w:hAnsi="Arial" w:cs="Mangal"/>
      <w:sz w:val="28"/>
      <w:szCs w:val="28"/>
    </w:rPr>
  </w:style>
  <w:style w:type="paragraph" w:styleId="a0">
    <w:name w:val="Body Text"/>
    <w:basedOn w:val="a"/>
    <w:link w:val="a4"/>
    <w:rsid w:val="00A22340"/>
    <w:pPr>
      <w:spacing w:after="120"/>
    </w:pPr>
  </w:style>
  <w:style w:type="character" w:customStyle="1" w:styleId="a4">
    <w:name w:val="Основной текст Знак"/>
    <w:basedOn w:val="a1"/>
    <w:link w:val="a0"/>
    <w:rsid w:val="00A22340"/>
    <w:rPr>
      <w:rFonts w:ascii="Times New Roman" w:eastAsia="Times New Roman" w:hAnsi="Times New Roman" w:cs="Times New Roman"/>
      <w:sz w:val="24"/>
      <w:szCs w:val="24"/>
      <w:lang w:eastAsia="ar-SA"/>
    </w:rPr>
  </w:style>
  <w:style w:type="character" w:customStyle="1" w:styleId="13">
    <w:name w:val="Основной шрифт абзаца1"/>
    <w:rsid w:val="00A22340"/>
  </w:style>
  <w:style w:type="character" w:customStyle="1" w:styleId="a5">
    <w:name w:val="Символ нумерации"/>
    <w:rsid w:val="00A22340"/>
  </w:style>
  <w:style w:type="character" w:customStyle="1" w:styleId="a6">
    <w:name w:val="Маркеры списка"/>
    <w:rsid w:val="00A22340"/>
    <w:rPr>
      <w:rFonts w:ascii="OpenSymbol" w:eastAsia="OpenSymbol" w:hAnsi="OpenSymbol" w:cs="OpenSymbol"/>
    </w:rPr>
  </w:style>
  <w:style w:type="paragraph" w:styleId="a7">
    <w:name w:val="List"/>
    <w:basedOn w:val="a0"/>
    <w:rsid w:val="00A22340"/>
    <w:rPr>
      <w:rFonts w:cs="Mangal"/>
    </w:rPr>
  </w:style>
  <w:style w:type="paragraph" w:customStyle="1" w:styleId="14">
    <w:name w:val="Название1"/>
    <w:basedOn w:val="a"/>
    <w:rsid w:val="00A22340"/>
    <w:pPr>
      <w:suppressLineNumbers/>
      <w:spacing w:before="120" w:after="120"/>
    </w:pPr>
    <w:rPr>
      <w:rFonts w:cs="Mangal"/>
      <w:i/>
      <w:iCs/>
    </w:rPr>
  </w:style>
  <w:style w:type="paragraph" w:customStyle="1" w:styleId="15">
    <w:name w:val="Указатель1"/>
    <w:basedOn w:val="a"/>
    <w:rsid w:val="00A22340"/>
    <w:pPr>
      <w:suppressLineNumbers/>
    </w:pPr>
    <w:rPr>
      <w:rFonts w:cs="Mangal"/>
    </w:rPr>
  </w:style>
  <w:style w:type="paragraph" w:customStyle="1" w:styleId="a8">
    <w:name w:val="Содержимое таблицы"/>
    <w:basedOn w:val="a"/>
    <w:rsid w:val="00A22340"/>
    <w:pPr>
      <w:suppressLineNumbers/>
    </w:pPr>
  </w:style>
  <w:style w:type="paragraph" w:customStyle="1" w:styleId="a9">
    <w:name w:val="Заголовок таблицы"/>
    <w:basedOn w:val="a8"/>
    <w:rsid w:val="00A22340"/>
    <w:pPr>
      <w:jc w:val="center"/>
    </w:pPr>
    <w:rPr>
      <w:b/>
      <w:bCs/>
    </w:rPr>
  </w:style>
  <w:style w:type="paragraph" w:customStyle="1" w:styleId="10">
    <w:name w:val="Заголовок 10"/>
    <w:basedOn w:val="11"/>
    <w:next w:val="a0"/>
    <w:rsid w:val="00A22340"/>
    <w:pPr>
      <w:numPr>
        <w:numId w:val="2"/>
      </w:numPr>
    </w:pPr>
    <w:rPr>
      <w:b/>
      <w:bCs/>
      <w:sz w:val="21"/>
      <w:szCs w:val="21"/>
    </w:rPr>
  </w:style>
  <w:style w:type="paragraph" w:customStyle="1" w:styleId="16">
    <w:name w:val="Абзац списка1"/>
    <w:basedOn w:val="a"/>
    <w:rsid w:val="00A22340"/>
    <w:pPr>
      <w:spacing w:after="200" w:line="276" w:lineRule="auto"/>
      <w:ind w:left="720"/>
    </w:pPr>
    <w:rPr>
      <w:rFonts w:ascii="Calibri" w:hAnsi="Calibri" w:cs="Calibri"/>
      <w:sz w:val="22"/>
      <w:szCs w:val="22"/>
    </w:rPr>
  </w:style>
  <w:style w:type="character" w:customStyle="1" w:styleId="aa">
    <w:name w:val="Текст выноски Знак"/>
    <w:basedOn w:val="a1"/>
    <w:link w:val="ab"/>
    <w:uiPriority w:val="99"/>
    <w:semiHidden/>
    <w:rsid w:val="00A22340"/>
    <w:rPr>
      <w:rFonts w:ascii="Tahoma" w:eastAsia="Times New Roman" w:hAnsi="Tahoma" w:cs="Tahoma"/>
      <w:sz w:val="16"/>
      <w:szCs w:val="16"/>
      <w:lang w:eastAsia="ar-SA"/>
    </w:rPr>
  </w:style>
  <w:style w:type="paragraph" w:styleId="ab">
    <w:name w:val="Balloon Text"/>
    <w:basedOn w:val="a"/>
    <w:link w:val="aa"/>
    <w:uiPriority w:val="99"/>
    <w:semiHidden/>
    <w:unhideWhenUsed/>
    <w:rsid w:val="00A22340"/>
    <w:rPr>
      <w:rFonts w:ascii="Tahoma" w:hAnsi="Tahoma" w:cs="Tahoma"/>
      <w:sz w:val="16"/>
      <w:szCs w:val="16"/>
    </w:rPr>
  </w:style>
  <w:style w:type="character" w:customStyle="1" w:styleId="17">
    <w:name w:val="Текст выноски Знак1"/>
    <w:basedOn w:val="a1"/>
    <w:uiPriority w:val="99"/>
    <w:semiHidden/>
    <w:rsid w:val="00A22340"/>
    <w:rPr>
      <w:rFonts w:ascii="Segoe UI" w:eastAsia="Times New Roman" w:hAnsi="Segoe UI" w:cs="Segoe UI"/>
      <w:sz w:val="18"/>
      <w:szCs w:val="18"/>
      <w:lang w:eastAsia="ar-SA"/>
    </w:rPr>
  </w:style>
  <w:style w:type="character" w:customStyle="1" w:styleId="21">
    <w:name w:val="Основной текст 2 Знак"/>
    <w:basedOn w:val="a1"/>
    <w:link w:val="22"/>
    <w:uiPriority w:val="99"/>
    <w:semiHidden/>
    <w:rsid w:val="00A22340"/>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A22340"/>
    <w:pPr>
      <w:suppressAutoHyphens w:val="0"/>
      <w:spacing w:after="120" w:line="480" w:lineRule="auto"/>
    </w:pPr>
  </w:style>
  <w:style w:type="character" w:customStyle="1" w:styleId="210">
    <w:name w:val="Основной текст 2 Знак1"/>
    <w:basedOn w:val="a1"/>
    <w:uiPriority w:val="99"/>
    <w:semiHidden/>
    <w:rsid w:val="00A22340"/>
    <w:rPr>
      <w:rFonts w:ascii="Times New Roman" w:eastAsia="Times New Roman" w:hAnsi="Times New Roman" w:cs="Times New Roman"/>
      <w:sz w:val="24"/>
      <w:szCs w:val="24"/>
      <w:lang w:eastAsia="ar-SA"/>
    </w:rPr>
  </w:style>
  <w:style w:type="paragraph" w:styleId="ac">
    <w:name w:val="Plain Text"/>
    <w:basedOn w:val="a"/>
    <w:link w:val="ad"/>
    <w:rsid w:val="00A22340"/>
    <w:pPr>
      <w:suppressAutoHyphens w:val="0"/>
    </w:pPr>
    <w:rPr>
      <w:rFonts w:ascii="Courier New" w:hAnsi="Courier New"/>
      <w:sz w:val="20"/>
      <w:szCs w:val="20"/>
      <w:lang w:eastAsia="ru-RU"/>
    </w:rPr>
  </w:style>
  <w:style w:type="character" w:customStyle="1" w:styleId="ad">
    <w:name w:val="Текст Знак"/>
    <w:basedOn w:val="a1"/>
    <w:link w:val="ac"/>
    <w:rsid w:val="00A22340"/>
    <w:rPr>
      <w:rFonts w:ascii="Courier New" w:eastAsia="Times New Roman" w:hAnsi="Courier New" w:cs="Times New Roman"/>
      <w:sz w:val="20"/>
      <w:szCs w:val="20"/>
      <w:lang w:eastAsia="ru-RU"/>
    </w:rPr>
  </w:style>
  <w:style w:type="paragraph" w:styleId="ae">
    <w:name w:val="Normal (Web)"/>
    <w:basedOn w:val="a"/>
    <w:uiPriority w:val="99"/>
    <w:rsid w:val="00A22340"/>
    <w:pPr>
      <w:suppressAutoHyphens w:val="0"/>
      <w:spacing w:before="100" w:beforeAutospacing="1" w:after="100" w:afterAutospacing="1"/>
    </w:pPr>
    <w:rPr>
      <w:lang w:val="uk-UA" w:eastAsia="uk-UA"/>
    </w:rPr>
  </w:style>
  <w:style w:type="paragraph" w:styleId="af">
    <w:name w:val="No Spacing"/>
    <w:uiPriority w:val="1"/>
    <w:qFormat/>
    <w:rsid w:val="00A2234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8">
    <w:name w:val="Заголовок №1_"/>
    <w:link w:val="19"/>
    <w:rsid w:val="00A22340"/>
    <w:rPr>
      <w:rFonts w:ascii="Century Gothic" w:eastAsia="Century Gothic" w:hAnsi="Century Gothic" w:cs="Century Gothic"/>
      <w:sz w:val="28"/>
      <w:szCs w:val="28"/>
      <w:shd w:val="clear" w:color="auto" w:fill="FFFFFF"/>
    </w:rPr>
  </w:style>
  <w:style w:type="paragraph" w:customStyle="1" w:styleId="19">
    <w:name w:val="Заголовок №1"/>
    <w:basedOn w:val="a"/>
    <w:link w:val="18"/>
    <w:rsid w:val="00A2234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0">
    <w:name w:val="Основной текст_"/>
    <w:link w:val="1a"/>
    <w:rsid w:val="00A22340"/>
    <w:rPr>
      <w:shd w:val="clear" w:color="auto" w:fill="FFFFFF"/>
    </w:rPr>
  </w:style>
  <w:style w:type="paragraph" w:customStyle="1" w:styleId="1a">
    <w:name w:val="Основной текст1"/>
    <w:basedOn w:val="a"/>
    <w:link w:val="af0"/>
    <w:rsid w:val="00A2234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22340"/>
    <w:rPr>
      <w:b/>
      <w:bCs/>
      <w:sz w:val="25"/>
      <w:szCs w:val="25"/>
      <w:shd w:val="clear" w:color="auto" w:fill="FFFFFF"/>
    </w:rPr>
  </w:style>
  <w:style w:type="paragraph" w:customStyle="1" w:styleId="24">
    <w:name w:val="Основной текст (2)"/>
    <w:basedOn w:val="a"/>
    <w:link w:val="23"/>
    <w:rsid w:val="00A2234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2234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1">
    <w:name w:val="Subtitle"/>
    <w:basedOn w:val="a"/>
    <w:next w:val="a"/>
    <w:link w:val="af2"/>
    <w:qFormat/>
    <w:rsid w:val="00A22340"/>
    <w:pPr>
      <w:widowControl w:val="0"/>
      <w:suppressAutoHyphens w:val="0"/>
      <w:spacing w:after="60"/>
      <w:jc w:val="center"/>
      <w:outlineLvl w:val="1"/>
    </w:pPr>
    <w:rPr>
      <w:rFonts w:ascii="Cambria" w:hAnsi="Cambria"/>
      <w:color w:val="000000"/>
      <w:lang w:val="uk-UA" w:eastAsia="ru-RU"/>
    </w:rPr>
  </w:style>
  <w:style w:type="character" w:customStyle="1" w:styleId="af2">
    <w:name w:val="Подзаголовок Знак"/>
    <w:basedOn w:val="a1"/>
    <w:link w:val="af1"/>
    <w:rsid w:val="00A22340"/>
    <w:rPr>
      <w:rFonts w:ascii="Cambria" w:eastAsia="Times New Roman" w:hAnsi="Cambria" w:cs="Times New Roman"/>
      <w:color w:val="000000"/>
      <w:sz w:val="24"/>
      <w:szCs w:val="24"/>
      <w:lang w:val="uk-UA" w:eastAsia="ru-RU"/>
    </w:rPr>
  </w:style>
  <w:style w:type="character" w:customStyle="1" w:styleId="apple-converted-space">
    <w:name w:val="apple-converted-space"/>
    <w:basedOn w:val="a1"/>
    <w:rsid w:val="00A22340"/>
  </w:style>
  <w:style w:type="paragraph" w:customStyle="1" w:styleId="rvps2">
    <w:name w:val="rvps2"/>
    <w:basedOn w:val="a"/>
    <w:rsid w:val="00A22340"/>
    <w:pPr>
      <w:suppressAutoHyphens w:val="0"/>
      <w:spacing w:before="100" w:beforeAutospacing="1" w:after="100" w:afterAutospacing="1"/>
    </w:pPr>
    <w:rPr>
      <w:lang w:val="uk-UA" w:eastAsia="uk-UA"/>
    </w:rPr>
  </w:style>
  <w:style w:type="character" w:customStyle="1" w:styleId="rvts9">
    <w:name w:val="rvts9"/>
    <w:rsid w:val="00A22340"/>
  </w:style>
  <w:style w:type="character" w:customStyle="1" w:styleId="FontStyle13">
    <w:name w:val="Font Style13"/>
    <w:rsid w:val="00A22340"/>
    <w:rPr>
      <w:rFonts w:ascii="Times New Roman" w:hAnsi="Times New Roman" w:cs="Times New Roman"/>
      <w:sz w:val="26"/>
      <w:szCs w:val="26"/>
    </w:rPr>
  </w:style>
  <w:style w:type="character" w:styleId="af3">
    <w:name w:val="Hyperlink"/>
    <w:unhideWhenUsed/>
    <w:rsid w:val="00A22340"/>
    <w:rPr>
      <w:color w:val="000080"/>
      <w:u w:val="single"/>
    </w:rPr>
  </w:style>
  <w:style w:type="character" w:styleId="af4">
    <w:name w:val="Emphasis"/>
    <w:uiPriority w:val="20"/>
    <w:qFormat/>
    <w:rsid w:val="00A22340"/>
    <w:rPr>
      <w:i/>
      <w:iCs/>
    </w:rPr>
  </w:style>
  <w:style w:type="character" w:customStyle="1" w:styleId="rvts46">
    <w:name w:val="rvts46"/>
    <w:rsid w:val="00A22340"/>
  </w:style>
  <w:style w:type="character" w:customStyle="1" w:styleId="rvts37">
    <w:name w:val="rvts37"/>
    <w:rsid w:val="00A22340"/>
  </w:style>
  <w:style w:type="paragraph" w:customStyle="1" w:styleId="af5">
    <w:name w:val="Нормальний текст"/>
    <w:basedOn w:val="a"/>
    <w:rsid w:val="00A22340"/>
    <w:pPr>
      <w:suppressAutoHyphens w:val="0"/>
      <w:spacing w:before="120"/>
      <w:ind w:firstLine="567"/>
    </w:pPr>
    <w:rPr>
      <w:rFonts w:ascii="Antiqua" w:hAnsi="Antiqua"/>
      <w:sz w:val="26"/>
      <w:szCs w:val="20"/>
      <w:lang w:val="uk-UA" w:eastAsia="ru-RU"/>
    </w:rPr>
  </w:style>
  <w:style w:type="paragraph" w:customStyle="1" w:styleId="af6">
    <w:name w:val="Назва документа"/>
    <w:basedOn w:val="a"/>
    <w:next w:val="af5"/>
    <w:rsid w:val="00A2234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22340"/>
    <w:pPr>
      <w:keepNext/>
      <w:keepLines/>
      <w:suppressAutoHyphens w:val="0"/>
      <w:spacing w:after="240"/>
      <w:ind w:left="3969"/>
      <w:jc w:val="center"/>
    </w:pPr>
    <w:rPr>
      <w:rFonts w:ascii="Antiqua" w:hAnsi="Antiqua"/>
      <w:sz w:val="26"/>
      <w:szCs w:val="20"/>
      <w:lang w:val="uk-UA" w:eastAsia="ru-RU"/>
    </w:rPr>
  </w:style>
  <w:style w:type="paragraph" w:styleId="af7">
    <w:name w:val="header"/>
    <w:basedOn w:val="a"/>
    <w:link w:val="af8"/>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A22340"/>
    <w:rPr>
      <w:rFonts w:ascii="Calibri" w:eastAsia="Calibri" w:hAnsi="Calibri" w:cs="Times New Roman"/>
    </w:rPr>
  </w:style>
  <w:style w:type="paragraph" w:styleId="af9">
    <w:name w:val="footer"/>
    <w:basedOn w:val="a"/>
    <w:link w:val="afa"/>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rsid w:val="00A22340"/>
    <w:rPr>
      <w:rFonts w:ascii="Calibri" w:eastAsia="Calibri" w:hAnsi="Calibri" w:cs="Times New Roman"/>
    </w:rPr>
  </w:style>
  <w:style w:type="paragraph" w:customStyle="1" w:styleId="StyleWisnow">
    <w:name w:val="StyleWisnow"/>
    <w:basedOn w:val="a"/>
    <w:rsid w:val="00A22340"/>
    <w:pPr>
      <w:suppressAutoHyphens w:val="0"/>
      <w:spacing w:line="220" w:lineRule="exact"/>
    </w:pPr>
    <w:rPr>
      <w:sz w:val="18"/>
      <w:szCs w:val="20"/>
      <w:lang w:val="uk-UA" w:eastAsia="ru-RU"/>
    </w:rPr>
  </w:style>
  <w:style w:type="character" w:customStyle="1" w:styleId="rvts11">
    <w:name w:val="rvts11"/>
    <w:rsid w:val="00A22340"/>
  </w:style>
  <w:style w:type="paragraph" w:customStyle="1" w:styleId="rvps12">
    <w:name w:val="rvps12"/>
    <w:basedOn w:val="a"/>
    <w:rsid w:val="00A22340"/>
    <w:pPr>
      <w:suppressAutoHyphens w:val="0"/>
      <w:spacing w:before="100" w:beforeAutospacing="1" w:after="100" w:afterAutospacing="1"/>
    </w:pPr>
    <w:rPr>
      <w:lang w:eastAsia="ru-RU"/>
    </w:rPr>
  </w:style>
  <w:style w:type="paragraph" w:styleId="afb">
    <w:name w:val="Body Text Indent"/>
    <w:basedOn w:val="a"/>
    <w:link w:val="afc"/>
    <w:rsid w:val="00A22340"/>
    <w:pPr>
      <w:suppressAutoHyphens w:val="0"/>
      <w:ind w:firstLine="720"/>
      <w:jc w:val="both"/>
    </w:pPr>
    <w:rPr>
      <w:sz w:val="28"/>
      <w:szCs w:val="20"/>
      <w:lang w:eastAsia="ru-RU"/>
    </w:rPr>
  </w:style>
  <w:style w:type="character" w:customStyle="1" w:styleId="afc">
    <w:name w:val="Основной текст с отступом Знак"/>
    <w:basedOn w:val="a1"/>
    <w:link w:val="afb"/>
    <w:rsid w:val="00A22340"/>
    <w:rPr>
      <w:rFonts w:ascii="Times New Roman" w:eastAsia="Times New Roman" w:hAnsi="Times New Roman" w:cs="Times New Roman"/>
      <w:sz w:val="28"/>
      <w:szCs w:val="20"/>
      <w:lang w:eastAsia="ru-RU"/>
    </w:rPr>
  </w:style>
  <w:style w:type="paragraph" w:customStyle="1" w:styleId="rvps6">
    <w:name w:val="rvps6"/>
    <w:basedOn w:val="a"/>
    <w:rsid w:val="00A22340"/>
    <w:pPr>
      <w:suppressAutoHyphens w:val="0"/>
      <w:spacing w:before="100" w:beforeAutospacing="1" w:after="100" w:afterAutospacing="1"/>
    </w:pPr>
    <w:rPr>
      <w:lang w:eastAsia="ru-RU"/>
    </w:rPr>
  </w:style>
  <w:style w:type="character" w:customStyle="1" w:styleId="rvts23">
    <w:name w:val="rvts23"/>
    <w:rsid w:val="00A22340"/>
  </w:style>
  <w:style w:type="paragraph" w:customStyle="1" w:styleId="rvps14">
    <w:name w:val="rvps14"/>
    <w:basedOn w:val="a"/>
    <w:rsid w:val="00A22340"/>
    <w:pPr>
      <w:suppressAutoHyphens w:val="0"/>
      <w:spacing w:before="100" w:beforeAutospacing="1" w:after="100" w:afterAutospacing="1"/>
    </w:pPr>
    <w:rPr>
      <w:lang w:eastAsia="ru-RU"/>
    </w:rPr>
  </w:style>
  <w:style w:type="character" w:styleId="afd">
    <w:name w:val="page number"/>
    <w:rsid w:val="00A22340"/>
  </w:style>
  <w:style w:type="paragraph" w:customStyle="1" w:styleId="afe">
    <w:name w:val="Знак"/>
    <w:basedOn w:val="a"/>
    <w:rsid w:val="00A2234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22340"/>
    <w:pPr>
      <w:suppressAutoHyphens w:val="0"/>
      <w:spacing w:line="360" w:lineRule="auto"/>
      <w:jc w:val="both"/>
    </w:pPr>
    <w:rPr>
      <w:rFonts w:ascii="Arno Pro" w:hAnsi="Arno Pro"/>
      <w:sz w:val="28"/>
      <w:szCs w:val="20"/>
      <w:lang w:eastAsia="ru-RU"/>
    </w:rPr>
  </w:style>
  <w:style w:type="paragraph" w:customStyle="1" w:styleId="aff">
    <w:name w:val="Таблица"/>
    <w:basedOn w:val="Body"/>
    <w:autoRedefine/>
    <w:qFormat/>
    <w:rsid w:val="00A2234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2234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22340"/>
    <w:rPr>
      <w:rFonts w:ascii="Times New Roman" w:eastAsia="Calibri" w:hAnsi="Times New Roman" w:cs="Times New Roman"/>
      <w:sz w:val="20"/>
      <w:szCs w:val="20"/>
      <w:lang w:val="uk-UA" w:eastAsia="ru-RU"/>
    </w:rPr>
  </w:style>
  <w:style w:type="paragraph" w:customStyle="1" w:styleId="1b">
    <w:name w:val="Знак Знак Знак1 Знак Знак Знак Знак Знак"/>
    <w:basedOn w:val="a"/>
    <w:rsid w:val="00A22340"/>
    <w:pPr>
      <w:suppressAutoHyphens w:val="0"/>
    </w:pPr>
    <w:rPr>
      <w:rFonts w:ascii="Verdana" w:hAnsi="Verdana"/>
      <w:sz w:val="20"/>
      <w:szCs w:val="20"/>
      <w:lang w:val="en-US" w:eastAsia="en-US"/>
    </w:rPr>
  </w:style>
  <w:style w:type="paragraph" w:styleId="aff0">
    <w:name w:val="List Paragraph"/>
    <w:basedOn w:val="a"/>
    <w:uiPriority w:val="34"/>
    <w:qFormat/>
    <w:rsid w:val="00A22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 TargetMode="External"/><Relationship Id="rId5" Type="http://schemas.openxmlformats.org/officeDocument/2006/relationships/hyperlink" Target="http://zakon3.rada.gov.ua/laws/show/875-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30</Pages>
  <Words>37575</Words>
  <Characters>21418</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2020-04-16T07:23:00Z</cp:lastPrinted>
  <dcterms:created xsi:type="dcterms:W3CDTF">2020-04-16T06:35:00Z</dcterms:created>
  <dcterms:modified xsi:type="dcterms:W3CDTF">2020-04-22T09:23:00Z</dcterms:modified>
</cp:coreProperties>
</file>