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66C9" w14:textId="312DDC28" w:rsidR="00407E38" w:rsidRPr="00C85926" w:rsidRDefault="00407E38" w:rsidP="00850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09E117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0D38C7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47E2DC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D71773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AB3E44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8085FB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A0A867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9566E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2579B9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BB9E27" w14:textId="77777777" w:rsidR="004E0AA3" w:rsidRPr="00C85926" w:rsidRDefault="004E0AA3" w:rsidP="004E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85926" w:rsidRPr="00414612" w14:paraId="45FA6BD7" w14:textId="77777777" w:rsidTr="004146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5C691293" w14:textId="335DA295" w:rsidR="00C85926" w:rsidRDefault="00C85926" w:rsidP="00C85926">
            <w:pPr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Овідіопольського району </w:t>
            </w:r>
            <w:r w:rsidR="00EE3556"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№1312-</w:t>
            </w:r>
            <w:r w:rsidR="00EE3556" w:rsidRPr="00C85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EE3556"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27.12.2019 «Про початок реорганізації Новодолинської сільської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859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шляхом приєднання до Авангардівської селищної ради» зі змінами</w:t>
            </w:r>
          </w:p>
        </w:tc>
      </w:tr>
    </w:tbl>
    <w:p w14:paraId="516DF3C4" w14:textId="77777777" w:rsidR="00C85926" w:rsidRDefault="00C85926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3A2751" w14:textId="77777777" w:rsidR="00C85926" w:rsidRDefault="00C85926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A16D8E" w14:textId="20CB41F1" w:rsidR="004E0AA3" w:rsidRPr="004E0AA3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25, 59 Закону України «Про місцеве самоврядування в Україні», 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</w:t>
      </w:r>
      <w:r w:rsidR="00AC4AA3">
        <w:rPr>
          <w:rFonts w:ascii="Times New Roman" w:hAnsi="Times New Roman" w:cs="Times New Roman"/>
          <w:sz w:val="28"/>
          <w:szCs w:val="28"/>
          <w:lang w:val="uk-UA"/>
        </w:rPr>
        <w:t>з метою виконання процедур, передбачених</w:t>
      </w:r>
      <w:r w:rsidR="00C85926">
        <w:rPr>
          <w:rFonts w:ascii="Times New Roman" w:hAnsi="Times New Roman" w:cs="Times New Roman"/>
          <w:sz w:val="28"/>
          <w:szCs w:val="28"/>
          <w:lang w:val="uk-UA"/>
        </w:rPr>
        <w:t xml:space="preserve"> чинним законодавством</w:t>
      </w:r>
      <w:r w:rsidR="004D35E5">
        <w:rPr>
          <w:rFonts w:ascii="Times New Roman" w:hAnsi="Times New Roman" w:cs="Times New Roman"/>
          <w:sz w:val="28"/>
          <w:szCs w:val="28"/>
          <w:lang w:val="uk-UA"/>
        </w:rPr>
        <w:t>, Авангардівська селищна рада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14:paraId="2DE4D1C9" w14:textId="77777777" w:rsidR="00AC4AA3" w:rsidRPr="00F47061" w:rsidRDefault="00AC4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7B6A2FD" w14:textId="05B23519" w:rsidR="00764F54" w:rsidRDefault="004E0AA3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C4AA3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764F54" w:rsidRPr="00C85926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64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F54" w:rsidRPr="00C85926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764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F54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Овідіопольського району </w:t>
      </w:r>
      <w:r w:rsidR="00EE3556" w:rsidRPr="00C85926">
        <w:rPr>
          <w:rFonts w:ascii="Times New Roman" w:hAnsi="Times New Roman" w:cs="Times New Roman"/>
          <w:sz w:val="28"/>
          <w:szCs w:val="28"/>
          <w:lang w:val="uk-UA"/>
        </w:rPr>
        <w:t>№1312-</w:t>
      </w:r>
      <w:r w:rsidR="00EE3556"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E3556"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F54" w:rsidRPr="00C85926">
        <w:rPr>
          <w:rFonts w:ascii="Times New Roman" w:hAnsi="Times New Roman" w:cs="Times New Roman"/>
          <w:sz w:val="28"/>
          <w:szCs w:val="28"/>
          <w:lang w:val="uk-UA"/>
        </w:rPr>
        <w:t>від 27.12.2019 «Про початок реорганізації Новодолинської сільської ради</w:t>
      </w:r>
      <w:r w:rsidR="00764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F54"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 зі змінами</w:t>
      </w:r>
      <w:r w:rsidR="00764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99F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14:paraId="6DB15E00" w14:textId="77777777" w:rsidR="00EE3556" w:rsidRDefault="00EE3556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FFAEAC" w14:textId="29564568" w:rsidR="00764F54" w:rsidRDefault="00EE3556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D5CFE" w:rsidRPr="00FA278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А</w:t>
      </w:r>
      <w:r w:rsidR="006D5CFE"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вангардівського </w:t>
      </w:r>
      <w:r w:rsidR="006D5CFE" w:rsidRPr="00FA2783">
        <w:rPr>
          <w:rFonts w:ascii="Times New Roman" w:hAnsi="Times New Roman" w:cs="Times New Roman"/>
          <w:sz w:val="28"/>
          <w:szCs w:val="28"/>
        </w:rPr>
        <w:t>с</w:t>
      </w:r>
      <w:r w:rsidR="006D5CFE"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елищного </w:t>
      </w:r>
      <w:r w:rsidR="006D5CFE" w:rsidRPr="00FA2783">
        <w:rPr>
          <w:rFonts w:ascii="Times New Roman" w:hAnsi="Times New Roman" w:cs="Times New Roman"/>
          <w:sz w:val="28"/>
          <w:szCs w:val="28"/>
        </w:rPr>
        <w:t>голову.</w:t>
      </w:r>
    </w:p>
    <w:p w14:paraId="04DC4FAF" w14:textId="12E99C9B" w:rsidR="0093599F" w:rsidRDefault="0093599F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29AA58" w14:textId="0478C91D" w:rsidR="0093599F" w:rsidRDefault="0093599F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8ACD07" w14:textId="71B00EFA" w:rsidR="00EE3556" w:rsidRDefault="00EE3556" w:rsidP="00EE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</w:t>
      </w:r>
      <w:r w:rsidRPr="00FA2783">
        <w:rPr>
          <w:rFonts w:ascii="Times New Roman" w:hAnsi="Times New Roman" w:cs="Times New Roman"/>
          <w:b/>
          <w:sz w:val="28"/>
          <w:szCs w:val="28"/>
        </w:rPr>
        <w:t xml:space="preserve">олова </w:t>
      </w:r>
      <w:r w:rsidRPr="00FA2783">
        <w:rPr>
          <w:rFonts w:ascii="Times New Roman" w:hAnsi="Times New Roman" w:cs="Times New Roman"/>
          <w:b/>
          <w:sz w:val="28"/>
          <w:szCs w:val="28"/>
        </w:rPr>
        <w:tab/>
      </w:r>
      <w:r w:rsidRPr="00FA2783">
        <w:rPr>
          <w:rFonts w:ascii="Times New Roman" w:hAnsi="Times New Roman" w:cs="Times New Roman"/>
          <w:b/>
          <w:sz w:val="28"/>
          <w:szCs w:val="28"/>
        </w:rPr>
        <w:tab/>
      </w:r>
      <w:r w:rsidRPr="00FA2783">
        <w:rPr>
          <w:rFonts w:ascii="Times New Roman" w:hAnsi="Times New Roman" w:cs="Times New Roman"/>
          <w:b/>
          <w:sz w:val="28"/>
          <w:szCs w:val="28"/>
        </w:rPr>
        <w:tab/>
      </w:r>
      <w:r w:rsidRPr="00FA278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146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FA2783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4CE85DE2" w14:textId="77777777" w:rsidR="00EE3556" w:rsidRDefault="00EE3556" w:rsidP="00EE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6686DD" w14:textId="77777777" w:rsidR="00EE3556" w:rsidRDefault="00EE3556" w:rsidP="00EE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508502" w14:textId="52FF93DD" w:rsidR="00EE3556" w:rsidRDefault="00EE3556" w:rsidP="00EE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14612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14:paraId="550B6475" w14:textId="7B91F44E" w:rsidR="00EE3556" w:rsidRPr="004E0AA3" w:rsidRDefault="00EE3556" w:rsidP="00EE3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25.11.2020</w:t>
      </w:r>
    </w:p>
    <w:p w14:paraId="28C81A87" w14:textId="1FAE8157" w:rsidR="0093599F" w:rsidRDefault="0093599F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A4A759" w14:textId="3BB4B269" w:rsidR="0093599F" w:rsidRDefault="0093599F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2D3F03" w14:textId="48D719E6" w:rsidR="0093599F" w:rsidRDefault="0093599F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B83BC" w14:textId="77777777" w:rsidR="00414612" w:rsidRDefault="00414612" w:rsidP="00EE3556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</w:pPr>
    </w:p>
    <w:p w14:paraId="6CD6E4F0" w14:textId="77777777" w:rsidR="00EE3556" w:rsidRPr="00D44854" w:rsidRDefault="00EE3556" w:rsidP="00EE3556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lastRenderedPageBreak/>
        <w:t>Додаток до рішення</w:t>
      </w:r>
    </w:p>
    <w:p w14:paraId="0B19B943" w14:textId="77777777" w:rsidR="00EE3556" w:rsidRPr="00D44854" w:rsidRDefault="00EE3556" w:rsidP="00EE3556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Авангардівської селищної ради</w:t>
      </w:r>
    </w:p>
    <w:p w14:paraId="74E4EC5E" w14:textId="00EB932A" w:rsidR="00EE3556" w:rsidRPr="00D44854" w:rsidRDefault="00EE3556" w:rsidP="00EE3556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від 2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5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.11.2020 №</w:t>
      </w:r>
      <w:r w:rsidR="00414612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26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  -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VI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І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I</w:t>
      </w:r>
    </w:p>
    <w:p w14:paraId="0D4CD8B9" w14:textId="77777777" w:rsidR="00EE3556" w:rsidRPr="00D44854" w:rsidRDefault="00EE3556" w:rsidP="00EE3556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</w:p>
    <w:p w14:paraId="596A9C6B" w14:textId="77777777" w:rsidR="00EE3556" w:rsidRDefault="00EE3556" w:rsidP="00EE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4854">
        <w:rPr>
          <w:rFonts w:ascii="Times New Roman" w:hAnsi="Times New Roman" w:cs="Times New Roman"/>
          <w:sz w:val="28"/>
          <w:szCs w:val="28"/>
          <w:lang w:val="uk-UA"/>
        </w:rPr>
        <w:t>Зміни до рішення Авангардівської селищної ради</w:t>
      </w:r>
    </w:p>
    <w:p w14:paraId="5822ED60" w14:textId="78781416" w:rsidR="00EE3556" w:rsidRPr="00D44854" w:rsidRDefault="00EE3556" w:rsidP="00EE35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5926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№1312-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від 27.12.2019 «Про початок реорганізації Новодолинської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 зі змінами</w:t>
      </w:r>
    </w:p>
    <w:p w14:paraId="4EF9503E" w14:textId="77777777" w:rsidR="00EE3556" w:rsidRPr="00D44854" w:rsidRDefault="00EE3556" w:rsidP="00EE355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4D884898" w14:textId="786C8094" w:rsidR="00EE3556" w:rsidRPr="00EE3556" w:rsidRDefault="00EE3556" w:rsidP="00EE35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9A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EE35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ішення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 №1312-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від 27.12.2019 «Про початок реорганізації Новодолинської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</w:t>
      </w:r>
      <w:r w:rsidRPr="00EE355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</w:p>
    <w:p w14:paraId="2301CDE8" w14:textId="17451374" w:rsidR="0093599F" w:rsidRPr="00414612" w:rsidRDefault="0093599F" w:rsidP="004E0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CCC5292" w14:textId="5AB522B9" w:rsidR="0093599F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1. Почати процедуру реорганізації Новодолинської сільської ради (ЄДРПОУ </w:t>
      </w:r>
      <w:r w:rsidR="00EE3556">
        <w:rPr>
          <w:rFonts w:ascii="Times New Roman" w:hAnsi="Times New Roman" w:cs="Times New Roman"/>
          <w:sz w:val="28"/>
          <w:szCs w:val="28"/>
          <w:lang w:val="uk-UA"/>
        </w:rPr>
        <w:t>25997262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), місцезнаходження: вул. </w:t>
      </w:r>
      <w:r w:rsidR="00EE3556">
        <w:rPr>
          <w:rFonts w:ascii="Times New Roman" w:hAnsi="Times New Roman" w:cs="Times New Roman"/>
          <w:sz w:val="28"/>
          <w:szCs w:val="28"/>
          <w:lang w:val="uk-UA"/>
        </w:rPr>
        <w:t>Крупської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3556">
        <w:rPr>
          <w:rFonts w:ascii="Times New Roman" w:hAnsi="Times New Roman" w:cs="Times New Roman"/>
          <w:sz w:val="28"/>
          <w:szCs w:val="28"/>
          <w:lang w:val="uk-UA"/>
        </w:rPr>
        <w:t xml:space="preserve"> 1а,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с. Нова Долина, Овідіопольського району, Одеської області шляхом приєднання до Авангардівської селищної ради (ЄДРПОУ </w:t>
      </w:r>
      <w:r w:rsidR="00EE3556">
        <w:rPr>
          <w:rFonts w:ascii="Times New Roman" w:hAnsi="Times New Roman" w:cs="Times New Roman"/>
          <w:sz w:val="28"/>
          <w:szCs w:val="28"/>
          <w:lang w:val="uk-UA"/>
        </w:rPr>
        <w:t>23211248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), місцезнаходження: вул. Добрянського, 26, смт Авангард, Овідіопольського району, Одеської області.</w:t>
      </w:r>
    </w:p>
    <w:p w14:paraId="7201F510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5888D46" w14:textId="77777777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2. Авангардівська селищна рада є правонаступником всього майна, прав та обов’язків Новодолинської сільської ради.</w:t>
      </w:r>
    </w:p>
    <w:p w14:paraId="544C8CEB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FCC5249" w14:textId="1E198694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A2783">
        <w:rPr>
          <w:rFonts w:ascii="Times New Roman" w:hAnsi="Times New Roman" w:cs="Times New Roman"/>
          <w:sz w:val="28"/>
          <w:szCs w:val="28"/>
        </w:rPr>
        <w:t xml:space="preserve">. Утворити Комісію з реорганізації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Новодолинської</w:t>
      </w:r>
      <w:r w:rsidRPr="00FA2783">
        <w:rPr>
          <w:rFonts w:ascii="Times New Roman" w:hAnsi="Times New Roman" w:cs="Times New Roman"/>
          <w:sz w:val="28"/>
          <w:szCs w:val="28"/>
        </w:rPr>
        <w:t xml:space="preserve"> сільської ради у складі:</w:t>
      </w:r>
    </w:p>
    <w:p w14:paraId="79284168" w14:textId="77777777" w:rsidR="00820DF3" w:rsidRPr="001B175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 w:rsidRPr="004E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Хрустовський Сергій Григорович – Авангардівський селищний голова (ПІН 2832108878).</w:t>
      </w:r>
    </w:p>
    <w:p w14:paraId="18622919" w14:textId="77777777" w:rsidR="00820DF3" w:rsidRPr="004E0AA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комісії:</w:t>
      </w:r>
      <w:r w:rsidRPr="006B2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Дмитренко Інна Тарасівна - заступник Авангардівського селищного голови з питань діяльності виконавчих органів ради (ПІН </w:t>
      </w:r>
      <w:r w:rsidRPr="004E0AA3">
        <w:rPr>
          <w:rFonts w:ascii="Times New Roman" w:hAnsi="Times New Roman" w:cs="Times New Roman"/>
          <w:sz w:val="28"/>
          <w:szCs w:val="28"/>
        </w:rPr>
        <w:t>2684705421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CF505E" w14:textId="77777777" w:rsidR="00820DF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14:paraId="144AE70A" w14:textId="77777777" w:rsidR="00820DF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>Щур Валентина Василівна – секретар Авангардівської селищної ради (ПІН 2396901268);</w:t>
      </w:r>
    </w:p>
    <w:p w14:paraId="188E29A6" w14:textId="77777777" w:rsidR="00820DF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>Михайліченко Тетяна Анатоліївна – начальник Відділу фінансів, бухгалтерського обліку та звітності – головний бухгалтер Авангардівської селищної ради (ПІН 2749507129);</w:t>
      </w:r>
    </w:p>
    <w:p w14:paraId="20E095EE" w14:textId="6CF26EB2" w:rsidR="00820DF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Гальчинський Вячеслав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>
        <w:rPr>
          <w:rFonts w:ascii="Times New Roman" w:hAnsi="Times New Roman" w:cs="Times New Roman"/>
          <w:sz w:val="28"/>
          <w:szCs w:val="28"/>
          <w:lang w:val="uk-UA"/>
        </w:rPr>
        <w:t>йович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внутрішнього моніторингу, обліку місцевих податків та зборів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955736">
        <w:rPr>
          <w:rFonts w:ascii="Times New Roman" w:hAnsi="Times New Roman" w:cs="Times New Roman"/>
          <w:sz w:val="28"/>
          <w:szCs w:val="28"/>
          <w:lang w:val="uk-UA"/>
        </w:rPr>
        <w:t>(ПІН 2716012191)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8DA3FE" w14:textId="4CF39709" w:rsidR="00820DF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Тетяна Олексіївна – головний бухгалтер Новодолинської сільської ради (ПІН 2301310780);</w:t>
      </w:r>
    </w:p>
    <w:p w14:paraId="62E49005" w14:textId="7C4535EE" w:rsidR="00820DF3" w:rsidRPr="002679A5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DF3">
        <w:rPr>
          <w:rFonts w:ascii="Times New Roman" w:hAnsi="Times New Roman" w:cs="Times New Roman"/>
          <w:sz w:val="28"/>
          <w:szCs w:val="28"/>
          <w:lang w:val="uk-UA"/>
        </w:rPr>
        <w:t xml:space="preserve">Глущенко Тетяна Миколаївна – діловод Сектору внутрішньої політики та діловодства Авангардівської селищної ради </w:t>
      </w:r>
      <w:r w:rsidRPr="002679A5">
        <w:rPr>
          <w:rFonts w:ascii="Times New Roman" w:hAnsi="Times New Roman" w:cs="Times New Roman"/>
          <w:sz w:val="28"/>
          <w:szCs w:val="28"/>
          <w:lang w:val="uk-UA"/>
        </w:rPr>
        <w:t xml:space="preserve">(ПІН </w:t>
      </w:r>
      <w:r w:rsidR="002679A5" w:rsidRPr="002679A5">
        <w:rPr>
          <w:rFonts w:ascii="Times New Roman" w:hAnsi="Times New Roman" w:cs="Times New Roman"/>
          <w:sz w:val="28"/>
          <w:szCs w:val="28"/>
          <w:lang w:val="uk-UA"/>
        </w:rPr>
        <w:t>2351609263</w:t>
      </w:r>
      <w:r w:rsidRPr="002679A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48B9B662" w14:textId="41154A03" w:rsidR="00820DF3" w:rsidRPr="004E0AA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Бузовська Юлія Володимирівна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- спеціаліст Відділу фінансів, бухгалтерського обліку та звітності Авангардівської селищної ради (ПІН </w:t>
      </w:r>
      <w:r>
        <w:rPr>
          <w:rFonts w:ascii="Times New Roman" w:hAnsi="Times New Roman" w:cs="Times New Roman"/>
          <w:sz w:val="28"/>
          <w:szCs w:val="28"/>
          <w:lang w:val="uk-UA"/>
        </w:rPr>
        <w:t>3229413608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46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96A499" w14:textId="77777777" w:rsidR="00820DF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Мельчуцька Ганна Іванівна – інспектор Відділу внутрішнього моніторингу, обліку місцевих податків та зборів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955736">
        <w:rPr>
          <w:rFonts w:ascii="Times New Roman" w:hAnsi="Times New Roman" w:cs="Times New Roman"/>
          <w:sz w:val="28"/>
          <w:szCs w:val="28"/>
          <w:lang w:val="uk-UA"/>
        </w:rPr>
        <w:t>(ПІН 3154718200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93530A4" w14:textId="2BD25BA7" w:rsidR="00820DF3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Сирітка Артем Олександрович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Авангардівської селищної ради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AA3">
        <w:rPr>
          <w:rFonts w:ascii="Times New Roman" w:hAnsi="Times New Roman" w:cs="Times New Roman"/>
          <w:sz w:val="28"/>
          <w:szCs w:val="28"/>
        </w:rPr>
        <w:t>(</w:t>
      </w:r>
      <w:r w:rsidRPr="002679A5">
        <w:rPr>
          <w:rFonts w:ascii="Times New Roman" w:hAnsi="Times New Roman" w:cs="Times New Roman"/>
          <w:sz w:val="28"/>
          <w:szCs w:val="28"/>
          <w:lang w:val="uk-UA"/>
        </w:rPr>
        <w:t>ПІН 3</w:t>
      </w:r>
      <w:r>
        <w:rPr>
          <w:rFonts w:ascii="Times New Roman" w:hAnsi="Times New Roman" w:cs="Times New Roman"/>
          <w:sz w:val="28"/>
          <w:szCs w:val="28"/>
          <w:lang w:val="uk-UA"/>
        </w:rPr>
        <w:t>357417830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897B9C0" w14:textId="71D3D90A" w:rsidR="00820DF3" w:rsidRPr="00C66A84" w:rsidRDefault="00820DF3" w:rsidP="00820D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Ковальов Костянтин Анатолійович –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с. Нова Долина Авангардівської селищної </w:t>
      </w:r>
      <w:r w:rsidRPr="0041461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414612" w:rsidRPr="00414612">
        <w:rPr>
          <w:rFonts w:ascii="Times New Roman" w:hAnsi="Times New Roman" w:cs="Times New Roman"/>
          <w:sz w:val="28"/>
          <w:szCs w:val="28"/>
        </w:rPr>
        <w:t>(</w:t>
      </w:r>
      <w:r w:rsidR="00414612" w:rsidRPr="00414612">
        <w:rPr>
          <w:rFonts w:ascii="Times New Roman" w:hAnsi="Times New Roman" w:cs="Times New Roman"/>
          <w:sz w:val="28"/>
          <w:szCs w:val="28"/>
          <w:lang w:val="uk-UA"/>
        </w:rPr>
        <w:t xml:space="preserve">ПІН </w:t>
      </w:r>
      <w:r w:rsidR="00414612" w:rsidRPr="00414612">
        <w:rPr>
          <w:rFonts w:ascii="Times New Roman" w:hAnsi="Times New Roman" w:cs="Times New Roman"/>
          <w:sz w:val="28"/>
          <w:szCs w:val="28"/>
        </w:rPr>
        <w:t>3062810317</w:t>
      </w:r>
      <w:r w:rsidRPr="004146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4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6CF7F1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570F035" w14:textId="17C6F335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4. Покласти на Комісію з реорганізації Новодолинської сільської ради повноваження щодо здійснення повної інвентаризації основних засобів, нематеріальних активів, запасів, грошових коштів та розрахунків Новодолинської сільської ради з перевіркою їх фактичної наявності та документального підтвердження станом на 31.12.20</w:t>
      </w:r>
      <w:r w:rsidR="007072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49BD1DE0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8BBE510" w14:textId="38B4CCA5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14612">
        <w:rPr>
          <w:rFonts w:ascii="Times New Roman" w:hAnsi="Times New Roman" w:cs="Times New Roman"/>
          <w:sz w:val="28"/>
          <w:szCs w:val="28"/>
        </w:rPr>
        <w:t>.</w:t>
      </w:r>
      <w:r w:rsidRPr="00FA2783">
        <w:rPr>
          <w:rFonts w:ascii="Times New Roman" w:hAnsi="Times New Roman" w:cs="Times New Roman"/>
          <w:sz w:val="28"/>
          <w:szCs w:val="28"/>
        </w:rPr>
        <w:t xml:space="preserve">Інвентаризацію проводити у присутності матеріально відповідальних осіб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Новодолинської</w:t>
      </w:r>
      <w:r w:rsidRPr="00FA2783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622084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B4F7F69" w14:textId="772FFF4D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2783">
        <w:rPr>
          <w:rFonts w:ascii="Times New Roman" w:hAnsi="Times New Roman" w:cs="Times New Roman"/>
          <w:sz w:val="28"/>
          <w:szCs w:val="28"/>
        </w:rPr>
        <w:t xml:space="preserve">. Затвердити План заходів з реорганізації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Новодолинської</w:t>
      </w:r>
      <w:r w:rsidRPr="00FA2783">
        <w:rPr>
          <w:rFonts w:ascii="Times New Roman" w:hAnsi="Times New Roman" w:cs="Times New Roman"/>
          <w:sz w:val="28"/>
          <w:szCs w:val="28"/>
        </w:rPr>
        <w:t xml:space="preserve"> сільської ради (додаток 1).</w:t>
      </w:r>
    </w:p>
    <w:p w14:paraId="6661166C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3D7CEDE" w14:textId="1E7112EE" w:rsidR="0093599F" w:rsidRPr="00020140" w:rsidRDefault="0041461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414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99F" w:rsidRPr="00FA2783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своєчасного проведення інвентаризації майна, активів та зобов’язань Новодолинської сільської ради надати право Авангардівському селищному голові здійснювати без погодження з Авангардівською селищною радою заміну персонального складу Комісії з реорганізації у випадку тимчасової непрацездатності когось з членів Комісії під час виконання п. 3 та 4 Плану заходів з реорганізації Новодолинської сільської ради.</w:t>
      </w:r>
    </w:p>
    <w:p w14:paraId="4232BE7B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927C774" w14:textId="35A626FE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A2783">
        <w:rPr>
          <w:rFonts w:ascii="Times New Roman" w:hAnsi="Times New Roman" w:cs="Times New Roman"/>
          <w:sz w:val="28"/>
          <w:szCs w:val="28"/>
        </w:rPr>
        <w:t>. Затвердити форму передавального акту (додаток 2). Комісії з реорганізації використовувати затверджену форму у своїй роботі.</w:t>
      </w:r>
    </w:p>
    <w:p w14:paraId="4D98AD59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61B9ECE" w14:textId="2FC25737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9. Затвердити форму акту приймання-передачі документів, що нагромадилися станом на 31.12.20</w:t>
      </w:r>
      <w:r w:rsidR="007072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під час діяльності ради, що приєднується до Авангардівської селищної ради (додаток 3). Комісії з реорганізації використовувати затверджену форму у своїй роботі.</w:t>
      </w:r>
    </w:p>
    <w:p w14:paraId="1157CBBE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CA833BB" w14:textId="753F1D66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10. Комісії з реорганізації забезпечити інвентаризацію документів, що нагромадилися під час діяльності Новодолинської сільської ради станом на 31.12.20</w:t>
      </w:r>
      <w:r w:rsidR="007072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у порядку, передбаченому законодавством та передати їх Авангардівській селищній раді.</w:t>
      </w:r>
    </w:p>
    <w:p w14:paraId="79536034" w14:textId="77777777" w:rsidR="00707202" w:rsidRPr="00414612" w:rsidRDefault="00707202" w:rsidP="00414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6BD5602D" w14:textId="702FEAE6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11. Визначити відповідальною за фізичне приймання документів, що нагромадилися під час діяльності Новодолинської сільської ради станом на 31.12.20</w:t>
      </w:r>
      <w:r w:rsidR="007072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до Авангардівської селищної ради секретаря Авангардівської селищної ради – Щур Валентину Василівну.</w:t>
      </w:r>
    </w:p>
    <w:p w14:paraId="773C134B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3D796FB" w14:textId="0E9EA567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>12. Уповноважити Авангардівського селищного голову затвердити від імені Авангардівської селищної ради акти приймання-передачі документів, що нагромадилися під час діяльності Новодолинської сільської ради станом на 31.12.20</w:t>
      </w:r>
      <w:r w:rsidR="0070720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57EDB3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C8061C" w14:textId="56BD0AE6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13. Секретарю Авангардівської селищної ради </w:t>
      </w:r>
      <w:r w:rsidR="007072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Щур В.В.</w:t>
      </w:r>
      <w:r w:rsidR="0070720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 подати Авангардівському селищному голові пропозиції щодо порядку подальшого зберігання та використання документів Новодолинської сільської ради (не завершених в діловодстві та архівів).</w:t>
      </w:r>
    </w:p>
    <w:p w14:paraId="3307C87C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49F1B72" w14:textId="2146C532" w:rsidR="0093599F" w:rsidRPr="00FA2783" w:rsidRDefault="0093599F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70720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Авангардівському селищному голові </w:t>
      </w:r>
      <w:r w:rsidRPr="00FA2783">
        <w:rPr>
          <w:rFonts w:ascii="Times New Roman" w:hAnsi="Times New Roman" w:cs="Times New Roman"/>
          <w:sz w:val="28"/>
          <w:szCs w:val="28"/>
          <w:lang w:val="uk-UA"/>
        </w:rPr>
        <w:t>утворити комісію з прийняття майна, активів та зобов’язань Новодолинської сільської ради і забезпечити своєчасне та повне прийняття й оприбуткування зазначеного майна, активів та зобов’язань Авангардівською селищною радою.</w:t>
      </w:r>
    </w:p>
    <w:p w14:paraId="276FB71D" w14:textId="77777777" w:rsidR="00707202" w:rsidRPr="00414612" w:rsidRDefault="0070720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6EC8B86" w14:textId="138C889F" w:rsidR="0093599F" w:rsidRDefault="00414612" w:rsidP="00935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93599F" w:rsidRPr="00FA2783">
        <w:rPr>
          <w:rFonts w:ascii="Times New Roman" w:hAnsi="Times New Roman" w:cs="Times New Roman"/>
          <w:sz w:val="28"/>
          <w:szCs w:val="28"/>
          <w:lang w:val="uk-UA"/>
        </w:rPr>
        <w:t>Голові Комісії з реорганізації забезпечити своєчасне здійснення заходів, передбачених Планом, та про хід і результати проведеної роботи інформувати Авангардівську селищну раду шляхом здійснення доповідей на пленарних засіданнях.</w:t>
      </w:r>
    </w:p>
    <w:p w14:paraId="57D631C1" w14:textId="77777777" w:rsidR="00707202" w:rsidRPr="00414612" w:rsidRDefault="00707202" w:rsidP="00707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7B627B9" w14:textId="38E248EC" w:rsidR="002679A5" w:rsidRDefault="00414612" w:rsidP="00707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707202" w:rsidRPr="00FA278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А</w:t>
      </w:r>
      <w:r w:rsidR="00707202"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вангардівського </w:t>
      </w:r>
      <w:r w:rsidR="00707202" w:rsidRPr="00FA2783">
        <w:rPr>
          <w:rFonts w:ascii="Times New Roman" w:hAnsi="Times New Roman" w:cs="Times New Roman"/>
          <w:sz w:val="28"/>
          <w:szCs w:val="28"/>
        </w:rPr>
        <w:t>с</w:t>
      </w:r>
      <w:r w:rsidR="00707202" w:rsidRPr="00FA2783">
        <w:rPr>
          <w:rFonts w:ascii="Times New Roman" w:hAnsi="Times New Roman" w:cs="Times New Roman"/>
          <w:sz w:val="28"/>
          <w:szCs w:val="28"/>
          <w:lang w:val="uk-UA"/>
        </w:rPr>
        <w:t xml:space="preserve">елищного </w:t>
      </w:r>
      <w:r w:rsidR="00707202" w:rsidRPr="00FA2783">
        <w:rPr>
          <w:rFonts w:ascii="Times New Roman" w:hAnsi="Times New Roman" w:cs="Times New Roman"/>
          <w:sz w:val="28"/>
          <w:szCs w:val="28"/>
        </w:rPr>
        <w:t>голову.</w:t>
      </w:r>
    </w:p>
    <w:p w14:paraId="50D51F60" w14:textId="77777777" w:rsidR="002679A5" w:rsidRDefault="002679A5" w:rsidP="00707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6A70DC" w14:textId="2BE209E2" w:rsidR="00707202" w:rsidRPr="002679A5" w:rsidRDefault="002679A5" w:rsidP="002679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</w:t>
      </w:r>
      <w:r w:rsidRPr="002679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79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679A5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ХРУСТОВСЬКИЙ</w:t>
      </w:r>
      <w:r w:rsidR="00707202" w:rsidRPr="002679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BA64677" w14:textId="74EA1353" w:rsidR="00707202" w:rsidRDefault="00707202" w:rsidP="00707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AC63BA" w14:textId="15A98D63" w:rsidR="002679A5" w:rsidRPr="00EE3556" w:rsidRDefault="002679A5" w:rsidP="00267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9A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D18" w:rsidRPr="00B05706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D18" w:rsidRPr="00B057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ішення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 №1312-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від 27.12.2019 «Про початок реорганізації Новодолинської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</w:t>
      </w:r>
      <w:r w:rsidRPr="00EE355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</w:p>
    <w:p w14:paraId="5A016B82" w14:textId="77777777" w:rsidR="005C0D18" w:rsidRDefault="005C0D18" w:rsidP="005C0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864FA5" w14:textId="5D1D3446" w:rsidR="005C0D18" w:rsidRPr="001B1753" w:rsidRDefault="005C0D18" w:rsidP="005C0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1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з реорганізації </w:t>
      </w:r>
      <w:r w:rsidR="002679A5">
        <w:rPr>
          <w:rFonts w:ascii="Times New Roman" w:hAnsi="Times New Roman" w:cs="Times New Roman"/>
          <w:b/>
          <w:sz w:val="28"/>
          <w:szCs w:val="28"/>
          <w:lang w:val="uk-UA"/>
        </w:rPr>
        <w:t>Новодолинської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753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14:paraId="52AA1241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"/>
        <w:gridCol w:w="4050"/>
        <w:gridCol w:w="2372"/>
        <w:gridCol w:w="1948"/>
      </w:tblGrid>
      <w:tr w:rsidR="005C0D18" w:rsidRPr="00443427" w14:paraId="360C4594" w14:textId="77777777" w:rsidTr="002679A5">
        <w:tc>
          <w:tcPr>
            <w:tcW w:w="691" w:type="dxa"/>
          </w:tcPr>
          <w:p w14:paraId="342FD28D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050" w:type="dxa"/>
          </w:tcPr>
          <w:p w14:paraId="29AD3F5E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Порядок здійснення заходів</w:t>
            </w:r>
          </w:p>
        </w:tc>
        <w:tc>
          <w:tcPr>
            <w:tcW w:w="2372" w:type="dxa"/>
          </w:tcPr>
          <w:p w14:paraId="7664D24F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948" w:type="dxa"/>
          </w:tcPr>
          <w:p w14:paraId="14E526C0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27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</w:p>
        </w:tc>
      </w:tr>
      <w:tr w:rsidR="005C0D18" w:rsidRPr="00443427" w14:paraId="55AABDC2" w14:textId="77777777" w:rsidTr="002679A5">
        <w:tc>
          <w:tcPr>
            <w:tcW w:w="691" w:type="dxa"/>
          </w:tcPr>
          <w:p w14:paraId="0FD61097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50" w:type="dxa"/>
          </w:tcPr>
          <w:p w14:paraId="224731D2" w14:textId="79A4A28E" w:rsidR="005C0D18" w:rsidRPr="00443427" w:rsidRDefault="005C0D18" w:rsidP="003D7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Інвентаризація та передача документів, що нагромадилися під час діяльності </w:t>
            </w:r>
            <w:r w:rsidR="0026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Новодолинської сільської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станом на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Авангардівській селищній раді</w:t>
            </w:r>
          </w:p>
        </w:tc>
        <w:tc>
          <w:tcPr>
            <w:tcW w:w="2372" w:type="dxa"/>
          </w:tcPr>
          <w:p w14:paraId="204F0B46" w14:textId="77777777" w:rsidR="005C0D18" w:rsidRPr="00AE50D4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48" w:type="dxa"/>
          </w:tcPr>
          <w:p w14:paraId="137048EF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</w:p>
        </w:tc>
      </w:tr>
      <w:tr w:rsidR="005C0D18" w:rsidRPr="00443427" w14:paraId="114EE97E" w14:textId="77777777" w:rsidTr="002679A5">
        <w:tc>
          <w:tcPr>
            <w:tcW w:w="691" w:type="dxa"/>
          </w:tcPr>
          <w:p w14:paraId="123E9984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50" w:type="dxa"/>
          </w:tcPr>
          <w:p w14:paraId="06940EDC" w14:textId="11309AE8" w:rsidR="005C0D18" w:rsidRPr="00443427" w:rsidRDefault="005C0D18" w:rsidP="003D7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r w:rsidR="0026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Новодолинської сільської</w:t>
            </w:r>
            <w:r w:rsidR="002679A5" w:rsidRPr="00AE50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з перевіркою їх фактичної наявності та документального підтвердження станом на 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72" w:type="dxa"/>
          </w:tcPr>
          <w:p w14:paraId="790AC058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включно</w:t>
            </w:r>
          </w:p>
        </w:tc>
        <w:tc>
          <w:tcPr>
            <w:tcW w:w="1948" w:type="dxa"/>
          </w:tcPr>
          <w:p w14:paraId="2C81F98A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5C0D18" w:rsidRPr="00443427" w14:paraId="07A50FDA" w14:textId="77777777" w:rsidTr="002679A5">
        <w:tc>
          <w:tcPr>
            <w:tcW w:w="691" w:type="dxa"/>
          </w:tcPr>
          <w:p w14:paraId="1B604FC2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50" w:type="dxa"/>
          </w:tcPr>
          <w:p w14:paraId="58E075CE" w14:textId="077D7152" w:rsidR="005C0D18" w:rsidRPr="00443427" w:rsidRDefault="005C0D18" w:rsidP="003D7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Передавального акту майна, активів та зобов’язань </w:t>
            </w:r>
            <w:r w:rsidR="0026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Новодолинської сільської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Авангардівській селищній раді</w:t>
            </w:r>
          </w:p>
        </w:tc>
        <w:tc>
          <w:tcPr>
            <w:tcW w:w="2372" w:type="dxa"/>
          </w:tcPr>
          <w:p w14:paraId="36143FBF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включно</w:t>
            </w:r>
          </w:p>
        </w:tc>
        <w:tc>
          <w:tcPr>
            <w:tcW w:w="1948" w:type="dxa"/>
          </w:tcPr>
          <w:p w14:paraId="41DE490B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</w:t>
            </w:r>
          </w:p>
        </w:tc>
      </w:tr>
      <w:tr w:rsidR="005C0D18" w:rsidRPr="00443427" w14:paraId="52DB025E" w14:textId="77777777" w:rsidTr="002679A5">
        <w:tc>
          <w:tcPr>
            <w:tcW w:w="691" w:type="dxa"/>
          </w:tcPr>
          <w:p w14:paraId="625DE467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050" w:type="dxa"/>
          </w:tcPr>
          <w:p w14:paraId="471024D3" w14:textId="77777777" w:rsidR="005C0D18" w:rsidRPr="00443427" w:rsidRDefault="005C0D18" w:rsidP="003D7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складених Комісією з реорганізації 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давальних актів на затвердження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Авангардівській селищній раді</w:t>
            </w:r>
          </w:p>
        </w:tc>
        <w:tc>
          <w:tcPr>
            <w:tcW w:w="2372" w:type="dxa"/>
          </w:tcPr>
          <w:p w14:paraId="51619196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.2020 включно</w:t>
            </w:r>
          </w:p>
        </w:tc>
        <w:tc>
          <w:tcPr>
            <w:tcW w:w="1948" w:type="dxa"/>
          </w:tcPr>
          <w:p w14:paraId="271B06A7" w14:textId="77777777" w:rsidR="005C0D18" w:rsidRPr="00443427" w:rsidRDefault="005C0D18" w:rsidP="003D7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Голова Комісії</w:t>
            </w:r>
          </w:p>
        </w:tc>
      </w:tr>
      <w:tr w:rsidR="005C0D18" w:rsidRPr="00443427" w14:paraId="7E758482" w14:textId="77777777" w:rsidTr="002679A5">
        <w:tc>
          <w:tcPr>
            <w:tcW w:w="691" w:type="dxa"/>
          </w:tcPr>
          <w:p w14:paraId="36F6B7DA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50" w:type="dxa"/>
          </w:tcPr>
          <w:p w14:paraId="31F7E8A8" w14:textId="2D6E45D5" w:rsidR="005C0D18" w:rsidRPr="00443427" w:rsidRDefault="005C0D18" w:rsidP="003D7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процесу передачі майна, активів та зобов’язань </w:t>
            </w:r>
            <w:r w:rsidR="00267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Новодолинської сільської</w:t>
            </w:r>
            <w:r w:rsidR="002679A5"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Авангардівській селищній раді після затвердження відповідного передавального акту</w:t>
            </w:r>
          </w:p>
        </w:tc>
        <w:tc>
          <w:tcPr>
            <w:tcW w:w="2372" w:type="dxa"/>
          </w:tcPr>
          <w:p w14:paraId="0EA5534B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 робочого дня з моменту затвердження відповідного передавального акту Авангардівською селищною радою</w:t>
            </w:r>
          </w:p>
        </w:tc>
        <w:tc>
          <w:tcPr>
            <w:tcW w:w="1948" w:type="dxa"/>
          </w:tcPr>
          <w:p w14:paraId="77792B0D" w14:textId="77777777" w:rsidR="005C0D18" w:rsidRPr="00443427" w:rsidRDefault="005C0D18" w:rsidP="003D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427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</w:p>
        </w:tc>
      </w:tr>
    </w:tbl>
    <w:p w14:paraId="7D6979EA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808E1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F97EE5" w14:textId="59B2C7C8" w:rsidR="005C0D18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427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  <w:r w:rsidR="002679A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5860B41" w14:textId="77777777" w:rsidR="005C0D18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44C816" w14:textId="5CC76A9C" w:rsidR="005C0D18" w:rsidRPr="00414612" w:rsidRDefault="002679A5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5C0D18" w:rsidRPr="002679A5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7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ішення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 №1312-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від 27.12.2019 «Про початок реорганізації Новодолинської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</w:t>
      </w:r>
      <w:r w:rsidRPr="00EE355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</w:p>
    <w:p w14:paraId="3EBCD626" w14:textId="77777777" w:rsidR="005C0D18" w:rsidRPr="00414612" w:rsidRDefault="005C0D18" w:rsidP="005C0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7047B1" w14:textId="77777777" w:rsidR="005C0D18" w:rsidRPr="00443427" w:rsidRDefault="005C0D18" w:rsidP="005C0D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1114643"/>
      <w:r w:rsidRPr="00443427">
        <w:rPr>
          <w:rFonts w:ascii="Times New Roman" w:hAnsi="Times New Roman" w:cs="Times New Roman"/>
          <w:sz w:val="28"/>
          <w:szCs w:val="28"/>
        </w:rPr>
        <w:t>ПЕРЕДАВАЛЬНИЙ АКТ</w:t>
      </w:r>
    </w:p>
    <w:p w14:paraId="077B53FB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516F45" w14:textId="77777777" w:rsidR="005C0D18" w:rsidRPr="00443427" w:rsidRDefault="005C0D18" w:rsidP="005C0D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  <w:lang w:val="uk-UA"/>
        </w:rPr>
        <w:t>смт Авангард</w:t>
      </w:r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44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443427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4C266E8D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6BF1CF" w14:textId="2D017064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Ми, що нижче підписалися, голова та члени Комісії з реорганізації </w:t>
      </w:r>
      <w:r w:rsidR="002679A5">
        <w:rPr>
          <w:rFonts w:ascii="Times New Roman" w:hAnsi="Times New Roman" w:cs="Times New Roman"/>
          <w:sz w:val="28"/>
          <w:szCs w:val="28"/>
          <w:lang w:val="uk-UA"/>
        </w:rPr>
        <w:t>Новодолинської сільської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427">
        <w:rPr>
          <w:rFonts w:ascii="Times New Roman" w:hAnsi="Times New Roman" w:cs="Times New Roman"/>
          <w:sz w:val="28"/>
          <w:szCs w:val="28"/>
        </w:rPr>
        <w:t>ради, створеної рішенням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вангардівської </w:t>
      </w:r>
      <w:r w:rsidRPr="00443427">
        <w:rPr>
          <w:rFonts w:ascii="Times New Roman" w:hAnsi="Times New Roman" w:cs="Times New Roman"/>
          <w:sz w:val="28"/>
          <w:szCs w:val="28"/>
        </w:rPr>
        <w:t>с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r w:rsidRPr="00443427">
        <w:rPr>
          <w:rFonts w:ascii="Times New Roman" w:hAnsi="Times New Roman" w:cs="Times New Roman"/>
          <w:sz w:val="28"/>
          <w:szCs w:val="28"/>
        </w:rPr>
        <w:t xml:space="preserve"> ради від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79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434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79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43427">
        <w:rPr>
          <w:rFonts w:ascii="Times New Roman" w:hAnsi="Times New Roman" w:cs="Times New Roman"/>
          <w:sz w:val="28"/>
          <w:szCs w:val="28"/>
        </w:rPr>
        <w:t>.20</w:t>
      </w:r>
      <w:r w:rsidR="002679A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443427">
        <w:rPr>
          <w:rFonts w:ascii="Times New Roman" w:hAnsi="Times New Roman" w:cs="Times New Roman"/>
          <w:sz w:val="28"/>
          <w:szCs w:val="28"/>
        </w:rPr>
        <w:t xml:space="preserve"> № </w:t>
      </w:r>
      <w:r w:rsidR="002679A5">
        <w:rPr>
          <w:rFonts w:ascii="Times New Roman" w:hAnsi="Times New Roman" w:cs="Times New Roman"/>
          <w:sz w:val="28"/>
          <w:szCs w:val="28"/>
          <w:lang w:val="uk-UA"/>
        </w:rPr>
        <w:t>1312-</w:t>
      </w:r>
      <w:r w:rsidR="002679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43427">
        <w:rPr>
          <w:rFonts w:ascii="Times New Roman" w:hAnsi="Times New Roman" w:cs="Times New Roman"/>
          <w:sz w:val="28"/>
          <w:szCs w:val="28"/>
        </w:rPr>
        <w:t>, у складі:</w:t>
      </w:r>
    </w:p>
    <w:p w14:paraId="3D288331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3DC558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Голови комісії: ______________________________ </w:t>
      </w:r>
    </w:p>
    <w:p w14:paraId="1AC892F1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Заступника голови комісії: ____________________ </w:t>
      </w:r>
    </w:p>
    <w:p w14:paraId="1BB9F674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Члена комісії: _______________________________ </w:t>
      </w:r>
    </w:p>
    <w:p w14:paraId="48307DE2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A145B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керуючись ч. 2 та 3 ст. 107 Цивільного кодексу України, склали цей акт про наступне:</w:t>
      </w:r>
    </w:p>
    <w:p w14:paraId="25CBA4F4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3D978" w14:textId="42965153" w:rsidR="005C0D18" w:rsidRPr="00FE48A2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427">
        <w:rPr>
          <w:rFonts w:ascii="Times New Roman" w:hAnsi="Times New Roman" w:cs="Times New Roman"/>
          <w:sz w:val="28"/>
          <w:szCs w:val="28"/>
        </w:rPr>
        <w:t>1.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вангардівська </w:t>
      </w:r>
      <w:r w:rsidRPr="00443427">
        <w:rPr>
          <w:rFonts w:ascii="Times New Roman" w:hAnsi="Times New Roman" w:cs="Times New Roman"/>
          <w:sz w:val="28"/>
          <w:szCs w:val="28"/>
        </w:rPr>
        <w:t>с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елищна</w:t>
      </w:r>
      <w:r w:rsidRPr="00443427">
        <w:rPr>
          <w:rFonts w:ascii="Times New Roman" w:hAnsi="Times New Roman" w:cs="Times New Roman"/>
          <w:sz w:val="28"/>
          <w:szCs w:val="28"/>
        </w:rPr>
        <w:t xml:space="preserve"> рада (ЄДРПОУ </w:t>
      </w:r>
      <w:r>
        <w:rPr>
          <w:rFonts w:ascii="Times New Roman" w:hAnsi="Times New Roman" w:cs="Times New Roman"/>
          <w:sz w:val="28"/>
          <w:szCs w:val="28"/>
          <w:lang w:val="uk-UA"/>
        </w:rPr>
        <w:t>23211248</w:t>
      </w:r>
      <w:r w:rsidRPr="00443427">
        <w:rPr>
          <w:rFonts w:ascii="Times New Roman" w:hAnsi="Times New Roman" w:cs="Times New Roman"/>
          <w:sz w:val="28"/>
          <w:szCs w:val="28"/>
        </w:rPr>
        <w:t xml:space="preserve">), місцезнаходження: вул. 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Добрянського, 26</w:t>
      </w:r>
      <w:r w:rsidRPr="00443427">
        <w:rPr>
          <w:rFonts w:ascii="Times New Roman" w:hAnsi="Times New Roman" w:cs="Times New Roman"/>
          <w:sz w:val="28"/>
          <w:szCs w:val="28"/>
        </w:rPr>
        <w:t>, с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Pr="00443427">
        <w:rPr>
          <w:rFonts w:ascii="Times New Roman" w:hAnsi="Times New Roman" w:cs="Times New Roman"/>
          <w:sz w:val="28"/>
          <w:szCs w:val="28"/>
        </w:rPr>
        <w:t xml:space="preserve">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</w:t>
      </w:r>
      <w:r w:rsidRPr="00443427">
        <w:rPr>
          <w:rFonts w:ascii="Times New Roman" w:hAnsi="Times New Roman" w:cs="Times New Roman"/>
          <w:sz w:val="28"/>
          <w:szCs w:val="28"/>
        </w:rPr>
        <w:t xml:space="preserve">, 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r w:rsidRPr="00443427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Одеської </w:t>
      </w:r>
      <w:r w:rsidRPr="00443427">
        <w:rPr>
          <w:rFonts w:ascii="Times New Roman" w:hAnsi="Times New Roman" w:cs="Times New Roman"/>
          <w:sz w:val="28"/>
          <w:szCs w:val="28"/>
        </w:rPr>
        <w:t xml:space="preserve">області, внаслідок реорганізації 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>Новодолинської сільської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427">
        <w:rPr>
          <w:rFonts w:ascii="Times New Roman" w:hAnsi="Times New Roman" w:cs="Times New Roman"/>
          <w:sz w:val="28"/>
          <w:szCs w:val="28"/>
        </w:rPr>
        <w:t xml:space="preserve">ради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3427">
        <w:rPr>
          <w:rFonts w:ascii="Times New Roman" w:hAnsi="Times New Roman" w:cs="Times New Roman"/>
          <w:sz w:val="28"/>
          <w:szCs w:val="28"/>
        </w:rPr>
        <w:t xml:space="preserve">ЄДРПОУ 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>25997262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443427">
        <w:rPr>
          <w:rFonts w:ascii="Times New Roman" w:hAnsi="Times New Roman" w:cs="Times New Roman"/>
          <w:sz w:val="28"/>
          <w:szCs w:val="28"/>
        </w:rPr>
        <w:t xml:space="preserve">, місцезнаходження: </w:t>
      </w:r>
      <w:r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 xml:space="preserve">Крупської, 1а, </w:t>
      </w:r>
      <w:r w:rsidRPr="00487D25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6874C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Нова Долина Овідіопольського</w:t>
      </w:r>
      <w:r w:rsidRPr="00487D25">
        <w:rPr>
          <w:rFonts w:ascii="Times New Roman" w:hAnsi="Times New Roman" w:cs="Times New Roman"/>
          <w:sz w:val="28"/>
          <w:szCs w:val="28"/>
          <w:lang w:val="uk-UA"/>
        </w:rPr>
        <w:t xml:space="preserve"> району,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48A2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вангардівської</w:t>
      </w:r>
      <w:r w:rsidRPr="00FE48A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елищної </w:t>
      </w:r>
      <w:r w:rsidRPr="00FE48A2">
        <w:rPr>
          <w:rFonts w:ascii="Times New Roman" w:hAnsi="Times New Roman" w:cs="Times New Roman"/>
          <w:sz w:val="28"/>
          <w:szCs w:val="28"/>
          <w:lang w:val="uk-UA"/>
        </w:rPr>
        <w:t xml:space="preserve">ради є правонаступником майна, активів та зобов’язань 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 xml:space="preserve">Новодолинської сільської </w:t>
      </w:r>
      <w:r w:rsidRPr="00FE48A2">
        <w:rPr>
          <w:rFonts w:ascii="Times New Roman" w:hAnsi="Times New Roman" w:cs="Times New Roman"/>
          <w:sz w:val="28"/>
          <w:szCs w:val="28"/>
          <w:lang w:val="uk-UA"/>
        </w:rPr>
        <w:t>ради, а саме:</w:t>
      </w:r>
    </w:p>
    <w:p w14:paraId="2D3A863E" w14:textId="77777777" w:rsidR="005C0D18" w:rsidRPr="00FE48A2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3CD476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Необоротних активів (балансова вартість) – ____________ грн., у тому числі:</w:t>
      </w:r>
    </w:p>
    <w:p w14:paraId="6DAF87D5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lastRenderedPageBreak/>
        <w:t xml:space="preserve"> - основні засоби – __________ грн.;</w:t>
      </w:r>
    </w:p>
    <w:p w14:paraId="01FAF5D6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інші необоротні матеріальні активи – __________ грн.;</w:t>
      </w:r>
    </w:p>
    <w:p w14:paraId="13B5C52C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Виробничі запаси – __________ грн.;</w:t>
      </w:r>
    </w:p>
    <w:p w14:paraId="3F59E5D4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Грошових коштів – __________ грн.;</w:t>
      </w:r>
    </w:p>
    <w:p w14:paraId="76D2D360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Дебіторської заборгованості – __________ грн., у тому числі:</w:t>
      </w:r>
    </w:p>
    <w:p w14:paraId="1103F028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перед бюджетом – __________ грн.;</w:t>
      </w:r>
    </w:p>
    <w:p w14:paraId="5F20DFC2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з оплати праці – __________ грн.;</w:t>
      </w:r>
    </w:p>
    <w:p w14:paraId="0B34FC48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Кредиторської заборгованості – __________ грн., у тому числі:</w:t>
      </w:r>
    </w:p>
    <w:p w14:paraId="0ABF11BA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перед бюджетом – __________ грн.;</w:t>
      </w:r>
    </w:p>
    <w:p w14:paraId="5F17CF8E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- з оплати праці – __________ грн.;</w:t>
      </w:r>
    </w:p>
    <w:p w14:paraId="2F826343" w14:textId="77777777" w:rsidR="005C0D18" w:rsidRPr="004E0AA3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826D1AA" w14:textId="1FDDE821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2. Разом із майном 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 xml:space="preserve">Новодолинської сільської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ради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вангардівська 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елищна</w:t>
      </w:r>
      <w:r w:rsidRPr="004E0AA3">
        <w:rPr>
          <w:rFonts w:ascii="Times New Roman" w:hAnsi="Times New Roman" w:cs="Times New Roman"/>
          <w:sz w:val="28"/>
          <w:szCs w:val="28"/>
          <w:lang w:val="uk-UA"/>
        </w:rPr>
        <w:t xml:space="preserve">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14:paraId="444635CF" w14:textId="77777777" w:rsidR="005C0D18" w:rsidRPr="00980922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48B11E0" w14:textId="77777777" w:rsidR="005C0D18" w:rsidRPr="00443427" w:rsidRDefault="005C0D18" w:rsidP="005C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43427">
        <w:rPr>
          <w:rFonts w:ascii="Times New Roman" w:hAnsi="Times New Roman" w:cs="Times New Roman"/>
          <w:sz w:val="28"/>
          <w:szCs w:val="28"/>
        </w:rPr>
        <w:t>Додатки до передавального акту: ________ на ____ аркушах. Усього: _____ аркушів.</w:t>
      </w:r>
    </w:p>
    <w:p w14:paraId="7639A9BF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31E964" w14:textId="613A1160" w:rsidR="005C0D18" w:rsidRPr="00443427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Комісія з реорганізації 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 xml:space="preserve">Новодолинської сільської </w:t>
      </w:r>
      <w:r w:rsidRPr="00443427">
        <w:rPr>
          <w:rFonts w:ascii="Times New Roman" w:hAnsi="Times New Roman" w:cs="Times New Roman"/>
          <w:sz w:val="28"/>
          <w:szCs w:val="28"/>
        </w:rPr>
        <w:t>ради:</w:t>
      </w:r>
    </w:p>
    <w:p w14:paraId="1ED3757A" w14:textId="77777777" w:rsidR="005C0D18" w:rsidRPr="00414612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314E7C1F" w14:textId="77777777" w:rsidR="005C0D18" w:rsidRPr="00443427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Голова комісії: ___________________ ______________________</w:t>
      </w:r>
    </w:p>
    <w:p w14:paraId="2AFC90F2" w14:textId="77777777" w:rsidR="005C0D18" w:rsidRPr="00443427" w:rsidRDefault="005C0D18" w:rsidP="005C0D18">
      <w:pPr>
        <w:spacing w:after="0" w:line="240" w:lineRule="auto"/>
        <w:ind w:left="2832"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(підпис)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</w:t>
      </w:r>
    </w:p>
    <w:p w14:paraId="36516C08" w14:textId="77777777" w:rsidR="005C0D18" w:rsidRPr="00443427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Заступник голови комісії: ___________________ ___________________</w:t>
      </w:r>
    </w:p>
    <w:p w14:paraId="6CAA39C2" w14:textId="77777777" w:rsidR="005C0D18" w:rsidRPr="00443427" w:rsidRDefault="005C0D18" w:rsidP="005C0D18">
      <w:pPr>
        <w:spacing w:after="0" w:line="240" w:lineRule="auto"/>
        <w:ind w:left="4107"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(підпис) 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(ПІБ) </w:t>
      </w:r>
    </w:p>
    <w:p w14:paraId="5976B2EC" w14:textId="77777777" w:rsidR="005C0D18" w:rsidRPr="00443427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Член комісії: _________________________ _________________________</w:t>
      </w:r>
    </w:p>
    <w:p w14:paraId="39BAF3DB" w14:textId="77777777" w:rsidR="005C0D18" w:rsidRPr="00443427" w:rsidRDefault="005C0D18" w:rsidP="005C0D1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(підпис)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</w:t>
      </w:r>
    </w:p>
    <w:p w14:paraId="5429F685" w14:textId="77777777" w:rsidR="005C0D18" w:rsidRPr="00443427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Член комісії: _________________________ _________________________</w:t>
      </w:r>
    </w:p>
    <w:p w14:paraId="68E31D9D" w14:textId="77777777" w:rsidR="005C0D18" w:rsidRPr="00443427" w:rsidRDefault="005C0D18" w:rsidP="005C0D1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(підпис)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 </w:t>
      </w:r>
    </w:p>
    <w:p w14:paraId="6BF3ECF2" w14:textId="77777777" w:rsidR="005C0D18" w:rsidRPr="00443427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Член комісії: _________________________ _________________________</w:t>
      </w:r>
    </w:p>
    <w:p w14:paraId="07D5E2C0" w14:textId="77777777" w:rsidR="005C0D18" w:rsidRPr="00443427" w:rsidRDefault="005C0D18" w:rsidP="005C0D1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(підпис)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 </w:t>
      </w:r>
    </w:p>
    <w:p w14:paraId="4B838529" w14:textId="77777777" w:rsidR="005C0D18" w:rsidRPr="00414612" w:rsidRDefault="005C0D18" w:rsidP="004146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F984698" w14:textId="77777777" w:rsidR="005C0D18" w:rsidRPr="00414612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612">
        <w:rPr>
          <w:rFonts w:ascii="Times New Roman" w:hAnsi="Times New Roman" w:cs="Times New Roman"/>
          <w:sz w:val="28"/>
          <w:szCs w:val="28"/>
          <w:lang w:val="uk-UA"/>
        </w:rPr>
        <w:t>Від імені А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 xml:space="preserve">вангардівської </w:t>
      </w:r>
      <w:r w:rsidRPr="0041461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43427"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r w:rsidRPr="00414612">
        <w:rPr>
          <w:rFonts w:ascii="Times New Roman" w:hAnsi="Times New Roman" w:cs="Times New Roman"/>
          <w:sz w:val="28"/>
          <w:szCs w:val="28"/>
          <w:lang w:val="uk-UA"/>
        </w:rPr>
        <w:t xml:space="preserve"> прийняла </w:t>
      </w:r>
    </w:p>
    <w:p w14:paraId="5FD900BF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Комісія з прийняття майна, активів та зобов’язань, у складі:</w:t>
      </w:r>
    </w:p>
    <w:p w14:paraId="22FE7CD3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_________________________ _________________________</w:t>
      </w:r>
    </w:p>
    <w:p w14:paraId="1807718A" w14:textId="77777777" w:rsidR="005C0D18" w:rsidRPr="00443427" w:rsidRDefault="005C0D18" w:rsidP="005C0D1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(підпис)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  <w:t xml:space="preserve"> (ПІБ)</w:t>
      </w:r>
    </w:p>
    <w:p w14:paraId="709B6829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 xml:space="preserve"> _________________________ _________________________</w:t>
      </w:r>
    </w:p>
    <w:p w14:paraId="14F7F378" w14:textId="77777777" w:rsidR="005C0D18" w:rsidRPr="00443427" w:rsidRDefault="005C0D18" w:rsidP="005C0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443427">
        <w:rPr>
          <w:rFonts w:ascii="Times New Roman" w:hAnsi="Times New Roman" w:cs="Times New Roman"/>
          <w:sz w:val="28"/>
          <w:szCs w:val="28"/>
        </w:rPr>
        <w:t xml:space="preserve"> (підпис) </w:t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 w:rsidRPr="004434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43427">
        <w:rPr>
          <w:rFonts w:ascii="Times New Roman" w:hAnsi="Times New Roman" w:cs="Times New Roman"/>
          <w:sz w:val="28"/>
          <w:szCs w:val="28"/>
        </w:rPr>
        <w:t>(ПІБ)</w:t>
      </w:r>
    </w:p>
    <w:bookmarkEnd w:id="1"/>
    <w:p w14:paraId="20320653" w14:textId="77777777" w:rsidR="005C0D18" w:rsidRPr="00414612" w:rsidRDefault="005C0D18" w:rsidP="005C0D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A297179" w14:textId="3FC3012E" w:rsidR="005C0D18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427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342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  <w:r w:rsidR="006874C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7111FF9" w14:textId="27045A44" w:rsidR="006874CA" w:rsidRDefault="006874CA" w:rsidP="005C0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A7B179" w14:textId="47D5C697" w:rsidR="006874CA" w:rsidRPr="006874CA" w:rsidRDefault="006874CA" w:rsidP="0068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4C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D18" w:rsidRPr="006874CA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5C0D1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70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ішення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Овідіопольського району №1312-</w:t>
      </w:r>
      <w:r w:rsidRPr="00C8592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 xml:space="preserve"> від 27.12.2019 «Про початок реорганізації Новодолинської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5926">
        <w:rPr>
          <w:rFonts w:ascii="Times New Roman" w:hAnsi="Times New Roman" w:cs="Times New Roman"/>
          <w:sz w:val="28"/>
          <w:szCs w:val="28"/>
          <w:lang w:val="uk-UA"/>
        </w:rPr>
        <w:t>шляхом приєднання до Авангардівської селищної ради» зі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</w:t>
      </w:r>
      <w:r w:rsidRPr="00EE355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</w:p>
    <w:p w14:paraId="2F4FC4C9" w14:textId="77777777" w:rsidR="006874CA" w:rsidRDefault="006874CA" w:rsidP="005C0D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31114427"/>
    </w:p>
    <w:p w14:paraId="51D4EE50" w14:textId="77777777" w:rsidR="00414612" w:rsidRDefault="00414612" w:rsidP="005C0D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C76733" w14:textId="77777777" w:rsidR="00414612" w:rsidRDefault="00414612" w:rsidP="005C0D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75A361B" w14:textId="6F306997" w:rsidR="005C0D18" w:rsidRDefault="005C0D18" w:rsidP="005C0D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ЗАТВЕРДЖУЮ</w:t>
      </w:r>
    </w:p>
    <w:p w14:paraId="17367FD0" w14:textId="5F32D830" w:rsidR="005C0D18" w:rsidRDefault="005C0D18" w:rsidP="004146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Авангардівський селищний голова</w:t>
      </w:r>
    </w:p>
    <w:p w14:paraId="20D21692" w14:textId="77777777" w:rsidR="005C0D18" w:rsidRDefault="005C0D18" w:rsidP="005C0D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_____________/Хрустовський С.Г.</w:t>
      </w:r>
    </w:p>
    <w:p w14:paraId="36B8A7DF" w14:textId="77777777" w:rsidR="005C0D18" w:rsidRDefault="005C0D18" w:rsidP="005C0D1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14:paraId="650CDEC4" w14:textId="77777777" w:rsidR="005C0D18" w:rsidRPr="00545F09" w:rsidRDefault="005C0D18" w:rsidP="005C0D1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9CAED5B" w14:textId="77777777" w:rsidR="005C0D18" w:rsidRDefault="005C0D18" w:rsidP="005C0D1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 ____________ 2020 року</w:t>
      </w:r>
    </w:p>
    <w:p w14:paraId="390081F8" w14:textId="77777777" w:rsidR="005C0D18" w:rsidRPr="00545F09" w:rsidRDefault="005C0D18" w:rsidP="005C0D18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(м.п.)</w:t>
      </w:r>
    </w:p>
    <w:p w14:paraId="6386CCA0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5058B" w14:textId="77777777" w:rsidR="005C0D18" w:rsidRDefault="005C0D18" w:rsidP="005C0D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3427">
        <w:rPr>
          <w:rFonts w:ascii="Times New Roman" w:hAnsi="Times New Roman" w:cs="Times New Roman"/>
          <w:sz w:val="28"/>
          <w:szCs w:val="28"/>
        </w:rPr>
        <w:t>АКТ</w:t>
      </w:r>
    </w:p>
    <w:p w14:paraId="4F928328" w14:textId="64C36DC1" w:rsidR="005C0D18" w:rsidRPr="00545F09" w:rsidRDefault="005C0D18" w:rsidP="005C0D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приймання-передачі документів, що нагромадилися під час діяльності 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 xml:space="preserve">Новодолинської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станом на 31.12.2020 року</w:t>
      </w:r>
    </w:p>
    <w:p w14:paraId="42BE7152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0E1DD3" w14:textId="2CCEFE33" w:rsidR="005C0D18" w:rsidRPr="00545F09" w:rsidRDefault="005C0D18" w:rsidP="005C0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________</w:t>
      </w:r>
      <w:r w:rsidRPr="00443427">
        <w:rPr>
          <w:rFonts w:ascii="Times New Roman" w:hAnsi="Times New Roman" w:cs="Times New Roman"/>
          <w:sz w:val="28"/>
          <w:szCs w:val="28"/>
        </w:rPr>
        <w:t xml:space="preserve"> 2020 року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461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</w:p>
    <w:p w14:paraId="7B9AE29E" w14:textId="77777777" w:rsidR="005C0D18" w:rsidRPr="00443427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F4C5B9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ч.4 ст. 31 Закону України «Про Національний архівний фонд та архівні установи», ч. 4 ст. 3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20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 організації діловодства та архівного зберігання документів у державних органах, органах місцевого самоврядування, на підприємствах, установах і організаціях, затверджених наказом Міністерства юстиції України від 18.06.2015 №1000/5.</w:t>
      </w:r>
    </w:p>
    <w:p w14:paraId="6C5253FF" w14:textId="39016ADF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із:припиненням юридичної особи – 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 xml:space="preserve">Новодолинської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шляхом приєднання до Авангардівської селищної ради голова Комісії з реорганізації 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 xml:space="preserve">Новодолинської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(Хрустовський С.Г.) передає, а секретар Авангардівської селищної ради (Щур В.В.) приймає документи згідно з переліком:</w:t>
      </w:r>
    </w:p>
    <w:p w14:paraId="2D6D5F57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F5044" w14:textId="31D3A5F6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68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Документи, не завершені в діловодстві </w:t>
      </w:r>
      <w:r w:rsidR="006874CA" w:rsidRPr="006874CA">
        <w:rPr>
          <w:rFonts w:ascii="Times New Roman" w:hAnsi="Times New Roman" w:cs="Times New Roman"/>
          <w:b/>
          <w:sz w:val="24"/>
          <w:szCs w:val="24"/>
          <w:lang w:val="uk-UA"/>
        </w:rPr>
        <w:t>Новодолинської сільської</w:t>
      </w:r>
      <w:r w:rsidR="006874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680C">
        <w:rPr>
          <w:rFonts w:ascii="Times New Roman" w:hAnsi="Times New Roman" w:cs="Times New Roman"/>
          <w:b/>
          <w:sz w:val="24"/>
          <w:szCs w:val="24"/>
          <w:lang w:val="uk-UA"/>
        </w:rPr>
        <w:t>ради:</w:t>
      </w:r>
    </w:p>
    <w:p w14:paraId="12E71B5F" w14:textId="77777777" w:rsidR="005C0D18" w:rsidRPr="004D680C" w:rsidRDefault="005C0D18" w:rsidP="005C0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10"/>
        <w:gridCol w:w="1869"/>
        <w:gridCol w:w="1869"/>
      </w:tblGrid>
      <w:tr w:rsidR="005C0D18" w14:paraId="7A458DD4" w14:textId="77777777" w:rsidTr="003D7281">
        <w:tc>
          <w:tcPr>
            <w:tcW w:w="704" w:type="dxa"/>
          </w:tcPr>
          <w:p w14:paraId="4711B6BF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</w:tcPr>
          <w:p w14:paraId="0D9C8FD0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210" w:type="dxa"/>
          </w:tcPr>
          <w:p w14:paraId="4A45CA8C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869" w:type="dxa"/>
          </w:tcPr>
          <w:p w14:paraId="7278283C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1869" w:type="dxa"/>
          </w:tcPr>
          <w:p w14:paraId="06AC7BAA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  <w:p w14:paraId="2210D199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0D18" w14:paraId="7737AE9D" w14:textId="77777777" w:rsidTr="003D7281">
        <w:tc>
          <w:tcPr>
            <w:tcW w:w="704" w:type="dxa"/>
          </w:tcPr>
          <w:p w14:paraId="595F0782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693" w:type="dxa"/>
          </w:tcPr>
          <w:p w14:paraId="2DAFEC0E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10" w:type="dxa"/>
          </w:tcPr>
          <w:p w14:paraId="50FFA928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869" w:type="dxa"/>
          </w:tcPr>
          <w:p w14:paraId="7B0935B9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869" w:type="dxa"/>
          </w:tcPr>
          <w:p w14:paraId="2B5F0460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5C0D18" w14:paraId="49E7A488" w14:textId="77777777" w:rsidTr="003D7281">
        <w:tc>
          <w:tcPr>
            <w:tcW w:w="704" w:type="dxa"/>
          </w:tcPr>
          <w:p w14:paraId="2E32B1C6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69DAD2C4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14:paraId="0AD4A13E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1A3A7A8D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507C4172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D18" w14:paraId="756F9C81" w14:textId="77777777" w:rsidTr="003D7281">
        <w:tc>
          <w:tcPr>
            <w:tcW w:w="704" w:type="dxa"/>
          </w:tcPr>
          <w:p w14:paraId="569FC162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49CAAD7C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14:paraId="7F6E4290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43FC8A52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4A5336F1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5D402B7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Номери відсутніх справ _______________</w:t>
      </w:r>
    </w:p>
    <w:p w14:paraId="4178F814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прийнято: __________ справ.</w:t>
      </w:r>
    </w:p>
    <w:p w14:paraId="58D1E9B0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FED74A" w14:textId="0163B9D2" w:rsidR="005C0D18" w:rsidRPr="004D680C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Архів </w:t>
      </w:r>
      <w:r w:rsidR="006874CA" w:rsidRPr="006874CA">
        <w:rPr>
          <w:rFonts w:ascii="Times New Roman" w:hAnsi="Times New Roman" w:cs="Times New Roman"/>
          <w:b/>
          <w:sz w:val="24"/>
          <w:szCs w:val="24"/>
          <w:lang w:val="uk-UA"/>
        </w:rPr>
        <w:t>Новодолинської сільської</w:t>
      </w:r>
      <w:r w:rsidR="006874CA" w:rsidRPr="00FE48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ради:</w:t>
      </w:r>
    </w:p>
    <w:p w14:paraId="5695D6E5" w14:textId="77777777" w:rsidR="005C0D18" w:rsidRPr="004D680C" w:rsidRDefault="005C0D18" w:rsidP="005C0D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10"/>
        <w:gridCol w:w="1869"/>
        <w:gridCol w:w="1869"/>
      </w:tblGrid>
      <w:tr w:rsidR="005C0D18" w14:paraId="0AEB3FE9" w14:textId="77777777" w:rsidTr="003D7281">
        <w:tc>
          <w:tcPr>
            <w:tcW w:w="704" w:type="dxa"/>
          </w:tcPr>
          <w:p w14:paraId="4D62050E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</w:tcPr>
          <w:p w14:paraId="4468B936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і назва опису</w:t>
            </w:r>
          </w:p>
        </w:tc>
        <w:tc>
          <w:tcPr>
            <w:tcW w:w="2210" w:type="dxa"/>
          </w:tcPr>
          <w:p w14:paraId="00961F44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примірників опису</w:t>
            </w:r>
          </w:p>
        </w:tc>
        <w:tc>
          <w:tcPr>
            <w:tcW w:w="1869" w:type="dxa"/>
          </w:tcPr>
          <w:p w14:paraId="1A3A3498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справ</w:t>
            </w:r>
          </w:p>
        </w:tc>
        <w:tc>
          <w:tcPr>
            <w:tcW w:w="1869" w:type="dxa"/>
          </w:tcPr>
          <w:p w14:paraId="46006A3C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68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  <w:p w14:paraId="18F85BED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C0D18" w14:paraId="6A4C8EDA" w14:textId="77777777" w:rsidTr="003D7281">
        <w:tc>
          <w:tcPr>
            <w:tcW w:w="704" w:type="dxa"/>
          </w:tcPr>
          <w:p w14:paraId="7DFF7295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693" w:type="dxa"/>
          </w:tcPr>
          <w:p w14:paraId="4BDBAD06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10" w:type="dxa"/>
          </w:tcPr>
          <w:p w14:paraId="4589926D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869" w:type="dxa"/>
          </w:tcPr>
          <w:p w14:paraId="49C331DE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869" w:type="dxa"/>
          </w:tcPr>
          <w:p w14:paraId="605CFC6B" w14:textId="77777777" w:rsidR="005C0D18" w:rsidRPr="004D680C" w:rsidRDefault="005C0D18" w:rsidP="003D72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68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5C0D18" w14:paraId="7591BA47" w14:textId="77777777" w:rsidTr="003D7281">
        <w:tc>
          <w:tcPr>
            <w:tcW w:w="704" w:type="dxa"/>
          </w:tcPr>
          <w:p w14:paraId="16113650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2D5D4ADE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14:paraId="6F0DFC24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068ED496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307E3A5C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0D18" w14:paraId="5A7E9DC8" w14:textId="77777777" w:rsidTr="003D7281">
        <w:tc>
          <w:tcPr>
            <w:tcW w:w="704" w:type="dxa"/>
          </w:tcPr>
          <w:p w14:paraId="72A43458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20790C3B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</w:tcPr>
          <w:p w14:paraId="5ED6FB70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7878E6E1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14:paraId="513E34DB" w14:textId="77777777" w:rsidR="005C0D18" w:rsidRDefault="005C0D18" w:rsidP="003D72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677F4E5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Номери відсутніх справ _______________</w:t>
      </w:r>
    </w:p>
    <w:p w14:paraId="02FADCF9" w14:textId="1BFAA8F2" w:rsidR="005C0D18" w:rsidRDefault="00414612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5C0D18">
        <w:rPr>
          <w:rFonts w:ascii="Times New Roman" w:hAnsi="Times New Roman" w:cs="Times New Roman"/>
          <w:sz w:val="28"/>
          <w:szCs w:val="28"/>
          <w:lang w:val="uk-UA"/>
        </w:rPr>
        <w:t>Всього прийнято: __________ справ.</w:t>
      </w:r>
    </w:p>
    <w:p w14:paraId="6CFBDF85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AF1D3" w14:textId="77777777" w:rsidR="005C0D18" w:rsidRDefault="005C0D18" w:rsidP="005C0D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0D18" w14:paraId="67C51871" w14:textId="77777777" w:rsidTr="003D728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FDBE379" w14:textId="77777777" w:rsidR="005C0D18" w:rsidRPr="001F5D78" w:rsidRDefault="005C0D18" w:rsidP="003D7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Передавання здійснив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1B27F28" w14:textId="77777777" w:rsidR="005C0D18" w:rsidRPr="001F5D78" w:rsidRDefault="005C0D18" w:rsidP="003D72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5D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Приймання здійснив</w:t>
            </w:r>
          </w:p>
        </w:tc>
      </w:tr>
      <w:tr w:rsidR="005C0D18" w14:paraId="3B642831" w14:textId="77777777" w:rsidTr="003D7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2" w:type="dxa"/>
          </w:tcPr>
          <w:p w14:paraId="0F478B15" w14:textId="038CCF5A" w:rsidR="005C0D18" w:rsidRPr="006874CA" w:rsidRDefault="005C0D18" w:rsidP="004146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з реорганізації </w:t>
            </w:r>
            <w:r w:rsidR="006874CA" w:rsidRPr="00687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Новодолинської</w:t>
            </w:r>
            <w:r w:rsidRPr="00687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 w:rsidR="006874CA" w:rsidRPr="00687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ільської</w:t>
            </w:r>
            <w:r w:rsidRPr="006874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</w:t>
            </w:r>
          </w:p>
          <w:p w14:paraId="46AF6AE9" w14:textId="77777777" w:rsidR="005C0D18" w:rsidRDefault="005C0D18" w:rsidP="003D7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____________/______________</w:t>
            </w:r>
          </w:p>
          <w:p w14:paraId="52A55505" w14:textId="77777777" w:rsidR="005C0D18" w:rsidRPr="001F5D78" w:rsidRDefault="005C0D18" w:rsidP="003D728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(підпис)                                   (ПІБ)</w:t>
            </w:r>
          </w:p>
          <w:p w14:paraId="2BBB7BA2" w14:textId="77777777" w:rsidR="005C0D18" w:rsidRDefault="005C0D18" w:rsidP="003D7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5282AF05" w14:textId="77777777" w:rsidR="005C0D18" w:rsidRPr="001F5D78" w:rsidRDefault="005C0D18" w:rsidP="004146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F5D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Авангардівської селищної ради</w:t>
            </w:r>
          </w:p>
          <w:p w14:paraId="7A81435B" w14:textId="77777777" w:rsidR="005C0D18" w:rsidRDefault="005C0D18" w:rsidP="003D7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____________/______________</w:t>
            </w:r>
          </w:p>
          <w:p w14:paraId="4C01F384" w14:textId="77777777" w:rsidR="005C0D18" w:rsidRPr="001F5D78" w:rsidRDefault="005C0D18" w:rsidP="003D728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(підпис)                                   (ПІБ)</w:t>
            </w:r>
          </w:p>
          <w:p w14:paraId="01E7F9BB" w14:textId="77777777" w:rsidR="005C0D18" w:rsidRDefault="005C0D18" w:rsidP="003D72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bookmarkEnd w:id="2"/>
    <w:p w14:paraId="1AEA853B" w14:textId="2398A9CC" w:rsidR="005C0D18" w:rsidRDefault="005C0D18" w:rsidP="005C0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427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342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  <w:r w:rsidR="006874C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2B6C5DC" w14:textId="28D15F17" w:rsidR="006874CA" w:rsidRDefault="006874CA" w:rsidP="005C0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39CADA" w14:textId="5B27CA56" w:rsidR="006874CA" w:rsidRDefault="006874CA" w:rsidP="005C0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300B26" w14:textId="77777777" w:rsidR="00414612" w:rsidRDefault="00414612" w:rsidP="005C0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A277A" w14:textId="2B4B5228" w:rsidR="006874CA" w:rsidRPr="00443427" w:rsidRDefault="006874CA" w:rsidP="005C0D1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427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 w:rsidRPr="004434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3427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sectPr w:rsidR="006874CA" w:rsidRPr="00443427" w:rsidSect="0041461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290"/>
    <w:multiLevelType w:val="hybridMultilevel"/>
    <w:tmpl w:val="CA6E5E52"/>
    <w:lvl w:ilvl="0" w:tplc="59602F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4B77"/>
    <w:multiLevelType w:val="hybridMultilevel"/>
    <w:tmpl w:val="5C989DB8"/>
    <w:lvl w:ilvl="0" w:tplc="87320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7E"/>
    <w:rsid w:val="00092D75"/>
    <w:rsid w:val="0011432C"/>
    <w:rsid w:val="0014297C"/>
    <w:rsid w:val="00172F93"/>
    <w:rsid w:val="001B1272"/>
    <w:rsid w:val="001C5BF4"/>
    <w:rsid w:val="00210EA1"/>
    <w:rsid w:val="002679A5"/>
    <w:rsid w:val="002774A5"/>
    <w:rsid w:val="002A7341"/>
    <w:rsid w:val="0034423B"/>
    <w:rsid w:val="00351F55"/>
    <w:rsid w:val="00396D31"/>
    <w:rsid w:val="00397781"/>
    <w:rsid w:val="00407E38"/>
    <w:rsid w:val="00414612"/>
    <w:rsid w:val="00463E84"/>
    <w:rsid w:val="004B5312"/>
    <w:rsid w:val="004B7A2F"/>
    <w:rsid w:val="004C4DDF"/>
    <w:rsid w:val="004C62AE"/>
    <w:rsid w:val="004D35E5"/>
    <w:rsid w:val="004D6635"/>
    <w:rsid w:val="004E0AA3"/>
    <w:rsid w:val="0052322E"/>
    <w:rsid w:val="00524DB0"/>
    <w:rsid w:val="00584ED8"/>
    <w:rsid w:val="005C0D18"/>
    <w:rsid w:val="005F6E98"/>
    <w:rsid w:val="006874CA"/>
    <w:rsid w:val="006C536A"/>
    <w:rsid w:val="006D5CFE"/>
    <w:rsid w:val="006D6DF5"/>
    <w:rsid w:val="00707202"/>
    <w:rsid w:val="00764F54"/>
    <w:rsid w:val="007753F4"/>
    <w:rsid w:val="00801019"/>
    <w:rsid w:val="00820DF3"/>
    <w:rsid w:val="008225A9"/>
    <w:rsid w:val="00850D5A"/>
    <w:rsid w:val="008520E1"/>
    <w:rsid w:val="008975AC"/>
    <w:rsid w:val="0093599F"/>
    <w:rsid w:val="009540E4"/>
    <w:rsid w:val="00980922"/>
    <w:rsid w:val="00983833"/>
    <w:rsid w:val="009C4053"/>
    <w:rsid w:val="009E3F43"/>
    <w:rsid w:val="009F47B1"/>
    <w:rsid w:val="00A42D42"/>
    <w:rsid w:val="00A8378F"/>
    <w:rsid w:val="00AC4AA3"/>
    <w:rsid w:val="00B05706"/>
    <w:rsid w:val="00B2783F"/>
    <w:rsid w:val="00B753AB"/>
    <w:rsid w:val="00C3231A"/>
    <w:rsid w:val="00C85926"/>
    <w:rsid w:val="00CA3DB1"/>
    <w:rsid w:val="00CA597E"/>
    <w:rsid w:val="00D33A12"/>
    <w:rsid w:val="00D5096A"/>
    <w:rsid w:val="00DC4E21"/>
    <w:rsid w:val="00E41B87"/>
    <w:rsid w:val="00EE3556"/>
    <w:rsid w:val="00EE5EDF"/>
    <w:rsid w:val="00F0729C"/>
    <w:rsid w:val="00F41B1E"/>
    <w:rsid w:val="00F47061"/>
    <w:rsid w:val="00F72E49"/>
    <w:rsid w:val="00FA4C6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4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0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0AA3"/>
    <w:pPr>
      <w:ind w:left="720"/>
      <w:contextualSpacing/>
    </w:pPr>
  </w:style>
  <w:style w:type="character" w:customStyle="1" w:styleId="Footnote2">
    <w:name w:val="Footnote (2)_"/>
    <w:basedOn w:val="a0"/>
    <w:link w:val="Footnote20"/>
    <w:rsid w:val="00EE3556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paragraph" w:customStyle="1" w:styleId="Footnote20">
    <w:name w:val="Footnote (2)"/>
    <w:basedOn w:val="a"/>
    <w:link w:val="Footnote2"/>
    <w:rsid w:val="00EE3556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rvps2">
    <w:name w:val="rvps2"/>
    <w:basedOn w:val="a"/>
    <w:rsid w:val="00EE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0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E0AA3"/>
    <w:pPr>
      <w:ind w:left="720"/>
      <w:contextualSpacing/>
    </w:pPr>
  </w:style>
  <w:style w:type="character" w:customStyle="1" w:styleId="Footnote2">
    <w:name w:val="Footnote (2)_"/>
    <w:basedOn w:val="a0"/>
    <w:link w:val="Footnote20"/>
    <w:rsid w:val="00EE3556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paragraph" w:customStyle="1" w:styleId="Footnote20">
    <w:name w:val="Footnote (2)"/>
    <w:basedOn w:val="a"/>
    <w:link w:val="Footnote2"/>
    <w:rsid w:val="00EE3556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rvps2">
    <w:name w:val="rvps2"/>
    <w:basedOn w:val="a"/>
    <w:rsid w:val="00EE3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D5F8-11E5-4672-9D01-73F82D41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2020-11-23T06:58:00Z</cp:lastPrinted>
  <dcterms:created xsi:type="dcterms:W3CDTF">2020-12-14T08:37:00Z</dcterms:created>
  <dcterms:modified xsi:type="dcterms:W3CDTF">2020-12-14T08:37:00Z</dcterms:modified>
</cp:coreProperties>
</file>