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733633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B374C" w:rsidRDefault="00FB374C" w:rsidP="00B25BA7">
      <w:pPr>
        <w:rPr>
          <w:noProof/>
          <w:sz w:val="16"/>
          <w:szCs w:val="16"/>
        </w:rPr>
      </w:pPr>
    </w:p>
    <w:p w:rsidR="00A33A09" w:rsidRDefault="00A33A09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Default="0026406C" w:rsidP="0026406C">
            <w:pPr>
              <w:ind w:right="-149"/>
              <w:jc w:val="both"/>
              <w:rPr>
                <w:b/>
                <w:szCs w:val="28"/>
              </w:rPr>
            </w:pPr>
          </w:p>
          <w:p w:rsidR="00C15BE3" w:rsidRPr="00217517" w:rsidRDefault="00C15BE3" w:rsidP="0026406C">
            <w:pPr>
              <w:ind w:right="-149"/>
              <w:jc w:val="both"/>
              <w:rPr>
                <w:b/>
                <w:szCs w:val="28"/>
              </w:rPr>
            </w:pPr>
          </w:p>
          <w:p w:rsidR="009C1B2C" w:rsidRDefault="007F09A4" w:rsidP="0026406C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B25BA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В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ідділу</w:t>
            </w:r>
            <w:r w:rsidR="00B25BA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капітального будівництва,</w:t>
            </w:r>
            <w:r w:rsidR="00C15BE3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B25BA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ЖКГ, комунального майна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</w:t>
            </w:r>
            <w:r w:rsidR="003D6CC1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ардівської селищної ради на 2021</w:t>
            </w:r>
            <w:r w:rsidR="00217517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рік</w:t>
            </w:r>
          </w:p>
          <w:p w:rsidR="0026406C" w:rsidRPr="0026406C" w:rsidRDefault="0026406C" w:rsidP="0026406C"/>
        </w:tc>
      </w:tr>
    </w:tbl>
    <w:p w:rsidR="009D1B7F" w:rsidRPr="0026406C" w:rsidRDefault="00255F1F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273E07">
        <w:rPr>
          <w:szCs w:val="28"/>
        </w:rPr>
        <w:t xml:space="preserve"> 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</w:t>
      </w:r>
      <w:bookmarkStart w:id="0" w:name="_GoBack"/>
      <w:bookmarkEnd w:id="0"/>
      <w:r w:rsidR="006663CC">
        <w:rPr>
          <w:szCs w:val="28"/>
        </w:rPr>
        <w:t>иконавчої влади, органів прокуратури, судів та інших органів</w:t>
      </w:r>
      <w:r w:rsidR="00C15BE3">
        <w:rPr>
          <w:szCs w:val="28"/>
        </w:rPr>
        <w:t>,</w:t>
      </w:r>
      <w:r w:rsidR="00B25BA7">
        <w:rPr>
          <w:szCs w:val="28"/>
        </w:rPr>
        <w:t xml:space="preserve"> на підставі рішення </w:t>
      </w:r>
      <w:r w:rsidR="00B25BA7" w:rsidRPr="00C15BE3">
        <w:rPr>
          <w:szCs w:val="28"/>
        </w:rPr>
        <w:t>№</w:t>
      </w:r>
      <w:r w:rsidR="00C15BE3" w:rsidRPr="00C15BE3">
        <w:rPr>
          <w:szCs w:val="28"/>
        </w:rPr>
        <w:t>113-</w:t>
      </w:r>
      <w:r w:rsidRPr="00C15BE3">
        <w:rPr>
          <w:szCs w:val="28"/>
          <w:lang w:val="en-US"/>
        </w:rPr>
        <w:t>VIII</w:t>
      </w:r>
      <w:r w:rsidR="00B25BA7">
        <w:rPr>
          <w:szCs w:val="28"/>
        </w:rPr>
        <w:t xml:space="preserve"> від 24</w:t>
      </w:r>
      <w:r>
        <w:rPr>
          <w:szCs w:val="28"/>
        </w:rPr>
        <w:t>.1</w:t>
      </w:r>
      <w:r w:rsidR="00B25BA7">
        <w:rPr>
          <w:szCs w:val="28"/>
        </w:rPr>
        <w:t>2</w:t>
      </w:r>
      <w:r>
        <w:rPr>
          <w:szCs w:val="28"/>
        </w:rPr>
        <w:t xml:space="preserve">.2020р. «Про створення </w:t>
      </w:r>
      <w:r w:rsidR="00B25BA7">
        <w:rPr>
          <w:szCs w:val="28"/>
        </w:rPr>
        <w:t>Відділу капітального будівництва, ЖКГ, комунального майна</w:t>
      </w:r>
      <w:r>
        <w:rPr>
          <w:szCs w:val="28"/>
        </w:rPr>
        <w:t xml:space="preserve"> Авангардівської селищної ради, затвердження Положення про </w:t>
      </w:r>
      <w:r w:rsidR="00B25BA7">
        <w:rPr>
          <w:szCs w:val="28"/>
        </w:rPr>
        <w:t>Ві</w:t>
      </w:r>
      <w:r>
        <w:rPr>
          <w:szCs w:val="28"/>
        </w:rPr>
        <w:t>дділ</w:t>
      </w:r>
      <w:r w:rsidR="00B25BA7">
        <w:rPr>
          <w:szCs w:val="28"/>
        </w:rPr>
        <w:t>»</w:t>
      </w:r>
      <w:r>
        <w:rPr>
          <w:szCs w:val="28"/>
        </w:rPr>
        <w:t>,</w:t>
      </w:r>
      <w:r w:rsidR="009D1B7F">
        <w:rPr>
          <w:szCs w:val="28"/>
        </w:rPr>
        <w:t xml:space="preserve"> </w:t>
      </w:r>
      <w:r w:rsidR="00894EF7" w:rsidRPr="008E59FD">
        <w:rPr>
          <w:szCs w:val="28"/>
        </w:rPr>
        <w:t>Авангардівська селищна рада</w:t>
      </w:r>
      <w:r w:rsidR="00C257D7">
        <w:rPr>
          <w:szCs w:val="28"/>
        </w:rPr>
        <w:t>,</w:t>
      </w: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4E0A36" w:rsidRPr="00217517" w:rsidRDefault="003D6CC1" w:rsidP="00217517">
      <w:pPr>
        <w:pStyle w:val="a5"/>
        <w:numPr>
          <w:ilvl w:val="0"/>
          <w:numId w:val="13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Cs w:val="28"/>
        </w:rPr>
        <w:t xml:space="preserve">Затвердити структуру </w:t>
      </w:r>
      <w:r w:rsidR="00B25BA7">
        <w:rPr>
          <w:szCs w:val="28"/>
        </w:rPr>
        <w:t xml:space="preserve">Відділу капітального будівництва, ЖКГ, комунального майна Авангардівської селищної ради </w:t>
      </w:r>
      <w:r w:rsidR="00B25BA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зі штатною чисельністю 5,5</w:t>
      </w:r>
      <w:r w:rsidR="004E0A36" w:rsidRPr="0021751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штатні одиниці:</w:t>
      </w:r>
    </w:p>
    <w:p w:rsidR="004E0A36" w:rsidRPr="00B25BA7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ачальник відділу -1 штатна одиниця;</w:t>
      </w:r>
    </w:p>
    <w:p w:rsidR="00B25BA7" w:rsidRPr="004E0A36" w:rsidRDefault="00B25BA7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заступник начальника відділу -1 штатна одиниця;</w:t>
      </w:r>
    </w:p>
    <w:p w:rsidR="004E0A36" w:rsidRPr="004E0A36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оловний спеціаліст -2 штатні одиниці;</w:t>
      </w:r>
    </w:p>
    <w:p w:rsidR="004E0A36" w:rsidRPr="00B25BA7" w:rsidRDefault="00255F1F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оловний бухгалтер – 1 штатна одиниця</w:t>
      </w:r>
      <w:r w:rsidR="00B25BA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B25BA7" w:rsidRPr="004E0A36" w:rsidRDefault="00B25BA7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прибиральник службових приміщень -0,5 штатних одиниць.</w:t>
      </w:r>
    </w:p>
    <w:p w:rsidR="0050693B" w:rsidRDefault="004027BE" w:rsidP="00B25BA7">
      <w:pPr>
        <w:pStyle w:val="2"/>
        <w:numPr>
          <w:ilvl w:val="0"/>
          <w:numId w:val="13"/>
        </w:numPr>
        <w:jc w:val="both"/>
        <w:rPr>
          <w:b w:val="0"/>
        </w:rPr>
      </w:pP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C15BE3" w:rsidRDefault="00C15BE3" w:rsidP="00C15BE3"/>
    <w:p w:rsidR="00C15BE3" w:rsidRPr="00C15BE3" w:rsidRDefault="00C15BE3" w:rsidP="00C15BE3"/>
    <w:p w:rsidR="0050693B" w:rsidRPr="00C15BE3" w:rsidRDefault="0050693B" w:rsidP="00C15BE3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50693B" w:rsidRPr="00C15BE3" w:rsidRDefault="0050693B" w:rsidP="0050693B">
      <w:pPr>
        <w:ind w:right="-149"/>
        <w:jc w:val="both"/>
        <w:rPr>
          <w:b/>
          <w:szCs w:val="28"/>
          <w:lang w:val="en-US"/>
        </w:rPr>
      </w:pPr>
      <w:r w:rsidRPr="00C15BE3">
        <w:rPr>
          <w:b/>
          <w:szCs w:val="28"/>
        </w:rPr>
        <w:t>№</w:t>
      </w:r>
      <w:r w:rsidR="00C15BE3" w:rsidRPr="00C15BE3">
        <w:rPr>
          <w:b/>
          <w:szCs w:val="28"/>
        </w:rPr>
        <w:t>114</w:t>
      </w:r>
      <w:r w:rsidR="006F5338" w:rsidRPr="00C15BE3">
        <w:rPr>
          <w:b/>
          <w:szCs w:val="28"/>
        </w:rPr>
        <w:t xml:space="preserve"> </w:t>
      </w:r>
      <w:r w:rsidRPr="00C15BE3">
        <w:rPr>
          <w:b/>
          <w:szCs w:val="28"/>
        </w:rPr>
        <w:t xml:space="preserve">- </w:t>
      </w:r>
      <w:r w:rsidR="00C15BE3" w:rsidRPr="00C15BE3">
        <w:rPr>
          <w:b/>
          <w:szCs w:val="28"/>
          <w:lang w:val="en-US"/>
        </w:rPr>
        <w:t>VIII</w:t>
      </w:r>
    </w:p>
    <w:p w:rsidR="00C257D7" w:rsidRPr="00F02FAF" w:rsidRDefault="006F5338" w:rsidP="00F91AF3">
      <w:pPr>
        <w:ind w:right="-149"/>
        <w:jc w:val="both"/>
        <w:rPr>
          <w:b/>
          <w:noProof/>
          <w:szCs w:val="28"/>
        </w:rPr>
      </w:pPr>
      <w:r w:rsidRPr="00C15BE3">
        <w:rPr>
          <w:b/>
          <w:szCs w:val="28"/>
        </w:rPr>
        <w:t>в</w:t>
      </w:r>
      <w:r w:rsidR="009F7149" w:rsidRPr="00C15BE3">
        <w:rPr>
          <w:b/>
          <w:szCs w:val="28"/>
        </w:rPr>
        <w:t xml:space="preserve">ід </w:t>
      </w:r>
      <w:r w:rsidR="003D6CC1" w:rsidRPr="00C15BE3">
        <w:rPr>
          <w:b/>
          <w:szCs w:val="28"/>
        </w:rPr>
        <w:t>24</w:t>
      </w:r>
      <w:r w:rsidR="009F4E88" w:rsidRPr="00C15BE3">
        <w:rPr>
          <w:b/>
          <w:szCs w:val="28"/>
        </w:rPr>
        <w:t>.</w:t>
      </w:r>
      <w:r w:rsidR="00505880" w:rsidRPr="00C15BE3">
        <w:rPr>
          <w:b/>
          <w:szCs w:val="28"/>
        </w:rPr>
        <w:t>1</w:t>
      </w:r>
      <w:r w:rsidR="003D6CC1" w:rsidRPr="00C15BE3">
        <w:rPr>
          <w:b/>
          <w:szCs w:val="28"/>
        </w:rPr>
        <w:t>2</w:t>
      </w:r>
      <w:r w:rsidRPr="00C15BE3">
        <w:rPr>
          <w:b/>
          <w:szCs w:val="28"/>
        </w:rPr>
        <w:t>.</w:t>
      </w:r>
      <w:r w:rsidR="009A429D" w:rsidRPr="00C15BE3">
        <w:rPr>
          <w:b/>
          <w:szCs w:val="28"/>
        </w:rPr>
        <w:t>2020</w:t>
      </w:r>
      <w:r w:rsidR="0050693B" w:rsidRPr="00C15BE3">
        <w:rPr>
          <w:b/>
          <w:szCs w:val="28"/>
        </w:rPr>
        <w:t>р.</w:t>
      </w: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0" w15:restartNumberingAfterBreak="0">
    <w:nsid w:val="499111B7"/>
    <w:multiLevelType w:val="hybridMultilevel"/>
    <w:tmpl w:val="B9488576"/>
    <w:lvl w:ilvl="0" w:tplc="6396C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0314"/>
    <w:rsid w:val="0015141F"/>
    <w:rsid w:val="00151ADC"/>
    <w:rsid w:val="00153C37"/>
    <w:rsid w:val="0016058B"/>
    <w:rsid w:val="001732B4"/>
    <w:rsid w:val="00177DE0"/>
    <w:rsid w:val="00183A3D"/>
    <w:rsid w:val="00184214"/>
    <w:rsid w:val="001970E0"/>
    <w:rsid w:val="001A06E5"/>
    <w:rsid w:val="001A3A6B"/>
    <w:rsid w:val="001B275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17517"/>
    <w:rsid w:val="00220B0F"/>
    <w:rsid w:val="00223EB1"/>
    <w:rsid w:val="00227186"/>
    <w:rsid w:val="00230CB9"/>
    <w:rsid w:val="00245FEE"/>
    <w:rsid w:val="002473AE"/>
    <w:rsid w:val="00252FDC"/>
    <w:rsid w:val="00255F1F"/>
    <w:rsid w:val="0026083B"/>
    <w:rsid w:val="0026406C"/>
    <w:rsid w:val="002722B1"/>
    <w:rsid w:val="00273E07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848AD"/>
    <w:rsid w:val="0039197A"/>
    <w:rsid w:val="003A155C"/>
    <w:rsid w:val="003B60A7"/>
    <w:rsid w:val="003C4D3B"/>
    <w:rsid w:val="003C5895"/>
    <w:rsid w:val="003D6CC1"/>
    <w:rsid w:val="003E3854"/>
    <w:rsid w:val="003F1037"/>
    <w:rsid w:val="003F23DE"/>
    <w:rsid w:val="003F2DF4"/>
    <w:rsid w:val="004027BE"/>
    <w:rsid w:val="00403D14"/>
    <w:rsid w:val="00414C4B"/>
    <w:rsid w:val="004321E3"/>
    <w:rsid w:val="0043421C"/>
    <w:rsid w:val="00436FE1"/>
    <w:rsid w:val="0044106C"/>
    <w:rsid w:val="004455F1"/>
    <w:rsid w:val="00445E3A"/>
    <w:rsid w:val="00450031"/>
    <w:rsid w:val="004A5EE6"/>
    <w:rsid w:val="004C2C66"/>
    <w:rsid w:val="004E0A36"/>
    <w:rsid w:val="004E21A6"/>
    <w:rsid w:val="004F5F78"/>
    <w:rsid w:val="00505880"/>
    <w:rsid w:val="0050693B"/>
    <w:rsid w:val="005076CA"/>
    <w:rsid w:val="005141C8"/>
    <w:rsid w:val="00521DF8"/>
    <w:rsid w:val="00524AF3"/>
    <w:rsid w:val="005315DF"/>
    <w:rsid w:val="0054122D"/>
    <w:rsid w:val="00546647"/>
    <w:rsid w:val="0056052F"/>
    <w:rsid w:val="0057745A"/>
    <w:rsid w:val="00590058"/>
    <w:rsid w:val="005B34AE"/>
    <w:rsid w:val="005D61AA"/>
    <w:rsid w:val="005E1A3A"/>
    <w:rsid w:val="005F12F8"/>
    <w:rsid w:val="006046BE"/>
    <w:rsid w:val="00663677"/>
    <w:rsid w:val="0066375E"/>
    <w:rsid w:val="006663CC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32A9C"/>
    <w:rsid w:val="00733633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B01008"/>
    <w:rsid w:val="00B17798"/>
    <w:rsid w:val="00B17BF6"/>
    <w:rsid w:val="00B24971"/>
    <w:rsid w:val="00B25BA7"/>
    <w:rsid w:val="00B25FE8"/>
    <w:rsid w:val="00B51A36"/>
    <w:rsid w:val="00B51C38"/>
    <w:rsid w:val="00B547B0"/>
    <w:rsid w:val="00B54895"/>
    <w:rsid w:val="00B60CCE"/>
    <w:rsid w:val="00B61EDF"/>
    <w:rsid w:val="00B73C49"/>
    <w:rsid w:val="00B84D58"/>
    <w:rsid w:val="00B911B0"/>
    <w:rsid w:val="00BA18B9"/>
    <w:rsid w:val="00BA463C"/>
    <w:rsid w:val="00BB5EDB"/>
    <w:rsid w:val="00BB6812"/>
    <w:rsid w:val="00BE57EC"/>
    <w:rsid w:val="00BF2FE0"/>
    <w:rsid w:val="00C10EEE"/>
    <w:rsid w:val="00C15BE3"/>
    <w:rsid w:val="00C257D7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E6754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81052"/>
    <w:rsid w:val="00EA3838"/>
    <w:rsid w:val="00EA7973"/>
    <w:rsid w:val="00ED7408"/>
    <w:rsid w:val="00EE79D0"/>
    <w:rsid w:val="00F02FAF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91AF3"/>
    <w:rsid w:val="00FB374C"/>
    <w:rsid w:val="00FB6BF1"/>
    <w:rsid w:val="00FB7E40"/>
    <w:rsid w:val="00FC7590"/>
    <w:rsid w:val="00FE0D9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6F753-5182-40D2-A67D-FC199D8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1C2D-CB1A-4530-B50E-7E024571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97</cp:revision>
  <cp:lastPrinted>2020-12-23T18:09:00Z</cp:lastPrinted>
  <dcterms:created xsi:type="dcterms:W3CDTF">2012-01-10T07:51:00Z</dcterms:created>
  <dcterms:modified xsi:type="dcterms:W3CDTF">2020-12-28T07:44:00Z</dcterms:modified>
</cp:coreProperties>
</file>