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FBDEF" w14:textId="77777777" w:rsidR="00E2526A" w:rsidRDefault="00E2526A" w:rsidP="00E2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6B9B51" w14:textId="77777777" w:rsidR="00B2722F" w:rsidRDefault="00B2722F" w:rsidP="00E2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32181E" w14:textId="77777777" w:rsidR="00B2722F" w:rsidRDefault="00B2722F" w:rsidP="00E2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D3F863" w14:textId="77777777" w:rsidR="00B2722F" w:rsidRDefault="00B2722F" w:rsidP="00E2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ECBE5E" w14:textId="77777777" w:rsidR="00B2722F" w:rsidRPr="00B2722F" w:rsidRDefault="00B2722F" w:rsidP="00E2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9B63B76" w14:textId="77777777" w:rsidR="00E2526A" w:rsidRPr="00C85926" w:rsidRDefault="00E2526A" w:rsidP="00E2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13FC35" w14:textId="77777777" w:rsidR="00E2526A" w:rsidRPr="00C85926" w:rsidRDefault="00E2526A" w:rsidP="00E2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BF24AB" w14:textId="77777777" w:rsidR="00E2526A" w:rsidRPr="00C85926" w:rsidRDefault="00E2526A" w:rsidP="00E2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EE7C6E" w14:textId="77777777" w:rsidR="00E2526A" w:rsidRDefault="00E2526A" w:rsidP="00E2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3229B7" w14:textId="77777777" w:rsidR="00F8665A" w:rsidRDefault="00F8665A" w:rsidP="00E2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774983" w14:textId="77777777" w:rsidR="00F8665A" w:rsidRDefault="00F8665A" w:rsidP="00E2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4C2658" w14:textId="77777777" w:rsidR="00F8665A" w:rsidRDefault="00F8665A" w:rsidP="00E2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A67CC44" w14:textId="77777777" w:rsidR="00F8665A" w:rsidRPr="00F8665A" w:rsidRDefault="00F8665A" w:rsidP="00E2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28464E" w14:textId="77777777" w:rsidR="00E2526A" w:rsidRPr="00C85926" w:rsidRDefault="00E2526A" w:rsidP="00E2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2526A" w:rsidRPr="00F8665A" w14:paraId="46BEE1F5" w14:textId="77777777" w:rsidTr="00F8665A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4F1DD69B" w14:textId="77777777" w:rsidR="00E2526A" w:rsidRDefault="00E2526A" w:rsidP="002F6F0B">
            <w:pPr>
              <w:ind w:left="-1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початок реорганізації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Хлібодарської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шляхом приєднання до Авангардівської селищної ради»</w:t>
            </w:r>
          </w:p>
        </w:tc>
      </w:tr>
    </w:tbl>
    <w:p w14:paraId="014D2121" w14:textId="77777777" w:rsidR="00E2526A" w:rsidRDefault="00E2526A" w:rsidP="00E2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1AD8F1" w14:textId="77777777" w:rsidR="004F29A1" w:rsidRPr="00161B5E" w:rsidRDefault="004F29A1" w:rsidP="004F2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25, 59, пунктом 6-1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V «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Прикінцеві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перехідні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» Закону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до статей 104, 105, 107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17 Закону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>», 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31 Закону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архівний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фонд та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архівні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установи», Порядком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28.02.2000 р. № 419,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інвентаризацію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02.09.2014 р. № 879,Правилами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архівного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органах, органах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5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1B5E">
        <w:rPr>
          <w:rFonts w:ascii="Times New Roman" w:hAnsi="Times New Roman" w:cs="Times New Roman"/>
          <w:sz w:val="28"/>
          <w:szCs w:val="28"/>
        </w:rPr>
        <w:t xml:space="preserve"> 18.06.2015  р. № 1000/5, </w:t>
      </w:r>
      <w:r w:rsidRPr="00161B5E">
        <w:rPr>
          <w:rFonts w:ascii="Times New Roman" w:hAnsi="Times New Roman" w:cs="Times New Roman"/>
          <w:sz w:val="28"/>
          <w:szCs w:val="28"/>
          <w:lang w:val="uk-UA"/>
        </w:rPr>
        <w:t>з метою виконання процедур, передбачених чинним законодавством, Авангардівська селищна рада ВИРІШИЛА:</w:t>
      </w:r>
    </w:p>
    <w:p w14:paraId="26758F72" w14:textId="77777777" w:rsidR="00E2526A" w:rsidRPr="00F47061" w:rsidRDefault="00E2526A" w:rsidP="00E2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70CDA0D" w14:textId="77777777" w:rsidR="00E2526A" w:rsidRDefault="00E2526A" w:rsidP="00E2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від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5926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«Про початок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шляхом приєднання до Авангардівської селищної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14:paraId="1315E773" w14:textId="77777777" w:rsidR="00E2526A" w:rsidRDefault="00E2526A" w:rsidP="00E2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5CE3E2" w14:textId="77777777" w:rsidR="00E2526A" w:rsidRDefault="00E2526A" w:rsidP="00E2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A2783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27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278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78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A2783">
        <w:rPr>
          <w:rFonts w:ascii="Times New Roman" w:hAnsi="Times New Roman" w:cs="Times New Roman"/>
          <w:sz w:val="28"/>
          <w:szCs w:val="28"/>
        </w:rPr>
        <w:t xml:space="preserve"> на А</w:t>
      </w:r>
      <w:proofErr w:type="spellStart"/>
      <w:r w:rsidRPr="00FA2783">
        <w:rPr>
          <w:rFonts w:ascii="Times New Roman" w:hAnsi="Times New Roman" w:cs="Times New Roman"/>
          <w:sz w:val="28"/>
          <w:szCs w:val="28"/>
          <w:lang w:val="uk-UA"/>
        </w:rPr>
        <w:t>вангардівського</w:t>
      </w:r>
      <w:proofErr w:type="spellEnd"/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783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FA2783">
        <w:rPr>
          <w:rFonts w:ascii="Times New Roman" w:hAnsi="Times New Roman" w:cs="Times New Roman"/>
          <w:sz w:val="28"/>
          <w:szCs w:val="28"/>
          <w:lang w:val="uk-UA"/>
        </w:rPr>
        <w:t>елищного</w:t>
      </w:r>
      <w:proofErr w:type="spellEnd"/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783">
        <w:rPr>
          <w:rFonts w:ascii="Times New Roman" w:hAnsi="Times New Roman" w:cs="Times New Roman"/>
          <w:sz w:val="28"/>
          <w:szCs w:val="28"/>
        </w:rPr>
        <w:t>голову.</w:t>
      </w:r>
    </w:p>
    <w:p w14:paraId="3D71F4A0" w14:textId="77777777" w:rsidR="00E2526A" w:rsidRDefault="00E2526A" w:rsidP="00E2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228840C" w14:textId="77777777" w:rsidR="00F8665A" w:rsidRPr="00F8665A" w:rsidRDefault="00F8665A" w:rsidP="00E2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C27CC2" w14:textId="775EB3AC" w:rsidR="00E2526A" w:rsidRDefault="00E2526A" w:rsidP="00E25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 г</w:t>
      </w:r>
      <w:r w:rsidRPr="00FA2783">
        <w:rPr>
          <w:rFonts w:ascii="Times New Roman" w:hAnsi="Times New Roman" w:cs="Times New Roman"/>
          <w:b/>
          <w:sz w:val="28"/>
          <w:szCs w:val="28"/>
        </w:rPr>
        <w:t xml:space="preserve">олова </w:t>
      </w:r>
      <w:r w:rsidRPr="00FA2783">
        <w:rPr>
          <w:rFonts w:ascii="Times New Roman" w:hAnsi="Times New Roman" w:cs="Times New Roman"/>
          <w:b/>
          <w:sz w:val="28"/>
          <w:szCs w:val="28"/>
        </w:rPr>
        <w:tab/>
      </w:r>
      <w:r w:rsidRPr="00FA2783">
        <w:rPr>
          <w:rFonts w:ascii="Times New Roman" w:hAnsi="Times New Roman" w:cs="Times New Roman"/>
          <w:b/>
          <w:sz w:val="28"/>
          <w:szCs w:val="28"/>
        </w:rPr>
        <w:tab/>
      </w:r>
      <w:r w:rsidRPr="00FA2783">
        <w:rPr>
          <w:rFonts w:ascii="Times New Roman" w:hAnsi="Times New Roman" w:cs="Times New Roman"/>
          <w:b/>
          <w:sz w:val="28"/>
          <w:szCs w:val="28"/>
        </w:rPr>
        <w:tab/>
      </w:r>
      <w:r w:rsidRPr="00FA278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8665A" w:rsidRPr="00F8665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A2783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2BCB3CF1" w14:textId="77777777" w:rsidR="004F29A1" w:rsidRPr="00F8665A" w:rsidRDefault="004F29A1" w:rsidP="00E25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F122AF" w14:textId="2282EB6B" w:rsidR="00E2526A" w:rsidRDefault="00E2526A" w:rsidP="00E25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F8665A" w:rsidRPr="00F8665A">
        <w:rPr>
          <w:rFonts w:ascii="Times New Roman" w:hAnsi="Times New Roman" w:cs="Times New Roman"/>
          <w:b/>
          <w:sz w:val="28"/>
          <w:szCs w:val="28"/>
        </w:rPr>
        <w:t>177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</w:p>
    <w:p w14:paraId="2BCC7941" w14:textId="77777777" w:rsidR="00E2526A" w:rsidRDefault="00E2526A" w:rsidP="00E25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24.12.2020</w:t>
      </w:r>
    </w:p>
    <w:p w14:paraId="2B1445CA" w14:textId="77777777" w:rsidR="00F8665A" w:rsidRDefault="00F8665A" w:rsidP="00E25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3C61E3D" w14:textId="77777777" w:rsidR="00F8665A" w:rsidRPr="00F8665A" w:rsidRDefault="00F8665A" w:rsidP="00E25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5478BF" w14:textId="77777777" w:rsidR="00E2526A" w:rsidRPr="00D44854" w:rsidRDefault="00E2526A" w:rsidP="00E2526A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Додаток до рішення</w:t>
      </w:r>
    </w:p>
    <w:p w14:paraId="69A911D3" w14:textId="77777777" w:rsidR="00E2526A" w:rsidRPr="00D44854" w:rsidRDefault="00E2526A" w:rsidP="00E2526A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Авангардівської селищної ради</w:t>
      </w:r>
    </w:p>
    <w:p w14:paraId="161DAEB6" w14:textId="071FBC3B" w:rsidR="00E2526A" w:rsidRPr="00D44854" w:rsidRDefault="00E2526A" w:rsidP="00E2526A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від 2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4</w:t>
      </w: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.1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2</w:t>
      </w: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.2020 №</w:t>
      </w:r>
      <w:r w:rsidR="00F8665A"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  <w:t>177</w:t>
      </w: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 xml:space="preserve">  -</w:t>
      </w:r>
      <w:r w:rsidRPr="00D44854"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  <w:t>VI</w:t>
      </w: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І</w:t>
      </w:r>
      <w:r w:rsidRPr="00D44854"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  <w:t>I</w:t>
      </w:r>
    </w:p>
    <w:p w14:paraId="0BC4348B" w14:textId="77777777" w:rsidR="00E2526A" w:rsidRDefault="00E2526A" w:rsidP="00E2526A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</w:pPr>
    </w:p>
    <w:p w14:paraId="6784E8E4" w14:textId="77777777" w:rsidR="00F8665A" w:rsidRDefault="00F8665A" w:rsidP="00E2526A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</w:pPr>
    </w:p>
    <w:p w14:paraId="70E75B47" w14:textId="77777777" w:rsidR="00F8665A" w:rsidRPr="00F8665A" w:rsidRDefault="00F8665A" w:rsidP="00E2526A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</w:pPr>
    </w:p>
    <w:p w14:paraId="0120635C" w14:textId="77777777" w:rsidR="00E2526A" w:rsidRDefault="00E2526A" w:rsidP="00E25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854">
        <w:rPr>
          <w:rFonts w:ascii="Times New Roman" w:hAnsi="Times New Roman" w:cs="Times New Roman"/>
          <w:sz w:val="28"/>
          <w:szCs w:val="28"/>
          <w:lang w:val="uk-UA"/>
        </w:rPr>
        <w:t>Зміни до рішення Авангардівської селищної ради</w:t>
      </w:r>
    </w:p>
    <w:p w14:paraId="52907000" w14:textId="77777777" w:rsidR="00E2526A" w:rsidRDefault="00E2526A" w:rsidP="00E25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5926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«Про початок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шляхом приєднання до Авангардівської селищної ради»</w:t>
      </w:r>
    </w:p>
    <w:p w14:paraId="0A2596F5" w14:textId="77777777" w:rsidR="00E2526A" w:rsidRPr="00D44854" w:rsidRDefault="00E2526A" w:rsidP="00E2526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14:paraId="5F1CE39C" w14:textId="77777777" w:rsidR="00E2526A" w:rsidRPr="00EE3556" w:rsidRDefault="00E2526A" w:rsidP="00E2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4B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E3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п. 3 Р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>ішення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344" w:rsidRPr="00C859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33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E3344" w:rsidRPr="00C85926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8E33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E3344" w:rsidRPr="00C8592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E334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E3344"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="008E33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E3344" w:rsidRPr="00C8592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3344" w:rsidRPr="00C859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E33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3344"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«Про початок реорганізації </w:t>
      </w:r>
      <w:proofErr w:type="spellStart"/>
      <w:r w:rsidR="008E3344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8E3344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8E3344"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8E3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344" w:rsidRPr="00C85926">
        <w:rPr>
          <w:rFonts w:ascii="Times New Roman" w:hAnsi="Times New Roman" w:cs="Times New Roman"/>
          <w:sz w:val="28"/>
          <w:szCs w:val="28"/>
          <w:lang w:val="uk-UA"/>
        </w:rPr>
        <w:t>шляхом приєднання до Авангардівської селищної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485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наступні зміни</w:t>
      </w:r>
      <w:r w:rsidRPr="00EE35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254B0C2" w14:textId="77777777" w:rsidR="008E3344" w:rsidRDefault="008E3344" w:rsidP="00E252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0E018E" w14:textId="77777777" w:rsidR="00E2526A" w:rsidRDefault="00E2526A" w:rsidP="00E252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E0AA3">
        <w:rPr>
          <w:rFonts w:ascii="Times New Roman" w:hAnsi="Times New Roman" w:cs="Times New Roman"/>
          <w:sz w:val="28"/>
          <w:szCs w:val="28"/>
          <w:lang w:val="uk-UA"/>
        </w:rPr>
        <w:t>Михайліченко</w:t>
      </w:r>
      <w:proofErr w:type="spellEnd"/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Тетяна Анатоліївна – начальник Відділу фінансів, бухгалтерського обліку та звітності – головний бухгалтер Авангардівської селищної ради (ПІН 2749507129)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Pr="00D234B7">
        <w:rPr>
          <w:rFonts w:ascii="Times New Roman" w:hAnsi="Times New Roman" w:cs="Times New Roman"/>
          <w:b/>
          <w:sz w:val="28"/>
          <w:szCs w:val="28"/>
          <w:lang w:val="uk-UA"/>
        </w:rPr>
        <w:t>виключити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25E80D2" w14:textId="77777777" w:rsidR="00E2526A" w:rsidRDefault="00E2526A" w:rsidP="00E2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Солотинська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Петрівна -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Pr="00D23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та звітності – головний бухгалтер Авангардівської селищної ради (ПІН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2646206528)» </w:t>
      </w:r>
      <w:r w:rsidRPr="00D234B7">
        <w:rPr>
          <w:rFonts w:ascii="Times New Roman" w:hAnsi="Times New Roman" w:cs="Times New Roman"/>
          <w:b/>
          <w:sz w:val="28"/>
          <w:szCs w:val="28"/>
          <w:lang w:val="uk-UA"/>
        </w:rPr>
        <w:t>- включити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80E922" w14:textId="77777777" w:rsidR="00E2526A" w:rsidRDefault="00E2526A" w:rsidP="00E2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7C85F6" w14:textId="77777777" w:rsidR="00E2526A" w:rsidRDefault="00E2526A" w:rsidP="00E2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Всі інші пункти рішення 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344" w:rsidRPr="00C859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33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E3344" w:rsidRPr="00C85926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8E33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E3344" w:rsidRPr="00C8592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E334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E3344"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="008E33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E3344" w:rsidRPr="00C8592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3344" w:rsidRPr="00C859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E33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3344"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«Про початок реорганізації </w:t>
      </w:r>
      <w:proofErr w:type="spellStart"/>
      <w:r w:rsidR="008E3344">
        <w:rPr>
          <w:rFonts w:ascii="Times New Roman" w:hAnsi="Times New Roman" w:cs="Times New Roman"/>
          <w:sz w:val="28"/>
          <w:szCs w:val="28"/>
          <w:lang w:val="uk-UA"/>
        </w:rPr>
        <w:t>Хлібодарської</w:t>
      </w:r>
      <w:proofErr w:type="spellEnd"/>
      <w:r w:rsidR="008E3344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8E3344"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8E3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344" w:rsidRPr="00C85926">
        <w:rPr>
          <w:rFonts w:ascii="Times New Roman" w:hAnsi="Times New Roman" w:cs="Times New Roman"/>
          <w:sz w:val="28"/>
          <w:szCs w:val="28"/>
          <w:lang w:val="uk-UA"/>
        </w:rPr>
        <w:t>шляхом приєднання до Авангардівської селищної ради»</w:t>
      </w:r>
      <w:r w:rsidR="008E3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залишити без змін.</w:t>
      </w:r>
    </w:p>
    <w:p w14:paraId="7E2BE237" w14:textId="77777777" w:rsidR="00E2526A" w:rsidRDefault="00E2526A" w:rsidP="00E2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924C7E" w14:textId="77777777" w:rsidR="00E2526A" w:rsidRDefault="00E2526A" w:rsidP="00E25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8D7FED" w14:textId="76A59492" w:rsidR="00E2526A" w:rsidRDefault="00F8665A" w:rsidP="00E252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bookmarkStart w:id="0" w:name="_GoBack"/>
      <w:bookmarkEnd w:id="0"/>
      <w:proofErr w:type="spellStart"/>
      <w:r w:rsidR="00E2526A" w:rsidRPr="00443427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="00E2526A" w:rsidRPr="00443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26A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E2526A" w:rsidRPr="00443427">
        <w:rPr>
          <w:rFonts w:ascii="Times New Roman" w:hAnsi="Times New Roman" w:cs="Times New Roman"/>
          <w:b/>
          <w:sz w:val="28"/>
          <w:szCs w:val="28"/>
        </w:rPr>
        <w:tab/>
      </w:r>
      <w:r w:rsidR="00E2526A" w:rsidRPr="00443427">
        <w:rPr>
          <w:rFonts w:ascii="Times New Roman" w:hAnsi="Times New Roman" w:cs="Times New Roman"/>
          <w:b/>
          <w:sz w:val="28"/>
          <w:szCs w:val="28"/>
        </w:rPr>
        <w:tab/>
      </w:r>
      <w:r w:rsidR="00E2526A" w:rsidRPr="00443427">
        <w:rPr>
          <w:rFonts w:ascii="Times New Roman" w:hAnsi="Times New Roman" w:cs="Times New Roman"/>
          <w:b/>
          <w:sz w:val="28"/>
          <w:szCs w:val="28"/>
        </w:rPr>
        <w:tab/>
      </w:r>
      <w:r w:rsidR="00E2526A" w:rsidRPr="00443427">
        <w:rPr>
          <w:rFonts w:ascii="Times New Roman" w:hAnsi="Times New Roman" w:cs="Times New Roman"/>
          <w:b/>
          <w:sz w:val="28"/>
          <w:szCs w:val="28"/>
        </w:rPr>
        <w:tab/>
      </w:r>
      <w:r w:rsidR="00E2526A" w:rsidRPr="00443427">
        <w:rPr>
          <w:rFonts w:ascii="Times New Roman" w:hAnsi="Times New Roman" w:cs="Times New Roman"/>
          <w:b/>
          <w:sz w:val="28"/>
          <w:szCs w:val="28"/>
        </w:rPr>
        <w:tab/>
      </w:r>
      <w:r w:rsidR="00E2526A" w:rsidRPr="00443427">
        <w:rPr>
          <w:rFonts w:ascii="Times New Roman" w:hAnsi="Times New Roman" w:cs="Times New Roman"/>
          <w:b/>
          <w:sz w:val="28"/>
          <w:szCs w:val="28"/>
        </w:rPr>
        <w:tab/>
      </w:r>
      <w:r w:rsidR="00E2526A" w:rsidRPr="00443427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sectPr w:rsidR="00E2526A" w:rsidSect="00F8665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6A"/>
    <w:rsid w:val="004F29A1"/>
    <w:rsid w:val="008E3344"/>
    <w:rsid w:val="00B2722F"/>
    <w:rsid w:val="00E2526A"/>
    <w:rsid w:val="00F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A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26A"/>
    <w:pPr>
      <w:spacing w:after="0" w:line="240" w:lineRule="auto"/>
    </w:pPr>
  </w:style>
  <w:style w:type="table" w:styleId="a4">
    <w:name w:val="Table Grid"/>
    <w:basedOn w:val="a1"/>
    <w:uiPriority w:val="39"/>
    <w:rsid w:val="00E2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2">
    <w:name w:val="Footnote (2)_"/>
    <w:basedOn w:val="a0"/>
    <w:link w:val="Footnote20"/>
    <w:rsid w:val="00E2526A"/>
    <w:rPr>
      <w:rFonts w:ascii="Franklin Gothic Medium" w:eastAsia="Franklin Gothic Medium" w:hAnsi="Franklin Gothic Medium" w:cs="Franklin Gothic Medium"/>
      <w:b/>
      <w:bCs/>
      <w:sz w:val="20"/>
      <w:szCs w:val="20"/>
      <w:shd w:val="clear" w:color="auto" w:fill="FFFFFF"/>
    </w:rPr>
  </w:style>
  <w:style w:type="paragraph" w:customStyle="1" w:styleId="Footnote20">
    <w:name w:val="Footnote (2)"/>
    <w:basedOn w:val="a"/>
    <w:link w:val="Footnote2"/>
    <w:rsid w:val="00E2526A"/>
    <w:pPr>
      <w:widowControl w:val="0"/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customStyle="1" w:styleId="rvps2">
    <w:name w:val="rvps2"/>
    <w:basedOn w:val="a"/>
    <w:rsid w:val="00E2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26A"/>
    <w:pPr>
      <w:spacing w:after="0" w:line="240" w:lineRule="auto"/>
    </w:pPr>
  </w:style>
  <w:style w:type="table" w:styleId="a4">
    <w:name w:val="Table Grid"/>
    <w:basedOn w:val="a1"/>
    <w:uiPriority w:val="39"/>
    <w:rsid w:val="00E2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2">
    <w:name w:val="Footnote (2)_"/>
    <w:basedOn w:val="a0"/>
    <w:link w:val="Footnote20"/>
    <w:rsid w:val="00E2526A"/>
    <w:rPr>
      <w:rFonts w:ascii="Franklin Gothic Medium" w:eastAsia="Franklin Gothic Medium" w:hAnsi="Franklin Gothic Medium" w:cs="Franklin Gothic Medium"/>
      <w:b/>
      <w:bCs/>
      <w:sz w:val="20"/>
      <w:szCs w:val="20"/>
      <w:shd w:val="clear" w:color="auto" w:fill="FFFFFF"/>
    </w:rPr>
  </w:style>
  <w:style w:type="paragraph" w:customStyle="1" w:styleId="Footnote20">
    <w:name w:val="Footnote (2)"/>
    <w:basedOn w:val="a"/>
    <w:link w:val="Footnote2"/>
    <w:rsid w:val="00E2526A"/>
    <w:pPr>
      <w:widowControl w:val="0"/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customStyle="1" w:styleId="rvps2">
    <w:name w:val="rvps2"/>
    <w:basedOn w:val="a"/>
    <w:rsid w:val="00E2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2020-12-24T18:15:00Z</dcterms:created>
  <dcterms:modified xsi:type="dcterms:W3CDTF">2020-12-24T18:15:00Z</dcterms:modified>
</cp:coreProperties>
</file>