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F" w:rsidRPr="009B3B12" w:rsidRDefault="001148FF" w:rsidP="009B3B12">
      <w:pPr>
        <w:pStyle w:val="rvps2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16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ЗВІТ</w:t>
      </w:r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</w:r>
      <w:r w:rsidRPr="001148FF">
        <w:rPr>
          <w:rFonts w:ascii="RobotoRegular" w:eastAsia="Times New Roman" w:hAnsi="RobotoRegular" w:cs="Times New Roman"/>
          <w:b/>
          <w:sz w:val="28"/>
          <w:szCs w:val="20"/>
          <w:lang w:val="uk-UA" w:eastAsia="ru-RU"/>
        </w:rPr>
        <w:t>кандидата в депутати</w:t>
      </w:r>
      <w:r w:rsidR="009130AD"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</w: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>________</w:t>
      </w:r>
      <w:r w:rsidR="00441E0F">
        <w:rPr>
          <w:rFonts w:ascii="Times New Roman" w:eastAsia="Calibri" w:hAnsi="Times New Roman" w:cs="Times New Roman"/>
          <w:b/>
          <w:sz w:val="24"/>
          <w:szCs w:val="28"/>
          <w:u w:val="single"/>
          <w:lang w:val="uk-UA" w:eastAsia="uk-UA"/>
        </w:rPr>
        <w:t>проміжний</w:t>
      </w:r>
      <w:r w:rsidRPr="001148F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>________</w:t>
      </w: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  <w:lang w:val="uk-UA" w:eastAsia="uk-UA"/>
        </w:rPr>
      </w:pP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 період з "</w:t>
      </w:r>
      <w:r w:rsidR="004E509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13</w:t>
      </w:r>
      <w:r w:rsidR="005A05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="004E509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</w:t>
      </w:r>
      <w:r w:rsidR="005A05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2020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" до "</w:t>
      </w:r>
      <w:r w:rsid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19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" </w:t>
      </w:r>
      <w:r w:rsidR="005A051E" w:rsidRPr="005A051E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жовтн</w:t>
      </w:r>
      <w:r w:rsidR="005A051E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я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5A051E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20</w:t>
      </w:r>
      <w:r w:rsidR="005A051E" w:rsidRPr="005A051E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20</w:t>
      </w:r>
      <w:r w:rsidR="005A05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року </w:t>
      </w: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  <w:lang w:val="uk-UA" w:eastAsia="uk-UA"/>
        </w:rPr>
      </w:pPr>
    </w:p>
    <w:p w:rsidR="00B2625F" w:rsidRDefault="00B2625F" w:rsidP="009130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</w:p>
    <w:p w:rsidR="001148FF" w:rsidRDefault="00E920C1" w:rsidP="00913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</w:pP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ЧЕРГОВІ ТА ПЕРШІ МІСЦЕВІ ВИБОРИ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25 ЖОВТНЯ 2020 РОКУ</w:t>
      </w:r>
      <w:r w:rsidR="001148FF" w:rsidRPr="00E920C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  <w:t xml:space="preserve"> </w:t>
      </w:r>
    </w:p>
    <w:p w:rsidR="009130AD" w:rsidRPr="009130AD" w:rsidRDefault="009130AD" w:rsidP="00913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</w:pPr>
    </w:p>
    <w:p w:rsidR="00540682" w:rsidRPr="00540682" w:rsidRDefault="00E920C1" w:rsidP="00F46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Кабаненко Дмитро Михайлович </w:t>
      </w:r>
      <w:r w:rsidR="001148FF"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="001148FF" w:rsidRPr="001148FF">
        <w:rPr>
          <w:rFonts w:ascii="Times New Roman" w:eastAsia="Calibri" w:hAnsi="Times New Roman" w:cs="Times New Roman"/>
          <w:sz w:val="18"/>
          <w:szCs w:val="18"/>
          <w:lang w:val="uk-UA" w:eastAsia="ru-RU"/>
        </w:rPr>
        <w:br/>
      </w:r>
      <w:r w:rsidR="004E509B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АКЦІОНЕРНЕ ТОВАРИВСТВО КОМЕРЦІЙНИЙ БАНК </w:t>
      </w:r>
      <w:r w:rsidR="004E509B"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“</w:t>
      </w:r>
      <w:r w:rsidR="004E509B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ПРИВАТБАНК</w:t>
      </w:r>
      <w:r w:rsidR="004E509B"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”</w:t>
      </w:r>
      <w:r w:rsidR="004E509B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МФО 328704 </w:t>
      </w:r>
      <w:r w:rsidR="004E509B" w:rsidRPr="0054068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UA</w:t>
      </w:r>
      <w:r w:rsidR="004E509B"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5832870400000264350</w:t>
      </w:r>
      <w:r w:rsidR="00540682"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54201462</w:t>
      </w:r>
    </w:p>
    <w:p w:rsidR="00540682" w:rsidRPr="009130AD" w:rsidRDefault="00540682" w:rsidP="00F46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</w:p>
    <w:p w:rsidR="001148FF" w:rsidRPr="00F4689F" w:rsidRDefault="009130AD" w:rsidP="009130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9130AD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="00871913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Pr="009130AD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ТЕРИТОРІАЛЬНОГО ВИБОРЧОГО ОКРУГУ №1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 виборчий </w:t>
      </w:r>
      <w:r w:rsidR="001148FF" w:rsidRPr="001148F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uk-UA" w:eastAsia="ru-RU"/>
        </w:rPr>
        <w:t xml:space="preserve">округ </w:t>
      </w:r>
    </w:p>
    <w:p w:rsidR="001148FF" w:rsidRPr="001148FF" w:rsidRDefault="001148FF" w:rsidP="001148F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F4689F" w:rsidRDefault="00F4689F" w:rsidP="001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:rsidR="00F4689F" w:rsidRDefault="001148FF" w:rsidP="00913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1148FF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з виборів </w:t>
      </w:r>
      <w:r w:rsidR="00F4689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ДЕПУТАТІВ В </w:t>
      </w:r>
      <w:r w:rsidR="00F4689F" w:rsidRPr="00F4689F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АВАНГАРДІВСЬКУ СЕЛИЩНУ РАДУ ОДЕСЬКОГО РАЙОНУ ОДЕСЬКОЇ</w:t>
      </w:r>
      <w:r w:rsidR="00F4689F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F4689F" w:rsidRPr="00F4689F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ОБЛАСТІ</w:t>
      </w:r>
      <w:r w:rsidR="00F4689F" w:rsidRPr="00316045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9130AD" w:rsidRPr="009130AD" w:rsidRDefault="009130AD" w:rsidP="00913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</w:p>
    <w:p w:rsidR="001148FF" w:rsidRPr="001148FF" w:rsidRDefault="001148FF" w:rsidP="001148FF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Розпорядник коштів </w:t>
      </w:r>
    </w:p>
    <w:p w:rsidR="001148FF" w:rsidRPr="001148FF" w:rsidRDefault="001148FF" w:rsidP="001148FF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поточного рахунку </w:t>
      </w:r>
    </w:p>
    <w:p w:rsidR="001148FF" w:rsidRPr="00540682" w:rsidRDefault="001148FF" w:rsidP="001148FF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виборчого фонду</w:t>
      </w:r>
      <w:r w:rsidR="00F468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="00F4689F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Кабаненко Дмитро Михайлович </w:t>
      </w:r>
      <w:r w:rsidR="00540682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="001D662A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284250011</w:t>
      </w:r>
      <w:r w:rsidR="00540682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,</w:t>
      </w:r>
      <w:r w:rsidR="00540682"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КМ1556517</w:t>
      </w:r>
    </w:p>
    <w:p w:rsidR="001148FF" w:rsidRPr="001148FF" w:rsidRDefault="001148FF" w:rsidP="001148FF">
      <w:pPr>
        <w:spacing w:after="0" w:line="216" w:lineRule="auto"/>
        <w:rPr>
          <w:rFonts w:ascii="Times New Roman" w:eastAsia="Calibri" w:hAnsi="Times New Roman" w:cs="Times New Roman"/>
          <w:spacing w:val="-8"/>
          <w:sz w:val="24"/>
          <w:szCs w:val="24"/>
          <w:lang w:val="uk-UA" w:eastAsia="ru-RU"/>
        </w:rPr>
      </w:pPr>
      <w:r w:rsidRPr="001148FF">
        <w:rPr>
          <w:rFonts w:ascii="Times New Roman" w:eastAsia="Calibri" w:hAnsi="Times New Roman" w:cs="Times New Roman"/>
          <w:spacing w:val="-8"/>
          <w:sz w:val="18"/>
          <w:szCs w:val="18"/>
          <w:lang w:val="uk-UA" w:eastAsia="ru-RU"/>
        </w:rPr>
        <w:t xml:space="preserve">                                                      </w:t>
      </w:r>
      <w:r w:rsidRPr="001148FF">
        <w:rPr>
          <w:rFonts w:ascii="Times New Roman" w:eastAsia="Calibri" w:hAnsi="Times New Roman" w:cs="Times New Roman"/>
          <w:spacing w:val="-8"/>
          <w:sz w:val="18"/>
          <w:szCs w:val="18"/>
          <w:vertAlign w:val="superscript"/>
          <w:lang w:val="uk-UA" w:eastAsia="ru-RU"/>
        </w:rPr>
        <w:footnoteReference w:customMarkFollows="1" w:id="1"/>
        <w:sym w:font="Symbol" w:char="F02A"/>
      </w:r>
      <w:r w:rsidRPr="001148FF">
        <w:rPr>
          <w:rFonts w:ascii="Times New Roman" w:eastAsia="Calibri" w:hAnsi="Times New Roman" w:cs="Times New Roman"/>
          <w:spacing w:val="-8"/>
          <w:sz w:val="20"/>
          <w:szCs w:val="20"/>
          <w:lang w:val="uk-UA" w:eastAsia="ru-RU"/>
        </w:rPr>
        <w:t xml:space="preserve">     </w:t>
      </w:r>
    </w:p>
    <w:p w:rsidR="001148FF" w:rsidRPr="001148FF" w:rsidRDefault="001148FF" w:rsidP="001148FF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napToGrid w:val="0"/>
          <w:sz w:val="2"/>
          <w:szCs w:val="20"/>
          <w:lang w:val="uk-UA" w:eastAsia="ru-RU"/>
        </w:rPr>
      </w:pP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16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63"/>
        <w:gridCol w:w="1859"/>
      </w:tblGrid>
      <w:tr w:rsidR="001148FF" w:rsidRPr="001148FF" w:rsidTr="001148F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Код статті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статті</w:t>
            </w:r>
            <w:r w:rsidRPr="001148FF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Сума </w:t>
            </w:r>
          </w:p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(грн)</w:t>
            </w:r>
          </w:p>
        </w:tc>
      </w:tr>
      <w:tr w:rsidR="001148FF" w:rsidRPr="001148FF" w:rsidTr="001148F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Кошти місцевої організації політичної партії (для кандидатів, висунутих місцевою організацією політичної партії)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Власні кошти кандидата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Добровільні внески</w:t>
            </w:r>
            <w:r w:rsidRPr="00114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фізичних осіб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Помилкові надходження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rPr>
          <w:trHeight w:val="449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надійшло коштів на поточний рахунок виборчого фонду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(1.1+1.2+1.3+1.4+1.5 )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Повернення добровільних внесків фізичним особам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(2.1.1+2.1.2):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Повернення фізичним особам добровільних внесків, від яких відмовився розпорядник поточного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рахунку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F" w:rsidRPr="001148FF" w:rsidRDefault="00F4689F" w:rsidP="00F4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Перерахування коштів до бюджету АР Крим чи відповідного місцевого бюджету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(2.2.1+2.2.2+2.2.3+2.2.4)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F" w:rsidRPr="001148FF" w:rsidRDefault="00F4689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Перерахування до бюджету АР Крим чи відповідного 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особам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2.2.2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br/>
              <w:t>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Банківські послуги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 xml:space="preserve">Усього перераховано коштів із поточного рахунку виборчого фонду </w:t>
            </w:r>
          </w:p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(2.1+2.2+2.3+2.4+2.5)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Загальний розмір виборчого фонду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(1.1+1.2+1.3+1.4) − (2.1+2.2+2.3+2.5)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F4689F" w:rsidP="001148F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Витрати на проведення виборчої кампанії 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(3.1.1+3.1.2):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послуги, пов’язані з проведенням виборчої кампанії (транспортні, юридичні, бухгалтерські та інші послуги, оренда приміщень, охорона тощо) та інші витрати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Виготовлення матеріалів передвиборної агітації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3.2.1+3.2.2+3.2.3+3.2.4+3.2.5+3.2.6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виготовлення друкованих матеріалів (виборчих листівок, плакатів та інших агітаційних матеріалів чи друкованих видань), у яких розміщено матеріали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виготовлення відеозаписів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виготовлення аудіозаписів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виготовлення інших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3.2.6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Використання засобів масової інформації 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3.3.1+3.3.2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3.3.1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оплата ефірного часу (3.3.1.1+3.3.1.2):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оплата ефірного часу на телебаченні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оплата ефірного часу на радіо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Розміщення матеріалів передвиборної агітації в мережі "Інтернет"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(3.5.1+3.5.2+3.5.3+3.5.4+3.5.5):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35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оренда будинків і приміщень усіх форм власності для проведення публічних дебатів, дискусій, круглих столів, </w:t>
            </w:r>
            <w:proofErr w:type="spellStart"/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пресконференцій</w:t>
            </w:r>
            <w:proofErr w:type="spellEnd"/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зборів громадян та інших публічних заходів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35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35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білбордах</w:t>
            </w:r>
            <w:proofErr w:type="spellEnd"/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, вивісках, </w:t>
            </w:r>
            <w:proofErr w:type="spellStart"/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сітілайтах</w:t>
            </w:r>
            <w:proofErr w:type="spellEnd"/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тощо)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послуги зв’язку (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3.5.5.1+3.5.5.2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3.5.5.2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послуги поштового зв’язку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5A051E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Інші витрати на передвиборну агітацію 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розповсюдження виборчих листівок, плакатів та інших друкованих агітаційних матеріалів чи друкованих видань, </w:t>
            </w: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br/>
              <w:t xml:space="preserve">у яких розміщено матеріали передвиборної агітації; проведення мітингів, походів, демонстрацій, 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концертів, вистав, спортивних змагань, демонстрації фільмів та телепередач, інших публічних заходів за підтримки кандидата, а також оприлюднення інформації про таку підтримку тощо)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Усього використано коштів з поточного рахунку виборчого фонду </w:t>
            </w:r>
          </w:p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(3.1+3.2+3.3+3.4+3.5+3.6)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1148FF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Залишок коштів на поточному рахунку виборчого фонду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148FF">
              <w:rPr>
                <w:rFonts w:ascii="Times New Roman" w:eastAsia="Calibri" w:hAnsi="Times New Roman" w:cs="Times New Roman"/>
                <w:bCs/>
                <w:spacing w:val="-8"/>
                <w:sz w:val="23"/>
                <w:szCs w:val="23"/>
                <w:lang w:val="uk-UA" w:eastAsia="ru-RU"/>
              </w:rPr>
              <w:t>(1.1+1.2+1.3+1.4+1.5) − (2.1+2.2+2.3+2.4+2.5) − (3.1+3.2+3.3+3.4+3.5+3.6):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8FF" w:rsidRPr="001148FF" w:rsidTr="009B3B12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35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48F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 тому числі: </w:t>
            </w:r>
            <w:r w:rsidRPr="00114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D662A" w:rsidP="001148F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83D2A" w:rsidRDefault="00183D2A" w:rsidP="00183D2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9130AD" w:rsidRDefault="001148FF" w:rsidP="0018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48FF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Звіт подано "</w:t>
      </w:r>
      <w:r w:rsidR="001D662A" w:rsidRPr="001D662A">
        <w:rPr>
          <w:rFonts w:ascii="Times New Roman" w:eastAsia="Calibri" w:hAnsi="Times New Roman" w:cs="Times New Roman"/>
          <w:sz w:val="24"/>
          <w:szCs w:val="20"/>
          <w:u w:val="single"/>
          <w:lang w:val="uk-UA" w:eastAsia="ru-RU"/>
        </w:rPr>
        <w:t>19</w:t>
      </w:r>
      <w:r w:rsidRPr="001148FF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" </w:t>
      </w:r>
      <w:r w:rsidR="001D662A" w:rsidRPr="001D662A">
        <w:rPr>
          <w:rFonts w:ascii="Times New Roman" w:eastAsia="Calibri" w:hAnsi="Times New Roman" w:cs="Times New Roman"/>
          <w:sz w:val="24"/>
          <w:szCs w:val="20"/>
          <w:u w:val="single"/>
          <w:lang w:val="uk-UA" w:eastAsia="ru-RU"/>
        </w:rPr>
        <w:t xml:space="preserve">жовтня </w:t>
      </w:r>
      <w:r w:rsidRPr="001D662A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1D662A">
        <w:rPr>
          <w:rFonts w:ascii="Times New Roman" w:eastAsia="Calibri" w:hAnsi="Times New Roman" w:cs="Times New Roman"/>
          <w:sz w:val="24"/>
          <w:szCs w:val="20"/>
          <w:u w:val="single"/>
          <w:lang w:val="uk-UA" w:eastAsia="ru-RU"/>
        </w:rPr>
        <w:t>20</w:t>
      </w:r>
      <w:r w:rsidR="001D662A" w:rsidRPr="001D662A">
        <w:rPr>
          <w:rFonts w:ascii="Times New Roman" w:eastAsia="Calibri" w:hAnsi="Times New Roman" w:cs="Times New Roman"/>
          <w:sz w:val="24"/>
          <w:szCs w:val="20"/>
          <w:u w:val="single"/>
          <w:lang w:val="uk-UA" w:eastAsia="ru-RU"/>
        </w:rPr>
        <w:t xml:space="preserve">20 </w:t>
      </w:r>
      <w:r w:rsidRPr="00183D2A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року</w:t>
      </w:r>
      <w:r w:rsidR="00183D2A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               </w:t>
      </w:r>
      <w:r w:rsidRPr="00183D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Розпорядник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коштів </w:t>
      </w:r>
      <w:r w:rsidR="00183D2A"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виборчого фонду </w:t>
      </w:r>
    </w:p>
    <w:p w:rsidR="001148FF" w:rsidRPr="00183D2A" w:rsidRDefault="009130AD" w:rsidP="009130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  <w:t xml:space="preserve">                                                                   _______                   </w:t>
      </w:r>
      <w:r w:rsidR="00183D2A"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</w:t>
      </w:r>
      <w:r w:rsidR="001148FF"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</w:p>
    <w:p w:rsidR="009130AD" w:rsidRDefault="001148FF" w:rsidP="001148FF">
      <w:pPr>
        <w:spacing w:after="0" w:line="240" w:lineRule="auto"/>
        <w:jc w:val="center"/>
        <w:rPr>
          <w:rFonts w:ascii="RobotoRegular" w:eastAsia="Times New Roman" w:hAnsi="RobotoRegular" w:cs="Times New Roman"/>
          <w:b/>
          <w:sz w:val="28"/>
          <w:szCs w:val="20"/>
          <w:lang w:val="uk-UA" w:eastAsia="ru-RU"/>
        </w:rPr>
      </w:pPr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РОЗШИФРОВКА</w:t>
      </w:r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</w:r>
      <w:r w:rsidRPr="001148FF">
        <w:rPr>
          <w:rFonts w:ascii="RobotoRegular" w:eastAsia="Times New Roman" w:hAnsi="RobotoRegular" w:cs="Times New Roman"/>
          <w:b/>
          <w:sz w:val="28"/>
          <w:szCs w:val="20"/>
          <w:lang w:val="uk-UA" w:eastAsia="ru-RU"/>
        </w:rPr>
        <w:t>кандидата в депутати</w:t>
      </w:r>
    </w:p>
    <w:p w:rsidR="001148FF" w:rsidRPr="001D662A" w:rsidRDefault="001D662A" w:rsidP="0011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val="uk-UA" w:eastAsia="uk-UA"/>
        </w:rPr>
      </w:pPr>
      <w:r w:rsidRPr="001D662A">
        <w:rPr>
          <w:rFonts w:ascii="Times New Roman" w:eastAsia="Calibri" w:hAnsi="Times New Roman" w:cs="Times New Roman"/>
          <w:b/>
          <w:sz w:val="24"/>
          <w:szCs w:val="28"/>
          <w:u w:val="single"/>
          <w:lang w:val="uk-UA" w:eastAsia="uk-UA"/>
        </w:rPr>
        <w:t>проміжний</w:t>
      </w: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sz w:val="20"/>
          <w:szCs w:val="20"/>
          <w:lang w:val="uk-UA" w:eastAsia="uk-UA"/>
        </w:rPr>
        <w:br/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 період з "</w:t>
      </w:r>
      <w:r w:rsid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13</w:t>
      </w:r>
      <w:r w:rsidR="001D662A" w:rsidRP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.</w:t>
      </w:r>
      <w:r w:rsid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10.</w:t>
      </w:r>
      <w:r w:rsidR="001D662A" w:rsidRP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2020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" до </w:t>
      </w:r>
      <w:r w:rsidRP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"</w:t>
      </w:r>
      <w:r w:rsidR="001D662A" w:rsidRP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19</w:t>
      </w:r>
      <w:r w:rsidR="001D662A" w:rsidRPr="001D662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" </w:t>
      </w:r>
      <w:r w:rsid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жовтня </w:t>
      </w:r>
      <w:r w:rsidRP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20</w:t>
      </w:r>
      <w:r w:rsidR="001D662A" w:rsidRPr="001D662A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20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року </w:t>
      </w: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540682" w:rsidRPr="00E920C1" w:rsidRDefault="00540682" w:rsidP="0054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</w:pP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ЧЕРГОВІ ТА ПЕРШІ МІСЦЕВІ ВИБОРИ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25 ЖОВТНЯ 2020 РОКУ</w:t>
      </w:r>
      <w:r w:rsidRPr="00E920C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  <w:t xml:space="preserve"> </w:t>
      </w:r>
    </w:p>
    <w:p w:rsidR="001148FF" w:rsidRPr="001148FF" w:rsidRDefault="00540682" w:rsidP="0011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1148F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</w:p>
    <w:p w:rsidR="00540682" w:rsidRDefault="00540682" w:rsidP="001148FF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Кабаненко Дмитро Михайлович</w:t>
      </w:r>
    </w:p>
    <w:p w:rsidR="00540682" w:rsidRDefault="00540682" w:rsidP="001148FF">
      <w:pPr>
        <w:spacing w:after="0" w:line="228" w:lineRule="auto"/>
        <w:jc w:val="center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1148F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</w:t>
      </w:r>
    </w:p>
    <w:p w:rsidR="00540682" w:rsidRDefault="00540682" w:rsidP="00540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</w:p>
    <w:p w:rsidR="00540682" w:rsidRPr="00540682" w:rsidRDefault="00540682" w:rsidP="00540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АКЦІОНЕРНЕ ТОВАРИВСТВО КОМЕРЦІЙНИЙ БАНК 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“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ПРИВАТБАНК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”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МФО 328704 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UA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583287040000026435054201462</w:t>
      </w:r>
    </w:p>
    <w:p w:rsidR="00540682" w:rsidRDefault="00540682" w:rsidP="001148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1148FF" w:rsidRPr="00540682" w:rsidRDefault="009130AD" w:rsidP="001148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 xml:space="preserve">                              </w:t>
      </w:r>
      <w:r w:rsidR="00F200E0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 xml:space="preserve">       ТЕРИТОРІАЛЬНОГО ВИБОРЧОГО ОКРУГУ №1  </w:t>
      </w:r>
      <w:r w:rsidR="00540682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  <w:t xml:space="preserve"> </w:t>
      </w:r>
      <w:r w:rsidR="001148FF" w:rsidRPr="001148F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uk-UA" w:eastAsia="ru-RU"/>
        </w:rPr>
        <w:t xml:space="preserve">виборчий округ </w:t>
      </w:r>
    </w:p>
    <w:p w:rsidR="00540682" w:rsidRDefault="00540682" w:rsidP="001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val="uk-UA" w:eastAsia="ru-RU"/>
        </w:rPr>
      </w:pPr>
    </w:p>
    <w:p w:rsidR="001148FF" w:rsidRPr="00540682" w:rsidRDefault="001148FF" w:rsidP="001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val="uk-UA" w:eastAsia="ru-RU"/>
        </w:rPr>
      </w:pPr>
      <w:r w:rsidRPr="00540682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val="uk-UA" w:eastAsia="ru-RU"/>
        </w:rPr>
        <w:t xml:space="preserve">з виборів </w:t>
      </w:r>
      <w:r w:rsidR="00540682" w:rsidRPr="00540682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ДЕПУТАТІВ В </w:t>
      </w:r>
      <w:r w:rsidR="00540682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АВАНГАРДІВСЬКУ СЕЛИЩНУ РАДУ ОДЕСЬКОГО РАЙОНУ </w:t>
      </w:r>
      <w:r w:rsid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540682"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ОДЕСЬКОЇ ОБЛАСТІ</w:t>
      </w:r>
    </w:p>
    <w:p w:rsidR="001148FF" w:rsidRPr="001148FF" w:rsidRDefault="001148FF" w:rsidP="001148FF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1148FF" w:rsidRPr="001148FF" w:rsidRDefault="001148FF" w:rsidP="001148FF">
      <w:pPr>
        <w:keepNext/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1. Відомості про надходження коштів місцевої організації політичної партії </w:t>
      </w: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(для кандидатів, висунутих місцевою організацією політичної партії)</w:t>
      </w: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2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19"/>
        <w:gridCol w:w="3119"/>
      </w:tblGrid>
      <w:tr w:rsidR="001148FF" w:rsidRPr="001148FF" w:rsidTr="001148FF">
        <w:trPr>
          <w:trHeight w:val="1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1148FF" w:rsidRPr="001148FF" w:rsidTr="001148FF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rPr>
          <w:trHeight w:val="2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rPr>
          <w:trHeight w:val="26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540682" w:rsidP="001148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2. Відомості про надходження власних коштів кандидата</w:t>
      </w: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2424"/>
        <w:gridCol w:w="3720"/>
        <w:gridCol w:w="2029"/>
      </w:tblGrid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Прізвище, ім’я (усі власні імена), по батькові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Сума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540682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3. Відомості про надходження добровільних внесків фізичних осіб </w:t>
      </w: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2424"/>
        <w:gridCol w:w="3720"/>
        <w:gridCol w:w="2029"/>
      </w:tblGrid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Прізвище, ім’я (усі власні імена), по батькові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Сума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540682" w:rsidP="0011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0</w:t>
            </w:r>
          </w:p>
        </w:tc>
      </w:tr>
    </w:tbl>
    <w:p w:rsidR="00F200E0" w:rsidRDefault="00F200E0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F200E0" w:rsidRDefault="00F200E0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F200E0" w:rsidRDefault="00F200E0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F200E0" w:rsidRDefault="00F200E0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4. Відомості про надходження штрафних санкцій за укладеними договорами</w:t>
      </w:r>
    </w:p>
    <w:p w:rsidR="001148FF" w:rsidRPr="001148FF" w:rsidRDefault="001148FF" w:rsidP="001148FF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275"/>
        <w:gridCol w:w="1190"/>
        <w:gridCol w:w="1427"/>
        <w:gridCol w:w="1540"/>
        <w:gridCol w:w="1797"/>
      </w:tblGrid>
      <w:tr w:rsidR="001148FF" w:rsidRPr="001148FF" w:rsidTr="001148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надходження штрафних санкцій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Номер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</w:r>
            <w:proofErr w:type="spellStart"/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Виконавець (повне найменування/ прізвище, ім’я,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по батькові фізичної особи – підприємця)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виконавця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 РНОКПП)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Реквізити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договору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 xml:space="preserve">(дата укладання, номер та предмет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договору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Сума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1148FF" w:rsidRPr="001148FF" w:rsidTr="001148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540682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 xml:space="preserve">            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5. Відомості про помилкові надходження коштів на поточний рахунок </w:t>
      </w: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1.5)</w:t>
      </w: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8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88"/>
        <w:gridCol w:w="3090"/>
        <w:gridCol w:w="1761"/>
        <w:gridCol w:w="1783"/>
      </w:tblGrid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 xml:space="preserve">(за наявності) фізичної особи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(фізичної особи – підприємця)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особи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ЄДРПОУ/РНОКПП фізичної особи – підприємця)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540682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6. Відомості про повернення добровільних внесків фізичним особам </w:t>
      </w: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 2.1.1, 2.1.2)</w:t>
      </w: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2126"/>
        <w:gridCol w:w="2799"/>
        <w:gridCol w:w="2021"/>
      </w:tblGrid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keepNext/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Номер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br/>
              <w:t>розрахункового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keepNext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Прізвище, ім’я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(усі власні імена),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 xml:space="preserve">по батькові (за наявності)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отримувача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540682" w:rsidP="001148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uk-UA"/>
              </w:rPr>
              <w:t>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7. Відомості про перерахування коштів до</w:t>
      </w:r>
      <w:r w:rsidRPr="001148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бюджету АР Крим </w:t>
      </w:r>
      <w:r w:rsidRPr="001148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  <w:t>чи відповідного місцевого бюджету</w:t>
      </w: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1148FF" w:rsidRPr="001148FF" w:rsidRDefault="001148FF" w:rsidP="001148FF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2.2.1, 2.2.2, 2.2.3, 2.2.4)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88"/>
        <w:gridCol w:w="1151"/>
        <w:gridCol w:w="2523"/>
        <w:gridCol w:w="1477"/>
        <w:gridCol w:w="1783"/>
      </w:tblGrid>
      <w:tr w:rsidR="001148FF" w:rsidRPr="001148FF" w:rsidTr="001148FF">
        <w:trPr>
          <w:trHeight w:val="307"/>
        </w:trPr>
        <w:tc>
          <w:tcPr>
            <w:tcW w:w="1134" w:type="dxa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Найменування юридичної особи/ прізвище, ім’я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(усі власні імена),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</w:r>
            <w:r w:rsidRPr="001148FF">
              <w:rPr>
                <w:rFonts w:ascii="Times New Roman" w:eastAsia="Calibri" w:hAnsi="Times New Roman" w:cs="Times New Roman"/>
                <w:b/>
                <w:spacing w:val="-6"/>
                <w:sz w:val="14"/>
                <w:szCs w:val="14"/>
                <w:lang w:val="uk-UA" w:eastAsia="uk-UA"/>
              </w:rPr>
              <w:t>по батькові (за наявності)</w:t>
            </w:r>
            <w:r w:rsidRPr="001148FF">
              <w:rPr>
                <w:rFonts w:ascii="Times New Roman" w:eastAsia="Calibri" w:hAnsi="Times New Roman" w:cs="Times New Roman"/>
                <w:b/>
                <w:bCs/>
                <w:spacing w:val="-6"/>
                <w:sz w:val="14"/>
                <w:szCs w:val="14"/>
                <w:lang w:val="uk-UA" w:eastAsia="uk-UA"/>
              </w:rPr>
              <w:t xml:space="preserve"> фізичної особи</w:t>
            </w:r>
          </w:p>
        </w:tc>
        <w:tc>
          <w:tcPr>
            <w:tcW w:w="1477" w:type="dxa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Код юридичної особи (за ЄДРПОУ)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1148FF" w:rsidRPr="001148FF" w:rsidTr="001148FF">
        <w:trPr>
          <w:trHeight w:val="249"/>
        </w:trPr>
        <w:tc>
          <w:tcPr>
            <w:tcW w:w="1134" w:type="dxa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51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523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77" w:type="dxa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rPr>
          <w:trHeight w:val="234"/>
        </w:trPr>
        <w:tc>
          <w:tcPr>
            <w:tcW w:w="1134" w:type="dxa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51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523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77" w:type="dxa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rPr>
          <w:trHeight w:val="249"/>
        </w:trPr>
        <w:tc>
          <w:tcPr>
            <w:tcW w:w="1134" w:type="dxa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51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523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77" w:type="dxa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rPr>
          <w:trHeight w:val="234"/>
        </w:trPr>
        <w:tc>
          <w:tcPr>
            <w:tcW w:w="7573" w:type="dxa"/>
            <w:gridSpan w:val="5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783" w:type="dxa"/>
            <w:shd w:val="clear" w:color="auto" w:fill="auto"/>
          </w:tcPr>
          <w:p w:rsidR="001148FF" w:rsidRPr="001148FF" w:rsidRDefault="00540682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 xml:space="preserve">           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8. Відомості про оплату банківських послуг</w:t>
      </w:r>
    </w:p>
    <w:p w:rsidR="001148FF" w:rsidRPr="001148FF" w:rsidRDefault="001148FF" w:rsidP="001148FF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418"/>
        <w:gridCol w:w="3029"/>
        <w:gridCol w:w="1740"/>
        <w:gridCol w:w="2035"/>
      </w:tblGrid>
      <w:tr w:rsidR="001148FF" w:rsidRPr="001148FF" w:rsidTr="001148FF">
        <w:tc>
          <w:tcPr>
            <w:tcW w:w="1134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Дата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br/>
              <w:t>оплати послуг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Код банку (за ЄДРПОУ)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148FF" w:rsidRPr="001148FF" w:rsidRDefault="001148FF" w:rsidP="001148F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1148FF" w:rsidRPr="001148FF" w:rsidTr="001148FF">
        <w:tc>
          <w:tcPr>
            <w:tcW w:w="1134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029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035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029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035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029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035" w:type="dxa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21" w:type="dxa"/>
            <w:gridSpan w:val="4"/>
            <w:shd w:val="clear" w:color="auto" w:fill="auto"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035" w:type="dxa"/>
            <w:shd w:val="clear" w:color="auto" w:fill="auto"/>
          </w:tcPr>
          <w:p w:rsidR="001148FF" w:rsidRPr="001148FF" w:rsidRDefault="00540682" w:rsidP="0011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uk-UA"/>
              </w:rPr>
              <w:t>0</w:t>
            </w:r>
          </w:p>
        </w:tc>
      </w:tr>
    </w:tbl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83D2A" w:rsidRDefault="00183D2A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83D2A" w:rsidRDefault="00183D2A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83D2A" w:rsidRDefault="00183D2A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9. Відомості про повернення помилкових надходжень коштів</w:t>
      </w: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2.4)</w:t>
      </w: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12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428"/>
        <w:gridCol w:w="3019"/>
        <w:gridCol w:w="1790"/>
        <w:gridCol w:w="1985"/>
      </w:tblGrid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Номер </w:t>
            </w: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br/>
              <w:t>розрахункового документа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 xml:space="preserve">(за наявності) фізичної особи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(фізичної особи – підприємця)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особи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ЄДРПОУ/РНОКПП фізичної особи – підприємця)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F" w:rsidRPr="001148FF" w:rsidRDefault="001148FF" w:rsidP="001148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1148FF" w:rsidRPr="001148FF" w:rsidTr="001148FF">
        <w:tc>
          <w:tcPr>
            <w:tcW w:w="1134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28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019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790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28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019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790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28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019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790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71" w:type="dxa"/>
            <w:gridSpan w:val="4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1148FF" w:rsidRPr="001148FF" w:rsidRDefault="00183D2A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uk-UA"/>
              </w:rPr>
              <w:t>0</w:t>
            </w:r>
          </w:p>
        </w:tc>
      </w:tr>
    </w:tbl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10. Відомості про опублікування реквізитів поточного рахунку </w:t>
      </w: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>в засо</w:t>
      </w: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бах масової інформації та мережі "Інтернет"</w:t>
      </w: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2.5)</w:t>
      </w: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10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392"/>
        <w:gridCol w:w="3026"/>
        <w:gridCol w:w="1783"/>
        <w:gridCol w:w="1985"/>
      </w:tblGrid>
      <w:tr w:rsidR="001148FF" w:rsidRPr="001148FF" w:rsidTr="001148FF">
        <w:tc>
          <w:tcPr>
            <w:tcW w:w="1170" w:type="dxa"/>
            <w:shd w:val="clear" w:color="auto" w:fill="auto"/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Отримувач (повне найменування/ прізвище, ім’я, по батькові фізичної особи – підприємця) 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отримувача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ЄДРПОУ/РНОКПП)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1148FF" w:rsidRPr="001148FF" w:rsidTr="001148FF">
        <w:tc>
          <w:tcPr>
            <w:tcW w:w="1170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392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026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70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392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026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70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392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026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83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71" w:type="dxa"/>
            <w:gridSpan w:val="4"/>
            <w:shd w:val="clear" w:color="auto" w:fill="auto"/>
          </w:tcPr>
          <w:p w:rsidR="001148FF" w:rsidRPr="001148FF" w:rsidRDefault="001148FF" w:rsidP="00114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1148FF" w:rsidRPr="001148FF" w:rsidRDefault="00183D2A" w:rsidP="00114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0</w:t>
            </w:r>
          </w:p>
        </w:tc>
      </w:tr>
    </w:tbl>
    <w:p w:rsidR="001148FF" w:rsidRPr="001148FF" w:rsidRDefault="001148FF" w:rsidP="001148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11. Відомості про використання коштів поточного рахунку виборчого фонду </w:t>
      </w: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48F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3.1.1, 3.1.2, 3.2.1, 3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.2.2, 3.2.3, 3.2.4, 3.2.5, 3.2.6, 3.3.1.1, 3.3.1.2, 3.3.2, 3.4, 3.5.1, 3.5.2, 3.5.3, 3.5.4, 3.5.5.1, 3.5.5.2, 3.6)</w:t>
      </w:r>
    </w:p>
    <w:p w:rsidR="001148FF" w:rsidRPr="001148FF" w:rsidRDefault="001148FF" w:rsidP="001148F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23"/>
        <w:gridCol w:w="1184"/>
        <w:gridCol w:w="1437"/>
        <w:gridCol w:w="1624"/>
        <w:gridCol w:w="1061"/>
        <w:gridCol w:w="1993"/>
      </w:tblGrid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Отримувач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 xml:space="preserve">(повне найменування/ прізвище, ім’я,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по батькові фізичної особи – підприємця)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отримувача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ЄДРПОУ/РНОКПП)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Сума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83D2A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 xml:space="preserve">               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12. Відомості про повернення на поточний рахунок виборчого фонду коштів, перерахованих виконавцям</w:t>
      </w:r>
    </w:p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10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24"/>
        <w:gridCol w:w="1183"/>
        <w:gridCol w:w="1449"/>
        <w:gridCol w:w="1612"/>
        <w:gridCol w:w="1061"/>
        <w:gridCol w:w="1993"/>
      </w:tblGrid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повер-нення</w:t>
            </w:r>
            <w:proofErr w:type="spellEnd"/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Виконавець (повне найменування/ прізвище, ім’я, по батькові фізичної особи – підприємця)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виконавця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 РНОКПП)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ind w:left="-42" w:right="-8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Сума </w:t>
            </w:r>
            <w:r w:rsidRPr="001148F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148FF" w:rsidRPr="001148FF" w:rsidTr="001148FF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148F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F" w:rsidRPr="001148FF" w:rsidRDefault="00183D2A" w:rsidP="001148F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 xml:space="preserve">               0</w:t>
            </w:r>
          </w:p>
        </w:tc>
      </w:tr>
    </w:tbl>
    <w:p w:rsidR="001148FF" w:rsidRP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148FF" w:rsidRPr="001148FF" w:rsidRDefault="001148FF" w:rsidP="001148F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</w:p>
    <w:p w:rsidR="001148FF" w:rsidRPr="001148FF" w:rsidRDefault="001148FF" w:rsidP="001148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Розпорядник коштів 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  <w:t xml:space="preserve">поточного рахунку 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  <w:t>виборчого фонду 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      ___________                             ________________________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1148F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(підпис)                                                              (прізвище та ініціали)</w:t>
      </w:r>
    </w:p>
    <w:p w:rsidR="001148FF" w:rsidRDefault="001148FF" w:rsidP="00F20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Пояснювальна записка до</w:t>
      </w:r>
    </w:p>
    <w:p w:rsidR="001148FF" w:rsidRDefault="001148FF" w:rsidP="001148F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1148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Звіту про надходження та використання коштів виборчого фонду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148FF">
        <w:rPr>
          <w:rFonts w:ascii="RobotoRegular" w:eastAsia="Times New Roman" w:hAnsi="RobotoRegular" w:cs="Times New Roman"/>
          <w:b/>
          <w:sz w:val="28"/>
          <w:szCs w:val="20"/>
          <w:lang w:val="uk-UA" w:eastAsia="ru-RU"/>
        </w:rPr>
        <w:t>кандидата в депутати</w:t>
      </w:r>
    </w:p>
    <w:p w:rsid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24"/>
          <w:lang w:val="uk-UA" w:eastAsia="uk-UA"/>
        </w:rPr>
      </w:pPr>
    </w:p>
    <w:p w:rsid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 період з </w:t>
      </w:r>
      <w:r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"</w:t>
      </w:r>
      <w:r w:rsidR="009B3B12"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13.10.2020</w:t>
      </w:r>
      <w:r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"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9B3B1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</w:t>
      </w:r>
      <w:r w:rsid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 </w:t>
      </w:r>
      <w:r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"</w:t>
      </w:r>
      <w:r w:rsidR="009B3B12"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19</w:t>
      </w:r>
      <w:r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" </w:t>
      </w:r>
      <w:r w:rsidR="009B3B12"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жовтня</w:t>
      </w:r>
      <w:r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20</w:t>
      </w:r>
      <w:r w:rsidR="009B3B12" w:rsidRPr="009B3B1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20</w:t>
      </w:r>
      <w:r w:rsidRPr="001148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року </w:t>
      </w:r>
    </w:p>
    <w:p w:rsidR="001148FF" w:rsidRPr="001148FF" w:rsidRDefault="001148FF" w:rsidP="001148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B3B12" w:rsidRPr="00E920C1" w:rsidRDefault="009B3B12" w:rsidP="009B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</w:pP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ЧЕРГОВІ ТА ПЕРШІ МІСЦЕВІ ВИБОРИ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25 ЖОВТНЯ 2020 РОКУ</w:t>
      </w:r>
      <w:r w:rsidRPr="00E920C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  <w:t xml:space="preserve"> </w:t>
      </w:r>
    </w:p>
    <w:p w:rsidR="00871913" w:rsidRDefault="00871913" w:rsidP="001148F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9B3B12" w:rsidRDefault="009B3B12" w:rsidP="001148FF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920C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Кабаненко Дмитро Михайлович</w:t>
      </w:r>
    </w:p>
    <w:p w:rsidR="00C6066E" w:rsidRDefault="001148FF" w:rsidP="009B3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1148FF">
        <w:rPr>
          <w:rFonts w:ascii="Times New Roman" w:eastAsia="Calibri" w:hAnsi="Times New Roman" w:cs="Times New Roman"/>
          <w:sz w:val="18"/>
          <w:szCs w:val="18"/>
          <w:lang w:val="uk-UA" w:eastAsia="ru-RU"/>
        </w:rPr>
        <w:br/>
      </w:r>
    </w:p>
    <w:p w:rsidR="009B3B12" w:rsidRPr="00540682" w:rsidRDefault="009B3B12" w:rsidP="009B3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54006223"/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АКЦІОНЕРНЕ ТОВАРИВСТВО КОМЕРЦІЙНИЙ БАНК 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“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ПРИВАТБАНК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”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МФО 328704 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UA</w:t>
      </w:r>
      <w:r w:rsidRPr="005406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583287040000026435054201462</w:t>
      </w:r>
    </w:p>
    <w:bookmarkEnd w:id="1"/>
    <w:p w:rsidR="00C6066E" w:rsidRDefault="00871913" w:rsidP="00871913">
      <w:pPr>
        <w:tabs>
          <w:tab w:val="left" w:pos="7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1148FF" w:rsidRPr="001148FF" w:rsidRDefault="00871913" w:rsidP="00114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 xml:space="preserve">                                               ТЕРИТОРІАЛЬНИЙ ВИБОРЧИЙ ОКРУГ №1 </w:t>
      </w:r>
      <w:r w:rsidR="001148FF" w:rsidRPr="001148F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uk-UA" w:eastAsia="ru-RU"/>
        </w:rPr>
        <w:t xml:space="preserve">виборчий округ </w:t>
      </w:r>
    </w:p>
    <w:p w:rsidR="00871913" w:rsidRDefault="00871913" w:rsidP="001148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1148FF" w:rsidRPr="001148FF" w:rsidRDefault="001148FF" w:rsidP="001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1148FF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з виборів </w:t>
      </w:r>
      <w:r w:rsidR="00C6066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ДЕПУТАТІВ В </w:t>
      </w:r>
      <w:r w:rsidR="00C6066E" w:rsidRPr="00F4689F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АВАНГАРДІВСЬКУ СЕЛИЩНУ РАДУ ОДЕСЬКОГО РАЙОНУ ОДЕСЬКОЇ</w:t>
      </w:r>
      <w:r w:rsidR="00C6066E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C6066E" w:rsidRPr="00F4689F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ОБЛАСТІ</w:t>
      </w:r>
    </w:p>
    <w:p w:rsidR="001148FF" w:rsidRPr="001148FF" w:rsidRDefault="001148FF" w:rsidP="001148FF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1148FF" w:rsidRDefault="001148FF" w:rsidP="00114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1148FF" w:rsidRDefault="00C6066E" w:rsidP="0087191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C6066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13</w:t>
      </w:r>
      <w:r w:rsidR="001148FF" w:rsidRPr="00C6066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C6066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жовтня</w:t>
      </w:r>
      <w:r w:rsidR="001148FF" w:rsidRPr="00C6066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20</w:t>
      </w:r>
      <w:r w:rsidRPr="00C6066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20 </w:t>
      </w:r>
      <w:r w:rsidR="001148FF" w:rsidRPr="00C6066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р.</w:t>
      </w:r>
      <w:r w:rsidR="001148F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кандидат до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6066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АВАНГАРДІВСЬКОЇ СЕЛИЩНОЇ РАДИ ОДЕСЬКОГО РАЙОНУ ОДЕСЬКОЇ ОБЛАСТІ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6066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КАБАНЕНКО ДМИТРО МИХАЙЛОВИЧ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48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 установі комерційного банку</w:t>
      </w:r>
      <w:r w:rsidRPr="00C6066E">
        <w:rPr>
          <w:lang w:val="uk-UA"/>
        </w:rPr>
        <w:t xml:space="preserve"> </w:t>
      </w:r>
      <w:r w:rsidRPr="00C6066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АКЦІОНЕРНЕ ТОВАРИВСТВО КОМЕРЦІЙНИЙ БАНК “ПРИВАТБАНК”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6066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МФО 328704</w:t>
      </w:r>
      <w:r w:rsidR="001148F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,з метою фінансування виборчої кампанії по </w:t>
      </w:r>
      <w:r w:rsidRPr="00C6066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ЧЕРГОВІ ТА ПЕРШІ МІСЦЕВІ ВИБОРИ  25 ЖОВТНЯ 2020 РОКУ</w:t>
      </w:r>
      <w:r w:rsidRPr="00C6066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48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було відкрито поточний рахунок виборчого фонду </w:t>
      </w:r>
      <w:r w:rsidR="001148F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Pr="00C6066E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>UA583287040000026435054201462</w:t>
      </w: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 звітний період (з "</w:t>
      </w:r>
      <w:r w:rsidR="00C6066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" </w:t>
      </w:r>
      <w:r w:rsidR="00C6066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жовтня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"</w:t>
      </w:r>
      <w:r w:rsidR="00C6066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" </w:t>
      </w:r>
      <w:r w:rsidR="00C6066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жовтня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20</w:t>
      </w:r>
      <w:r w:rsidR="00C6066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20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року) на поточний рахунок виборчого фонду кандидата надійшло </w:t>
      </w:r>
      <w:r w:rsidR="00C606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грн. Надходження здійснювалися </w:t>
      </w:r>
      <w:r w:rsidRPr="001261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рахунок власних коштів кандидата, внесків організації партії, яка висунула кандидата та добровільних внесків фізичних осіб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Зокрема:</w:t>
      </w:r>
    </w:p>
    <w:p w:rsidR="001148FF" w:rsidRDefault="001148FF" w:rsidP="001148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Власні кошти кандидата – </w:t>
      </w:r>
      <w:r w:rsidR="0012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грн.</w:t>
      </w:r>
    </w:p>
    <w:p w:rsidR="001148FF" w:rsidRDefault="001148FF" w:rsidP="001148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Внески організації партії, яка висунула кандидата – </w:t>
      </w:r>
      <w:r w:rsidR="0012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грн.</w:t>
      </w:r>
    </w:p>
    <w:p w:rsidR="001148FF" w:rsidRDefault="001148FF" w:rsidP="001261BF">
      <w:pPr>
        <w:pStyle w:val="TableParagrap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Добровільні внески</w:t>
      </w:r>
      <w:r>
        <w:rPr>
          <w:color w:val="000000"/>
          <w:sz w:val="28"/>
          <w:szCs w:val="28"/>
          <w:lang w:eastAsia="ru-RU"/>
        </w:rPr>
        <w:t xml:space="preserve"> фізичних осіб </w:t>
      </w:r>
      <w:r w:rsidR="001261BF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="001261BF" w:rsidRPr="001261BF">
        <w:rPr>
          <w:sz w:val="28"/>
          <w:szCs w:val="28"/>
        </w:rPr>
        <w:t>0 грн</w:t>
      </w:r>
      <w:r w:rsidR="001261BF">
        <w:rPr>
          <w:sz w:val="28"/>
          <w:szCs w:val="28"/>
        </w:rPr>
        <w:t>.</w:t>
      </w:r>
      <w:r w:rsidR="001261BF">
        <w:t xml:space="preserve"> </w:t>
      </w:r>
    </w:p>
    <w:p w:rsidR="001148FF" w:rsidRDefault="001148FF" w:rsidP="001148FF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Надходжень від будь-яких інших осіб аніж зазначено вище за звітний період не було. </w:t>
      </w: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Повернення добровільних внесків фізичним особам не здійснювалося.</w:t>
      </w: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Перерахування коштів до Державного бюджету України у звітному періоді не відбувалося.</w:t>
      </w:r>
    </w:p>
    <w:p w:rsidR="001148FF" w:rsidRPr="001261BF" w:rsidRDefault="001148FF" w:rsidP="001261BF">
      <w:pPr>
        <w:pStyle w:val="TableParagraph"/>
      </w:pPr>
      <w:r>
        <w:rPr>
          <w:rFonts w:eastAsia="Calibri"/>
          <w:color w:val="000000"/>
          <w:sz w:val="28"/>
          <w:szCs w:val="28"/>
          <w:lang w:eastAsia="ru-RU"/>
        </w:rPr>
        <w:t>Сума витрат виборчого фонду за звітний період склала</w:t>
      </w:r>
      <w:r w:rsidR="001261BF">
        <w:rPr>
          <w:rFonts w:eastAsia="Calibri"/>
          <w:color w:val="000000"/>
          <w:sz w:val="28"/>
          <w:szCs w:val="28"/>
          <w:lang w:eastAsia="ru-RU"/>
        </w:rPr>
        <w:t xml:space="preserve"> 0 </w:t>
      </w:r>
      <w:r>
        <w:rPr>
          <w:rFonts w:eastAsia="Calibri"/>
          <w:sz w:val="28"/>
          <w:szCs w:val="28"/>
        </w:rPr>
        <w:t>грн.,</w:t>
      </w:r>
      <w:r>
        <w:rPr>
          <w:rFonts w:eastAsia="Calibri"/>
          <w:color w:val="000000"/>
          <w:sz w:val="28"/>
          <w:szCs w:val="28"/>
          <w:lang w:eastAsia="ru-RU"/>
        </w:rPr>
        <w:t xml:space="preserve"> в тому числі:</w:t>
      </w:r>
    </w:p>
    <w:p w:rsidR="001148FF" w:rsidRDefault="001148FF" w:rsidP="001148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Виготовлення матеріалів передвиборної агітації </w:t>
      </w:r>
      <w:r w:rsid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61BF" w:rsidRPr="001261BF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.;</w:t>
      </w:r>
    </w:p>
    <w:p w:rsidR="001148FF" w:rsidRDefault="001148FF" w:rsidP="001148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Використання засобів масової інформації </w:t>
      </w:r>
      <w:r w:rsid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61BF" w:rsidRPr="001261BF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148FF" w:rsidRDefault="001148FF" w:rsidP="001148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Інші послуги, пов’язані з проведенням передвиборної агітації - </w:t>
      </w:r>
      <w:r w:rsidR="001261BF">
        <w:rPr>
          <w:lang w:val="uk-UA"/>
        </w:rPr>
        <w:t>0</w:t>
      </w:r>
      <w:r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грн;</w:t>
      </w:r>
    </w:p>
    <w:p w:rsidR="001261BF" w:rsidRDefault="001148FF" w:rsidP="001261B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Інші витрати на передвиборну агітацію – </w:t>
      </w:r>
      <w:r w:rsidR="001261BF" w:rsidRP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0 </w:t>
      </w:r>
      <w:r w:rsidRP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грн</w:t>
      </w:r>
      <w:r w:rsid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148FF" w:rsidRPr="001261BF" w:rsidRDefault="001148FF" w:rsidP="001261B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Фактів нецільового використання коштів за звітний період не було.</w:t>
      </w: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Повернення коштів та сплати штрафних санкцій виконавцями за укладеними договорами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звітний період не було.</w:t>
      </w: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Залишок коштів на поточному рахунку виборчого фонду станом на </w:t>
      </w:r>
      <w:r w:rsid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.2020р. становив </w:t>
      </w:r>
      <w:r w:rsidR="001261BF" w:rsidRPr="001261BF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1261B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Таким чином, за звітний період відсутні факти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нецільового використання коштів виборчого фонду, відсутні повернення коштів та сплати штрафних санкцій виконавцями за укладеними договорами, відсутні будь-які випадки повернення добровільних внесків особам і перерахування добровільних внесків до Державного бюджету України.</w:t>
      </w: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148FF" w:rsidRDefault="001148FF" w:rsidP="001148F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Формування та використання коштів виборчого фонду здійснювалося у чіткій відповідності до Виборчого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Центральної виборчої комісії від 10 вересня 2020 року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245 «Про Рекомендації щодо контролю за надходженням, обліком та використанням коштів виборчих фондів місцевих організацій політичних партій, кандидатів у депутати, кандидатів на посаду сільського, селищного, міського голови» та інших нормативно-правових документів.</w:t>
      </w:r>
    </w:p>
    <w:p w:rsidR="001148FF" w:rsidRDefault="001148FF" w:rsidP="001148F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1148FF" w:rsidRDefault="001148FF" w:rsidP="001148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>виборчого фонду                         ___________                    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(підпис)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                            (прізвище та ініціали)</w:t>
      </w:r>
    </w:p>
    <w:p w:rsidR="001148FF" w:rsidRPr="001261BF" w:rsidRDefault="001148FF" w:rsidP="001261B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br w:type="page"/>
      </w:r>
    </w:p>
    <w:tbl>
      <w:tblPr>
        <w:tblW w:w="2955" w:type="pct"/>
        <w:tblInd w:w="4111" w:type="dxa"/>
        <w:tblLook w:val="01E0"/>
      </w:tblPr>
      <w:tblGrid>
        <w:gridCol w:w="5394"/>
        <w:gridCol w:w="262"/>
      </w:tblGrid>
      <w:tr w:rsidR="001148FF" w:rsidTr="001148FF">
        <w:trPr>
          <w:gridAfter w:val="1"/>
          <w:wAfter w:w="232" w:type="pct"/>
        </w:trPr>
        <w:tc>
          <w:tcPr>
            <w:tcW w:w="476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8FF" w:rsidRDefault="0011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lastRenderedPageBreak/>
              <w:t>Львівська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ТВК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 xml:space="preserve"> Львівського району</w:t>
            </w:r>
            <w:r w:rsidR="004B00CC"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 xml:space="preserve"> Львівської області</w:t>
            </w:r>
          </w:p>
        </w:tc>
      </w:tr>
      <w:tr w:rsidR="001148FF" w:rsidTr="001148FF">
        <w:trPr>
          <w:gridAfter w:val="1"/>
          <w:wAfter w:w="232" w:type="pct"/>
        </w:trPr>
        <w:tc>
          <w:tcPr>
            <w:tcW w:w="476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8FF" w:rsidRDefault="0011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виборчої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  <w:p w:rsidR="001148FF" w:rsidRPr="004B00CC" w:rsidRDefault="0011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 xml:space="preserve">Кандидата у депутати </w:t>
            </w:r>
            <w:r w:rsidR="004B00CC"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 xml:space="preserve">Львівської міської ради Львівського району Львівської області, висунутого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Львівсько</w:t>
            </w:r>
            <w:proofErr w:type="spellEnd"/>
            <w:r w:rsidR="004B00CC"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Обласно</w:t>
            </w:r>
            <w:proofErr w:type="spellEnd"/>
            <w:r w:rsidR="004B00CC"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організаці</w:t>
            </w:r>
            <w:r w:rsidR="004B00CC"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>єю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ПОЛІТИЧНОЇ ПАРТІЇ «СЛУГА НАРОДУ»</w:t>
            </w:r>
            <w:r w:rsidR="004B00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B00CC" w:rsidRPr="004B00CC"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>ІВАНОВА ІВАНА ІВАНОВИЧА</w:t>
            </w:r>
          </w:p>
        </w:tc>
      </w:tr>
      <w:tr w:rsidR="001148FF" w:rsidTr="001148F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48FF" w:rsidRDefault="0011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4B00C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ПІБ кандидата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  <w:p w:rsidR="001148FF" w:rsidRDefault="0011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Стефаника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6,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місто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Львів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Львівський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Львівська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область</w:t>
            </w:r>
          </w:p>
          <w:p w:rsidR="001148FF" w:rsidRDefault="0011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Тел.: 0971112233</w:t>
            </w:r>
          </w:p>
        </w:tc>
      </w:tr>
      <w:tr w:rsidR="001148FF" w:rsidTr="001148FF">
        <w:trPr>
          <w:gridAfter w:val="1"/>
          <w:wAfter w:w="232" w:type="pct"/>
          <w:trHeight w:val="301"/>
        </w:trPr>
        <w:tc>
          <w:tcPr>
            <w:tcW w:w="47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48FF" w:rsidRDefault="0011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(адреса,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телефону)</w:t>
            </w:r>
          </w:p>
        </w:tc>
      </w:tr>
    </w:tbl>
    <w:p w:rsidR="001148FF" w:rsidRDefault="001148FF" w:rsidP="001148F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48FF" w:rsidRDefault="001148FF" w:rsidP="00114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8FF" w:rsidRDefault="001148FF" w:rsidP="0011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ПОВІДОМЛЕННЯ</w:t>
      </w:r>
    </w:p>
    <w:p w:rsidR="001148FF" w:rsidRPr="004B00CC" w:rsidRDefault="001148FF" w:rsidP="0011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неутворення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виборчого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фонду 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нездійсненням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виборчої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кампанії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00C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кандидата</w:t>
      </w:r>
    </w:p>
    <w:p w:rsidR="001148FF" w:rsidRDefault="001148FF" w:rsidP="00114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8FF" w:rsidRDefault="001148FF" w:rsidP="001148F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п. 1.11 «Порядку </w:t>
      </w:r>
      <w:bookmarkStart w:id="2" w:name="_Hlk52769963"/>
      <w:r>
        <w:rPr>
          <w:rFonts w:ascii="Times New Roman" w:hAnsi="Times New Roman" w:cs="Times New Roman"/>
          <w:bCs/>
          <w:sz w:val="28"/>
          <w:szCs w:val="28"/>
          <w:lang w:val="uk-UA"/>
        </w:rPr>
        <w:t>складання фінансових звітів про надходження та використання коштів виборчих фондів місцевих організацій політичних партій, кандидатів у депутати, кандидатів на посаду сільського, селищного, міського голови</w:t>
      </w:r>
      <w:bookmarkEnd w:id="2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затвердженого Постановою ЦВК від 1 жовтня 2020 року № 324 </w:t>
      </w:r>
      <w:r w:rsid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 xml:space="preserve">Кандидат у депутати Львівської міської ради Львівського району Львівської області, висунутий </w:t>
      </w:r>
      <w:r w:rsidR="004B00CC" w:rsidRP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>Львівсько</w:t>
      </w:r>
      <w:r w:rsid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>ю</w:t>
      </w:r>
      <w:r w:rsidR="004B00CC" w:rsidRP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 xml:space="preserve"> Обласно</w:t>
      </w:r>
      <w:r w:rsid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>ю</w:t>
      </w:r>
      <w:r w:rsidR="004B00CC" w:rsidRP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 xml:space="preserve"> організаці</w:t>
      </w:r>
      <w:r w:rsid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>єю</w:t>
      </w:r>
      <w:r w:rsidR="004B00CC" w:rsidRP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 xml:space="preserve"> ПОЛІТИЧНОЇ ПАРТІЇ «СЛУГА НАРОДУ»</w:t>
      </w:r>
      <w:r w:rsidR="004B0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B00CC" w:rsidRPr="004B00CC"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>ІВАНОВ ІВАН ІВАНОВИЧ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повідомляє 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неутворення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виборчого фонду у зв’язку з нездійсненням фінансування виборчої кампанії організації партії по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uk-UA" w:eastAsia="ru-RU"/>
        </w:rPr>
        <w:t>перших</w:t>
      </w:r>
      <w:r>
        <w:rPr>
          <w:rFonts w:ascii="Times New Roman" w:eastAsia="Times New Roman" w:hAnsi="Times New Roman"/>
          <w:sz w:val="28"/>
          <w:szCs w:val="28"/>
          <w:highlight w:val="green"/>
          <w:lang w:val="uk-UA" w:eastAsia="ru-RU"/>
        </w:rPr>
        <w:t xml:space="preserve"> місцевих виборах депутатів Львівської міської ради Львівського району Львівської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25 жовтня 2020 року.</w:t>
      </w:r>
    </w:p>
    <w:p w:rsidR="001148FF" w:rsidRDefault="001148FF" w:rsidP="001148F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</w:t>
      </w:r>
    </w:p>
    <w:p w:rsidR="001148FF" w:rsidRDefault="001148FF" w:rsidP="001148F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tbl>
      <w:tblPr>
        <w:tblW w:w="9480" w:type="dxa"/>
        <w:tblInd w:w="108" w:type="dxa"/>
        <w:tblLayout w:type="fixed"/>
        <w:tblLook w:val="04A0"/>
      </w:tblPr>
      <w:tblGrid>
        <w:gridCol w:w="4113"/>
        <w:gridCol w:w="1469"/>
        <w:gridCol w:w="1366"/>
        <w:gridCol w:w="284"/>
        <w:gridCol w:w="2248"/>
      </w:tblGrid>
      <w:tr w:rsidR="001148FF" w:rsidTr="001148F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8FF" w:rsidRDefault="004B0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>Кандидат у депутати Львівської міської ради Львівського району Львівської області</w:t>
            </w:r>
            <w:r w:rsidRPr="004B00CC"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 xml:space="preserve"> </w:t>
            </w:r>
          </w:p>
        </w:tc>
        <w:tc>
          <w:tcPr>
            <w:tcW w:w="1469" w:type="dxa"/>
          </w:tcPr>
          <w:p w:rsidR="001148FF" w:rsidRDefault="00114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8FF" w:rsidRDefault="001148FF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48FF" w:rsidRDefault="0011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8FF" w:rsidRDefault="001148FF">
            <w:pP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:rsidR="001148FF" w:rsidRDefault="004B0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 w:eastAsia="ru-RU"/>
              </w:rPr>
              <w:t>Іванов І.І.</w:t>
            </w:r>
          </w:p>
        </w:tc>
      </w:tr>
      <w:tr w:rsidR="001148FF" w:rsidTr="001148FF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48FF" w:rsidRDefault="00114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Align w:val="bottom"/>
            <w:hideMark/>
          </w:tcPr>
          <w:p w:rsidR="001148FF" w:rsidRDefault="001148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48FF" w:rsidRDefault="00114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підпис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1148FF" w:rsidRDefault="00114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48FF" w:rsidRDefault="00114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ініціали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148FF" w:rsidRDefault="001148FF" w:rsidP="001148F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1148FF" w:rsidRDefault="001148FF" w:rsidP="001148FF">
      <w:pPr>
        <w:spacing w:after="12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"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__________</w:t>
      </w:r>
      <w:r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2020 року </w:t>
      </w:r>
    </w:p>
    <w:p w:rsidR="001148FF" w:rsidRDefault="001148FF" w:rsidP="001148FF">
      <w:pPr>
        <w:tabs>
          <w:tab w:val="left" w:pos="616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148FF" w:rsidRDefault="001148FF" w:rsidP="001148FF">
      <w:pPr>
        <w:spacing w:after="0" w:line="240" w:lineRule="auto"/>
        <w:ind w:left="43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 ______________ 20__ року</w:t>
      </w:r>
    </w:p>
    <w:p w:rsidR="001148FF" w:rsidRPr="001148FF" w:rsidRDefault="001148FF" w:rsidP="004B00CC">
      <w:pPr>
        <w:spacing w:after="0" w:line="240" w:lineRule="auto"/>
        <w:ind w:firstLine="709"/>
        <w:rPr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(дата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територіальною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виборчою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комісією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sectPr w:rsidR="001148FF" w:rsidRPr="001148FF" w:rsidSect="00A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3B" w:rsidRDefault="00545E3B" w:rsidP="005B3D33">
      <w:pPr>
        <w:spacing w:after="0" w:line="240" w:lineRule="auto"/>
      </w:pPr>
      <w:r>
        <w:separator/>
      </w:r>
    </w:p>
  </w:endnote>
  <w:endnote w:type="continuationSeparator" w:id="0">
    <w:p w:rsidR="00545E3B" w:rsidRDefault="00545E3B" w:rsidP="005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3B" w:rsidRDefault="00545E3B" w:rsidP="005B3D33">
      <w:pPr>
        <w:spacing w:after="0" w:line="240" w:lineRule="auto"/>
      </w:pPr>
      <w:r>
        <w:separator/>
      </w:r>
    </w:p>
  </w:footnote>
  <w:footnote w:type="continuationSeparator" w:id="0">
    <w:p w:rsidR="00545E3B" w:rsidRDefault="00545E3B" w:rsidP="005B3D33">
      <w:pPr>
        <w:spacing w:after="0" w:line="240" w:lineRule="auto"/>
      </w:pPr>
      <w:r>
        <w:continuationSeparator/>
      </w:r>
    </w:p>
  </w:footnote>
  <w:footnote w:id="1">
    <w:p w:rsidR="004E509B" w:rsidRPr="00F200E0" w:rsidRDefault="004E509B" w:rsidP="00F200E0">
      <w:pPr>
        <w:pStyle w:val="a5"/>
        <w:spacing w:line="216" w:lineRule="auto"/>
        <w:rPr>
          <w:sz w:val="15"/>
          <w:szCs w:val="15"/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24A"/>
    <w:multiLevelType w:val="hybridMultilevel"/>
    <w:tmpl w:val="BA584BCA"/>
    <w:lvl w:ilvl="0" w:tplc="9E883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35C"/>
    <w:multiLevelType w:val="multilevel"/>
    <w:tmpl w:val="EC4A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600CA7"/>
    <w:multiLevelType w:val="hybridMultilevel"/>
    <w:tmpl w:val="B2026E36"/>
    <w:lvl w:ilvl="0" w:tplc="04F4767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A97AB4"/>
    <w:multiLevelType w:val="hybridMultilevel"/>
    <w:tmpl w:val="744E64EA"/>
    <w:lvl w:ilvl="0" w:tplc="F1F61F9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3576"/>
    <w:multiLevelType w:val="hybridMultilevel"/>
    <w:tmpl w:val="048829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4A86"/>
    <w:multiLevelType w:val="hybridMultilevel"/>
    <w:tmpl w:val="69346AFC"/>
    <w:lvl w:ilvl="0" w:tplc="B754A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D37"/>
    <w:multiLevelType w:val="hybridMultilevel"/>
    <w:tmpl w:val="678A9942"/>
    <w:lvl w:ilvl="0" w:tplc="0419000B">
      <w:start w:val="1"/>
      <w:numFmt w:val="bullet"/>
      <w:lvlText w:val=""/>
      <w:lvlJc w:val="left"/>
      <w:pPr>
        <w:ind w:left="105" w:hanging="135"/>
      </w:pPr>
      <w:rPr>
        <w:rFonts w:ascii="Wingdings" w:hAnsi="Wingdings" w:hint="default"/>
        <w:w w:val="100"/>
        <w:sz w:val="22"/>
        <w:szCs w:val="22"/>
        <w:lang w:val="uk-UA" w:eastAsia="uk-UA" w:bidi="uk-UA"/>
      </w:rPr>
    </w:lvl>
    <w:lvl w:ilvl="1" w:tplc="11CAB260">
      <w:numFmt w:val="bullet"/>
      <w:lvlText w:val="•"/>
      <w:lvlJc w:val="left"/>
      <w:pPr>
        <w:ind w:left="1114" w:hanging="135"/>
      </w:pPr>
      <w:rPr>
        <w:rFonts w:hint="default"/>
        <w:lang w:val="uk-UA" w:eastAsia="uk-UA" w:bidi="uk-UA"/>
      </w:rPr>
    </w:lvl>
    <w:lvl w:ilvl="2" w:tplc="98463EB0">
      <w:numFmt w:val="bullet"/>
      <w:lvlText w:val="•"/>
      <w:lvlJc w:val="left"/>
      <w:pPr>
        <w:ind w:left="2128" w:hanging="135"/>
      </w:pPr>
      <w:rPr>
        <w:rFonts w:hint="default"/>
        <w:lang w:val="uk-UA" w:eastAsia="uk-UA" w:bidi="uk-UA"/>
      </w:rPr>
    </w:lvl>
    <w:lvl w:ilvl="3" w:tplc="3E9663F8">
      <w:numFmt w:val="bullet"/>
      <w:lvlText w:val="•"/>
      <w:lvlJc w:val="left"/>
      <w:pPr>
        <w:ind w:left="3142" w:hanging="135"/>
      </w:pPr>
      <w:rPr>
        <w:rFonts w:hint="default"/>
        <w:lang w:val="uk-UA" w:eastAsia="uk-UA" w:bidi="uk-UA"/>
      </w:rPr>
    </w:lvl>
    <w:lvl w:ilvl="4" w:tplc="ACCA4C60">
      <w:numFmt w:val="bullet"/>
      <w:lvlText w:val="•"/>
      <w:lvlJc w:val="left"/>
      <w:pPr>
        <w:ind w:left="4156" w:hanging="135"/>
      </w:pPr>
      <w:rPr>
        <w:rFonts w:hint="default"/>
        <w:lang w:val="uk-UA" w:eastAsia="uk-UA" w:bidi="uk-UA"/>
      </w:rPr>
    </w:lvl>
    <w:lvl w:ilvl="5" w:tplc="4DCACBE6">
      <w:numFmt w:val="bullet"/>
      <w:lvlText w:val="•"/>
      <w:lvlJc w:val="left"/>
      <w:pPr>
        <w:ind w:left="5171" w:hanging="135"/>
      </w:pPr>
      <w:rPr>
        <w:rFonts w:hint="default"/>
        <w:lang w:val="uk-UA" w:eastAsia="uk-UA" w:bidi="uk-UA"/>
      </w:rPr>
    </w:lvl>
    <w:lvl w:ilvl="6" w:tplc="CD54CDE6">
      <w:numFmt w:val="bullet"/>
      <w:lvlText w:val="•"/>
      <w:lvlJc w:val="left"/>
      <w:pPr>
        <w:ind w:left="6185" w:hanging="135"/>
      </w:pPr>
      <w:rPr>
        <w:rFonts w:hint="default"/>
        <w:lang w:val="uk-UA" w:eastAsia="uk-UA" w:bidi="uk-UA"/>
      </w:rPr>
    </w:lvl>
    <w:lvl w:ilvl="7" w:tplc="832ED9A2">
      <w:numFmt w:val="bullet"/>
      <w:lvlText w:val="•"/>
      <w:lvlJc w:val="left"/>
      <w:pPr>
        <w:ind w:left="7199" w:hanging="135"/>
      </w:pPr>
      <w:rPr>
        <w:rFonts w:hint="default"/>
        <w:lang w:val="uk-UA" w:eastAsia="uk-UA" w:bidi="uk-UA"/>
      </w:rPr>
    </w:lvl>
    <w:lvl w:ilvl="8" w:tplc="CEF4085A">
      <w:numFmt w:val="bullet"/>
      <w:lvlText w:val="•"/>
      <w:lvlJc w:val="left"/>
      <w:pPr>
        <w:ind w:left="8213" w:hanging="135"/>
      </w:pPr>
      <w:rPr>
        <w:rFonts w:hint="default"/>
        <w:lang w:val="uk-UA" w:eastAsia="uk-UA" w:bidi="uk-UA"/>
      </w:rPr>
    </w:lvl>
  </w:abstractNum>
  <w:abstractNum w:abstractNumId="7">
    <w:nsid w:val="32F34A50"/>
    <w:multiLevelType w:val="hybridMultilevel"/>
    <w:tmpl w:val="2406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C1B52"/>
    <w:multiLevelType w:val="hybridMultilevel"/>
    <w:tmpl w:val="43A2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5AB8"/>
    <w:multiLevelType w:val="multilevel"/>
    <w:tmpl w:val="F8DE02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20826BD"/>
    <w:multiLevelType w:val="hybridMultilevel"/>
    <w:tmpl w:val="CAFE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13DCF"/>
    <w:multiLevelType w:val="hybridMultilevel"/>
    <w:tmpl w:val="398654EE"/>
    <w:lvl w:ilvl="0" w:tplc="B754A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12AEC"/>
    <w:multiLevelType w:val="hybridMultilevel"/>
    <w:tmpl w:val="C24435FC"/>
    <w:lvl w:ilvl="0" w:tplc="4662ADAA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E9B4489"/>
    <w:multiLevelType w:val="multilevel"/>
    <w:tmpl w:val="F30EF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AB6"/>
    <w:rsid w:val="00017EE9"/>
    <w:rsid w:val="00042B83"/>
    <w:rsid w:val="00043528"/>
    <w:rsid w:val="00070CE5"/>
    <w:rsid w:val="00090EB3"/>
    <w:rsid w:val="001148FF"/>
    <w:rsid w:val="00122FD6"/>
    <w:rsid w:val="00124515"/>
    <w:rsid w:val="001261BF"/>
    <w:rsid w:val="00140E0E"/>
    <w:rsid w:val="00145370"/>
    <w:rsid w:val="00156C45"/>
    <w:rsid w:val="001831EC"/>
    <w:rsid w:val="00183D2A"/>
    <w:rsid w:val="00184BED"/>
    <w:rsid w:val="00187CE1"/>
    <w:rsid w:val="00196C3B"/>
    <w:rsid w:val="001D6376"/>
    <w:rsid w:val="001D662A"/>
    <w:rsid w:val="001E5873"/>
    <w:rsid w:val="001F3A24"/>
    <w:rsid w:val="001F66ED"/>
    <w:rsid w:val="00201B53"/>
    <w:rsid w:val="00207E70"/>
    <w:rsid w:val="00234FA5"/>
    <w:rsid w:val="00255747"/>
    <w:rsid w:val="002743F0"/>
    <w:rsid w:val="00282F0F"/>
    <w:rsid w:val="00283AB1"/>
    <w:rsid w:val="002C0521"/>
    <w:rsid w:val="002E19D4"/>
    <w:rsid w:val="00316045"/>
    <w:rsid w:val="003413B6"/>
    <w:rsid w:val="00345B1E"/>
    <w:rsid w:val="003D7720"/>
    <w:rsid w:val="00416B44"/>
    <w:rsid w:val="00441E0F"/>
    <w:rsid w:val="0048602D"/>
    <w:rsid w:val="0048792C"/>
    <w:rsid w:val="00490646"/>
    <w:rsid w:val="004B00CC"/>
    <w:rsid w:val="004C1FE0"/>
    <w:rsid w:val="004E509B"/>
    <w:rsid w:val="005054E3"/>
    <w:rsid w:val="00535E37"/>
    <w:rsid w:val="00540682"/>
    <w:rsid w:val="00545E3B"/>
    <w:rsid w:val="00546367"/>
    <w:rsid w:val="005A051E"/>
    <w:rsid w:val="005B24C7"/>
    <w:rsid w:val="005B3C59"/>
    <w:rsid w:val="005B3D33"/>
    <w:rsid w:val="005C1397"/>
    <w:rsid w:val="005F2A17"/>
    <w:rsid w:val="005F4652"/>
    <w:rsid w:val="006016A6"/>
    <w:rsid w:val="0062083C"/>
    <w:rsid w:val="00643551"/>
    <w:rsid w:val="00654B75"/>
    <w:rsid w:val="006823D1"/>
    <w:rsid w:val="00691E05"/>
    <w:rsid w:val="006C1D5D"/>
    <w:rsid w:val="00713C5D"/>
    <w:rsid w:val="007423D7"/>
    <w:rsid w:val="007574D2"/>
    <w:rsid w:val="007D1C93"/>
    <w:rsid w:val="007E3AB6"/>
    <w:rsid w:val="00815B98"/>
    <w:rsid w:val="00846B15"/>
    <w:rsid w:val="008702C0"/>
    <w:rsid w:val="00871913"/>
    <w:rsid w:val="009130AD"/>
    <w:rsid w:val="009219AA"/>
    <w:rsid w:val="0095592E"/>
    <w:rsid w:val="009A10FC"/>
    <w:rsid w:val="009B3B12"/>
    <w:rsid w:val="009E1534"/>
    <w:rsid w:val="009E205A"/>
    <w:rsid w:val="00A22ABA"/>
    <w:rsid w:val="00A61842"/>
    <w:rsid w:val="00AC3926"/>
    <w:rsid w:val="00AD752A"/>
    <w:rsid w:val="00AE236B"/>
    <w:rsid w:val="00B04F93"/>
    <w:rsid w:val="00B2625F"/>
    <w:rsid w:val="00B55B1F"/>
    <w:rsid w:val="00B95402"/>
    <w:rsid w:val="00BB54B6"/>
    <w:rsid w:val="00C6066E"/>
    <w:rsid w:val="00C6789D"/>
    <w:rsid w:val="00C73C23"/>
    <w:rsid w:val="00C96041"/>
    <w:rsid w:val="00CC6413"/>
    <w:rsid w:val="00CE525A"/>
    <w:rsid w:val="00D32EF4"/>
    <w:rsid w:val="00D50615"/>
    <w:rsid w:val="00DA50A7"/>
    <w:rsid w:val="00E560F6"/>
    <w:rsid w:val="00E70A3A"/>
    <w:rsid w:val="00E920C1"/>
    <w:rsid w:val="00E930AC"/>
    <w:rsid w:val="00E96090"/>
    <w:rsid w:val="00EE6051"/>
    <w:rsid w:val="00F02348"/>
    <w:rsid w:val="00F200E0"/>
    <w:rsid w:val="00F22C6F"/>
    <w:rsid w:val="00F36B44"/>
    <w:rsid w:val="00F4689F"/>
    <w:rsid w:val="00F73126"/>
    <w:rsid w:val="00F745E0"/>
    <w:rsid w:val="00FA1835"/>
    <w:rsid w:val="00FC6AAF"/>
    <w:rsid w:val="00F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6B"/>
  </w:style>
  <w:style w:type="paragraph" w:styleId="1">
    <w:name w:val="heading 1"/>
    <w:basedOn w:val="a"/>
    <w:next w:val="a"/>
    <w:link w:val="10"/>
    <w:uiPriority w:val="9"/>
    <w:qFormat/>
    <w:rsid w:val="00126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12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D1"/>
    <w:pPr>
      <w:ind w:left="720"/>
      <w:contextualSpacing/>
    </w:pPr>
  </w:style>
  <w:style w:type="character" w:customStyle="1" w:styleId="rvts23">
    <w:name w:val="rvts23"/>
    <w:basedOn w:val="a0"/>
    <w:rsid w:val="002E19D4"/>
  </w:style>
  <w:style w:type="paragraph" w:customStyle="1" w:styleId="rvps2">
    <w:name w:val="rvps2"/>
    <w:basedOn w:val="a"/>
    <w:rsid w:val="00BB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4B6"/>
    <w:rPr>
      <w:color w:val="0000FF"/>
      <w:u w:val="single"/>
    </w:rPr>
  </w:style>
  <w:style w:type="character" w:customStyle="1" w:styleId="rvts9">
    <w:name w:val="rvts9"/>
    <w:basedOn w:val="a0"/>
    <w:rsid w:val="00BB54B6"/>
  </w:style>
  <w:style w:type="character" w:customStyle="1" w:styleId="rvts46">
    <w:name w:val="rvts46"/>
    <w:basedOn w:val="a0"/>
    <w:rsid w:val="00BB54B6"/>
  </w:style>
  <w:style w:type="paragraph" w:customStyle="1" w:styleId="rvps7">
    <w:name w:val="rvps7"/>
    <w:basedOn w:val="a"/>
    <w:rsid w:val="0019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96C3B"/>
  </w:style>
  <w:style w:type="paragraph" w:styleId="a5">
    <w:name w:val="footnote text"/>
    <w:basedOn w:val="a"/>
    <w:link w:val="a6"/>
    <w:uiPriority w:val="99"/>
    <w:semiHidden/>
    <w:unhideWhenUsed/>
    <w:rsid w:val="005B3D33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3D3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5B3D33"/>
    <w:rPr>
      <w:vertAlign w:val="superscript"/>
    </w:rPr>
  </w:style>
  <w:style w:type="paragraph" w:styleId="a8">
    <w:name w:val="Normal (Web)"/>
    <w:basedOn w:val="a"/>
    <w:link w:val="a9"/>
    <w:unhideWhenUsed/>
    <w:rsid w:val="001E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E5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CE5"/>
    <w:pPr>
      <w:widowControl w:val="0"/>
      <w:autoSpaceDE w:val="0"/>
      <w:autoSpaceDN w:val="0"/>
      <w:spacing w:after="0" w:line="244" w:lineRule="exact"/>
      <w:ind w:left="105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2Exact">
    <w:name w:val="Основний текст (2) Exact"/>
    <w:basedOn w:val="a0"/>
    <w:rsid w:val="00AD7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FontStyle24">
    <w:name w:val="Font Style24"/>
    <w:uiPriority w:val="99"/>
    <w:rsid w:val="00AD752A"/>
    <w:rPr>
      <w:rFonts w:ascii="Times New Roman" w:hAnsi="Times New Roman" w:cs="Times New Roman"/>
      <w:color w:val="000000"/>
      <w:sz w:val="26"/>
      <w:szCs w:val="26"/>
    </w:rPr>
  </w:style>
  <w:style w:type="character" w:styleId="ab">
    <w:name w:val="Strong"/>
    <w:basedOn w:val="a0"/>
    <w:uiPriority w:val="22"/>
    <w:qFormat/>
    <w:rsid w:val="00E96090"/>
    <w:rPr>
      <w:b/>
      <w:bCs/>
    </w:rPr>
  </w:style>
  <w:style w:type="character" w:customStyle="1" w:styleId="a9">
    <w:name w:val="Обычный (веб) Знак"/>
    <w:link w:val="a8"/>
    <w:locked/>
    <w:rsid w:val="00546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next w:val="a"/>
    <w:autoRedefine/>
    <w:uiPriority w:val="99"/>
    <w:rsid w:val="00345B1E"/>
    <w:pPr>
      <w:numPr>
        <w:numId w:val="2"/>
      </w:numPr>
      <w:spacing w:after="40" w:line="240" w:lineRule="auto"/>
      <w:ind w:left="0" w:firstLine="567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126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126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Заголовок 2 Знак"/>
    <w:basedOn w:val="a0"/>
    <w:link w:val="20"/>
    <w:uiPriority w:val="9"/>
    <w:rsid w:val="001261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61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 Spacing"/>
    <w:uiPriority w:val="1"/>
    <w:qFormat/>
    <w:rsid w:val="00126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Zver</cp:lastModifiedBy>
  <cp:revision>2</cp:revision>
  <cp:lastPrinted>2020-10-19T13:02:00Z</cp:lastPrinted>
  <dcterms:created xsi:type="dcterms:W3CDTF">2020-10-19T13:03:00Z</dcterms:created>
  <dcterms:modified xsi:type="dcterms:W3CDTF">2020-10-19T13:03:00Z</dcterms:modified>
</cp:coreProperties>
</file>