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C" w:rsidRDefault="00F83FAC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F21B94" w:rsidRDefault="00F21B94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425237" w:rsidRPr="00425237" w:rsidRDefault="00425237" w:rsidP="00FA7E37">
      <w:pPr>
        <w:pStyle w:val="rvps54"/>
        <w:spacing w:before="0" w:beforeAutospacing="0" w:after="0" w:afterAutospacing="0"/>
        <w:rPr>
          <w:rStyle w:val="rvts7"/>
          <w:sz w:val="28"/>
          <w:szCs w:val="28"/>
          <w:lang w:val="uk-UA"/>
        </w:rPr>
      </w:pPr>
    </w:p>
    <w:p w:rsidR="00022C9F" w:rsidRPr="00DC5E20" w:rsidRDefault="00022C9F" w:rsidP="00425237">
      <w:pPr>
        <w:pStyle w:val="rvps54"/>
        <w:spacing w:before="0" w:beforeAutospacing="0" w:after="0" w:afterAutospacing="0"/>
        <w:jc w:val="both"/>
        <w:rPr>
          <w:rStyle w:val="rvts7"/>
          <w:sz w:val="28"/>
          <w:szCs w:val="28"/>
        </w:rPr>
      </w:pPr>
      <w:r w:rsidRPr="00DC5E20">
        <w:rPr>
          <w:rStyle w:val="rvts7"/>
          <w:sz w:val="28"/>
          <w:szCs w:val="28"/>
        </w:rPr>
        <w:t xml:space="preserve">Про </w:t>
      </w:r>
      <w:proofErr w:type="spellStart"/>
      <w:r w:rsidRPr="00DC5E20">
        <w:rPr>
          <w:rStyle w:val="rvts7"/>
          <w:sz w:val="28"/>
          <w:szCs w:val="28"/>
        </w:rPr>
        <w:t>включення</w:t>
      </w:r>
      <w:proofErr w:type="spellEnd"/>
      <w:r w:rsidRPr="00DC5E20">
        <w:rPr>
          <w:rStyle w:val="rvts7"/>
          <w:sz w:val="28"/>
          <w:szCs w:val="28"/>
        </w:rPr>
        <w:t xml:space="preserve"> до </w:t>
      </w:r>
      <w:proofErr w:type="spellStart"/>
      <w:r w:rsidRPr="00DC5E20">
        <w:rPr>
          <w:rStyle w:val="rvts7"/>
          <w:sz w:val="28"/>
          <w:szCs w:val="28"/>
        </w:rPr>
        <w:t>Переліку</w:t>
      </w:r>
      <w:proofErr w:type="spellEnd"/>
      <w:r w:rsidRPr="00DC5E20">
        <w:rPr>
          <w:rStyle w:val="rvts7"/>
          <w:sz w:val="28"/>
          <w:szCs w:val="28"/>
        </w:rPr>
        <w:t xml:space="preserve"> </w:t>
      </w:r>
      <w:proofErr w:type="gramStart"/>
      <w:r w:rsidRPr="00DC5E20">
        <w:rPr>
          <w:rStyle w:val="rvts7"/>
          <w:sz w:val="28"/>
          <w:szCs w:val="28"/>
        </w:rPr>
        <w:t>другого</w:t>
      </w:r>
      <w:proofErr w:type="gramEnd"/>
      <w:r w:rsidRPr="00DC5E20">
        <w:rPr>
          <w:rStyle w:val="rvts7"/>
          <w:sz w:val="28"/>
          <w:szCs w:val="28"/>
        </w:rPr>
        <w:t xml:space="preserve"> типу </w:t>
      </w:r>
    </w:p>
    <w:p w:rsidR="00022C9F" w:rsidRPr="00DC5E20" w:rsidRDefault="00A12550" w:rsidP="00425237">
      <w:pPr>
        <w:pStyle w:val="rvps54"/>
        <w:spacing w:before="0" w:beforeAutospacing="0" w:after="0" w:afterAutospacing="0"/>
        <w:jc w:val="both"/>
        <w:rPr>
          <w:rStyle w:val="rvts7"/>
          <w:sz w:val="28"/>
          <w:szCs w:val="28"/>
        </w:rPr>
      </w:pPr>
      <w:proofErr w:type="spellStart"/>
      <w:r w:rsidRPr="00DC5E20">
        <w:rPr>
          <w:rStyle w:val="rvts7"/>
          <w:sz w:val="28"/>
          <w:szCs w:val="28"/>
        </w:rPr>
        <w:t>об’єктів</w:t>
      </w:r>
      <w:proofErr w:type="spellEnd"/>
      <w:r w:rsidR="00425237">
        <w:rPr>
          <w:rStyle w:val="rvts7"/>
          <w:sz w:val="28"/>
          <w:szCs w:val="28"/>
          <w:lang w:val="uk-UA"/>
        </w:rPr>
        <w:t xml:space="preserve">   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оренди</w:t>
      </w:r>
      <w:proofErr w:type="spellEnd"/>
      <w:r w:rsidR="00425237">
        <w:rPr>
          <w:rStyle w:val="rvts7"/>
          <w:sz w:val="28"/>
          <w:szCs w:val="28"/>
          <w:lang w:val="uk-UA"/>
        </w:rPr>
        <w:t xml:space="preserve">  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комунальної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власності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</w:p>
    <w:p w:rsidR="00022C9F" w:rsidRPr="00DC5E20" w:rsidRDefault="00022C9F" w:rsidP="00425237">
      <w:pPr>
        <w:pStyle w:val="rvps5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>Авангардівської</w:t>
      </w:r>
      <w:r w:rsidR="00425237">
        <w:rPr>
          <w:rStyle w:val="rvts7"/>
          <w:sz w:val="28"/>
          <w:szCs w:val="28"/>
          <w:lang w:val="uk-UA"/>
        </w:rPr>
        <w:t xml:space="preserve">  </w:t>
      </w:r>
      <w:r w:rsidRPr="00DC5E20">
        <w:rPr>
          <w:rStyle w:val="rvts7"/>
          <w:sz w:val="28"/>
          <w:szCs w:val="28"/>
          <w:lang w:val="uk-UA"/>
        </w:rPr>
        <w:t xml:space="preserve"> селищної </w:t>
      </w:r>
      <w:r w:rsidR="00425237">
        <w:rPr>
          <w:rStyle w:val="rvts7"/>
          <w:sz w:val="28"/>
          <w:szCs w:val="28"/>
          <w:lang w:val="uk-UA"/>
        </w:rPr>
        <w:t xml:space="preserve">   </w:t>
      </w:r>
      <w:r w:rsidRPr="00DC5E20">
        <w:rPr>
          <w:rStyle w:val="rvts7"/>
          <w:sz w:val="28"/>
          <w:szCs w:val="28"/>
          <w:lang w:val="uk-UA"/>
        </w:rPr>
        <w:t>ради</w:t>
      </w:r>
    </w:p>
    <w:p w:rsidR="00022C9F" w:rsidRPr="00425237" w:rsidRDefault="00FA7E37" w:rsidP="00425237">
      <w:pPr>
        <w:pStyle w:val="rvps69"/>
        <w:jc w:val="both"/>
        <w:rPr>
          <w:b/>
          <w:sz w:val="28"/>
          <w:szCs w:val="28"/>
        </w:rPr>
      </w:pPr>
      <w:r w:rsidRPr="00DC5E20">
        <w:rPr>
          <w:rStyle w:val="rvts7"/>
          <w:sz w:val="28"/>
          <w:szCs w:val="28"/>
          <w:lang w:val="uk-UA"/>
        </w:rPr>
        <w:t xml:space="preserve">  </w:t>
      </w:r>
      <w:r w:rsidR="00F21B94">
        <w:rPr>
          <w:rStyle w:val="rvts7"/>
          <w:sz w:val="28"/>
          <w:szCs w:val="28"/>
          <w:lang w:val="uk-UA"/>
        </w:rPr>
        <w:tab/>
      </w:r>
      <w:r w:rsidR="00022C9F" w:rsidRPr="00DC5E20">
        <w:rPr>
          <w:rStyle w:val="rvts7"/>
          <w:sz w:val="28"/>
          <w:szCs w:val="28"/>
          <w:lang w:val="uk-UA"/>
        </w:rPr>
        <w:t xml:space="preserve">У зв’язку зі зверненням Авангардівської селищної ради від </w:t>
      </w:r>
      <w:r w:rsidR="00021398" w:rsidRPr="00DC5E20">
        <w:rPr>
          <w:rStyle w:val="rvts7"/>
          <w:sz w:val="28"/>
          <w:szCs w:val="28"/>
          <w:lang w:val="uk-UA"/>
        </w:rPr>
        <w:t>01.04.2021</w:t>
      </w:r>
      <w:r w:rsidR="00022C9F" w:rsidRPr="00DC5E20">
        <w:rPr>
          <w:rStyle w:val="rvts7"/>
          <w:sz w:val="28"/>
          <w:szCs w:val="28"/>
          <w:lang w:val="uk-UA"/>
        </w:rPr>
        <w:t xml:space="preserve"> щодо включення 4 нежитлових приміщень загальною площею </w:t>
      </w:r>
      <w:r w:rsidR="00022C9F" w:rsidRPr="00DC5E20">
        <w:rPr>
          <w:rStyle w:val="rvts7"/>
          <w:sz w:val="28"/>
          <w:szCs w:val="28"/>
        </w:rPr>
        <w:t>57,5 м</w:t>
      </w:r>
      <w:r w:rsidR="00022C9F" w:rsidRPr="00DC5E20">
        <w:rPr>
          <w:rStyle w:val="rvts7"/>
          <w:sz w:val="28"/>
          <w:szCs w:val="28"/>
          <w:vertAlign w:val="superscript"/>
        </w:rPr>
        <w:t>2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першого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>п</w:t>
      </w:r>
      <w:proofErr w:type="spellStart"/>
      <w:r w:rsidR="00022C9F" w:rsidRPr="00DC5E20">
        <w:rPr>
          <w:rStyle w:val="rvts7"/>
          <w:sz w:val="28"/>
          <w:szCs w:val="28"/>
        </w:rPr>
        <w:t>оверху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будівлі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Ав</w:t>
      </w:r>
      <w:r w:rsidR="00A12550" w:rsidRPr="00DC5E20">
        <w:rPr>
          <w:rStyle w:val="rvts7"/>
          <w:sz w:val="28"/>
          <w:szCs w:val="28"/>
        </w:rPr>
        <w:t>ангардівського</w:t>
      </w:r>
      <w:proofErr w:type="spellEnd"/>
      <w:r w:rsidR="00A12550" w:rsidRPr="00DC5E20">
        <w:rPr>
          <w:rStyle w:val="rvts7"/>
          <w:sz w:val="28"/>
          <w:szCs w:val="28"/>
        </w:rPr>
        <w:t xml:space="preserve"> </w:t>
      </w:r>
      <w:proofErr w:type="spellStart"/>
      <w:r w:rsidR="00A12550" w:rsidRPr="00DC5E20">
        <w:rPr>
          <w:rStyle w:val="rvts7"/>
          <w:sz w:val="28"/>
          <w:szCs w:val="28"/>
        </w:rPr>
        <w:t>Будинку</w:t>
      </w:r>
      <w:proofErr w:type="spellEnd"/>
      <w:r w:rsidR="00A12550" w:rsidRPr="00DC5E20">
        <w:rPr>
          <w:rStyle w:val="rvts7"/>
          <w:sz w:val="28"/>
          <w:szCs w:val="28"/>
        </w:rPr>
        <w:t xml:space="preserve"> </w:t>
      </w:r>
      <w:proofErr w:type="spellStart"/>
      <w:r w:rsidR="00A12550" w:rsidRPr="00DC5E20">
        <w:rPr>
          <w:rStyle w:val="rvts7"/>
          <w:sz w:val="28"/>
          <w:szCs w:val="28"/>
        </w:rPr>
        <w:t>Культури</w:t>
      </w:r>
      <w:proofErr w:type="spellEnd"/>
      <w:r w:rsidR="00022C9F" w:rsidRPr="00DC5E20">
        <w:rPr>
          <w:rStyle w:val="rvts7"/>
          <w:sz w:val="28"/>
          <w:szCs w:val="28"/>
        </w:rPr>
        <w:t xml:space="preserve">  </w:t>
      </w:r>
      <w:proofErr w:type="spellStart"/>
      <w:r w:rsidR="00022C9F" w:rsidRPr="00DC5E20">
        <w:rPr>
          <w:rStyle w:val="rvts7"/>
          <w:sz w:val="28"/>
          <w:szCs w:val="28"/>
        </w:rPr>
        <w:t>розташованого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за адресою: 67806, </w:t>
      </w:r>
      <w:proofErr w:type="spellStart"/>
      <w:r w:rsidR="00022C9F" w:rsidRPr="00DC5E20">
        <w:rPr>
          <w:rStyle w:val="rvts7"/>
          <w:sz w:val="28"/>
          <w:szCs w:val="28"/>
        </w:rPr>
        <w:t>Одеська</w:t>
      </w:r>
      <w:proofErr w:type="spellEnd"/>
      <w:r w:rsidR="00022C9F" w:rsidRPr="00DC5E20">
        <w:rPr>
          <w:rStyle w:val="rvts7"/>
          <w:sz w:val="28"/>
          <w:szCs w:val="28"/>
        </w:rPr>
        <w:t xml:space="preserve"> область, </w:t>
      </w:r>
      <w:proofErr w:type="spellStart"/>
      <w:r w:rsidR="00022C9F" w:rsidRPr="00DC5E20">
        <w:rPr>
          <w:rStyle w:val="rvts7"/>
          <w:sz w:val="28"/>
          <w:szCs w:val="28"/>
        </w:rPr>
        <w:t>Одеський</w:t>
      </w:r>
      <w:proofErr w:type="spellEnd"/>
      <w:r w:rsidR="00022C9F" w:rsidRPr="00DC5E20">
        <w:rPr>
          <w:rStyle w:val="rvts7"/>
          <w:sz w:val="28"/>
          <w:szCs w:val="28"/>
        </w:rPr>
        <w:t xml:space="preserve"> район, </w:t>
      </w:r>
      <w:proofErr w:type="spellStart"/>
      <w:r w:rsidR="00022C9F" w:rsidRPr="00DC5E20">
        <w:rPr>
          <w:rStyle w:val="rvts7"/>
          <w:sz w:val="28"/>
          <w:szCs w:val="28"/>
        </w:rPr>
        <w:t>смт</w:t>
      </w:r>
      <w:proofErr w:type="spellEnd"/>
      <w:r w:rsidR="00022C9F" w:rsidRPr="00DC5E20">
        <w:rPr>
          <w:rStyle w:val="rvts7"/>
          <w:sz w:val="28"/>
          <w:szCs w:val="28"/>
        </w:rPr>
        <w:t xml:space="preserve">. Авангард, </w:t>
      </w:r>
      <w:proofErr w:type="spellStart"/>
      <w:r w:rsidR="00022C9F" w:rsidRPr="00DC5E20">
        <w:rPr>
          <w:rStyle w:val="rvts7"/>
          <w:sz w:val="28"/>
          <w:szCs w:val="28"/>
        </w:rPr>
        <w:t>вул</w:t>
      </w:r>
      <w:proofErr w:type="spellEnd"/>
      <w:r w:rsidR="002825CA" w:rsidRPr="00DC5E20">
        <w:rPr>
          <w:rStyle w:val="rvts7"/>
          <w:sz w:val="28"/>
          <w:szCs w:val="28"/>
        </w:rPr>
        <w:t xml:space="preserve">. </w:t>
      </w:r>
      <w:proofErr w:type="spellStart"/>
      <w:r w:rsidR="002825CA" w:rsidRPr="00DC5E20">
        <w:rPr>
          <w:rStyle w:val="rvts7"/>
          <w:sz w:val="28"/>
          <w:szCs w:val="28"/>
        </w:rPr>
        <w:t>Добрянського</w:t>
      </w:r>
      <w:proofErr w:type="spellEnd"/>
      <w:r w:rsidR="002825CA" w:rsidRPr="00DC5E20">
        <w:rPr>
          <w:rStyle w:val="rvts7"/>
          <w:sz w:val="28"/>
          <w:szCs w:val="28"/>
        </w:rPr>
        <w:t xml:space="preserve">, 28, </w:t>
      </w:r>
      <w:proofErr w:type="spellStart"/>
      <w:r w:rsidR="002825CA" w:rsidRPr="00DC5E20">
        <w:rPr>
          <w:rStyle w:val="rvts7"/>
          <w:sz w:val="28"/>
          <w:szCs w:val="28"/>
        </w:rPr>
        <w:t>що</w:t>
      </w:r>
      <w:proofErr w:type="spellEnd"/>
      <w:r w:rsidR="002825CA" w:rsidRPr="00DC5E20">
        <w:rPr>
          <w:rStyle w:val="rvts7"/>
          <w:sz w:val="28"/>
          <w:szCs w:val="28"/>
        </w:rPr>
        <w:t xml:space="preserve"> </w:t>
      </w:r>
      <w:proofErr w:type="spellStart"/>
      <w:r w:rsidR="002825CA" w:rsidRPr="00DC5E20">
        <w:rPr>
          <w:rStyle w:val="rvts7"/>
          <w:sz w:val="28"/>
          <w:szCs w:val="28"/>
        </w:rPr>
        <w:t>обліковую</w:t>
      </w:r>
      <w:r w:rsidR="00022C9F" w:rsidRPr="00DC5E20">
        <w:rPr>
          <w:rStyle w:val="rvts7"/>
          <w:sz w:val="28"/>
          <w:szCs w:val="28"/>
        </w:rPr>
        <w:t>ться</w:t>
      </w:r>
      <w:proofErr w:type="spellEnd"/>
      <w:r w:rsidR="00022C9F" w:rsidRPr="00DC5E20">
        <w:rPr>
          <w:rStyle w:val="rvts7"/>
          <w:sz w:val="28"/>
          <w:szCs w:val="28"/>
        </w:rPr>
        <w:t xml:space="preserve"> на </w:t>
      </w:r>
      <w:proofErr w:type="spellStart"/>
      <w:r w:rsidR="00022C9F" w:rsidRPr="00DC5E20">
        <w:rPr>
          <w:rStyle w:val="rvts7"/>
          <w:sz w:val="28"/>
          <w:szCs w:val="28"/>
        </w:rPr>
        <w:t>балансі</w:t>
      </w:r>
      <w:proofErr w:type="spellEnd"/>
      <w:r w:rsidR="00022C9F" w:rsidRPr="00DC5E20">
        <w:rPr>
          <w:rStyle w:val="rvts7"/>
          <w:sz w:val="28"/>
          <w:szCs w:val="28"/>
        </w:rPr>
        <w:t xml:space="preserve"> КП «</w:t>
      </w:r>
      <w:proofErr w:type="spellStart"/>
      <w:r w:rsidR="00022C9F" w:rsidRPr="00DC5E20">
        <w:rPr>
          <w:rStyle w:val="rvts7"/>
          <w:sz w:val="28"/>
          <w:szCs w:val="28"/>
        </w:rPr>
        <w:t>Будинок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культури</w:t>
      </w:r>
      <w:proofErr w:type="spellEnd"/>
      <w:r w:rsidR="00022C9F" w:rsidRPr="00DC5E20">
        <w:rPr>
          <w:rStyle w:val="rvts7"/>
          <w:sz w:val="28"/>
          <w:szCs w:val="28"/>
        </w:rPr>
        <w:t xml:space="preserve"> та </w:t>
      </w:r>
      <w:proofErr w:type="spellStart"/>
      <w:r w:rsidR="00022C9F" w:rsidRPr="00DC5E20">
        <w:rPr>
          <w:rStyle w:val="rvts7"/>
          <w:sz w:val="28"/>
          <w:szCs w:val="28"/>
        </w:rPr>
        <w:t>відпочинку</w:t>
      </w:r>
      <w:proofErr w:type="spellEnd"/>
      <w:r w:rsidR="00022C9F" w:rsidRPr="00DC5E20">
        <w:rPr>
          <w:rStyle w:val="rvts7"/>
          <w:sz w:val="28"/>
          <w:szCs w:val="28"/>
        </w:rPr>
        <w:t xml:space="preserve">» Авангардівської </w:t>
      </w:r>
      <w:proofErr w:type="spellStart"/>
      <w:r w:rsidR="00022C9F" w:rsidRPr="00DC5E20">
        <w:rPr>
          <w:rStyle w:val="rvts7"/>
          <w:sz w:val="28"/>
          <w:szCs w:val="28"/>
        </w:rPr>
        <w:t>сел</w:t>
      </w:r>
      <w:r w:rsidR="002825CA" w:rsidRPr="00DC5E20">
        <w:rPr>
          <w:rStyle w:val="rvts7"/>
          <w:sz w:val="28"/>
          <w:szCs w:val="28"/>
        </w:rPr>
        <w:t>ищної</w:t>
      </w:r>
      <w:proofErr w:type="spellEnd"/>
      <w:r w:rsidR="002825CA" w:rsidRPr="00DC5E20">
        <w:rPr>
          <w:rStyle w:val="rvts7"/>
          <w:sz w:val="28"/>
          <w:szCs w:val="28"/>
        </w:rPr>
        <w:t xml:space="preserve"> ради </w:t>
      </w:r>
      <w:r w:rsidR="00022C9F" w:rsidRPr="00DC5E20">
        <w:rPr>
          <w:rStyle w:val="rvts7"/>
          <w:sz w:val="28"/>
          <w:szCs w:val="28"/>
        </w:rPr>
        <w:t xml:space="preserve">до </w:t>
      </w:r>
      <w:proofErr w:type="spellStart"/>
      <w:r w:rsidR="00022C9F" w:rsidRPr="00DC5E20">
        <w:rPr>
          <w:rStyle w:val="rvts7"/>
          <w:sz w:val="28"/>
          <w:szCs w:val="28"/>
        </w:rPr>
        <w:t>Переліку</w:t>
      </w:r>
      <w:proofErr w:type="spellEnd"/>
      <w:r w:rsidR="00022C9F" w:rsidRPr="00DC5E20">
        <w:rPr>
          <w:rStyle w:val="rvts7"/>
          <w:sz w:val="28"/>
          <w:szCs w:val="28"/>
        </w:rPr>
        <w:t xml:space="preserve"> другого типу для </w:t>
      </w:r>
      <w:proofErr w:type="spellStart"/>
      <w:r w:rsidR="00022C9F" w:rsidRPr="00DC5E20">
        <w:rPr>
          <w:rStyle w:val="rvts7"/>
          <w:sz w:val="28"/>
          <w:szCs w:val="28"/>
        </w:rPr>
        <w:t>розміщення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відділу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соціальних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послуг</w:t>
      </w:r>
      <w:proofErr w:type="spellEnd"/>
      <w:r w:rsidR="00022C9F" w:rsidRPr="00DC5E20">
        <w:rPr>
          <w:rStyle w:val="rvts7"/>
          <w:sz w:val="28"/>
          <w:szCs w:val="28"/>
        </w:rPr>
        <w:t xml:space="preserve">, </w:t>
      </w:r>
      <w:proofErr w:type="spellStart"/>
      <w:r w:rsidR="00022C9F" w:rsidRPr="00DC5E20">
        <w:rPr>
          <w:rStyle w:val="rvts7"/>
          <w:sz w:val="28"/>
          <w:szCs w:val="28"/>
        </w:rPr>
        <w:t>праці</w:t>
      </w:r>
      <w:proofErr w:type="spellEnd"/>
      <w:r w:rsidR="00022C9F" w:rsidRPr="00DC5E20">
        <w:rPr>
          <w:rStyle w:val="rvts7"/>
          <w:sz w:val="28"/>
          <w:szCs w:val="28"/>
        </w:rPr>
        <w:t xml:space="preserve"> та </w:t>
      </w:r>
      <w:proofErr w:type="spellStart"/>
      <w:r w:rsidR="00022C9F" w:rsidRPr="00DC5E20">
        <w:rPr>
          <w:rStyle w:val="rvts7"/>
          <w:sz w:val="28"/>
          <w:szCs w:val="28"/>
        </w:rPr>
        <w:t>соціального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захисту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населення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Авангардівської </w:t>
      </w:r>
      <w:proofErr w:type="spellStart"/>
      <w:r w:rsidR="00022C9F" w:rsidRPr="00DC5E20">
        <w:rPr>
          <w:rStyle w:val="rvts7"/>
          <w:sz w:val="28"/>
          <w:szCs w:val="28"/>
        </w:rPr>
        <w:t>селищної</w:t>
      </w:r>
      <w:proofErr w:type="spellEnd"/>
      <w:r w:rsidR="00022C9F" w:rsidRPr="00DC5E20">
        <w:rPr>
          <w:rStyle w:val="rvts7"/>
          <w:sz w:val="28"/>
          <w:szCs w:val="28"/>
        </w:rPr>
        <w:t xml:space="preserve"> ради</w:t>
      </w:r>
      <w:r w:rsidR="00EE4C46" w:rsidRPr="00DC5E20">
        <w:rPr>
          <w:rStyle w:val="rvts7"/>
          <w:sz w:val="28"/>
          <w:szCs w:val="28"/>
          <w:lang w:val="uk-UA"/>
        </w:rPr>
        <w:t xml:space="preserve"> та</w:t>
      </w:r>
      <w:r w:rsidR="00022C9F" w:rsidRPr="00DC5E20">
        <w:rPr>
          <w:rStyle w:val="rvts7"/>
          <w:sz w:val="28"/>
          <w:szCs w:val="28"/>
        </w:rPr>
        <w:t xml:space="preserve"> </w:t>
      </w:r>
      <w:r w:rsidR="00EE4C46" w:rsidRPr="00DC5E20">
        <w:rPr>
          <w:rStyle w:val="rvts7"/>
          <w:sz w:val="28"/>
          <w:szCs w:val="28"/>
          <w:lang w:val="uk-UA"/>
        </w:rPr>
        <w:t>у</w:t>
      </w:r>
      <w:r w:rsidR="00DE3181" w:rsidRPr="00DC5E20">
        <w:rPr>
          <w:rStyle w:val="rvts7"/>
          <w:sz w:val="28"/>
          <w:szCs w:val="28"/>
          <w:lang w:val="uk-UA"/>
        </w:rPr>
        <w:t xml:space="preserve"> зв’язку зі зверненням відділу </w:t>
      </w:r>
      <w:r w:rsidR="00BC6945" w:rsidRPr="00DC5E20">
        <w:rPr>
          <w:rStyle w:val="rvts7"/>
          <w:sz w:val="28"/>
          <w:szCs w:val="28"/>
          <w:lang w:val="uk-UA"/>
        </w:rPr>
        <w:t>КБ ЖКГ КМ</w:t>
      </w:r>
      <w:r w:rsidR="00DE3181" w:rsidRPr="00DC5E20">
        <w:rPr>
          <w:rStyle w:val="rvts7"/>
          <w:sz w:val="28"/>
          <w:szCs w:val="28"/>
          <w:lang w:val="uk-UA"/>
        </w:rPr>
        <w:t xml:space="preserve"> Авангардівської селищної ради </w:t>
      </w:r>
      <w:r w:rsidR="00BC6945" w:rsidRPr="00DC5E20">
        <w:rPr>
          <w:rStyle w:val="rvts7"/>
          <w:sz w:val="28"/>
          <w:szCs w:val="28"/>
          <w:lang w:val="uk-UA"/>
        </w:rPr>
        <w:t>02.04.2021р.</w:t>
      </w:r>
      <w:r w:rsidR="00DE3181" w:rsidRPr="00DC5E20">
        <w:rPr>
          <w:rStyle w:val="rvts7"/>
          <w:color w:val="FF0000"/>
          <w:sz w:val="28"/>
          <w:szCs w:val="28"/>
          <w:lang w:val="uk-UA"/>
        </w:rPr>
        <w:t xml:space="preserve"> </w:t>
      </w:r>
      <w:r w:rsidR="00DE3181" w:rsidRPr="00DC5E20">
        <w:rPr>
          <w:rStyle w:val="rvts7"/>
          <w:sz w:val="28"/>
          <w:szCs w:val="28"/>
          <w:lang w:val="uk-UA"/>
        </w:rPr>
        <w:t>до ЖКП «</w:t>
      </w:r>
      <w:proofErr w:type="spellStart"/>
      <w:r w:rsidR="00DE3181" w:rsidRPr="00DC5E20">
        <w:rPr>
          <w:rStyle w:val="rvts7"/>
          <w:sz w:val="28"/>
          <w:szCs w:val="28"/>
          <w:lang w:val="uk-UA"/>
        </w:rPr>
        <w:t>Драгнава</w:t>
      </w:r>
      <w:proofErr w:type="spellEnd"/>
      <w:r w:rsidR="00DE3181" w:rsidRPr="00DC5E20">
        <w:rPr>
          <w:rStyle w:val="rvts7"/>
          <w:sz w:val="28"/>
          <w:szCs w:val="28"/>
          <w:lang w:val="uk-UA"/>
        </w:rPr>
        <w:t>»</w:t>
      </w:r>
      <w:r w:rsidR="00DE3181" w:rsidRPr="00DC5E20">
        <w:rPr>
          <w:rStyle w:val="rvts7"/>
          <w:color w:val="FF0000"/>
          <w:sz w:val="28"/>
          <w:szCs w:val="28"/>
          <w:lang w:val="uk-UA"/>
        </w:rPr>
        <w:t xml:space="preserve"> </w:t>
      </w:r>
      <w:r w:rsidR="00DE3181" w:rsidRPr="00DC5E20">
        <w:rPr>
          <w:rStyle w:val="rvts7"/>
          <w:sz w:val="28"/>
          <w:szCs w:val="28"/>
          <w:lang w:val="uk-UA"/>
        </w:rPr>
        <w:t>щодо включення 5 нежитлових приміщень загальною площею 136,1</w:t>
      </w:r>
      <w:r w:rsidR="00DE3181" w:rsidRPr="00DC5E20">
        <w:rPr>
          <w:rStyle w:val="rvts7"/>
          <w:sz w:val="28"/>
          <w:szCs w:val="28"/>
        </w:rPr>
        <w:t xml:space="preserve"> м</w:t>
      </w:r>
      <w:r w:rsidR="00DE3181" w:rsidRPr="00DC5E20">
        <w:rPr>
          <w:rStyle w:val="rvts7"/>
          <w:sz w:val="28"/>
          <w:szCs w:val="28"/>
          <w:vertAlign w:val="superscript"/>
        </w:rPr>
        <w:t>2</w:t>
      </w:r>
      <w:r w:rsidR="00DE3181" w:rsidRPr="00DC5E20">
        <w:rPr>
          <w:rStyle w:val="rvts7"/>
          <w:sz w:val="28"/>
          <w:szCs w:val="28"/>
        </w:rPr>
        <w:t xml:space="preserve"> </w:t>
      </w:r>
      <w:r w:rsidR="00DE3181" w:rsidRPr="00DC5E20">
        <w:rPr>
          <w:rStyle w:val="rvts7"/>
          <w:sz w:val="28"/>
          <w:szCs w:val="28"/>
          <w:lang w:val="uk-UA"/>
        </w:rPr>
        <w:t>цокольного поверху багатоквартирного житлового будинку, розташованого</w:t>
      </w:r>
      <w:r w:rsidR="00DE3181" w:rsidRPr="00DC5E20">
        <w:rPr>
          <w:rStyle w:val="rvts7"/>
          <w:sz w:val="28"/>
          <w:szCs w:val="28"/>
        </w:rPr>
        <w:t xml:space="preserve"> за адресою: 67806, </w:t>
      </w:r>
      <w:proofErr w:type="spellStart"/>
      <w:r w:rsidR="00DE3181" w:rsidRPr="00DC5E20">
        <w:rPr>
          <w:rStyle w:val="rvts7"/>
          <w:sz w:val="28"/>
          <w:szCs w:val="28"/>
        </w:rPr>
        <w:t>Одеська</w:t>
      </w:r>
      <w:proofErr w:type="spellEnd"/>
      <w:r w:rsidR="00DE3181" w:rsidRPr="00DC5E20">
        <w:rPr>
          <w:rStyle w:val="rvts7"/>
          <w:sz w:val="28"/>
          <w:szCs w:val="28"/>
        </w:rPr>
        <w:t xml:space="preserve"> область, </w:t>
      </w:r>
      <w:proofErr w:type="spellStart"/>
      <w:r w:rsidR="00DE3181" w:rsidRPr="00DC5E20">
        <w:rPr>
          <w:rStyle w:val="rvts7"/>
          <w:sz w:val="28"/>
          <w:szCs w:val="28"/>
        </w:rPr>
        <w:t>Одеський</w:t>
      </w:r>
      <w:proofErr w:type="spellEnd"/>
      <w:r w:rsidR="00DE3181" w:rsidRPr="00DC5E20">
        <w:rPr>
          <w:rStyle w:val="rvts7"/>
          <w:sz w:val="28"/>
          <w:szCs w:val="28"/>
        </w:rPr>
        <w:t xml:space="preserve"> район, </w:t>
      </w:r>
      <w:proofErr w:type="spellStart"/>
      <w:r w:rsidR="00DE3181" w:rsidRPr="00DC5E20">
        <w:rPr>
          <w:rStyle w:val="rvts7"/>
          <w:sz w:val="28"/>
          <w:szCs w:val="28"/>
        </w:rPr>
        <w:t>смт</w:t>
      </w:r>
      <w:proofErr w:type="spellEnd"/>
      <w:r w:rsidR="00DE3181" w:rsidRPr="00DC5E20">
        <w:rPr>
          <w:rStyle w:val="rvts7"/>
          <w:sz w:val="28"/>
          <w:szCs w:val="28"/>
        </w:rPr>
        <w:t xml:space="preserve">. Авангард, </w:t>
      </w:r>
      <w:proofErr w:type="spellStart"/>
      <w:r w:rsidR="00DE3181" w:rsidRPr="00DC5E20">
        <w:rPr>
          <w:rStyle w:val="rvts7"/>
          <w:sz w:val="28"/>
          <w:szCs w:val="28"/>
        </w:rPr>
        <w:t>вул</w:t>
      </w:r>
      <w:proofErr w:type="spellEnd"/>
      <w:r w:rsidR="00DE3181" w:rsidRPr="00DC5E20">
        <w:rPr>
          <w:rStyle w:val="rvts7"/>
          <w:sz w:val="28"/>
          <w:szCs w:val="28"/>
        </w:rPr>
        <w:t xml:space="preserve">. </w:t>
      </w:r>
      <w:r w:rsidR="00DE3181" w:rsidRPr="00DC5E20">
        <w:rPr>
          <w:rStyle w:val="rvts7"/>
          <w:sz w:val="28"/>
          <w:szCs w:val="28"/>
          <w:lang w:val="uk-UA"/>
        </w:rPr>
        <w:t>Нижня</w:t>
      </w:r>
      <w:r w:rsidR="00DE3181" w:rsidRPr="00DC5E20">
        <w:rPr>
          <w:rStyle w:val="rvts7"/>
          <w:sz w:val="28"/>
          <w:szCs w:val="28"/>
        </w:rPr>
        <w:t>,</w:t>
      </w:r>
      <w:r w:rsidR="00DE3181" w:rsidRPr="00DC5E20">
        <w:rPr>
          <w:rStyle w:val="rvts7"/>
          <w:sz w:val="28"/>
          <w:szCs w:val="28"/>
          <w:lang w:val="uk-UA"/>
        </w:rPr>
        <w:t xml:space="preserve"> 24</w:t>
      </w:r>
      <w:r w:rsidR="00BC6945" w:rsidRPr="00DC5E20">
        <w:rPr>
          <w:rStyle w:val="rvts7"/>
          <w:sz w:val="28"/>
          <w:szCs w:val="28"/>
          <w:lang w:val="uk-UA"/>
        </w:rPr>
        <w:t>,</w:t>
      </w:r>
      <w:r w:rsidR="00DE3181" w:rsidRPr="00DC5E20">
        <w:rPr>
          <w:rStyle w:val="rvts7"/>
          <w:sz w:val="28"/>
          <w:szCs w:val="28"/>
        </w:rPr>
        <w:t xml:space="preserve"> </w:t>
      </w:r>
      <w:proofErr w:type="spellStart"/>
      <w:r w:rsidR="00DE3181" w:rsidRPr="00DC5E20">
        <w:rPr>
          <w:rStyle w:val="rvts7"/>
          <w:sz w:val="28"/>
          <w:szCs w:val="28"/>
        </w:rPr>
        <w:t>що</w:t>
      </w:r>
      <w:proofErr w:type="spellEnd"/>
      <w:r w:rsidR="00DE3181" w:rsidRPr="00DC5E20">
        <w:rPr>
          <w:rStyle w:val="rvts7"/>
          <w:sz w:val="28"/>
          <w:szCs w:val="28"/>
        </w:rPr>
        <w:t xml:space="preserve"> </w:t>
      </w:r>
      <w:proofErr w:type="spellStart"/>
      <w:r w:rsidR="00DE3181" w:rsidRPr="00DC5E20">
        <w:rPr>
          <w:rStyle w:val="rvts7"/>
          <w:sz w:val="28"/>
          <w:szCs w:val="28"/>
        </w:rPr>
        <w:t>обліковується</w:t>
      </w:r>
      <w:proofErr w:type="spellEnd"/>
      <w:r w:rsidR="00DE3181" w:rsidRPr="00DC5E20">
        <w:rPr>
          <w:rStyle w:val="rvts7"/>
          <w:sz w:val="28"/>
          <w:szCs w:val="28"/>
        </w:rPr>
        <w:t xml:space="preserve"> на </w:t>
      </w:r>
      <w:proofErr w:type="spellStart"/>
      <w:r w:rsidR="00DE3181" w:rsidRPr="00DC5E20">
        <w:rPr>
          <w:rStyle w:val="rvts7"/>
          <w:sz w:val="28"/>
          <w:szCs w:val="28"/>
        </w:rPr>
        <w:t>балансі</w:t>
      </w:r>
      <w:proofErr w:type="spellEnd"/>
      <w:r w:rsidR="00DE3181" w:rsidRPr="00DC5E20">
        <w:rPr>
          <w:rStyle w:val="rvts7"/>
          <w:sz w:val="28"/>
          <w:szCs w:val="28"/>
        </w:rPr>
        <w:t xml:space="preserve"> </w:t>
      </w:r>
      <w:r w:rsidR="00DE3181" w:rsidRPr="00DC5E20">
        <w:rPr>
          <w:rStyle w:val="rvts7"/>
          <w:sz w:val="28"/>
          <w:szCs w:val="28"/>
          <w:lang w:val="uk-UA"/>
        </w:rPr>
        <w:t>ЖКП «</w:t>
      </w:r>
      <w:proofErr w:type="spellStart"/>
      <w:r w:rsidR="00DE3181" w:rsidRPr="00DC5E20">
        <w:rPr>
          <w:rStyle w:val="rvts7"/>
          <w:sz w:val="28"/>
          <w:szCs w:val="28"/>
          <w:lang w:val="uk-UA"/>
        </w:rPr>
        <w:t>Драгнава</w:t>
      </w:r>
      <w:proofErr w:type="spellEnd"/>
      <w:r w:rsidR="00DE3181" w:rsidRPr="00DC5E20">
        <w:rPr>
          <w:rStyle w:val="rvts7"/>
          <w:sz w:val="28"/>
          <w:szCs w:val="28"/>
          <w:lang w:val="uk-UA"/>
        </w:rPr>
        <w:t>»</w:t>
      </w:r>
      <w:r w:rsidR="00DE3181" w:rsidRPr="00DC5E20">
        <w:rPr>
          <w:rStyle w:val="rvts7"/>
          <w:sz w:val="28"/>
          <w:szCs w:val="28"/>
        </w:rPr>
        <w:t xml:space="preserve"> Авангардівської </w:t>
      </w:r>
      <w:proofErr w:type="spellStart"/>
      <w:r w:rsidR="00DE3181" w:rsidRPr="00DC5E20">
        <w:rPr>
          <w:rStyle w:val="rvts7"/>
          <w:sz w:val="28"/>
          <w:szCs w:val="28"/>
        </w:rPr>
        <w:t>селищної</w:t>
      </w:r>
      <w:proofErr w:type="spellEnd"/>
      <w:r w:rsidR="00DE3181" w:rsidRPr="00DC5E20">
        <w:rPr>
          <w:rStyle w:val="rvts7"/>
          <w:sz w:val="28"/>
          <w:szCs w:val="28"/>
        </w:rPr>
        <w:t xml:space="preserve"> ради</w:t>
      </w:r>
      <w:r w:rsidR="00DE3181" w:rsidRPr="00DC5E20">
        <w:rPr>
          <w:rStyle w:val="rvts7"/>
          <w:sz w:val="28"/>
          <w:szCs w:val="28"/>
          <w:lang w:val="uk-UA"/>
        </w:rPr>
        <w:t xml:space="preserve"> </w:t>
      </w:r>
      <w:r w:rsidR="00DE3181" w:rsidRPr="00DC5E20">
        <w:rPr>
          <w:rStyle w:val="rvts7"/>
          <w:sz w:val="28"/>
          <w:szCs w:val="28"/>
        </w:rPr>
        <w:t xml:space="preserve">до </w:t>
      </w:r>
      <w:proofErr w:type="spellStart"/>
      <w:r w:rsidR="00DE3181" w:rsidRPr="00DC5E20">
        <w:rPr>
          <w:rStyle w:val="rvts7"/>
          <w:sz w:val="28"/>
          <w:szCs w:val="28"/>
        </w:rPr>
        <w:t>Переліку</w:t>
      </w:r>
      <w:proofErr w:type="spellEnd"/>
      <w:r w:rsidR="00DE3181" w:rsidRPr="00DC5E20">
        <w:rPr>
          <w:rStyle w:val="rvts7"/>
          <w:sz w:val="28"/>
          <w:szCs w:val="28"/>
        </w:rPr>
        <w:t xml:space="preserve"> другого типу для </w:t>
      </w:r>
      <w:proofErr w:type="spellStart"/>
      <w:r w:rsidR="00DE3181" w:rsidRPr="00DC5E20">
        <w:rPr>
          <w:rStyle w:val="rvts7"/>
          <w:sz w:val="28"/>
          <w:szCs w:val="28"/>
        </w:rPr>
        <w:t>розміщення</w:t>
      </w:r>
      <w:proofErr w:type="spellEnd"/>
      <w:r w:rsidR="00DE3181" w:rsidRPr="00DC5E20">
        <w:rPr>
          <w:rStyle w:val="rvts7"/>
          <w:sz w:val="28"/>
          <w:szCs w:val="28"/>
        </w:rPr>
        <w:t xml:space="preserve"> </w:t>
      </w:r>
      <w:r w:rsidR="00DE3181" w:rsidRPr="00DC5E20">
        <w:rPr>
          <w:rStyle w:val="rvts7"/>
          <w:sz w:val="28"/>
          <w:szCs w:val="28"/>
          <w:lang w:val="uk-UA"/>
        </w:rPr>
        <w:t xml:space="preserve">відділу </w:t>
      </w:r>
      <w:r w:rsidR="00BC6945" w:rsidRPr="00DC5E20">
        <w:rPr>
          <w:rStyle w:val="rvts7"/>
          <w:sz w:val="28"/>
          <w:szCs w:val="28"/>
          <w:lang w:val="uk-UA"/>
        </w:rPr>
        <w:t xml:space="preserve">КБ ЖКГ КМ </w:t>
      </w:r>
      <w:r w:rsidR="00DE3181" w:rsidRPr="00DC5E20">
        <w:rPr>
          <w:rStyle w:val="rvts7"/>
          <w:sz w:val="28"/>
          <w:szCs w:val="28"/>
          <w:lang w:val="uk-UA"/>
        </w:rPr>
        <w:t>Авангардівської селищної ради</w:t>
      </w:r>
      <w:r w:rsidR="00DE3181" w:rsidRPr="00DC5E20">
        <w:rPr>
          <w:rStyle w:val="rvts7"/>
          <w:sz w:val="28"/>
          <w:szCs w:val="28"/>
        </w:rPr>
        <w:t xml:space="preserve">, </w:t>
      </w:r>
      <w:proofErr w:type="spellStart"/>
      <w:r w:rsidR="00022C9F" w:rsidRPr="00DC5E20">
        <w:rPr>
          <w:rStyle w:val="rvts10"/>
          <w:sz w:val="28"/>
          <w:szCs w:val="28"/>
        </w:rPr>
        <w:t>керуючись</w:t>
      </w:r>
      <w:proofErr w:type="spellEnd"/>
      <w:r w:rsidR="00022C9F" w:rsidRPr="00DC5E20">
        <w:rPr>
          <w:rStyle w:val="rvts10"/>
          <w:sz w:val="28"/>
          <w:szCs w:val="28"/>
        </w:rPr>
        <w:t xml:space="preserve"> Порядком </w:t>
      </w:r>
      <w:proofErr w:type="spellStart"/>
      <w:r w:rsidR="00022C9F" w:rsidRPr="00DC5E20">
        <w:rPr>
          <w:rStyle w:val="rvts10"/>
          <w:sz w:val="28"/>
          <w:szCs w:val="28"/>
        </w:rPr>
        <w:t>передачі</w:t>
      </w:r>
      <w:proofErr w:type="spellEnd"/>
      <w:r w:rsidR="00022C9F" w:rsidRPr="00DC5E20">
        <w:rPr>
          <w:rStyle w:val="rvts10"/>
          <w:sz w:val="28"/>
          <w:szCs w:val="28"/>
        </w:rPr>
        <w:t xml:space="preserve"> в </w:t>
      </w:r>
      <w:proofErr w:type="spellStart"/>
      <w:r w:rsidR="00022C9F" w:rsidRPr="00DC5E20">
        <w:rPr>
          <w:rStyle w:val="rvts10"/>
          <w:sz w:val="28"/>
          <w:szCs w:val="28"/>
        </w:rPr>
        <w:t>оренду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="00022C9F" w:rsidRPr="00DC5E20">
        <w:rPr>
          <w:rStyle w:val="rvts10"/>
          <w:sz w:val="28"/>
          <w:szCs w:val="28"/>
        </w:rPr>
        <w:t>комунального</w:t>
      </w:r>
      <w:proofErr w:type="spellEnd"/>
      <w:r w:rsidR="00022C9F" w:rsidRPr="00DC5E20">
        <w:rPr>
          <w:rStyle w:val="rvts10"/>
          <w:sz w:val="28"/>
          <w:szCs w:val="28"/>
        </w:rPr>
        <w:t xml:space="preserve"> майна, </w:t>
      </w:r>
      <w:proofErr w:type="spellStart"/>
      <w:r w:rsidR="00022C9F" w:rsidRPr="00DC5E20">
        <w:rPr>
          <w:rStyle w:val="rvts10"/>
          <w:sz w:val="28"/>
          <w:szCs w:val="28"/>
        </w:rPr>
        <w:t>затвердженим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постановою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Кабінету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Міністрів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України</w:t>
      </w:r>
      <w:proofErr w:type="spellEnd"/>
      <w:r w:rsidR="00022C9F" w:rsidRPr="00DC5E20">
        <w:rPr>
          <w:rStyle w:val="rvts10"/>
          <w:sz w:val="28"/>
          <w:szCs w:val="28"/>
        </w:rPr>
        <w:t xml:space="preserve">  </w:t>
      </w:r>
      <w:proofErr w:type="spellStart"/>
      <w:r w:rsidR="00022C9F" w:rsidRPr="00DC5E20">
        <w:rPr>
          <w:rStyle w:val="rvts10"/>
          <w:sz w:val="28"/>
          <w:szCs w:val="28"/>
        </w:rPr>
        <w:t>від</w:t>
      </w:r>
      <w:proofErr w:type="spellEnd"/>
      <w:r w:rsidR="00022C9F" w:rsidRPr="00DC5E20">
        <w:rPr>
          <w:rStyle w:val="rvts10"/>
          <w:sz w:val="28"/>
          <w:szCs w:val="28"/>
        </w:rPr>
        <w:t xml:space="preserve"> 03.06.2020 №483 «</w:t>
      </w:r>
      <w:proofErr w:type="spellStart"/>
      <w:r w:rsidR="00022C9F" w:rsidRPr="00DC5E20">
        <w:rPr>
          <w:rStyle w:val="rvts10"/>
          <w:sz w:val="28"/>
          <w:szCs w:val="28"/>
        </w:rPr>
        <w:t>Деякі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питання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оренди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="00022C9F" w:rsidRPr="00DC5E20">
        <w:rPr>
          <w:rStyle w:val="rvts10"/>
          <w:sz w:val="28"/>
          <w:szCs w:val="28"/>
        </w:rPr>
        <w:t>комунального</w:t>
      </w:r>
      <w:proofErr w:type="spellEnd"/>
      <w:r w:rsidR="00022C9F" w:rsidRPr="00DC5E20">
        <w:rPr>
          <w:rStyle w:val="rvts10"/>
          <w:sz w:val="28"/>
          <w:szCs w:val="28"/>
        </w:rPr>
        <w:t xml:space="preserve"> майна», Законом </w:t>
      </w:r>
      <w:proofErr w:type="spellStart"/>
      <w:r w:rsidR="00022C9F" w:rsidRPr="00DC5E20">
        <w:rPr>
          <w:rStyle w:val="rvts10"/>
          <w:sz w:val="28"/>
          <w:szCs w:val="28"/>
        </w:rPr>
        <w:t>України</w:t>
      </w:r>
      <w:proofErr w:type="spellEnd"/>
      <w:r w:rsidR="00022C9F" w:rsidRPr="00DC5E20">
        <w:rPr>
          <w:rStyle w:val="rvts10"/>
          <w:sz w:val="28"/>
          <w:szCs w:val="28"/>
        </w:rPr>
        <w:t xml:space="preserve"> «Про </w:t>
      </w:r>
      <w:proofErr w:type="spellStart"/>
      <w:r w:rsidR="00022C9F" w:rsidRPr="00DC5E20">
        <w:rPr>
          <w:rStyle w:val="rvts10"/>
          <w:sz w:val="28"/>
          <w:szCs w:val="28"/>
        </w:rPr>
        <w:t>оренду</w:t>
      </w:r>
      <w:proofErr w:type="spellEnd"/>
      <w:r w:rsidR="00022C9F" w:rsidRPr="00DC5E20">
        <w:rPr>
          <w:rStyle w:val="rvts10"/>
          <w:sz w:val="28"/>
          <w:szCs w:val="28"/>
        </w:rPr>
        <w:t xml:space="preserve"> державного та </w:t>
      </w:r>
      <w:proofErr w:type="spellStart"/>
      <w:r w:rsidRPr="00DC5E20">
        <w:rPr>
          <w:rStyle w:val="rvts10"/>
          <w:sz w:val="28"/>
          <w:szCs w:val="28"/>
        </w:rPr>
        <w:t>комунального</w:t>
      </w:r>
      <w:proofErr w:type="spellEnd"/>
      <w:r w:rsidRPr="00DC5E20">
        <w:rPr>
          <w:rStyle w:val="rvts10"/>
          <w:sz w:val="28"/>
          <w:szCs w:val="28"/>
        </w:rPr>
        <w:t xml:space="preserve"> майна», ст.</w:t>
      </w:r>
      <w:r w:rsidR="00022C9F" w:rsidRPr="00DC5E20">
        <w:rPr>
          <w:rStyle w:val="rvts10"/>
          <w:sz w:val="28"/>
          <w:szCs w:val="28"/>
        </w:rPr>
        <w:t xml:space="preserve"> 26 «Про </w:t>
      </w:r>
      <w:proofErr w:type="spellStart"/>
      <w:proofErr w:type="gramStart"/>
      <w:r w:rsidR="00022C9F" w:rsidRPr="00DC5E20">
        <w:rPr>
          <w:rStyle w:val="rvts10"/>
          <w:sz w:val="28"/>
          <w:szCs w:val="28"/>
        </w:rPr>
        <w:t>м</w:t>
      </w:r>
      <w:proofErr w:type="gramEnd"/>
      <w:r w:rsidR="00022C9F" w:rsidRPr="00DC5E20">
        <w:rPr>
          <w:rStyle w:val="rvts10"/>
          <w:sz w:val="28"/>
          <w:szCs w:val="28"/>
        </w:rPr>
        <w:t>ісцеве</w:t>
      </w:r>
      <w:proofErr w:type="spellEnd"/>
      <w:r w:rsidR="00022C9F" w:rsidRPr="00DC5E20">
        <w:rPr>
          <w:rStyle w:val="rvts10"/>
          <w:sz w:val="28"/>
          <w:szCs w:val="28"/>
        </w:rPr>
        <w:t xml:space="preserve"> </w:t>
      </w:r>
      <w:proofErr w:type="spellStart"/>
      <w:r w:rsidR="00022C9F" w:rsidRPr="00DC5E20">
        <w:rPr>
          <w:rStyle w:val="rvts10"/>
          <w:sz w:val="28"/>
          <w:szCs w:val="28"/>
        </w:rPr>
        <w:t>самоврядування</w:t>
      </w:r>
      <w:proofErr w:type="spellEnd"/>
      <w:r w:rsidR="00022C9F" w:rsidRPr="00DC5E20">
        <w:rPr>
          <w:rStyle w:val="rvts10"/>
          <w:sz w:val="28"/>
          <w:szCs w:val="28"/>
        </w:rPr>
        <w:t xml:space="preserve"> в </w:t>
      </w:r>
      <w:proofErr w:type="spellStart"/>
      <w:r w:rsidR="00022C9F" w:rsidRPr="00DC5E20">
        <w:rPr>
          <w:rStyle w:val="rvts10"/>
          <w:sz w:val="28"/>
          <w:szCs w:val="28"/>
        </w:rPr>
        <w:t>Україні</w:t>
      </w:r>
      <w:proofErr w:type="spellEnd"/>
      <w:r w:rsidR="00022C9F" w:rsidRPr="00DC5E20">
        <w:rPr>
          <w:rStyle w:val="rvts10"/>
          <w:sz w:val="28"/>
          <w:szCs w:val="28"/>
        </w:rPr>
        <w:t xml:space="preserve">», </w:t>
      </w:r>
      <w:proofErr w:type="spellStart"/>
      <w:r w:rsidRPr="00DC5E20">
        <w:rPr>
          <w:rStyle w:val="rvts10"/>
          <w:sz w:val="28"/>
          <w:szCs w:val="28"/>
          <w:lang w:val="uk-UA"/>
        </w:rPr>
        <w:t>Авангардівська</w:t>
      </w:r>
      <w:proofErr w:type="spellEnd"/>
      <w:r w:rsidRPr="00DC5E20">
        <w:rPr>
          <w:rStyle w:val="rvts10"/>
          <w:sz w:val="28"/>
          <w:szCs w:val="28"/>
          <w:lang w:val="uk-UA"/>
        </w:rPr>
        <w:t xml:space="preserve"> </w:t>
      </w:r>
      <w:r w:rsidR="00425237">
        <w:rPr>
          <w:rStyle w:val="rvts10"/>
          <w:sz w:val="28"/>
          <w:szCs w:val="28"/>
          <w:lang w:val="uk-UA"/>
        </w:rPr>
        <w:t xml:space="preserve"> </w:t>
      </w:r>
      <w:r w:rsidRPr="00DC5E20">
        <w:rPr>
          <w:rStyle w:val="rvts10"/>
          <w:sz w:val="28"/>
          <w:szCs w:val="28"/>
          <w:lang w:val="uk-UA"/>
        </w:rPr>
        <w:t>селищна</w:t>
      </w:r>
      <w:r w:rsidR="00022C9F" w:rsidRPr="00DC5E20">
        <w:rPr>
          <w:rStyle w:val="rvts10"/>
          <w:sz w:val="28"/>
          <w:szCs w:val="28"/>
        </w:rPr>
        <w:t xml:space="preserve"> </w:t>
      </w:r>
      <w:r w:rsidR="00425237">
        <w:rPr>
          <w:rStyle w:val="rvts10"/>
          <w:sz w:val="28"/>
          <w:szCs w:val="28"/>
          <w:lang w:val="uk-UA"/>
        </w:rPr>
        <w:t xml:space="preserve"> </w:t>
      </w:r>
      <w:r w:rsidR="00022C9F" w:rsidRPr="00DC5E20">
        <w:rPr>
          <w:rStyle w:val="rvts10"/>
          <w:sz w:val="28"/>
          <w:szCs w:val="28"/>
        </w:rPr>
        <w:t>рада</w:t>
      </w:r>
      <w:r w:rsidR="00425237">
        <w:rPr>
          <w:rStyle w:val="rvts10"/>
          <w:sz w:val="28"/>
          <w:szCs w:val="28"/>
          <w:lang w:val="uk-UA"/>
        </w:rPr>
        <w:t xml:space="preserve">  </w:t>
      </w:r>
      <w:r w:rsidR="00022C9F" w:rsidRPr="00425237">
        <w:rPr>
          <w:rStyle w:val="rvts7"/>
          <w:b/>
          <w:sz w:val="28"/>
          <w:szCs w:val="28"/>
        </w:rPr>
        <w:t>ВИРІШ</w:t>
      </w:r>
      <w:r w:rsidRPr="00425237">
        <w:rPr>
          <w:rStyle w:val="rvts7"/>
          <w:b/>
          <w:sz w:val="28"/>
          <w:szCs w:val="28"/>
          <w:lang w:val="uk-UA"/>
        </w:rPr>
        <w:t>ИЛА</w:t>
      </w:r>
      <w:r w:rsidR="00022C9F" w:rsidRPr="00425237">
        <w:rPr>
          <w:rStyle w:val="rvts7"/>
          <w:b/>
          <w:sz w:val="28"/>
          <w:szCs w:val="28"/>
        </w:rPr>
        <w:t>:</w:t>
      </w:r>
    </w:p>
    <w:p w:rsidR="00DE3181" w:rsidRPr="00DC5E20" w:rsidRDefault="00022C9F" w:rsidP="00425237">
      <w:pPr>
        <w:pStyle w:val="rvps48"/>
        <w:ind w:firstLine="284"/>
        <w:jc w:val="both"/>
        <w:rPr>
          <w:rStyle w:val="rvts7"/>
          <w:sz w:val="28"/>
          <w:szCs w:val="28"/>
        </w:rPr>
      </w:pPr>
      <w:r w:rsidRPr="00DC5E20">
        <w:rPr>
          <w:rStyle w:val="rvts7"/>
          <w:sz w:val="28"/>
          <w:szCs w:val="28"/>
        </w:rPr>
        <w:t xml:space="preserve">1. </w:t>
      </w:r>
      <w:proofErr w:type="spellStart"/>
      <w:r w:rsidRPr="00DC5E20">
        <w:rPr>
          <w:rStyle w:val="rvts7"/>
          <w:sz w:val="28"/>
          <w:szCs w:val="28"/>
        </w:rPr>
        <w:t>Включит</w:t>
      </w:r>
      <w:r w:rsidR="00FA7E37" w:rsidRPr="00DC5E20">
        <w:rPr>
          <w:rStyle w:val="rvts7"/>
          <w:sz w:val="28"/>
          <w:szCs w:val="28"/>
        </w:rPr>
        <w:t>и</w:t>
      </w:r>
      <w:proofErr w:type="spellEnd"/>
      <w:r w:rsidR="00FA7E37" w:rsidRPr="00DC5E20">
        <w:rPr>
          <w:rStyle w:val="rvts7"/>
          <w:sz w:val="28"/>
          <w:szCs w:val="28"/>
        </w:rPr>
        <w:t xml:space="preserve"> до </w:t>
      </w:r>
      <w:proofErr w:type="spellStart"/>
      <w:r w:rsidR="00FA7E37" w:rsidRPr="00DC5E20">
        <w:rPr>
          <w:rStyle w:val="rvts7"/>
          <w:sz w:val="28"/>
          <w:szCs w:val="28"/>
        </w:rPr>
        <w:t>Переліку</w:t>
      </w:r>
      <w:proofErr w:type="spellEnd"/>
      <w:r w:rsidR="00FA7E37" w:rsidRPr="00DC5E20">
        <w:rPr>
          <w:rStyle w:val="rvts7"/>
          <w:sz w:val="28"/>
          <w:szCs w:val="28"/>
        </w:rPr>
        <w:t xml:space="preserve"> другого типу </w:t>
      </w:r>
      <w:proofErr w:type="spellStart"/>
      <w:r w:rsidR="00FA7E37" w:rsidRPr="00DC5E20">
        <w:rPr>
          <w:rStyle w:val="rvts7"/>
          <w:sz w:val="28"/>
          <w:szCs w:val="28"/>
        </w:rPr>
        <w:t>об’</w:t>
      </w:r>
      <w:r w:rsidRPr="00DC5E20">
        <w:rPr>
          <w:rStyle w:val="rvts7"/>
          <w:sz w:val="28"/>
          <w:szCs w:val="28"/>
        </w:rPr>
        <w:t>єкт</w:t>
      </w:r>
      <w:proofErr w:type="spellEnd"/>
      <w:r w:rsidR="00BC6945" w:rsidRPr="00DC5E20">
        <w:rPr>
          <w:rStyle w:val="rvts7"/>
          <w:sz w:val="28"/>
          <w:szCs w:val="28"/>
          <w:lang w:val="uk-UA"/>
        </w:rPr>
        <w:t>и</w:t>
      </w:r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оренди</w:t>
      </w:r>
      <w:proofErr w:type="spellEnd"/>
      <w:r w:rsidR="00DE3181" w:rsidRPr="00DC5E20">
        <w:rPr>
          <w:rStyle w:val="rvts7"/>
          <w:sz w:val="28"/>
          <w:szCs w:val="28"/>
        </w:rPr>
        <w:t>:</w:t>
      </w:r>
    </w:p>
    <w:p w:rsidR="00425237" w:rsidRDefault="00022C9F" w:rsidP="00FA7E37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</w:rPr>
        <w:t xml:space="preserve"> </w:t>
      </w:r>
      <w:r w:rsidR="00E85477" w:rsidRPr="00DC5E20">
        <w:rPr>
          <w:rStyle w:val="rvts7"/>
          <w:sz w:val="28"/>
          <w:szCs w:val="28"/>
        </w:rPr>
        <w:t>1.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E85477" w:rsidRPr="00DC5E20">
        <w:rPr>
          <w:rStyle w:val="rvts7"/>
          <w:sz w:val="28"/>
          <w:szCs w:val="28"/>
        </w:rPr>
        <w:t>1.</w:t>
      </w:r>
      <w:r w:rsidRPr="00DC5E20">
        <w:rPr>
          <w:rStyle w:val="rvts7"/>
          <w:sz w:val="28"/>
          <w:szCs w:val="28"/>
        </w:rPr>
        <w:t xml:space="preserve"> </w:t>
      </w:r>
      <w:r w:rsidR="00FA7E37" w:rsidRPr="00DC5E20">
        <w:rPr>
          <w:rStyle w:val="rvts7"/>
          <w:sz w:val="28"/>
          <w:szCs w:val="28"/>
        </w:rPr>
        <w:t xml:space="preserve">4 </w:t>
      </w:r>
      <w:proofErr w:type="spellStart"/>
      <w:r w:rsidR="00FA7E37" w:rsidRPr="00DC5E20">
        <w:rPr>
          <w:rStyle w:val="rvts7"/>
          <w:sz w:val="28"/>
          <w:szCs w:val="28"/>
        </w:rPr>
        <w:t>нежитлових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приміщення</w:t>
      </w:r>
      <w:proofErr w:type="spellEnd"/>
      <w:r w:rsidR="00FA7E37" w:rsidRPr="00DC5E20">
        <w:rPr>
          <w:rStyle w:val="rvts7"/>
          <w:sz w:val="28"/>
          <w:szCs w:val="28"/>
        </w:rPr>
        <w:t xml:space="preserve"> (№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 xml:space="preserve">36 -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 w:rsidR="00FA7E37" w:rsidRPr="00DC5E20">
        <w:rPr>
          <w:rStyle w:val="rvts7"/>
          <w:sz w:val="28"/>
          <w:szCs w:val="28"/>
        </w:rPr>
        <w:t xml:space="preserve"> 29,6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>м</w:t>
      </w:r>
      <w:r w:rsidR="00FA7E37" w:rsidRPr="00DC5E20">
        <w:rPr>
          <w:rStyle w:val="rvts7"/>
          <w:sz w:val="28"/>
          <w:szCs w:val="28"/>
          <w:vertAlign w:val="superscript"/>
        </w:rPr>
        <w:t>2</w:t>
      </w:r>
      <w:r w:rsidR="00FA7E37" w:rsidRPr="00DC5E20">
        <w:rPr>
          <w:rStyle w:val="rvts7"/>
          <w:sz w:val="28"/>
          <w:szCs w:val="28"/>
        </w:rPr>
        <w:t>, 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 xml:space="preserve">37 -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 w:rsidR="00FA7E37" w:rsidRPr="00DC5E20">
        <w:rPr>
          <w:rStyle w:val="rvts7"/>
          <w:sz w:val="28"/>
          <w:szCs w:val="28"/>
        </w:rPr>
        <w:t xml:space="preserve"> 8,4 м</w:t>
      </w:r>
      <w:r w:rsidR="00FA7E37" w:rsidRPr="00DC5E20">
        <w:rPr>
          <w:rStyle w:val="rvts7"/>
          <w:sz w:val="28"/>
          <w:szCs w:val="28"/>
          <w:vertAlign w:val="superscript"/>
        </w:rPr>
        <w:t>2</w:t>
      </w:r>
      <w:r w:rsidR="00FA7E37" w:rsidRPr="00DC5E20">
        <w:rPr>
          <w:rStyle w:val="rvts7"/>
          <w:sz w:val="28"/>
          <w:szCs w:val="28"/>
        </w:rPr>
        <w:t xml:space="preserve">, № 38 -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 w:rsidR="00FA7E37" w:rsidRPr="00DC5E20">
        <w:rPr>
          <w:rStyle w:val="rvts7"/>
          <w:sz w:val="28"/>
          <w:szCs w:val="28"/>
        </w:rPr>
        <w:t xml:space="preserve"> 7,4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>м</w:t>
      </w:r>
      <w:r w:rsidR="00FA7E37" w:rsidRPr="00DC5E20">
        <w:rPr>
          <w:rStyle w:val="rvts7"/>
          <w:sz w:val="28"/>
          <w:szCs w:val="28"/>
          <w:vertAlign w:val="superscript"/>
        </w:rPr>
        <w:t>2</w:t>
      </w:r>
      <w:r w:rsidR="00FA7E37" w:rsidRPr="00DC5E20">
        <w:rPr>
          <w:rStyle w:val="rvts7"/>
          <w:sz w:val="28"/>
          <w:szCs w:val="28"/>
        </w:rPr>
        <w:t xml:space="preserve">, №42 -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 w:rsidR="00FA7E37" w:rsidRPr="00DC5E20">
        <w:rPr>
          <w:rStyle w:val="rvts7"/>
          <w:sz w:val="28"/>
          <w:szCs w:val="28"/>
        </w:rPr>
        <w:t xml:space="preserve"> 12,1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FA7E37" w:rsidRPr="00DC5E20">
        <w:rPr>
          <w:rStyle w:val="rvts7"/>
          <w:sz w:val="28"/>
          <w:szCs w:val="28"/>
        </w:rPr>
        <w:t>м</w:t>
      </w:r>
      <w:r w:rsidR="00FA7E37" w:rsidRPr="00DC5E20">
        <w:rPr>
          <w:rStyle w:val="rvts7"/>
          <w:sz w:val="28"/>
          <w:szCs w:val="28"/>
          <w:vertAlign w:val="superscript"/>
        </w:rPr>
        <w:t>2</w:t>
      </w:r>
      <w:r w:rsidR="00FA7E37" w:rsidRPr="00DC5E20">
        <w:rPr>
          <w:rStyle w:val="rvts7"/>
          <w:sz w:val="28"/>
          <w:szCs w:val="28"/>
        </w:rPr>
        <w:t xml:space="preserve">) </w:t>
      </w:r>
      <w:proofErr w:type="spellStart"/>
      <w:r w:rsidR="00FA7E37" w:rsidRPr="00DC5E20">
        <w:rPr>
          <w:rStyle w:val="rvts7"/>
          <w:sz w:val="28"/>
          <w:szCs w:val="28"/>
        </w:rPr>
        <w:t>загальною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площею</w:t>
      </w:r>
      <w:proofErr w:type="spellEnd"/>
      <w:r w:rsidR="00FA7E37" w:rsidRPr="00DC5E20">
        <w:rPr>
          <w:rStyle w:val="rvts7"/>
          <w:sz w:val="28"/>
          <w:szCs w:val="28"/>
        </w:rPr>
        <w:t xml:space="preserve"> 57,5 м</w:t>
      </w:r>
      <w:r w:rsidR="00FA7E37" w:rsidRPr="00DC5E20">
        <w:rPr>
          <w:rStyle w:val="rvts7"/>
          <w:sz w:val="28"/>
          <w:szCs w:val="28"/>
          <w:vertAlign w:val="superscript"/>
        </w:rPr>
        <w:t>2</w:t>
      </w:r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першого</w:t>
      </w:r>
      <w:proofErr w:type="spellEnd"/>
      <w:r w:rsidR="00FA7E37" w:rsidRPr="00DC5E20">
        <w:rPr>
          <w:rStyle w:val="rvts7"/>
          <w:sz w:val="28"/>
          <w:szCs w:val="28"/>
        </w:rPr>
        <w:t xml:space="preserve"> поверху </w:t>
      </w:r>
      <w:proofErr w:type="spellStart"/>
      <w:r w:rsidR="00FA7E37" w:rsidRPr="00DC5E20">
        <w:rPr>
          <w:rStyle w:val="rvts7"/>
          <w:sz w:val="28"/>
          <w:szCs w:val="28"/>
        </w:rPr>
        <w:t>буді</w:t>
      </w:r>
      <w:proofErr w:type="gramStart"/>
      <w:r w:rsidR="00FA7E37" w:rsidRPr="00DC5E20">
        <w:rPr>
          <w:rStyle w:val="rvts7"/>
          <w:sz w:val="28"/>
          <w:szCs w:val="28"/>
        </w:rPr>
        <w:t>вл</w:t>
      </w:r>
      <w:proofErr w:type="gramEnd"/>
      <w:r w:rsidR="00FA7E37" w:rsidRPr="00DC5E20">
        <w:rPr>
          <w:rStyle w:val="rvts7"/>
          <w:sz w:val="28"/>
          <w:szCs w:val="28"/>
        </w:rPr>
        <w:t>і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Авангардівського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Будинку</w:t>
      </w:r>
      <w:proofErr w:type="spellEnd"/>
      <w:r w:rsidR="00FA7E37" w:rsidRPr="00DC5E20">
        <w:rPr>
          <w:rStyle w:val="rvts7"/>
          <w:sz w:val="28"/>
          <w:szCs w:val="28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Культури</w:t>
      </w:r>
      <w:proofErr w:type="spellEnd"/>
      <w:r w:rsidR="00425237">
        <w:rPr>
          <w:rStyle w:val="rvts7"/>
          <w:sz w:val="28"/>
          <w:szCs w:val="28"/>
          <w:lang w:val="uk-UA"/>
        </w:rPr>
        <w:t>,</w:t>
      </w:r>
      <w:r w:rsidR="00FA7E37" w:rsidRPr="00DC5E20">
        <w:rPr>
          <w:rStyle w:val="rvts7"/>
          <w:sz w:val="28"/>
          <w:szCs w:val="28"/>
        </w:rPr>
        <w:t xml:space="preserve">  </w:t>
      </w:r>
      <w:proofErr w:type="spellStart"/>
      <w:r w:rsidR="00FA7E37" w:rsidRPr="00DC5E20">
        <w:rPr>
          <w:rStyle w:val="rvts7"/>
          <w:sz w:val="28"/>
          <w:szCs w:val="28"/>
        </w:rPr>
        <w:t>розташованого</w:t>
      </w:r>
      <w:proofErr w:type="spellEnd"/>
      <w:r w:rsidR="00FA7E37" w:rsidRPr="00DC5E20">
        <w:rPr>
          <w:rStyle w:val="rvts7"/>
          <w:sz w:val="28"/>
          <w:szCs w:val="28"/>
        </w:rPr>
        <w:t xml:space="preserve"> за адресою: </w:t>
      </w:r>
      <w:r w:rsidR="00425237">
        <w:rPr>
          <w:rStyle w:val="rvts7"/>
          <w:sz w:val="28"/>
          <w:szCs w:val="28"/>
          <w:lang w:val="uk-UA"/>
        </w:rPr>
        <w:t xml:space="preserve">  </w:t>
      </w:r>
      <w:r w:rsidR="00FA7E37" w:rsidRPr="00DC5E20">
        <w:rPr>
          <w:rStyle w:val="rvts7"/>
          <w:sz w:val="28"/>
          <w:szCs w:val="28"/>
        </w:rPr>
        <w:t xml:space="preserve">67806, </w:t>
      </w:r>
      <w:r w:rsidR="00425237"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Одеська</w:t>
      </w:r>
      <w:proofErr w:type="spellEnd"/>
      <w:r w:rsidR="00FA7E37" w:rsidRPr="00DC5E20">
        <w:rPr>
          <w:rStyle w:val="rvts7"/>
          <w:sz w:val="28"/>
          <w:szCs w:val="28"/>
        </w:rPr>
        <w:t xml:space="preserve"> область, </w:t>
      </w:r>
      <w:r w:rsidR="00425237"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FA7E37" w:rsidRPr="00DC5E20">
        <w:rPr>
          <w:rStyle w:val="rvts7"/>
          <w:sz w:val="28"/>
          <w:szCs w:val="28"/>
        </w:rPr>
        <w:t>Одеський</w:t>
      </w:r>
      <w:proofErr w:type="spellEnd"/>
      <w:r w:rsidR="00FA7E37" w:rsidRPr="00DC5E20">
        <w:rPr>
          <w:rStyle w:val="rvts7"/>
          <w:sz w:val="28"/>
          <w:szCs w:val="28"/>
        </w:rPr>
        <w:t xml:space="preserve"> район,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425237" w:rsidRPr="00425237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425237" w:rsidRPr="00425237">
        <w:rPr>
          <w:sz w:val="28"/>
          <w:szCs w:val="28"/>
          <w:lang w:val="uk-UA"/>
        </w:rPr>
        <w:t>смт. Авангард,</w:t>
      </w:r>
    </w:p>
    <w:p w:rsidR="00425237" w:rsidRPr="00425237" w:rsidRDefault="00425237" w:rsidP="004252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394</w:t>
      </w:r>
      <w:r w:rsidRPr="0042523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252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252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25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25237" w:rsidRPr="00425237" w:rsidRDefault="00425237" w:rsidP="0042523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237">
        <w:rPr>
          <w:rFonts w:ascii="Times New Roman" w:hAnsi="Times New Roman" w:cs="Times New Roman"/>
          <w:b/>
          <w:sz w:val="28"/>
          <w:szCs w:val="28"/>
          <w:lang w:val="uk-UA"/>
        </w:rPr>
        <w:t>від  08.04.2021</w:t>
      </w:r>
    </w:p>
    <w:p w:rsidR="00022C9F" w:rsidRPr="00D732D5" w:rsidRDefault="00FA7E37" w:rsidP="00FA7E37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425237">
        <w:rPr>
          <w:rStyle w:val="rvts7"/>
          <w:sz w:val="28"/>
          <w:szCs w:val="28"/>
          <w:lang w:val="uk-UA"/>
        </w:rPr>
        <w:lastRenderedPageBreak/>
        <w:t xml:space="preserve">вул. </w:t>
      </w:r>
      <w:r w:rsidRPr="00D732D5">
        <w:rPr>
          <w:rStyle w:val="rvts7"/>
          <w:sz w:val="28"/>
          <w:szCs w:val="28"/>
          <w:lang w:val="uk-UA"/>
        </w:rPr>
        <w:t>Добрянського, 28, що обліковується на балансі КП «Будинок культури та відпочинку» Авангардівської селищної ради</w:t>
      </w:r>
      <w:r w:rsidR="00DE3181" w:rsidRPr="00D732D5">
        <w:rPr>
          <w:rStyle w:val="rvts7"/>
          <w:sz w:val="28"/>
          <w:szCs w:val="28"/>
          <w:lang w:val="uk-UA"/>
        </w:rPr>
        <w:t>;</w:t>
      </w:r>
    </w:p>
    <w:p w:rsidR="00DE3181" w:rsidRPr="00DC5E20" w:rsidRDefault="00DE3181" w:rsidP="00DE3181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D732D5">
        <w:rPr>
          <w:rStyle w:val="rvts7"/>
          <w:sz w:val="28"/>
          <w:szCs w:val="28"/>
          <w:lang w:val="uk-UA"/>
        </w:rPr>
        <w:t xml:space="preserve"> </w:t>
      </w:r>
      <w:r w:rsidR="00E85477" w:rsidRPr="00D732D5">
        <w:rPr>
          <w:rStyle w:val="rvts7"/>
          <w:sz w:val="28"/>
          <w:szCs w:val="28"/>
          <w:lang w:val="uk-UA"/>
        </w:rPr>
        <w:t>1.2.</w:t>
      </w:r>
      <w:r w:rsidRPr="00D732D5">
        <w:rPr>
          <w:rStyle w:val="rvts7"/>
          <w:sz w:val="28"/>
          <w:szCs w:val="28"/>
          <w:lang w:val="uk-UA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425237">
        <w:rPr>
          <w:rStyle w:val="rvts7"/>
          <w:sz w:val="28"/>
          <w:szCs w:val="28"/>
          <w:lang w:val="uk-UA"/>
        </w:rPr>
        <w:t>5 нежитлових приміщень (№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425237">
        <w:rPr>
          <w:rStyle w:val="rvts7"/>
          <w:sz w:val="28"/>
          <w:szCs w:val="28"/>
          <w:lang w:val="uk-UA"/>
        </w:rPr>
        <w:t>15 - площею 53,7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425237">
        <w:rPr>
          <w:rStyle w:val="rvts7"/>
          <w:sz w:val="28"/>
          <w:szCs w:val="28"/>
          <w:lang w:val="uk-UA"/>
        </w:rPr>
        <w:t>м</w:t>
      </w:r>
      <w:proofErr w:type="gramStart"/>
      <w:r w:rsidRPr="00425237">
        <w:rPr>
          <w:rStyle w:val="rvts7"/>
          <w:sz w:val="28"/>
          <w:szCs w:val="28"/>
          <w:vertAlign w:val="superscript"/>
          <w:lang w:val="uk-UA"/>
        </w:rPr>
        <w:t>2</w:t>
      </w:r>
      <w:proofErr w:type="gramEnd"/>
      <w:r w:rsidRPr="00425237">
        <w:rPr>
          <w:rStyle w:val="rvts7"/>
          <w:sz w:val="28"/>
          <w:szCs w:val="28"/>
          <w:lang w:val="uk-UA"/>
        </w:rPr>
        <w:t>, 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425237">
        <w:rPr>
          <w:rStyle w:val="rvts7"/>
          <w:sz w:val="28"/>
          <w:szCs w:val="28"/>
          <w:lang w:val="uk-UA"/>
        </w:rPr>
        <w:t>16 - площею 45,2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425237">
        <w:rPr>
          <w:rStyle w:val="rvts7"/>
          <w:sz w:val="28"/>
          <w:szCs w:val="28"/>
          <w:lang w:val="uk-UA"/>
        </w:rPr>
        <w:t>м</w:t>
      </w:r>
      <w:r w:rsidRPr="00425237">
        <w:rPr>
          <w:rStyle w:val="rvts7"/>
          <w:sz w:val="28"/>
          <w:szCs w:val="28"/>
          <w:vertAlign w:val="superscript"/>
          <w:lang w:val="uk-UA"/>
        </w:rPr>
        <w:t>2</w:t>
      </w:r>
      <w:r w:rsidRPr="00425237">
        <w:rPr>
          <w:rStyle w:val="rvts7"/>
          <w:sz w:val="28"/>
          <w:szCs w:val="28"/>
          <w:lang w:val="uk-UA"/>
        </w:rPr>
        <w:t xml:space="preserve">, № 17 - площею </w:t>
      </w:r>
      <w:r w:rsidRPr="00DC5E20">
        <w:rPr>
          <w:rStyle w:val="rvts7"/>
          <w:sz w:val="28"/>
          <w:szCs w:val="28"/>
        </w:rPr>
        <w:t>15,3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</w:rPr>
        <w:t>м</w:t>
      </w:r>
      <w:r w:rsidRPr="00E24BA1">
        <w:rPr>
          <w:rStyle w:val="rvts7"/>
          <w:sz w:val="28"/>
          <w:szCs w:val="28"/>
          <w:vertAlign w:val="superscript"/>
        </w:rPr>
        <w:t>2</w:t>
      </w:r>
      <w:r w:rsidRPr="00DC5E20">
        <w:rPr>
          <w:rStyle w:val="rvts7"/>
          <w:sz w:val="28"/>
          <w:szCs w:val="28"/>
        </w:rPr>
        <w:t>, 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</w:rPr>
        <w:t xml:space="preserve">18 - </w:t>
      </w:r>
      <w:proofErr w:type="spellStart"/>
      <w:r w:rsidRPr="00DC5E20">
        <w:rPr>
          <w:rStyle w:val="rvts7"/>
          <w:sz w:val="28"/>
          <w:szCs w:val="28"/>
        </w:rPr>
        <w:t>площею</w:t>
      </w:r>
      <w:proofErr w:type="spellEnd"/>
      <w:r w:rsidRPr="00DC5E20">
        <w:rPr>
          <w:rStyle w:val="rvts7"/>
          <w:sz w:val="28"/>
          <w:szCs w:val="28"/>
        </w:rPr>
        <w:t xml:space="preserve"> 19,4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</w:rPr>
        <w:t>м</w:t>
      </w:r>
      <w:r w:rsidRPr="00E24BA1">
        <w:rPr>
          <w:rStyle w:val="rvts7"/>
          <w:sz w:val="28"/>
          <w:szCs w:val="28"/>
          <w:vertAlign w:val="superscript"/>
        </w:rPr>
        <w:t>2</w:t>
      </w:r>
      <w:r w:rsidRPr="00DC5E20">
        <w:rPr>
          <w:rStyle w:val="rvts7"/>
          <w:sz w:val="28"/>
          <w:szCs w:val="28"/>
        </w:rPr>
        <w:t xml:space="preserve"> , №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</w:rPr>
        <w:t xml:space="preserve">19 - </w:t>
      </w:r>
      <w:proofErr w:type="spellStart"/>
      <w:r w:rsidRPr="00DC5E20">
        <w:rPr>
          <w:rStyle w:val="rvts7"/>
          <w:sz w:val="28"/>
          <w:szCs w:val="28"/>
        </w:rPr>
        <w:t>площею</w:t>
      </w:r>
      <w:proofErr w:type="spellEnd"/>
      <w:r w:rsidRPr="00DC5E20">
        <w:rPr>
          <w:rStyle w:val="rvts7"/>
          <w:sz w:val="28"/>
          <w:szCs w:val="28"/>
        </w:rPr>
        <w:t xml:space="preserve"> 2,5 м</w:t>
      </w:r>
      <w:r w:rsidRPr="00E24BA1">
        <w:rPr>
          <w:rStyle w:val="rvts7"/>
          <w:sz w:val="28"/>
          <w:szCs w:val="28"/>
          <w:vertAlign w:val="superscript"/>
        </w:rPr>
        <w:t>2</w:t>
      </w:r>
      <w:r w:rsidRPr="00DC5E20">
        <w:rPr>
          <w:rStyle w:val="rvts7"/>
          <w:sz w:val="28"/>
          <w:szCs w:val="28"/>
        </w:rPr>
        <w:t>)</w:t>
      </w:r>
      <w:r w:rsidR="00425237">
        <w:rPr>
          <w:rStyle w:val="rvts7"/>
          <w:sz w:val="28"/>
          <w:szCs w:val="28"/>
          <w:lang w:val="uk-UA"/>
        </w:rPr>
        <w:t>,</w:t>
      </w:r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загальною</w:t>
      </w:r>
      <w:proofErr w:type="spellEnd"/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площею</w:t>
      </w:r>
      <w:proofErr w:type="spellEnd"/>
      <w:r w:rsidRPr="00DC5E20">
        <w:rPr>
          <w:rStyle w:val="rvts7"/>
          <w:sz w:val="28"/>
          <w:szCs w:val="28"/>
        </w:rPr>
        <w:t xml:space="preserve"> 136,1 м</w:t>
      </w:r>
      <w:r w:rsidRPr="00E24BA1">
        <w:rPr>
          <w:rStyle w:val="rvts7"/>
          <w:sz w:val="28"/>
          <w:szCs w:val="28"/>
          <w:vertAlign w:val="superscript"/>
        </w:rPr>
        <w:t>2</w:t>
      </w:r>
      <w:r w:rsidRPr="00DC5E20">
        <w:rPr>
          <w:rStyle w:val="rvts7"/>
          <w:sz w:val="28"/>
          <w:szCs w:val="28"/>
        </w:rPr>
        <w:t xml:space="preserve"> цокольного поверху </w:t>
      </w:r>
      <w:proofErr w:type="spellStart"/>
      <w:r w:rsidRPr="00DC5E20">
        <w:rPr>
          <w:rStyle w:val="rvts7"/>
          <w:sz w:val="28"/>
          <w:szCs w:val="28"/>
        </w:rPr>
        <w:t>багатоквартирного</w:t>
      </w:r>
      <w:proofErr w:type="spellEnd"/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житлового</w:t>
      </w:r>
      <w:proofErr w:type="spellEnd"/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будинку</w:t>
      </w:r>
      <w:proofErr w:type="spellEnd"/>
      <w:r w:rsidRPr="00DC5E20">
        <w:rPr>
          <w:rStyle w:val="rvts7"/>
          <w:sz w:val="28"/>
          <w:szCs w:val="28"/>
        </w:rPr>
        <w:t>,</w:t>
      </w:r>
      <w:r w:rsidR="00BC6945" w:rsidRPr="00DC5E20">
        <w:rPr>
          <w:rStyle w:val="rvts7"/>
          <w:sz w:val="28"/>
          <w:szCs w:val="28"/>
          <w:lang w:val="uk-UA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розташованого</w:t>
      </w:r>
      <w:proofErr w:type="spellEnd"/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</w:rPr>
        <w:t xml:space="preserve"> за адресою: 67806, </w:t>
      </w:r>
      <w:proofErr w:type="spellStart"/>
      <w:r w:rsidRPr="00DC5E20">
        <w:rPr>
          <w:rStyle w:val="rvts7"/>
          <w:sz w:val="28"/>
          <w:szCs w:val="28"/>
        </w:rPr>
        <w:t>Одеська</w:t>
      </w:r>
      <w:proofErr w:type="spellEnd"/>
      <w:r w:rsidRPr="00DC5E20">
        <w:rPr>
          <w:rStyle w:val="rvts7"/>
          <w:sz w:val="28"/>
          <w:szCs w:val="28"/>
        </w:rPr>
        <w:t xml:space="preserve"> область, </w:t>
      </w:r>
      <w:proofErr w:type="spellStart"/>
      <w:r w:rsidRPr="00DC5E20">
        <w:rPr>
          <w:rStyle w:val="rvts7"/>
          <w:sz w:val="28"/>
          <w:szCs w:val="28"/>
        </w:rPr>
        <w:t>Одеський</w:t>
      </w:r>
      <w:proofErr w:type="spellEnd"/>
      <w:r w:rsidRPr="00DC5E20">
        <w:rPr>
          <w:rStyle w:val="rvts7"/>
          <w:sz w:val="28"/>
          <w:szCs w:val="28"/>
        </w:rPr>
        <w:t xml:space="preserve"> район, </w:t>
      </w:r>
      <w:proofErr w:type="spellStart"/>
      <w:r w:rsidRPr="00DC5E20">
        <w:rPr>
          <w:rStyle w:val="rvts7"/>
          <w:sz w:val="28"/>
          <w:szCs w:val="28"/>
        </w:rPr>
        <w:t>смт</w:t>
      </w:r>
      <w:proofErr w:type="spellEnd"/>
      <w:r w:rsidRPr="00DC5E20">
        <w:rPr>
          <w:rStyle w:val="rvts7"/>
          <w:sz w:val="28"/>
          <w:szCs w:val="28"/>
        </w:rPr>
        <w:t xml:space="preserve">. Авангард, вул. </w:t>
      </w:r>
      <w:proofErr w:type="spellStart"/>
      <w:r w:rsidRPr="00DC5E20">
        <w:rPr>
          <w:rStyle w:val="rvts7"/>
          <w:sz w:val="28"/>
          <w:szCs w:val="28"/>
        </w:rPr>
        <w:t>Нижня</w:t>
      </w:r>
      <w:proofErr w:type="spellEnd"/>
      <w:r w:rsidRPr="00DC5E20">
        <w:rPr>
          <w:rStyle w:val="rvts7"/>
          <w:sz w:val="28"/>
          <w:szCs w:val="28"/>
        </w:rPr>
        <w:t xml:space="preserve">, 24, </w:t>
      </w:r>
      <w:proofErr w:type="spellStart"/>
      <w:r w:rsidRPr="00DC5E20">
        <w:rPr>
          <w:rStyle w:val="rvts7"/>
          <w:sz w:val="28"/>
          <w:szCs w:val="28"/>
        </w:rPr>
        <w:t>що</w:t>
      </w:r>
      <w:proofErr w:type="spellEnd"/>
      <w:r w:rsidRPr="00DC5E20">
        <w:rPr>
          <w:rStyle w:val="rvts7"/>
          <w:sz w:val="28"/>
          <w:szCs w:val="28"/>
        </w:rPr>
        <w:t xml:space="preserve"> </w:t>
      </w:r>
      <w:proofErr w:type="spellStart"/>
      <w:r w:rsidRPr="00DC5E20">
        <w:rPr>
          <w:rStyle w:val="rvts7"/>
          <w:sz w:val="28"/>
          <w:szCs w:val="28"/>
        </w:rPr>
        <w:t>обліковується</w:t>
      </w:r>
      <w:proofErr w:type="spellEnd"/>
      <w:r w:rsidRPr="00DC5E20">
        <w:rPr>
          <w:rStyle w:val="rvts7"/>
          <w:sz w:val="28"/>
          <w:szCs w:val="28"/>
        </w:rPr>
        <w:t xml:space="preserve"> на </w:t>
      </w:r>
      <w:proofErr w:type="spellStart"/>
      <w:r w:rsidRPr="00DC5E20">
        <w:rPr>
          <w:rStyle w:val="rvts7"/>
          <w:sz w:val="28"/>
          <w:szCs w:val="28"/>
        </w:rPr>
        <w:t>балансі</w:t>
      </w:r>
      <w:proofErr w:type="spellEnd"/>
      <w:r w:rsidRPr="00DC5E20">
        <w:rPr>
          <w:rStyle w:val="rvts7"/>
          <w:sz w:val="28"/>
          <w:szCs w:val="28"/>
        </w:rPr>
        <w:t xml:space="preserve"> ЖКП «</w:t>
      </w:r>
      <w:proofErr w:type="spellStart"/>
      <w:r w:rsidRPr="00DC5E20">
        <w:rPr>
          <w:rStyle w:val="rvts7"/>
          <w:sz w:val="28"/>
          <w:szCs w:val="28"/>
        </w:rPr>
        <w:t>Драгнава</w:t>
      </w:r>
      <w:proofErr w:type="spellEnd"/>
      <w:r w:rsidRPr="00DC5E20">
        <w:rPr>
          <w:rStyle w:val="rvts7"/>
          <w:sz w:val="28"/>
          <w:szCs w:val="28"/>
        </w:rPr>
        <w:t xml:space="preserve">» Авангардівської </w:t>
      </w:r>
      <w:proofErr w:type="spellStart"/>
      <w:r w:rsidRPr="00DC5E20">
        <w:rPr>
          <w:rStyle w:val="rvts7"/>
          <w:sz w:val="28"/>
          <w:szCs w:val="28"/>
        </w:rPr>
        <w:t>селищної</w:t>
      </w:r>
      <w:proofErr w:type="spellEnd"/>
      <w:r w:rsidRPr="00DC5E20">
        <w:rPr>
          <w:rStyle w:val="rvts7"/>
          <w:sz w:val="28"/>
          <w:szCs w:val="28"/>
        </w:rPr>
        <w:t xml:space="preserve"> ради.</w:t>
      </w:r>
    </w:p>
    <w:p w:rsidR="005820FD" w:rsidRPr="00F83FAC" w:rsidRDefault="005820FD" w:rsidP="00425237">
      <w:pPr>
        <w:pStyle w:val="rvps48"/>
        <w:ind w:firstLine="426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 xml:space="preserve">2. Погодити передачу в оренду майна </w:t>
      </w:r>
      <w:r w:rsidR="00CB1B9F" w:rsidRPr="00DC5E20">
        <w:rPr>
          <w:rStyle w:val="rvts7"/>
          <w:sz w:val="28"/>
          <w:szCs w:val="28"/>
          <w:lang w:val="uk-UA"/>
        </w:rPr>
        <w:t>зазначеного в п. 1.</w:t>
      </w:r>
      <w:r w:rsidR="00F83FAC">
        <w:rPr>
          <w:rStyle w:val="rvts7"/>
          <w:sz w:val="28"/>
          <w:szCs w:val="28"/>
          <w:lang w:val="uk-UA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>Р</w:t>
      </w:r>
      <w:r w:rsidR="00F83FAC">
        <w:rPr>
          <w:rStyle w:val="rvts7"/>
          <w:sz w:val="28"/>
          <w:szCs w:val="28"/>
          <w:lang w:val="uk-UA"/>
        </w:rPr>
        <w:t>ішення</w:t>
      </w:r>
      <w:r w:rsidR="00425237">
        <w:rPr>
          <w:rStyle w:val="rvts7"/>
          <w:sz w:val="28"/>
          <w:szCs w:val="28"/>
          <w:lang w:val="uk-UA"/>
        </w:rPr>
        <w:t>.</w:t>
      </w:r>
    </w:p>
    <w:p w:rsidR="00022C9F" w:rsidRPr="00DC5E20" w:rsidRDefault="00CB1B9F" w:rsidP="00425237">
      <w:pPr>
        <w:pStyle w:val="rvps48"/>
        <w:ind w:firstLine="426"/>
        <w:jc w:val="both"/>
        <w:rPr>
          <w:sz w:val="28"/>
          <w:szCs w:val="28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>.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Затвердити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умови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зазначеного</w:t>
      </w:r>
      <w:proofErr w:type="spellEnd"/>
      <w:r w:rsidR="00022C9F" w:rsidRPr="00DC5E20">
        <w:rPr>
          <w:rStyle w:val="rvts7"/>
          <w:sz w:val="28"/>
          <w:szCs w:val="28"/>
        </w:rPr>
        <w:t xml:space="preserve"> в п.1</w:t>
      </w:r>
      <w:r w:rsidR="00F83FAC" w:rsidRPr="00F83FAC">
        <w:t xml:space="preserve"> </w:t>
      </w:r>
      <w:proofErr w:type="spellStart"/>
      <w:r w:rsidR="00F83FAC" w:rsidRPr="00F83FAC">
        <w:rPr>
          <w:rStyle w:val="rvts7"/>
          <w:sz w:val="28"/>
          <w:szCs w:val="28"/>
        </w:rPr>
        <w:t>рішення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майна </w:t>
      </w:r>
      <w:proofErr w:type="spellStart"/>
      <w:r w:rsidR="00022C9F" w:rsidRPr="00DC5E20">
        <w:rPr>
          <w:rStyle w:val="rvts7"/>
          <w:sz w:val="28"/>
          <w:szCs w:val="28"/>
        </w:rPr>
        <w:t>комунальної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власності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 w:rsidR="00CF3FE3" w:rsidRPr="00DC5E20">
        <w:rPr>
          <w:rStyle w:val="rvts7"/>
          <w:sz w:val="28"/>
          <w:szCs w:val="28"/>
          <w:lang w:val="uk-UA"/>
        </w:rPr>
        <w:t>Авангардівської селищної ради</w:t>
      </w:r>
      <w:r w:rsidR="00022C9F" w:rsidRPr="00DC5E20">
        <w:rPr>
          <w:rStyle w:val="rvts7"/>
          <w:sz w:val="28"/>
          <w:szCs w:val="28"/>
        </w:rPr>
        <w:t>:</w:t>
      </w:r>
    </w:p>
    <w:p w:rsidR="00CB1B9F" w:rsidRPr="00DC5E20" w:rsidRDefault="00CB1B9F" w:rsidP="00FA7E37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 xml:space="preserve">.1. </w:t>
      </w:r>
      <w:r w:rsidR="00F21B94">
        <w:rPr>
          <w:rStyle w:val="rvts7"/>
          <w:sz w:val="28"/>
          <w:szCs w:val="28"/>
          <w:lang w:val="uk-UA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>В</w:t>
      </w:r>
      <w:proofErr w:type="spellStart"/>
      <w:r w:rsidR="00022C9F" w:rsidRPr="00DC5E20">
        <w:rPr>
          <w:rStyle w:val="rvts7"/>
          <w:sz w:val="28"/>
          <w:szCs w:val="28"/>
        </w:rPr>
        <w:t>изначити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цільове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призначення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об’єкт</w:t>
      </w:r>
      <w:r w:rsidR="00BC6945" w:rsidRPr="00DC5E20">
        <w:rPr>
          <w:rStyle w:val="rvts7"/>
          <w:sz w:val="28"/>
          <w:szCs w:val="28"/>
          <w:lang w:val="uk-UA"/>
        </w:rPr>
        <w:t>ів</w:t>
      </w:r>
      <w:proofErr w:type="spellEnd"/>
      <w:r w:rsidRPr="00DC5E20">
        <w:rPr>
          <w:rStyle w:val="rvts7"/>
          <w:sz w:val="28"/>
          <w:szCs w:val="28"/>
          <w:lang w:val="uk-UA"/>
        </w:rPr>
        <w:t>:</w:t>
      </w:r>
    </w:p>
    <w:p w:rsidR="00FA7E37" w:rsidRPr="00DC5E20" w:rsidRDefault="00CB1B9F" w:rsidP="00FA7E37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 xml:space="preserve">- зазначеного в 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  <w:lang w:val="uk-UA"/>
        </w:rPr>
        <w:t>п.1.1</w:t>
      </w:r>
      <w:r w:rsidR="00022C9F" w:rsidRPr="00DC5E20">
        <w:rPr>
          <w:rStyle w:val="rvts7"/>
          <w:sz w:val="28"/>
          <w:szCs w:val="28"/>
          <w:lang w:val="uk-UA"/>
        </w:rPr>
        <w:t xml:space="preserve"> </w:t>
      </w:r>
      <w:r w:rsidR="00F83FAC" w:rsidRPr="00F83FAC">
        <w:rPr>
          <w:rStyle w:val="rvts7"/>
          <w:sz w:val="28"/>
          <w:szCs w:val="28"/>
          <w:lang w:val="uk-UA"/>
        </w:rPr>
        <w:t xml:space="preserve">рішення </w:t>
      </w:r>
      <w:r w:rsidR="00022C9F" w:rsidRPr="00DC5E20">
        <w:rPr>
          <w:rStyle w:val="rvts7"/>
          <w:sz w:val="28"/>
          <w:szCs w:val="28"/>
          <w:lang w:val="uk-UA"/>
        </w:rPr>
        <w:t xml:space="preserve">– </w:t>
      </w:r>
      <w:r w:rsidR="00FA7E37" w:rsidRPr="00DC5E20">
        <w:rPr>
          <w:rStyle w:val="rvts7"/>
          <w:sz w:val="28"/>
          <w:szCs w:val="28"/>
          <w:lang w:val="uk-UA"/>
        </w:rPr>
        <w:t>для розміщення відділу соціальних послуг, праці та соціального захисту населення Авангардівської селищної ради (органи державної влади та органи місцевого самоврядування, інші установи і організації, діяльність яких фінансується за рахунок держав</w:t>
      </w:r>
      <w:r w:rsidRPr="00DC5E20">
        <w:rPr>
          <w:rStyle w:val="rvts7"/>
          <w:sz w:val="28"/>
          <w:szCs w:val="28"/>
          <w:lang w:val="uk-UA"/>
        </w:rPr>
        <w:t>ного або місцевих бюджетів);</w:t>
      </w:r>
    </w:p>
    <w:p w:rsidR="00CB1B9F" w:rsidRPr="00DC5E20" w:rsidRDefault="00CB1B9F" w:rsidP="00FA7E37">
      <w:pPr>
        <w:pStyle w:val="rvps48"/>
        <w:jc w:val="both"/>
        <w:rPr>
          <w:rStyle w:val="rvts7"/>
          <w:sz w:val="28"/>
          <w:szCs w:val="28"/>
          <w:lang w:val="uk-UA"/>
        </w:rPr>
      </w:pPr>
      <w:r w:rsidRPr="00DC5E20">
        <w:rPr>
          <w:rStyle w:val="rvts7"/>
          <w:sz w:val="28"/>
          <w:szCs w:val="28"/>
          <w:lang w:val="uk-UA"/>
        </w:rPr>
        <w:t>- зазначеного в п.1.2.</w:t>
      </w:r>
      <w:r w:rsidR="00BC6945" w:rsidRPr="00DC5E20">
        <w:rPr>
          <w:rStyle w:val="rvts7"/>
          <w:sz w:val="28"/>
          <w:szCs w:val="28"/>
          <w:lang w:val="uk-UA"/>
        </w:rPr>
        <w:t xml:space="preserve"> </w:t>
      </w:r>
      <w:r w:rsidR="00F83FAC" w:rsidRPr="00F83FAC">
        <w:rPr>
          <w:rStyle w:val="rvts7"/>
          <w:sz w:val="28"/>
          <w:szCs w:val="28"/>
          <w:lang w:val="uk-UA"/>
        </w:rPr>
        <w:t xml:space="preserve">рішення </w:t>
      </w:r>
      <w:r w:rsidR="00BC6945" w:rsidRPr="00DC5E20">
        <w:rPr>
          <w:rStyle w:val="rvts7"/>
          <w:sz w:val="28"/>
          <w:szCs w:val="28"/>
          <w:lang w:val="uk-UA"/>
        </w:rPr>
        <w:t>– для розміщення Відділу КБ ЖКГ КМ Авангардівської селищної ради (органи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бюджетів).</w:t>
      </w:r>
    </w:p>
    <w:p w:rsidR="00022C9F" w:rsidRPr="00DC5E20" w:rsidRDefault="00BC6945" w:rsidP="00FA7E37">
      <w:pPr>
        <w:pStyle w:val="rvps48"/>
        <w:jc w:val="both"/>
        <w:rPr>
          <w:sz w:val="28"/>
          <w:szCs w:val="28"/>
        </w:rPr>
      </w:pPr>
      <w:r w:rsidRPr="00DC5E20"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>.</w:t>
      </w:r>
      <w:r w:rsidRPr="00DC5E20">
        <w:rPr>
          <w:rStyle w:val="rvts7"/>
          <w:sz w:val="28"/>
          <w:szCs w:val="28"/>
          <w:lang w:val="uk-UA"/>
        </w:rPr>
        <w:t>2</w:t>
      </w:r>
      <w:r w:rsidR="00022C9F" w:rsidRPr="00DC5E20">
        <w:rPr>
          <w:rStyle w:val="rvts7"/>
          <w:sz w:val="28"/>
          <w:szCs w:val="28"/>
        </w:rPr>
        <w:t>.</w:t>
      </w:r>
      <w:r w:rsidR="00425237">
        <w:rPr>
          <w:rStyle w:val="rvts7"/>
          <w:sz w:val="28"/>
          <w:szCs w:val="28"/>
          <w:lang w:val="uk-UA"/>
        </w:rPr>
        <w:t xml:space="preserve">  </w:t>
      </w:r>
      <w:r w:rsidR="00F21B94"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Встановити</w:t>
      </w:r>
      <w:proofErr w:type="spellEnd"/>
      <w:r w:rsidR="00425237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строк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оренди</w:t>
      </w:r>
      <w:proofErr w:type="spellEnd"/>
      <w:r w:rsidR="00425237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</w:t>
      </w:r>
      <w:r w:rsidRPr="00DC5E20">
        <w:rPr>
          <w:rStyle w:val="rvts7"/>
          <w:sz w:val="28"/>
          <w:szCs w:val="28"/>
          <w:lang w:val="uk-UA"/>
        </w:rPr>
        <w:t>майна</w:t>
      </w:r>
      <w:r w:rsidR="00425237">
        <w:rPr>
          <w:rStyle w:val="rvts7"/>
          <w:sz w:val="28"/>
          <w:szCs w:val="28"/>
          <w:lang w:val="uk-UA"/>
        </w:rPr>
        <w:t>,</w:t>
      </w:r>
      <w:r w:rsidRPr="00DC5E20">
        <w:rPr>
          <w:rStyle w:val="rvts7"/>
          <w:sz w:val="28"/>
          <w:szCs w:val="28"/>
          <w:lang w:val="uk-UA"/>
        </w:rPr>
        <w:t xml:space="preserve"> 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  <w:lang w:val="uk-UA"/>
        </w:rPr>
        <w:t>зазначеного</w:t>
      </w:r>
      <w:r w:rsidR="00425237">
        <w:rPr>
          <w:rStyle w:val="rvts7"/>
          <w:sz w:val="28"/>
          <w:szCs w:val="28"/>
          <w:lang w:val="uk-UA"/>
        </w:rPr>
        <w:t xml:space="preserve">  </w:t>
      </w:r>
      <w:r w:rsidRPr="00DC5E20">
        <w:rPr>
          <w:rStyle w:val="rvts7"/>
          <w:sz w:val="28"/>
          <w:szCs w:val="28"/>
          <w:lang w:val="uk-UA"/>
        </w:rPr>
        <w:t>в</w:t>
      </w:r>
      <w:r w:rsidR="00425237">
        <w:rPr>
          <w:rStyle w:val="rvts7"/>
          <w:sz w:val="28"/>
          <w:szCs w:val="28"/>
          <w:lang w:val="uk-UA"/>
        </w:rPr>
        <w:t xml:space="preserve"> </w:t>
      </w:r>
      <w:r w:rsidRPr="00DC5E20">
        <w:rPr>
          <w:rStyle w:val="rvts7"/>
          <w:sz w:val="28"/>
          <w:szCs w:val="28"/>
          <w:lang w:val="uk-UA"/>
        </w:rPr>
        <w:t xml:space="preserve"> п. 1</w:t>
      </w:r>
      <w:r w:rsidR="00F83FAC" w:rsidRPr="00F83FAC">
        <w:t xml:space="preserve"> </w:t>
      </w:r>
      <w:proofErr w:type="gramStart"/>
      <w:r w:rsidR="00F83FAC" w:rsidRPr="00F83FAC">
        <w:rPr>
          <w:rStyle w:val="rvts7"/>
          <w:sz w:val="28"/>
          <w:szCs w:val="28"/>
          <w:lang w:val="uk-UA"/>
        </w:rPr>
        <w:t>р</w:t>
      </w:r>
      <w:proofErr w:type="gramEnd"/>
      <w:r w:rsidR="00F83FAC" w:rsidRPr="00F83FAC">
        <w:rPr>
          <w:rStyle w:val="rvts7"/>
          <w:sz w:val="28"/>
          <w:szCs w:val="28"/>
          <w:lang w:val="uk-UA"/>
        </w:rPr>
        <w:t>ішення</w:t>
      </w:r>
      <w:r w:rsidR="00022C9F" w:rsidRPr="00DC5E20">
        <w:rPr>
          <w:rStyle w:val="rvts7"/>
          <w:sz w:val="28"/>
          <w:szCs w:val="28"/>
        </w:rPr>
        <w:t xml:space="preserve"> – 2 роки 11 </w:t>
      </w:r>
      <w:proofErr w:type="spellStart"/>
      <w:r w:rsidR="00022C9F" w:rsidRPr="00DC5E20">
        <w:rPr>
          <w:rStyle w:val="rvts7"/>
          <w:sz w:val="28"/>
          <w:szCs w:val="28"/>
        </w:rPr>
        <w:t>місяців</w:t>
      </w:r>
      <w:proofErr w:type="spellEnd"/>
      <w:r w:rsidR="00022C9F" w:rsidRPr="00DC5E20">
        <w:rPr>
          <w:rStyle w:val="rvts7"/>
          <w:sz w:val="28"/>
          <w:szCs w:val="28"/>
        </w:rPr>
        <w:t>.</w:t>
      </w:r>
    </w:p>
    <w:p w:rsidR="00022C9F" w:rsidRPr="00DC5E20" w:rsidRDefault="00425237" w:rsidP="00FA7E37">
      <w:pPr>
        <w:pStyle w:val="rvps48"/>
        <w:jc w:val="both"/>
        <w:rPr>
          <w:sz w:val="28"/>
          <w:szCs w:val="28"/>
        </w:rPr>
      </w:pPr>
      <w:r>
        <w:rPr>
          <w:rStyle w:val="rvts7"/>
          <w:sz w:val="28"/>
          <w:szCs w:val="28"/>
          <w:lang w:val="uk-UA"/>
        </w:rPr>
        <w:t>3</w:t>
      </w:r>
      <w:r w:rsidR="00022C9F" w:rsidRPr="00DC5E20">
        <w:rPr>
          <w:rStyle w:val="rvts7"/>
          <w:sz w:val="28"/>
          <w:szCs w:val="28"/>
        </w:rPr>
        <w:t xml:space="preserve">.3. </w:t>
      </w:r>
      <w:r w:rsidR="00F21B94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Встановити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022C9F" w:rsidRPr="00DC5E20">
        <w:rPr>
          <w:rStyle w:val="rvts7"/>
          <w:sz w:val="28"/>
          <w:szCs w:val="28"/>
        </w:rPr>
        <w:t>орендну</w:t>
      </w:r>
      <w:proofErr w:type="spellEnd"/>
      <w:r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 плату</w:t>
      </w:r>
      <w:r w:rsidR="00FA7E37" w:rsidRPr="00DC5E20">
        <w:rPr>
          <w:rStyle w:val="rvts7"/>
          <w:sz w:val="28"/>
          <w:szCs w:val="28"/>
          <w:lang w:val="uk-UA"/>
        </w:rPr>
        <w:t xml:space="preserve"> </w:t>
      </w:r>
      <w:r w:rsidR="00BC6945" w:rsidRPr="00DC5E20">
        <w:rPr>
          <w:rStyle w:val="rvts7"/>
          <w:sz w:val="28"/>
          <w:szCs w:val="28"/>
          <w:lang w:val="uk-UA"/>
        </w:rPr>
        <w:t>майна зазначеного в п. 1</w:t>
      </w:r>
      <w:r w:rsidR="00F83FAC" w:rsidRPr="00F83FAC">
        <w:t xml:space="preserve"> </w:t>
      </w:r>
      <w:proofErr w:type="gramStart"/>
      <w:r w:rsidR="00F83FAC" w:rsidRPr="00F83FAC">
        <w:rPr>
          <w:rStyle w:val="rvts7"/>
          <w:sz w:val="28"/>
          <w:szCs w:val="28"/>
          <w:lang w:val="uk-UA"/>
        </w:rPr>
        <w:t>р</w:t>
      </w:r>
      <w:proofErr w:type="gramEnd"/>
      <w:r w:rsidR="00F83FAC" w:rsidRPr="00F83FAC">
        <w:rPr>
          <w:rStyle w:val="rvts7"/>
          <w:sz w:val="28"/>
          <w:szCs w:val="28"/>
          <w:lang w:val="uk-UA"/>
        </w:rPr>
        <w:t>ішення</w:t>
      </w:r>
      <w:r w:rsidR="00BC6945" w:rsidRPr="00DC5E20">
        <w:rPr>
          <w:rStyle w:val="rvts7"/>
          <w:sz w:val="28"/>
          <w:szCs w:val="28"/>
          <w:lang w:val="uk-UA"/>
        </w:rPr>
        <w:t xml:space="preserve"> </w:t>
      </w:r>
      <w:r w:rsidR="00022C9F" w:rsidRPr="00DC5E20">
        <w:rPr>
          <w:rStyle w:val="rvts7"/>
          <w:sz w:val="28"/>
          <w:szCs w:val="28"/>
        </w:rPr>
        <w:t xml:space="preserve">у </w:t>
      </w:r>
      <w:proofErr w:type="spellStart"/>
      <w:r w:rsidR="00022C9F" w:rsidRPr="00DC5E20">
        <w:rPr>
          <w:rStyle w:val="rvts7"/>
          <w:sz w:val="28"/>
          <w:szCs w:val="28"/>
        </w:rPr>
        <w:t>розмірі</w:t>
      </w:r>
      <w:proofErr w:type="spellEnd"/>
      <w:r w:rsidR="00022C9F" w:rsidRPr="00DC5E20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              </w:t>
      </w:r>
      <w:r w:rsidR="00022C9F" w:rsidRPr="00DC5E20">
        <w:rPr>
          <w:rStyle w:val="rvts7"/>
          <w:sz w:val="28"/>
          <w:szCs w:val="28"/>
        </w:rPr>
        <w:t xml:space="preserve">1 грн. в </w:t>
      </w:r>
      <w:proofErr w:type="spellStart"/>
      <w:r w:rsidR="00022C9F" w:rsidRPr="00DC5E20">
        <w:rPr>
          <w:rStyle w:val="rvts7"/>
          <w:sz w:val="28"/>
          <w:szCs w:val="28"/>
        </w:rPr>
        <w:t>рік</w:t>
      </w:r>
      <w:proofErr w:type="spellEnd"/>
      <w:r w:rsidR="00022C9F" w:rsidRPr="00DC5E20">
        <w:rPr>
          <w:rStyle w:val="rvts7"/>
          <w:sz w:val="28"/>
          <w:szCs w:val="28"/>
        </w:rPr>
        <w:t>.</w:t>
      </w:r>
    </w:p>
    <w:p w:rsidR="00022C9F" w:rsidRPr="00D732D5" w:rsidRDefault="00425237" w:rsidP="00425237">
      <w:pPr>
        <w:pStyle w:val="rvps73"/>
        <w:ind w:firstLine="426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4</w:t>
      </w:r>
      <w:r w:rsidR="00022C9F" w:rsidRPr="00DC5E20">
        <w:rPr>
          <w:rStyle w:val="rvts7"/>
          <w:sz w:val="28"/>
          <w:szCs w:val="28"/>
        </w:rPr>
        <w:t xml:space="preserve">. </w:t>
      </w:r>
      <w:r w:rsidR="00CF3FE3" w:rsidRPr="00DC5E20">
        <w:rPr>
          <w:rStyle w:val="rvts7"/>
          <w:sz w:val="28"/>
          <w:szCs w:val="28"/>
        </w:rPr>
        <w:t xml:space="preserve">Контроль за </w:t>
      </w:r>
      <w:proofErr w:type="spellStart"/>
      <w:r w:rsidR="00CF3FE3" w:rsidRPr="00DC5E20">
        <w:rPr>
          <w:rStyle w:val="rvts7"/>
          <w:sz w:val="28"/>
          <w:szCs w:val="28"/>
        </w:rPr>
        <w:t>виконанням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proofErr w:type="gramStart"/>
      <w:r w:rsidR="00CF3FE3" w:rsidRPr="00DC5E20">
        <w:rPr>
          <w:rStyle w:val="rvts7"/>
          <w:sz w:val="28"/>
          <w:szCs w:val="28"/>
        </w:rPr>
        <w:t>р</w:t>
      </w:r>
      <w:proofErr w:type="gramEnd"/>
      <w:r w:rsidR="00CF3FE3" w:rsidRPr="00DC5E20">
        <w:rPr>
          <w:rStyle w:val="rvts7"/>
          <w:sz w:val="28"/>
          <w:szCs w:val="28"/>
        </w:rPr>
        <w:t>ішення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покласти</w:t>
      </w:r>
      <w:proofErr w:type="spellEnd"/>
      <w:r w:rsidR="00CF3FE3" w:rsidRPr="00DC5E20">
        <w:rPr>
          <w:rStyle w:val="rvts7"/>
          <w:sz w:val="28"/>
          <w:szCs w:val="28"/>
        </w:rPr>
        <w:t xml:space="preserve"> на </w:t>
      </w:r>
      <w:proofErr w:type="spellStart"/>
      <w:r w:rsidR="00CF3FE3" w:rsidRPr="00DC5E20">
        <w:rPr>
          <w:rStyle w:val="rvts7"/>
          <w:sz w:val="28"/>
          <w:szCs w:val="28"/>
        </w:rPr>
        <w:t>постійну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комісію</w:t>
      </w:r>
      <w:proofErr w:type="spellEnd"/>
      <w:r w:rsidR="00CF3FE3" w:rsidRPr="00DC5E20">
        <w:rPr>
          <w:rStyle w:val="rvts7"/>
          <w:sz w:val="28"/>
          <w:szCs w:val="28"/>
        </w:rPr>
        <w:t xml:space="preserve"> з </w:t>
      </w:r>
      <w:proofErr w:type="spellStart"/>
      <w:r w:rsidR="00CF3FE3" w:rsidRPr="00DC5E20">
        <w:rPr>
          <w:rStyle w:val="rvts7"/>
          <w:sz w:val="28"/>
          <w:szCs w:val="28"/>
        </w:rPr>
        <w:t>питань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комунальної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власності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житлово</w:t>
      </w:r>
      <w:proofErr w:type="spellEnd"/>
      <w:r w:rsidR="00CF3FE3" w:rsidRPr="00DC5E20">
        <w:rPr>
          <w:rStyle w:val="rvts7"/>
          <w:sz w:val="28"/>
          <w:szCs w:val="28"/>
        </w:rPr>
        <w:t xml:space="preserve"> - </w:t>
      </w:r>
      <w:proofErr w:type="spellStart"/>
      <w:r w:rsidR="00CF3FE3" w:rsidRPr="00DC5E20">
        <w:rPr>
          <w:rStyle w:val="rvts7"/>
          <w:sz w:val="28"/>
          <w:szCs w:val="28"/>
        </w:rPr>
        <w:t>комунального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господарства</w:t>
      </w:r>
      <w:proofErr w:type="spellEnd"/>
      <w:r w:rsidR="00CF3FE3" w:rsidRPr="00DC5E20">
        <w:rPr>
          <w:rStyle w:val="rvts7"/>
          <w:sz w:val="28"/>
          <w:szCs w:val="28"/>
        </w:rPr>
        <w:t xml:space="preserve">, благоустрою, </w:t>
      </w:r>
      <w:proofErr w:type="spellStart"/>
      <w:r w:rsidR="00CF3FE3" w:rsidRPr="00DC5E20">
        <w:rPr>
          <w:rStyle w:val="rvts7"/>
          <w:sz w:val="28"/>
          <w:szCs w:val="28"/>
        </w:rPr>
        <w:t>планування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</w:t>
      </w:r>
      <w:proofErr w:type="spellStart"/>
      <w:r w:rsidR="00CF3FE3" w:rsidRPr="00DC5E20">
        <w:rPr>
          <w:rStyle w:val="rvts7"/>
          <w:sz w:val="28"/>
          <w:szCs w:val="28"/>
        </w:rPr>
        <w:t>територій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будівництва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архітектури</w:t>
      </w:r>
      <w:proofErr w:type="spellEnd"/>
      <w:r w:rsidR="00CF3FE3" w:rsidRPr="00DC5E20">
        <w:rPr>
          <w:rStyle w:val="rvts7"/>
          <w:sz w:val="28"/>
          <w:szCs w:val="28"/>
        </w:rPr>
        <w:t xml:space="preserve">, </w:t>
      </w:r>
      <w:proofErr w:type="spellStart"/>
      <w:r w:rsidR="00CF3FE3" w:rsidRPr="00DC5E20">
        <w:rPr>
          <w:rStyle w:val="rvts7"/>
          <w:sz w:val="28"/>
          <w:szCs w:val="28"/>
        </w:rPr>
        <w:t>енергозбереження</w:t>
      </w:r>
      <w:proofErr w:type="spellEnd"/>
      <w:r w:rsidR="00CF3FE3" w:rsidRPr="00DC5E20">
        <w:rPr>
          <w:rStyle w:val="rvts7"/>
          <w:sz w:val="28"/>
          <w:szCs w:val="28"/>
        </w:rPr>
        <w:t xml:space="preserve"> та  транспорту</w:t>
      </w:r>
      <w:r w:rsidR="00D732D5">
        <w:rPr>
          <w:rStyle w:val="rvts7"/>
          <w:sz w:val="28"/>
          <w:szCs w:val="28"/>
          <w:lang w:val="uk-UA"/>
        </w:rPr>
        <w:t>.</w:t>
      </w:r>
    </w:p>
    <w:p w:rsidR="00F21B94" w:rsidRDefault="00F21B94" w:rsidP="0042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B94" w:rsidRDefault="00F21B94" w:rsidP="0042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237" w:rsidRPr="00425237" w:rsidRDefault="00425237" w:rsidP="0042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25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Сергій  ХРУСТОВСЬКИЙ</w:t>
      </w:r>
    </w:p>
    <w:p w:rsidR="00425237" w:rsidRPr="00425237" w:rsidRDefault="00425237" w:rsidP="00425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21B94" w:rsidRPr="00F21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394</w:t>
      </w: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425237" w:rsidRPr="00425237" w:rsidRDefault="00425237" w:rsidP="00425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5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 08.04.2021</w:t>
      </w:r>
    </w:p>
    <w:bookmarkEnd w:id="0"/>
    <w:p w:rsidR="00425237" w:rsidRPr="00425237" w:rsidRDefault="00425237" w:rsidP="002825CA">
      <w:pPr>
        <w:pStyle w:val="rvps73"/>
        <w:jc w:val="both"/>
        <w:rPr>
          <w:rStyle w:val="rvts7"/>
          <w:sz w:val="28"/>
          <w:szCs w:val="28"/>
          <w:lang w:val="uk-UA"/>
        </w:rPr>
      </w:pPr>
    </w:p>
    <w:p w:rsidR="000421A1" w:rsidRDefault="000421A1"/>
    <w:sectPr w:rsidR="000421A1" w:rsidSect="00425237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E2"/>
    <w:rsid w:val="00021398"/>
    <w:rsid w:val="00022C9F"/>
    <w:rsid w:val="000421A1"/>
    <w:rsid w:val="00111607"/>
    <w:rsid w:val="002825CA"/>
    <w:rsid w:val="004204E5"/>
    <w:rsid w:val="00425237"/>
    <w:rsid w:val="00493BE2"/>
    <w:rsid w:val="004B4569"/>
    <w:rsid w:val="005526B4"/>
    <w:rsid w:val="005820FD"/>
    <w:rsid w:val="005E6104"/>
    <w:rsid w:val="00A12550"/>
    <w:rsid w:val="00BC6945"/>
    <w:rsid w:val="00CB1B9F"/>
    <w:rsid w:val="00CF3FE3"/>
    <w:rsid w:val="00D33E81"/>
    <w:rsid w:val="00D6460B"/>
    <w:rsid w:val="00D732D5"/>
    <w:rsid w:val="00D85764"/>
    <w:rsid w:val="00DC5E20"/>
    <w:rsid w:val="00DE3181"/>
    <w:rsid w:val="00E24BA1"/>
    <w:rsid w:val="00E85477"/>
    <w:rsid w:val="00EE4C46"/>
    <w:rsid w:val="00F21B94"/>
    <w:rsid w:val="00F83FAC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4">
    <w:name w:val="rvps54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2C9F"/>
  </w:style>
  <w:style w:type="paragraph" w:customStyle="1" w:styleId="rvps55">
    <w:name w:val="rvps55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22C9F"/>
  </w:style>
  <w:style w:type="character" w:customStyle="1" w:styleId="rvts10">
    <w:name w:val="rvts10"/>
    <w:basedOn w:val="a0"/>
    <w:rsid w:val="00022C9F"/>
  </w:style>
  <w:style w:type="paragraph" w:customStyle="1" w:styleId="rvps70">
    <w:name w:val="rvps70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25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4">
    <w:name w:val="rvps54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22C9F"/>
  </w:style>
  <w:style w:type="paragraph" w:customStyle="1" w:styleId="rvps55">
    <w:name w:val="rvps55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22C9F"/>
  </w:style>
  <w:style w:type="character" w:customStyle="1" w:styleId="rvts10">
    <w:name w:val="rvts10"/>
    <w:basedOn w:val="a0"/>
    <w:rsid w:val="00022C9F"/>
  </w:style>
  <w:style w:type="paragraph" w:customStyle="1" w:styleId="rvps70">
    <w:name w:val="rvps70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02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2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E6A5-D0B1-42AD-8807-85A5474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cp:lastPrinted>2021-04-12T08:30:00Z</cp:lastPrinted>
  <dcterms:created xsi:type="dcterms:W3CDTF">2021-04-12T09:15:00Z</dcterms:created>
  <dcterms:modified xsi:type="dcterms:W3CDTF">2021-04-12T09:15:00Z</dcterms:modified>
</cp:coreProperties>
</file>