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5A73B" w14:textId="16ECBC33" w:rsidR="00E3443C" w:rsidRDefault="00E3443C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FCAD4C" w14:textId="0290FC01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0591B" w14:textId="670710C3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51B0347" w14:textId="485966A0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C2EBEE" w14:textId="58E1E133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895643" w14:textId="6BBF4864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90E81" w14:textId="21BE2D2D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D7E7AC" w14:textId="50DF8088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52D373" w14:textId="6986A7C9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FAF05" w14:textId="394A4D53" w:rsidR="008C711B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854264" w14:textId="77777777" w:rsidR="008C711B" w:rsidRPr="0057119E" w:rsidRDefault="008C711B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7B1FB0" w14:textId="77777777" w:rsidR="00E3443C" w:rsidRPr="0057119E" w:rsidRDefault="00E3443C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D42B2" w14:textId="77777777" w:rsidR="00FE0A30" w:rsidRPr="0057119E" w:rsidRDefault="00FE0A30" w:rsidP="00F15047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75737F" w14:textId="2E9EF48E" w:rsidR="000024E3" w:rsidRPr="0057119E" w:rsidRDefault="00050F06" w:rsidP="00CE46FE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E70C7D"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передачу </w:t>
      </w:r>
      <w:r w:rsidR="00D626E1">
        <w:rPr>
          <w:rFonts w:ascii="Times New Roman" w:hAnsi="Times New Roman" w:cs="Times New Roman"/>
          <w:b/>
          <w:sz w:val="28"/>
          <w:szCs w:val="28"/>
          <w:lang w:val="uk-UA"/>
        </w:rPr>
        <w:t>рухомого</w:t>
      </w:r>
      <w:r w:rsidR="008D0F23"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</w:t>
      </w:r>
      <w:r w:rsidR="00D447F5"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баланс</w:t>
      </w:r>
      <w:r w:rsidR="008D0F23"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119E" w:rsidRPr="0057119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667C58"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омунального закладу «Центр безпеки громадян» </w:t>
      </w:r>
      <w:r w:rsidR="00804F45" w:rsidRPr="0057119E">
        <w:rPr>
          <w:rFonts w:ascii="Times New Roman" w:hAnsi="Times New Roman"/>
          <w:b/>
          <w:sz w:val="28"/>
          <w:szCs w:val="28"/>
          <w:lang w:val="uk-UA"/>
        </w:rPr>
        <w:t xml:space="preserve">Авангардівської селищної ради </w:t>
      </w:r>
    </w:p>
    <w:p w14:paraId="51DCA288" w14:textId="77777777" w:rsidR="000021F0" w:rsidRPr="0057119E" w:rsidRDefault="000021F0" w:rsidP="00CE4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2D4925" w14:textId="13610D55" w:rsidR="00667C58" w:rsidRDefault="008C711B" w:rsidP="00667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 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 ст.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передачу об’єктів права державної та комунальної власності»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52DF7" w:rsidRPr="0057119E">
        <w:rPr>
          <w:rFonts w:ascii="Times New Roman" w:hAnsi="Times New Roman" w:cs="Times New Roman"/>
          <w:sz w:val="28"/>
          <w:szCs w:val="28"/>
          <w:lang w:val="uk-UA"/>
        </w:rPr>
        <w:t>а підставі</w:t>
      </w:r>
      <w:r w:rsidR="00CE46F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клопотання начальника Комунального закладу «Центр безпеки громадян» Авангардівської селищної ради №</w:t>
      </w:r>
      <w:r w:rsidR="0036080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66 від 05.04.2021р., </w:t>
      </w:r>
      <w:r w:rsidR="0057119E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565D0E" w:rsidRPr="005711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021F0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остійн</w:t>
      </w:r>
      <w:r w:rsidR="00565D0E"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0021F0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 w:rsidR="00565D0E" w:rsidRPr="0057119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565D0E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70C7D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534E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0F06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A52DF7"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="00050F06"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D493532" w14:textId="77777777" w:rsidR="008C711B" w:rsidRPr="0057119E" w:rsidRDefault="008C711B" w:rsidP="00667C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B43890" w14:textId="3D346E51" w:rsidR="008D0F23" w:rsidRPr="0057119E" w:rsidRDefault="008C711B" w:rsidP="00E32150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C7D" w:rsidRPr="0057119E">
        <w:rPr>
          <w:rFonts w:ascii="Times New Roman" w:hAnsi="Times New Roman" w:cs="Times New Roman"/>
          <w:sz w:val="28"/>
          <w:szCs w:val="28"/>
          <w:lang w:val="uk-UA"/>
        </w:rPr>
        <w:t>Передати безоплатно</w:t>
      </w:r>
      <w:r w:rsidR="008D0F23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з балансу Авангардівської селищної ради</w:t>
      </w:r>
      <w:r w:rsidR="008B5CC4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(код ЄДРПОУ - 23211248)</w:t>
      </w:r>
      <w:r w:rsidR="008D0F23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F45" w:rsidRPr="0057119E">
        <w:rPr>
          <w:rFonts w:ascii="Times New Roman" w:hAnsi="Times New Roman"/>
          <w:sz w:val="28"/>
          <w:szCs w:val="28"/>
          <w:lang w:val="uk-UA"/>
        </w:rPr>
        <w:t>на баланс</w:t>
      </w:r>
      <w:r w:rsidR="00667C58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19E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667C58" w:rsidRPr="0057119E">
        <w:rPr>
          <w:rFonts w:ascii="Times New Roman" w:hAnsi="Times New Roman"/>
          <w:sz w:val="28"/>
          <w:szCs w:val="28"/>
          <w:lang w:val="uk-UA"/>
        </w:rPr>
        <w:t>омунального закладу «Центр безпеки громадян»</w:t>
      </w:r>
      <w:r w:rsidR="008D0F23" w:rsidRPr="0057119E">
        <w:rPr>
          <w:rFonts w:ascii="Times New Roman" w:hAnsi="Times New Roman"/>
          <w:sz w:val="28"/>
          <w:szCs w:val="28"/>
          <w:lang w:val="uk-UA"/>
        </w:rPr>
        <w:t xml:space="preserve">  Авангардівської селищної ради </w:t>
      </w:r>
      <w:r w:rsidR="008B5CC4" w:rsidRPr="0057119E">
        <w:rPr>
          <w:rFonts w:ascii="Times New Roman" w:hAnsi="Times New Roman" w:cs="Times New Roman"/>
          <w:sz w:val="28"/>
          <w:szCs w:val="28"/>
          <w:lang w:val="uk-UA"/>
        </w:rPr>
        <w:t>(код ЄДРПОУ - 42</w:t>
      </w:r>
      <w:r w:rsidR="00667C58" w:rsidRPr="0057119E">
        <w:rPr>
          <w:rFonts w:ascii="Times New Roman" w:hAnsi="Times New Roman" w:cs="Times New Roman"/>
          <w:sz w:val="28"/>
          <w:szCs w:val="28"/>
          <w:lang w:val="uk-UA"/>
        </w:rPr>
        <w:t>980336</w:t>
      </w:r>
      <w:r w:rsidR="008B5CC4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D0F23" w:rsidRPr="0057119E">
        <w:rPr>
          <w:rFonts w:ascii="Times New Roman" w:hAnsi="Times New Roman" w:cs="Times New Roman"/>
          <w:sz w:val="28"/>
          <w:szCs w:val="28"/>
          <w:lang w:val="uk-UA"/>
        </w:rPr>
        <w:t>рухоме</w:t>
      </w:r>
      <w:r w:rsidR="003608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F23" w:rsidRPr="0057119E">
        <w:rPr>
          <w:rFonts w:ascii="Times New Roman" w:hAnsi="Times New Roman" w:cs="Times New Roman"/>
          <w:sz w:val="28"/>
          <w:szCs w:val="28"/>
          <w:lang w:val="uk-UA"/>
        </w:rPr>
        <w:t>майно</w:t>
      </w:r>
      <w:r w:rsidR="00583C40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F23" w:rsidRPr="0057119E">
        <w:rPr>
          <w:rFonts w:ascii="Times New Roman" w:hAnsi="Times New Roman" w:cs="Times New Roman"/>
          <w:sz w:val="28"/>
          <w:szCs w:val="28"/>
          <w:lang w:val="uk-UA"/>
        </w:rPr>
        <w:t>за перел</w:t>
      </w:r>
      <w:r w:rsidR="00A52DF7" w:rsidRPr="0057119E">
        <w:rPr>
          <w:rFonts w:ascii="Times New Roman" w:hAnsi="Times New Roman" w:cs="Times New Roman"/>
          <w:sz w:val="28"/>
          <w:szCs w:val="28"/>
          <w:lang w:val="uk-UA"/>
        </w:rPr>
        <w:t>іком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2DF7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1.</w:t>
      </w:r>
    </w:p>
    <w:p w14:paraId="3453423D" w14:textId="79288F0B" w:rsidR="00E70C7D" w:rsidRPr="0057119E" w:rsidRDefault="008C711B" w:rsidP="00E32150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C7D" w:rsidRPr="0057119E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передачі </w:t>
      </w:r>
      <w:r w:rsidR="00360802">
        <w:rPr>
          <w:rFonts w:ascii="Times New Roman" w:hAnsi="Times New Roman"/>
          <w:sz w:val="28"/>
          <w:szCs w:val="28"/>
          <w:lang w:val="uk-UA"/>
        </w:rPr>
        <w:t xml:space="preserve">рухомого </w:t>
      </w:r>
      <w:r w:rsidR="008D0F23" w:rsidRPr="0057119E">
        <w:rPr>
          <w:rFonts w:ascii="Times New Roman" w:hAnsi="Times New Roman"/>
          <w:sz w:val="28"/>
          <w:szCs w:val="28"/>
          <w:lang w:val="uk-UA"/>
        </w:rPr>
        <w:t>майна у складі згідно</w:t>
      </w:r>
      <w:r w:rsidR="00E70C7D" w:rsidRPr="0057119E">
        <w:rPr>
          <w:rFonts w:ascii="Times New Roman" w:hAnsi="Times New Roman"/>
          <w:sz w:val="28"/>
          <w:szCs w:val="28"/>
          <w:lang w:val="uk-UA"/>
        </w:rPr>
        <w:t xml:space="preserve"> Додатку</w:t>
      </w:r>
      <w:r w:rsidR="008D0F23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C40" w:rsidRPr="0057119E">
        <w:rPr>
          <w:rFonts w:ascii="Times New Roman" w:hAnsi="Times New Roman"/>
          <w:sz w:val="28"/>
          <w:szCs w:val="28"/>
          <w:lang w:val="uk-UA"/>
        </w:rPr>
        <w:t>2</w:t>
      </w:r>
      <w:r w:rsidR="00E70C7D" w:rsidRPr="0057119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920EF28" w14:textId="2404A26B" w:rsidR="00E70C7D" w:rsidRPr="0057119E" w:rsidRDefault="008C711B" w:rsidP="00E32150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0C7D" w:rsidRPr="0057119E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передачу </w:t>
      </w:r>
      <w:r w:rsidR="00360802">
        <w:rPr>
          <w:rFonts w:ascii="Times New Roman" w:hAnsi="Times New Roman"/>
          <w:sz w:val="28"/>
          <w:szCs w:val="28"/>
          <w:lang w:val="uk-UA"/>
        </w:rPr>
        <w:t xml:space="preserve">рухомого </w:t>
      </w:r>
      <w:r w:rsidR="00B05316" w:rsidRPr="0057119E">
        <w:rPr>
          <w:rFonts w:ascii="Times New Roman" w:hAnsi="Times New Roman"/>
          <w:sz w:val="28"/>
          <w:szCs w:val="28"/>
          <w:lang w:val="uk-UA"/>
        </w:rPr>
        <w:t>майна</w:t>
      </w:r>
      <w:r w:rsidR="00E70C7D" w:rsidRPr="0057119E">
        <w:rPr>
          <w:rFonts w:ascii="Times New Roman" w:hAnsi="Times New Roman"/>
          <w:sz w:val="28"/>
          <w:szCs w:val="28"/>
          <w:lang w:val="uk-UA"/>
        </w:rPr>
        <w:t xml:space="preserve"> та скласти від</w:t>
      </w:r>
      <w:r w:rsidR="00F122A4" w:rsidRPr="0057119E">
        <w:rPr>
          <w:rFonts w:ascii="Times New Roman" w:hAnsi="Times New Roman"/>
          <w:sz w:val="28"/>
          <w:szCs w:val="28"/>
          <w:lang w:val="uk-UA"/>
        </w:rPr>
        <w:t>повідн</w:t>
      </w:r>
      <w:r w:rsidR="00FE0A30" w:rsidRPr="0057119E">
        <w:rPr>
          <w:rFonts w:ascii="Times New Roman" w:hAnsi="Times New Roman"/>
          <w:sz w:val="28"/>
          <w:szCs w:val="28"/>
          <w:lang w:val="uk-UA"/>
        </w:rPr>
        <w:t>ий</w:t>
      </w:r>
      <w:r w:rsidR="00B05316" w:rsidRPr="0057119E">
        <w:rPr>
          <w:rFonts w:ascii="Times New Roman" w:hAnsi="Times New Roman"/>
          <w:sz w:val="28"/>
          <w:szCs w:val="28"/>
          <w:lang w:val="uk-UA"/>
        </w:rPr>
        <w:t xml:space="preserve"> акт приймання-передачі.</w:t>
      </w:r>
    </w:p>
    <w:p w14:paraId="578D681D" w14:textId="60D79B71" w:rsidR="00B714F0" w:rsidRPr="0057119E" w:rsidRDefault="00583C40" w:rsidP="00E32150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4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>.</w:t>
      </w:r>
      <w:r w:rsidR="00CE46FE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E4A">
        <w:rPr>
          <w:rFonts w:ascii="Times New Roman" w:hAnsi="Times New Roman"/>
          <w:sz w:val="28"/>
          <w:szCs w:val="28"/>
          <w:lang w:val="uk-UA"/>
        </w:rPr>
        <w:t xml:space="preserve">Авангардівській селищній раді та </w:t>
      </w:r>
      <w:r w:rsidR="00667C58" w:rsidRPr="0057119E">
        <w:rPr>
          <w:rFonts w:ascii="Times New Roman" w:hAnsi="Times New Roman"/>
          <w:sz w:val="28"/>
          <w:szCs w:val="28"/>
          <w:lang w:val="uk-UA"/>
        </w:rPr>
        <w:t xml:space="preserve">Комунальному закладу «Центр безпеки громадян»  Авангардівської селищної ради </w:t>
      </w:r>
      <w:r w:rsidR="00B05316" w:rsidRPr="0057119E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F15047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 xml:space="preserve">відображення в бухгалтерському обліку операцій із приймання-передачі </w:t>
      </w:r>
      <w:r w:rsidR="00360802">
        <w:rPr>
          <w:rFonts w:ascii="Times New Roman" w:hAnsi="Times New Roman"/>
          <w:sz w:val="28"/>
          <w:szCs w:val="28"/>
          <w:lang w:val="uk-UA"/>
        </w:rPr>
        <w:t xml:space="preserve">рухомого 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>майна згідно Акт</w:t>
      </w:r>
      <w:r w:rsidRPr="0057119E">
        <w:rPr>
          <w:rFonts w:ascii="Times New Roman" w:hAnsi="Times New Roman"/>
          <w:sz w:val="28"/>
          <w:szCs w:val="28"/>
          <w:lang w:val="uk-UA"/>
        </w:rPr>
        <w:t>у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 xml:space="preserve"> приймання-передачі</w:t>
      </w:r>
      <w:r w:rsidR="00FE0A30" w:rsidRPr="0057119E">
        <w:rPr>
          <w:rFonts w:ascii="Times New Roman" w:hAnsi="Times New Roman"/>
          <w:sz w:val="28"/>
          <w:szCs w:val="28"/>
          <w:lang w:val="uk-UA"/>
        </w:rPr>
        <w:t>.</w:t>
      </w:r>
    </w:p>
    <w:p w14:paraId="393BEA8F" w14:textId="4A731D36" w:rsidR="000021F0" w:rsidRPr="0057119E" w:rsidRDefault="00583C40" w:rsidP="00FE0A30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5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>.</w:t>
      </w:r>
      <w:r w:rsidR="008C7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8EE"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A30" w:rsidRPr="0057119E">
        <w:rPr>
          <w:rFonts w:ascii="Times New Roman" w:hAnsi="Times New Roman"/>
          <w:sz w:val="28"/>
          <w:szCs w:val="28"/>
          <w:lang w:val="uk-UA"/>
        </w:rPr>
        <w:t>К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0021F0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DB0444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0021F0" w:rsidRPr="005711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E38EE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F6DDB1" w14:textId="07A39DE8" w:rsidR="00667C58" w:rsidRPr="0057119E" w:rsidRDefault="00667C58" w:rsidP="00FE0A30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22FA3" w14:textId="77777777" w:rsidR="004643D3" w:rsidRPr="0057119E" w:rsidRDefault="004643D3" w:rsidP="002A7E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C3C17A" w14:textId="77777777" w:rsidR="008C711B" w:rsidRPr="008C711B" w:rsidRDefault="008C711B" w:rsidP="008C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71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Селищний голова                                                         Сергій  ХРУСТОВСЬКИЙ</w:t>
      </w:r>
    </w:p>
    <w:p w14:paraId="55E23AF6" w14:textId="710F2F13" w:rsidR="008C711B" w:rsidRPr="008C711B" w:rsidRDefault="008C711B" w:rsidP="008C7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399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</w:p>
    <w:p w14:paraId="62FCE0CF" w14:textId="7F6E100A" w:rsidR="008C711B" w:rsidRPr="008C711B" w:rsidRDefault="008C711B" w:rsidP="008C71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8C71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.2021</w:t>
      </w:r>
    </w:p>
    <w:p w14:paraId="73278FD2" w14:textId="77777777" w:rsid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35AF7D" w14:textId="77777777" w:rsid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5D0189" w14:textId="77777777" w:rsid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22556EB" w14:textId="639A312A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_Hlk70415556"/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</w:t>
      </w: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14:paraId="7D844A1D" w14:textId="77777777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Авангардівської селищної ради </w:t>
      </w:r>
    </w:p>
    <w:p w14:paraId="571C2515" w14:textId="2153864B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№ 39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-VІІІ від 08.04.2021</w:t>
      </w:r>
    </w:p>
    <w:bookmarkEnd w:id="1"/>
    <w:p w14:paraId="623C8212" w14:textId="77777777" w:rsidR="00667C58" w:rsidRPr="0057119E" w:rsidRDefault="00667C58" w:rsidP="008469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51C75" w14:textId="1591A247" w:rsidR="0057119E" w:rsidRPr="0057119E" w:rsidRDefault="0057119E" w:rsidP="0057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0B353E" w14:textId="3C064EE2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0D1941" w14:textId="668EB4B1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8693A7" w14:textId="1FA9AB0A" w:rsidR="008C711B" w:rsidRDefault="0057119E" w:rsidP="005711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>Перелік рухомого  майна</w:t>
      </w:r>
      <w:r w:rsidR="008C71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0BB6E197" w14:textId="6090D375" w:rsidR="0057119E" w:rsidRPr="0057119E" w:rsidRDefault="008C711B" w:rsidP="005711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передається</w:t>
      </w:r>
      <w:r w:rsidR="0057119E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7119E" w:rsidRPr="005711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7119E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балансу Авангардівської селищної ради </w:t>
      </w:r>
      <w:r w:rsidR="0057119E" w:rsidRPr="0057119E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57119E" w:rsidRPr="0057119E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</w:t>
      </w:r>
    </w:p>
    <w:p w14:paraId="4C17B02B" w14:textId="43CE4FFE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DFA31B" w14:textId="0A8128DD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4512"/>
        <w:gridCol w:w="2444"/>
        <w:gridCol w:w="3109"/>
      </w:tblGrid>
      <w:tr w:rsidR="0057119E" w:rsidRPr="0057119E" w14:paraId="5AD39264" w14:textId="77777777" w:rsidTr="008C711B">
        <w:trPr>
          <w:trHeight w:val="517"/>
        </w:trPr>
        <w:tc>
          <w:tcPr>
            <w:tcW w:w="4512" w:type="dxa"/>
          </w:tcPr>
          <w:p w14:paraId="0F200D72" w14:textId="05AB4BAD" w:rsidR="0057119E" w:rsidRPr="008C711B" w:rsidRDefault="0057119E" w:rsidP="008C7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71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444" w:type="dxa"/>
          </w:tcPr>
          <w:p w14:paraId="5BB08915" w14:textId="0D0AC6CB" w:rsidR="0057119E" w:rsidRPr="008C711B" w:rsidRDefault="008C711B" w:rsidP="008C7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71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3109" w:type="dxa"/>
          </w:tcPr>
          <w:p w14:paraId="1E87CD16" w14:textId="5C658966" w:rsidR="0057119E" w:rsidRPr="008C711B" w:rsidRDefault="0057119E" w:rsidP="008C71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C71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</w:tr>
      <w:tr w:rsidR="0057119E" w:rsidRPr="0057119E" w14:paraId="5CD511D7" w14:textId="77777777" w:rsidTr="0057119E">
        <w:trPr>
          <w:trHeight w:val="949"/>
        </w:trPr>
        <w:tc>
          <w:tcPr>
            <w:tcW w:w="4512" w:type="dxa"/>
          </w:tcPr>
          <w:p w14:paraId="01A3F886" w14:textId="6BD40F54" w:rsidR="0057119E" w:rsidRPr="0057119E" w:rsidRDefault="0057119E" w:rsidP="008C7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Стіл комп’ютерний (благ)</w:t>
            </w:r>
          </w:p>
        </w:tc>
        <w:tc>
          <w:tcPr>
            <w:tcW w:w="2444" w:type="dxa"/>
          </w:tcPr>
          <w:p w14:paraId="0A81D944" w14:textId="1C902E34" w:rsidR="0057119E" w:rsidRPr="0057119E" w:rsidRDefault="008C711B" w:rsidP="008C7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</w:t>
            </w:r>
            <w:r w:rsidR="0057119E"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109" w:type="dxa"/>
          </w:tcPr>
          <w:p w14:paraId="3278BC1A" w14:textId="79481FB0" w:rsidR="0057119E" w:rsidRPr="0057119E" w:rsidRDefault="0057119E" w:rsidP="008C71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711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</w:tbl>
    <w:p w14:paraId="180968E6" w14:textId="3C0A0563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F9700F" w14:textId="6BC656C1" w:rsidR="0057119E" w:rsidRPr="0057119E" w:rsidRDefault="0057119E" w:rsidP="0057119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2FB138A" w14:textId="77777777" w:rsidR="0057119E" w:rsidRPr="0057119E" w:rsidRDefault="0057119E" w:rsidP="0057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76E01" w14:textId="77777777" w:rsidR="0057119E" w:rsidRPr="0057119E" w:rsidRDefault="0057119E" w:rsidP="00571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D5D320" w14:textId="77777777" w:rsidR="008C711B" w:rsidRPr="008C711B" w:rsidRDefault="008C711B" w:rsidP="008C711B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 w:rsidRPr="008C711B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Секретар       ради                                                                            Валентина   ЩУР</w:t>
      </w:r>
    </w:p>
    <w:p w14:paraId="56601E3D" w14:textId="4074DE28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7B6FC2" w14:textId="407B4D67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553FC9" w14:textId="427CD3EB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DAA64D" w14:textId="642AC032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1C3167" w14:textId="6FA02431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995B97" w14:textId="2F5BB05C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8980AD" w14:textId="151A6316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580EBF" w14:textId="3D3A815D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1ADAC" w14:textId="71F04DA3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DF6239" w14:textId="56C7EFDC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49ABE1" w14:textId="5853B239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E92C98" w14:textId="15608EAD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4E32F4" w14:textId="370585A5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E4DDF6" w14:textId="0C240A1A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A431DA" w14:textId="7F19710D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12FF67" w14:textId="09DCD9AE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9791B8" w14:textId="69BE31CF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89B6AE" w14:textId="7E31FAF0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74BF33" w14:textId="3FD7E4AA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6C1F21" w14:textId="46F318DE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0DDB5B" w14:textId="69A522AC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020FC" w14:textId="746E5117" w:rsid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4CCB3A" w14:textId="531D3707" w:rsidR="0057119E" w:rsidRPr="0057119E" w:rsidRDefault="0057119E" w:rsidP="00571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D4E1E9" w14:textId="77777777" w:rsidR="0057119E" w:rsidRPr="0057119E" w:rsidRDefault="0057119E" w:rsidP="00B0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E371AA" w14:textId="5AF91329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</w:t>
      </w:r>
    </w:p>
    <w:p w14:paraId="408C653E" w14:textId="77777777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Авангардівської селищної ради </w:t>
      </w:r>
    </w:p>
    <w:p w14:paraId="6514D73C" w14:textId="77777777" w:rsidR="008C711B" w:rsidRPr="008C711B" w:rsidRDefault="008C711B" w:rsidP="008C711B">
      <w:pPr>
        <w:spacing w:after="0" w:line="240" w:lineRule="auto"/>
        <w:ind w:left="4962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№ 39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8C711B">
        <w:rPr>
          <w:rFonts w:ascii="Times New Roman" w:eastAsia="Calibri" w:hAnsi="Times New Roman" w:cs="Times New Roman"/>
          <w:sz w:val="24"/>
          <w:szCs w:val="24"/>
          <w:lang w:val="uk-UA"/>
        </w:rPr>
        <w:t>-VІІІ від 08.04.2021</w:t>
      </w:r>
    </w:p>
    <w:p w14:paraId="58CACB1E" w14:textId="77777777" w:rsidR="00B714F0" w:rsidRPr="0057119E" w:rsidRDefault="00B714F0" w:rsidP="00B714F0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F1AF5" w14:textId="77777777" w:rsidR="00F15047" w:rsidRPr="0057119E" w:rsidRDefault="00F15047" w:rsidP="00571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81A19C5" w14:textId="77777777" w:rsidR="00CE46FE" w:rsidRPr="0057119E" w:rsidRDefault="00CE46FE" w:rsidP="00571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DAFB2E1" w14:textId="6F61A929" w:rsidR="008D515B" w:rsidRPr="0057119E" w:rsidRDefault="00E70C7D" w:rsidP="0057119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Склад комісії з передачі </w:t>
      </w:r>
      <w:r w:rsidR="003608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рухомог</w:t>
      </w:r>
      <w:r w:rsidR="00B05316" w:rsidRPr="0057119E">
        <w:rPr>
          <w:rFonts w:ascii="Times New Roman" w:hAnsi="Times New Roman"/>
          <w:bCs/>
          <w:sz w:val="28"/>
          <w:szCs w:val="28"/>
          <w:lang w:val="uk-UA"/>
        </w:rPr>
        <w:t xml:space="preserve">о майна </w:t>
      </w:r>
      <w:r w:rsidR="008D515B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балансу Авангардівської селищної ради </w:t>
      </w:r>
      <w:r w:rsidR="008D515B" w:rsidRPr="0057119E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57119E" w:rsidRPr="0057119E">
        <w:rPr>
          <w:rFonts w:ascii="Times New Roman" w:hAnsi="Times New Roman"/>
          <w:sz w:val="28"/>
          <w:szCs w:val="28"/>
          <w:lang w:val="uk-UA"/>
        </w:rPr>
        <w:t>Комунального закладу «Центр безпеки громадян»  Авангардівської селищної ради</w:t>
      </w:r>
    </w:p>
    <w:p w14:paraId="2B9A6854" w14:textId="77777777" w:rsidR="0057119E" w:rsidRPr="0057119E" w:rsidRDefault="0057119E" w:rsidP="0057119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6E51C3" w14:textId="77777777" w:rsidR="000021F0" w:rsidRPr="0057119E" w:rsidRDefault="008D515B" w:rsidP="000021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Авангардівської селищної ради Овідіопольського району </w:t>
      </w:r>
      <w:r w:rsidR="000021F0"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Одеської області:</w:t>
      </w:r>
    </w:p>
    <w:p w14:paraId="0B43483C" w14:textId="0E34F3CB" w:rsidR="00B714F0" w:rsidRPr="0057119E" w:rsidRDefault="00B714F0" w:rsidP="00B714F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DB0444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B0444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Берник</w:t>
      </w:r>
      <w:proofErr w:type="spellEnd"/>
      <w:r w:rsidR="00DB0444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І.Г. – голова постійної комісії селищної ради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2F36E796" w14:textId="613098B0" w:rsidR="00B714F0" w:rsidRPr="0057119E" w:rsidRDefault="00B714F0" w:rsidP="00B714F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DB0444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565F7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Бузовська</w:t>
      </w:r>
      <w:proofErr w:type="spellEnd"/>
      <w:r w:rsidR="005565F7"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Ю.В. – спеціаліст Відділу бухгалтерського обліку та звітності Авангардівської селищної ради;</w:t>
      </w:r>
    </w:p>
    <w:p w14:paraId="6EA000B1" w14:textId="3AD61945" w:rsidR="008D515B" w:rsidRPr="0057119E" w:rsidRDefault="000021F0" w:rsidP="00667C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="008D515B"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 w:rsidR="00667C58" w:rsidRPr="0057119E">
        <w:rPr>
          <w:rFonts w:ascii="Times New Roman" w:hAnsi="Times New Roman"/>
          <w:i/>
          <w:sz w:val="28"/>
          <w:szCs w:val="28"/>
          <w:lang w:val="uk-UA"/>
        </w:rPr>
        <w:t>комунального закладу «Центр безпеки громадян»  Авангардівської селищної ради:</w:t>
      </w:r>
    </w:p>
    <w:p w14:paraId="0B478A54" w14:textId="31FBD670" w:rsidR="007D1758" w:rsidRPr="0057119E" w:rsidRDefault="00667C58" w:rsidP="00F15047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Перебийносюк</w:t>
      </w:r>
      <w:proofErr w:type="spellEnd"/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Валентин Миколайович </w:t>
      </w:r>
      <w:r w:rsidR="00804F45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="00E70C7D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4F45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начальник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19E" w:rsidRPr="0057119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856C05C" w14:textId="2F177ED2" w:rsidR="00667C58" w:rsidRPr="0057119E" w:rsidRDefault="00667C58" w:rsidP="00667C58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 w:rsidR="000024E3" w:rsidRPr="0057119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70C7D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4E3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19E" w:rsidRPr="0057119E">
        <w:rPr>
          <w:rFonts w:ascii="Times New Roman" w:hAnsi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sz w:val="28"/>
          <w:szCs w:val="28"/>
          <w:lang w:val="uk-UA"/>
        </w:rPr>
        <w:t>омунального закладу «Центр безпеки громадян»  Авангардівської селищної ради ;</w:t>
      </w:r>
    </w:p>
    <w:p w14:paraId="5CBB723E" w14:textId="61F7B9D9" w:rsidR="00E70C7D" w:rsidRPr="0057119E" w:rsidRDefault="0057119E" w:rsidP="0068032E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</w:t>
      </w:r>
      <w:r w:rsidR="00B714F0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</w:p>
    <w:p w14:paraId="1E1A8D3E" w14:textId="77777777" w:rsidR="00E70C7D" w:rsidRPr="0057119E" w:rsidRDefault="00E70C7D" w:rsidP="00F150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A93965" w14:textId="2060E3A3" w:rsidR="00E70C7D" w:rsidRDefault="00E70C7D" w:rsidP="00E7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09B297" w14:textId="4F15248B" w:rsidR="008C711B" w:rsidRDefault="008C711B" w:rsidP="00E7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27D297" w14:textId="77777777" w:rsidR="008C711B" w:rsidRPr="0057119E" w:rsidRDefault="008C711B" w:rsidP="00E7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F0FB4B" w14:textId="77777777" w:rsidR="0057119E" w:rsidRPr="0057119E" w:rsidRDefault="0057119E" w:rsidP="00E70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CDB4CFA" w14:textId="77777777" w:rsidR="008C711B" w:rsidRPr="008C711B" w:rsidRDefault="008C711B" w:rsidP="008C711B">
      <w:pPr>
        <w:spacing w:after="0" w:line="240" w:lineRule="auto"/>
        <w:ind w:firstLine="284"/>
        <w:rPr>
          <w:rFonts w:ascii="Times New Roman" w:eastAsia="Calibri" w:hAnsi="Times New Roman" w:cs="Times New Roman"/>
          <w:lang w:val="uk-UA"/>
        </w:rPr>
      </w:pPr>
      <w:r w:rsidRPr="008C711B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>Секретар       ради                                                                            Валентина   ЩУР</w:t>
      </w:r>
    </w:p>
    <w:p w14:paraId="260BC889" w14:textId="6410A01C" w:rsidR="007D1758" w:rsidRPr="0057119E" w:rsidRDefault="007D1758" w:rsidP="008C711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sectPr w:rsidR="007D1758" w:rsidRPr="0057119E" w:rsidSect="008C711B">
      <w:pgSz w:w="11906" w:h="16838"/>
      <w:pgMar w:top="567" w:right="1274" w:bottom="709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58560" w14:textId="77777777" w:rsidR="00DD6EF7" w:rsidRDefault="00DD6EF7" w:rsidP="00E93BD9">
      <w:pPr>
        <w:spacing w:after="0" w:line="240" w:lineRule="auto"/>
      </w:pPr>
      <w:r>
        <w:separator/>
      </w:r>
    </w:p>
  </w:endnote>
  <w:endnote w:type="continuationSeparator" w:id="0">
    <w:p w14:paraId="5B4130BE" w14:textId="77777777" w:rsidR="00DD6EF7" w:rsidRDefault="00DD6EF7" w:rsidP="00E9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32A9" w14:textId="77777777" w:rsidR="00DD6EF7" w:rsidRDefault="00DD6EF7" w:rsidP="00E93BD9">
      <w:pPr>
        <w:spacing w:after="0" w:line="240" w:lineRule="auto"/>
      </w:pPr>
      <w:r>
        <w:separator/>
      </w:r>
    </w:p>
  </w:footnote>
  <w:footnote w:type="continuationSeparator" w:id="0">
    <w:p w14:paraId="6B474853" w14:textId="77777777" w:rsidR="00DD6EF7" w:rsidRDefault="00DD6EF7" w:rsidP="00E9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916"/>
    <w:multiLevelType w:val="hybridMultilevel"/>
    <w:tmpl w:val="167C0BE0"/>
    <w:lvl w:ilvl="0" w:tplc="2FB6E678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147023"/>
    <w:multiLevelType w:val="hybridMultilevel"/>
    <w:tmpl w:val="5BF428A0"/>
    <w:lvl w:ilvl="0" w:tplc="4D540796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 w15:restartNumberingAfterBreak="0">
    <w:nsid w:val="1B0B3B70"/>
    <w:multiLevelType w:val="hybridMultilevel"/>
    <w:tmpl w:val="FCA4DF74"/>
    <w:lvl w:ilvl="0" w:tplc="0419000F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AD0BFC"/>
    <w:multiLevelType w:val="hybridMultilevel"/>
    <w:tmpl w:val="C528370C"/>
    <w:lvl w:ilvl="0" w:tplc="F52E7E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15B3A"/>
    <w:multiLevelType w:val="hybridMultilevel"/>
    <w:tmpl w:val="FDB6E416"/>
    <w:lvl w:ilvl="0" w:tplc="4D540796">
      <w:start w:val="1"/>
      <w:numFmt w:val="decimal"/>
      <w:lvlText w:val="%1)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F0FF6"/>
    <w:multiLevelType w:val="hybridMultilevel"/>
    <w:tmpl w:val="E564D8C8"/>
    <w:lvl w:ilvl="0" w:tplc="9CD64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06"/>
    <w:rsid w:val="000021F0"/>
    <w:rsid w:val="000024E3"/>
    <w:rsid w:val="0002261E"/>
    <w:rsid w:val="00031E88"/>
    <w:rsid w:val="00050F06"/>
    <w:rsid w:val="000717EF"/>
    <w:rsid w:val="000B13D9"/>
    <w:rsid w:val="000C0191"/>
    <w:rsid w:val="000D0DE0"/>
    <w:rsid w:val="000E76EE"/>
    <w:rsid w:val="001600B8"/>
    <w:rsid w:val="00160BA1"/>
    <w:rsid w:val="0017534E"/>
    <w:rsid w:val="00181855"/>
    <w:rsid w:val="00195307"/>
    <w:rsid w:val="00231A88"/>
    <w:rsid w:val="00232A7A"/>
    <w:rsid w:val="00262A8E"/>
    <w:rsid w:val="002A7E05"/>
    <w:rsid w:val="002D01E0"/>
    <w:rsid w:val="003060F0"/>
    <w:rsid w:val="00307ADB"/>
    <w:rsid w:val="00333C4A"/>
    <w:rsid w:val="003353CA"/>
    <w:rsid w:val="003460CB"/>
    <w:rsid w:val="003538CB"/>
    <w:rsid w:val="00360802"/>
    <w:rsid w:val="003826E4"/>
    <w:rsid w:val="00387753"/>
    <w:rsid w:val="003935AB"/>
    <w:rsid w:val="0043013C"/>
    <w:rsid w:val="004643D3"/>
    <w:rsid w:val="004C20BC"/>
    <w:rsid w:val="004E38EE"/>
    <w:rsid w:val="00531732"/>
    <w:rsid w:val="005544D1"/>
    <w:rsid w:val="005565F7"/>
    <w:rsid w:val="00562492"/>
    <w:rsid w:val="005634D4"/>
    <w:rsid w:val="00565D0E"/>
    <w:rsid w:val="0057119E"/>
    <w:rsid w:val="00572571"/>
    <w:rsid w:val="00583C40"/>
    <w:rsid w:val="005D0192"/>
    <w:rsid w:val="005E469D"/>
    <w:rsid w:val="005E46B6"/>
    <w:rsid w:val="006009E4"/>
    <w:rsid w:val="006200EA"/>
    <w:rsid w:val="00636742"/>
    <w:rsid w:val="00662D50"/>
    <w:rsid w:val="00667C58"/>
    <w:rsid w:val="00686B64"/>
    <w:rsid w:val="006A4A95"/>
    <w:rsid w:val="006C199B"/>
    <w:rsid w:val="006E3884"/>
    <w:rsid w:val="0070196C"/>
    <w:rsid w:val="00711A92"/>
    <w:rsid w:val="007254DC"/>
    <w:rsid w:val="0076213B"/>
    <w:rsid w:val="007D1758"/>
    <w:rsid w:val="007F2926"/>
    <w:rsid w:val="00804F45"/>
    <w:rsid w:val="00820392"/>
    <w:rsid w:val="00846183"/>
    <w:rsid w:val="008469B6"/>
    <w:rsid w:val="008A2179"/>
    <w:rsid w:val="008B5CC4"/>
    <w:rsid w:val="008C711B"/>
    <w:rsid w:val="008D0F23"/>
    <w:rsid w:val="008D515B"/>
    <w:rsid w:val="008E2977"/>
    <w:rsid w:val="008F7172"/>
    <w:rsid w:val="00913A3A"/>
    <w:rsid w:val="0091417A"/>
    <w:rsid w:val="00927A2F"/>
    <w:rsid w:val="009317AC"/>
    <w:rsid w:val="0099097D"/>
    <w:rsid w:val="009A5D9D"/>
    <w:rsid w:val="009E1891"/>
    <w:rsid w:val="00A4185B"/>
    <w:rsid w:val="00A46A0D"/>
    <w:rsid w:val="00A52DF7"/>
    <w:rsid w:val="00A967D6"/>
    <w:rsid w:val="00AA6122"/>
    <w:rsid w:val="00AD1A49"/>
    <w:rsid w:val="00AF2082"/>
    <w:rsid w:val="00B05316"/>
    <w:rsid w:val="00B26077"/>
    <w:rsid w:val="00B26242"/>
    <w:rsid w:val="00B56EA5"/>
    <w:rsid w:val="00B714F0"/>
    <w:rsid w:val="00B760E6"/>
    <w:rsid w:val="00B91194"/>
    <w:rsid w:val="00B9735B"/>
    <w:rsid w:val="00C20DDA"/>
    <w:rsid w:val="00C63514"/>
    <w:rsid w:val="00C72025"/>
    <w:rsid w:val="00CB0DD3"/>
    <w:rsid w:val="00CD43E8"/>
    <w:rsid w:val="00CE46FE"/>
    <w:rsid w:val="00D060A7"/>
    <w:rsid w:val="00D34147"/>
    <w:rsid w:val="00D447F5"/>
    <w:rsid w:val="00D626E1"/>
    <w:rsid w:val="00D62911"/>
    <w:rsid w:val="00D744D6"/>
    <w:rsid w:val="00DB0444"/>
    <w:rsid w:val="00DC267E"/>
    <w:rsid w:val="00DD6EF7"/>
    <w:rsid w:val="00DF5783"/>
    <w:rsid w:val="00E2072F"/>
    <w:rsid w:val="00E32150"/>
    <w:rsid w:val="00E3443C"/>
    <w:rsid w:val="00E432AC"/>
    <w:rsid w:val="00E70C7D"/>
    <w:rsid w:val="00E76BA3"/>
    <w:rsid w:val="00E836CC"/>
    <w:rsid w:val="00E86153"/>
    <w:rsid w:val="00E93BD9"/>
    <w:rsid w:val="00EB45A7"/>
    <w:rsid w:val="00ED556E"/>
    <w:rsid w:val="00ED7502"/>
    <w:rsid w:val="00EE7E4A"/>
    <w:rsid w:val="00F122A4"/>
    <w:rsid w:val="00F15047"/>
    <w:rsid w:val="00F35FCA"/>
    <w:rsid w:val="00F549AD"/>
    <w:rsid w:val="00F86D18"/>
    <w:rsid w:val="00FA167E"/>
    <w:rsid w:val="00FD08A5"/>
    <w:rsid w:val="00FE0A30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C8DD6B"/>
  <w15:docId w15:val="{92F8B63B-2B46-457A-869B-D949EF53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E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534E"/>
    <w:pPr>
      <w:ind w:left="720"/>
      <w:contextualSpacing/>
    </w:pPr>
  </w:style>
  <w:style w:type="paragraph" w:styleId="a6">
    <w:name w:val="No Spacing"/>
    <w:uiPriority w:val="1"/>
    <w:qFormat/>
    <w:rsid w:val="00175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C1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B5CC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8">
    <w:name w:val="header"/>
    <w:basedOn w:val="a"/>
    <w:link w:val="a9"/>
    <w:uiPriority w:val="99"/>
    <w:unhideWhenUsed/>
    <w:rsid w:val="00E93B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BD9"/>
  </w:style>
  <w:style w:type="paragraph" w:styleId="aa">
    <w:name w:val="footer"/>
    <w:basedOn w:val="a"/>
    <w:link w:val="ab"/>
    <w:uiPriority w:val="99"/>
    <w:unhideWhenUsed/>
    <w:rsid w:val="00E93B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DA26-867E-4C78-A513-F0F9DECD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ЦНАП</cp:lastModifiedBy>
  <cp:revision>3</cp:revision>
  <cp:lastPrinted>2021-04-05T08:18:00Z</cp:lastPrinted>
  <dcterms:created xsi:type="dcterms:W3CDTF">2021-04-27T07:55:00Z</dcterms:created>
  <dcterms:modified xsi:type="dcterms:W3CDTF">2021-04-27T08:32:00Z</dcterms:modified>
</cp:coreProperties>
</file>