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F1" w:rsidRDefault="00F460F1">
      <w:bookmarkStart w:id="0" w:name="_GoBack"/>
      <w:bookmarkEnd w:id="0"/>
    </w:p>
    <w:p w:rsidR="00F97B49" w:rsidRDefault="00F97B49"/>
    <w:p w:rsidR="00F460F1" w:rsidRDefault="00F460F1"/>
    <w:p w:rsidR="00F460F1" w:rsidRDefault="00F460F1"/>
    <w:p w:rsidR="00821EFF" w:rsidRDefault="00821EFF"/>
    <w:p w:rsidR="00821EFF" w:rsidRDefault="00821EFF"/>
    <w:p w:rsidR="00455B1E" w:rsidRDefault="00455B1E"/>
    <w:p w:rsidR="00455B1E" w:rsidRDefault="00455B1E"/>
    <w:p w:rsidR="00455B1E" w:rsidRDefault="00455B1E"/>
    <w:p w:rsidR="00455B1E" w:rsidRDefault="00455B1E"/>
    <w:p w:rsidR="0071046F" w:rsidRPr="0071046F" w:rsidRDefault="0071046F"/>
    <w:p w:rsidR="00F460F1" w:rsidRDefault="00F460F1"/>
    <w:p w:rsidR="0071046F" w:rsidRDefault="0071046F"/>
    <w:p w:rsidR="0071046F" w:rsidRDefault="0071046F"/>
    <w:tbl>
      <w:tblPr>
        <w:tblW w:w="0" w:type="auto"/>
        <w:tblLook w:val="01E0" w:firstRow="1" w:lastRow="1" w:firstColumn="1" w:lastColumn="1" w:noHBand="0" w:noVBand="0"/>
      </w:tblPr>
      <w:tblGrid>
        <w:gridCol w:w="4301"/>
      </w:tblGrid>
      <w:tr w:rsidR="0045736C" w:rsidRPr="00542BCB" w:rsidTr="00821EFF">
        <w:trPr>
          <w:trHeight w:val="603"/>
        </w:trPr>
        <w:tc>
          <w:tcPr>
            <w:tcW w:w="4301" w:type="dxa"/>
          </w:tcPr>
          <w:p w:rsidR="004D6BB9" w:rsidRDefault="0045736C" w:rsidP="00F460F1">
            <w:pPr>
              <w:jc w:val="both"/>
              <w:rPr>
                <w:b/>
                <w:noProof/>
                <w:szCs w:val="28"/>
              </w:rPr>
            </w:pPr>
            <w:r w:rsidRPr="00455B1E">
              <w:rPr>
                <w:b/>
                <w:noProof/>
                <w:szCs w:val="28"/>
              </w:rPr>
              <w:t xml:space="preserve">Про </w:t>
            </w:r>
            <w:r w:rsidR="005D357D" w:rsidRPr="00455B1E">
              <w:rPr>
                <w:b/>
                <w:noProof/>
                <w:szCs w:val="28"/>
              </w:rPr>
              <w:t>затвердження старост</w:t>
            </w:r>
            <w:r w:rsidR="000D06BE">
              <w:rPr>
                <w:b/>
                <w:noProof/>
                <w:szCs w:val="28"/>
              </w:rPr>
              <w:t>и</w:t>
            </w:r>
            <w:r w:rsidR="004D6BB9">
              <w:rPr>
                <w:b/>
                <w:noProof/>
                <w:szCs w:val="28"/>
              </w:rPr>
              <w:t xml:space="preserve"> </w:t>
            </w:r>
          </w:p>
          <w:p w:rsidR="0045736C" w:rsidRPr="00455B1E" w:rsidRDefault="004D6BB9" w:rsidP="00F460F1">
            <w:pPr>
              <w:jc w:val="both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с. Прилиманське</w:t>
            </w:r>
          </w:p>
        </w:tc>
      </w:tr>
    </w:tbl>
    <w:p w:rsidR="00F460F1" w:rsidRPr="0071046F" w:rsidRDefault="00F460F1" w:rsidP="00821E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66F8" w:rsidRPr="0071046F" w:rsidRDefault="008366F8" w:rsidP="00821E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736C" w:rsidRDefault="005D357D" w:rsidP="005D357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Хрустовського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С.Г.,</w:t>
      </w:r>
      <w:r w:rsidR="00455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статтями</w:t>
      </w:r>
      <w:r w:rsidR="00455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10,14,15 Закону України «Про службу в органах місцевого самоврядування», частиною 1 статті54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5543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статтею 59 Закону України «Про місцеве самоврядування в Україні»,</w:t>
      </w:r>
      <w:r w:rsidR="00455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BB9">
        <w:rPr>
          <w:rFonts w:ascii="Times New Roman" w:hAnsi="Times New Roman" w:cs="Times New Roman"/>
          <w:sz w:val="28"/>
          <w:szCs w:val="28"/>
          <w:lang w:val="uk-UA"/>
        </w:rPr>
        <w:t>врахов</w:t>
      </w:r>
      <w:r w:rsidR="0071046F">
        <w:rPr>
          <w:rFonts w:ascii="Times New Roman" w:hAnsi="Times New Roman" w:cs="Times New Roman"/>
          <w:sz w:val="28"/>
          <w:szCs w:val="28"/>
          <w:lang w:val="uk-UA"/>
        </w:rPr>
        <w:t xml:space="preserve">уючи рішення Авангардівської </w:t>
      </w:r>
      <w:r w:rsidR="004D6BB9">
        <w:rPr>
          <w:rFonts w:ascii="Times New Roman" w:hAnsi="Times New Roman" w:cs="Times New Roman"/>
          <w:sz w:val="28"/>
          <w:szCs w:val="28"/>
          <w:lang w:val="uk-UA"/>
        </w:rPr>
        <w:t>селищної ради від 27.12.2019р. №</w:t>
      </w:r>
      <w:r w:rsidR="004D6BB9" w:rsidRPr="0071046F">
        <w:rPr>
          <w:rFonts w:ascii="Times New Roman" w:hAnsi="Times New Roman" w:cs="Times New Roman"/>
          <w:sz w:val="28"/>
          <w:szCs w:val="28"/>
          <w:lang w:val="uk-UA"/>
        </w:rPr>
        <w:t>5-</w:t>
      </w:r>
      <w:r w:rsidR="004D6BB9" w:rsidRPr="0071046F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VII</w:t>
      </w:r>
      <w:r w:rsidR="004D6BB9" w:rsidRPr="00F47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BB9">
        <w:rPr>
          <w:rFonts w:ascii="Times New Roman" w:hAnsi="Times New Roman" w:cs="Times New Roman"/>
          <w:sz w:val="28"/>
          <w:szCs w:val="28"/>
          <w:lang w:val="uk-UA"/>
        </w:rPr>
        <w:t xml:space="preserve">«Про утворення </w:t>
      </w:r>
      <w:proofErr w:type="spellStart"/>
      <w:r w:rsidR="004D6BB9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4D6BB9">
        <w:rPr>
          <w:rFonts w:ascii="Times New Roman" w:hAnsi="Times New Roman" w:cs="Times New Roman"/>
          <w:sz w:val="28"/>
          <w:szCs w:val="28"/>
          <w:lang w:val="uk-UA"/>
        </w:rPr>
        <w:t xml:space="preserve"> округу та покладання обов’язків старости» </w:t>
      </w:r>
      <w:r>
        <w:rPr>
          <w:rFonts w:ascii="Times New Roman" w:hAnsi="Times New Roman" w:cs="Times New Roman"/>
          <w:sz w:val="28"/>
          <w:szCs w:val="28"/>
          <w:lang w:val="uk-UA"/>
        </w:rPr>
        <w:t>Авангардівська селищна рада ВИРІШИЛА</w:t>
      </w:r>
      <w:r w:rsidR="004573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736C" w:rsidRPr="0071046F" w:rsidRDefault="0045736C" w:rsidP="0045736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B07" w:rsidRPr="00804A25" w:rsidRDefault="00804A25" w:rsidP="00804A25">
      <w:pPr>
        <w:spacing w:line="276" w:lineRule="auto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1.</w:t>
      </w:r>
      <w:r w:rsidR="007F2B07" w:rsidRPr="00804A25">
        <w:rPr>
          <w:noProof/>
          <w:szCs w:val="28"/>
        </w:rPr>
        <w:t>Затвердити</w:t>
      </w:r>
      <w:r w:rsidR="0071046F">
        <w:rPr>
          <w:noProof/>
          <w:szCs w:val="28"/>
        </w:rPr>
        <w:t xml:space="preserve"> Бубнова Миколу Анатолійовича </w:t>
      </w:r>
      <w:r w:rsidR="007F2B07" w:rsidRPr="00804A25">
        <w:rPr>
          <w:noProof/>
          <w:szCs w:val="28"/>
        </w:rPr>
        <w:t xml:space="preserve">на посаду старости </w:t>
      </w:r>
      <w:r w:rsidR="000D06BE" w:rsidRPr="00804A25">
        <w:rPr>
          <w:noProof/>
          <w:szCs w:val="28"/>
        </w:rPr>
        <w:t>старостинського округу, межі якого співпадають з межами села Прилиманське(</w:t>
      </w:r>
      <w:r w:rsidR="007F2B07" w:rsidRPr="00804A25">
        <w:rPr>
          <w:noProof/>
          <w:szCs w:val="28"/>
        </w:rPr>
        <w:t>Прилиманського старостинського округу</w:t>
      </w:r>
      <w:r w:rsidR="000D06BE" w:rsidRPr="00804A25">
        <w:rPr>
          <w:noProof/>
          <w:szCs w:val="28"/>
        </w:rPr>
        <w:t>)</w:t>
      </w:r>
      <w:r w:rsidR="007F2B07" w:rsidRPr="00804A25">
        <w:rPr>
          <w:noProof/>
          <w:szCs w:val="28"/>
        </w:rPr>
        <w:t>.</w:t>
      </w:r>
    </w:p>
    <w:p w:rsidR="007F2B07" w:rsidRDefault="007F2B07" w:rsidP="00455B1E">
      <w:pPr>
        <w:spacing w:line="276" w:lineRule="auto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Присвоїти</w:t>
      </w:r>
      <w:r w:rsidR="0071046F">
        <w:rPr>
          <w:noProof/>
          <w:szCs w:val="28"/>
        </w:rPr>
        <w:t xml:space="preserve"> Бубнову Миколі Анатолійовичу </w:t>
      </w:r>
      <w:r w:rsidR="000D06BE">
        <w:rPr>
          <w:noProof/>
          <w:szCs w:val="28"/>
        </w:rPr>
        <w:t>13</w:t>
      </w:r>
      <w:r>
        <w:rPr>
          <w:noProof/>
          <w:szCs w:val="28"/>
        </w:rPr>
        <w:t xml:space="preserve"> ранг посадової особи місцевого самоврядування в межах шостої категорії посад</w:t>
      </w:r>
      <w:r w:rsidR="00455B1E">
        <w:rPr>
          <w:noProof/>
          <w:szCs w:val="28"/>
        </w:rPr>
        <w:t>.</w:t>
      </w:r>
    </w:p>
    <w:p w:rsidR="0045736C" w:rsidRDefault="0045736C" w:rsidP="0045736C">
      <w:pPr>
        <w:spacing w:before="120"/>
        <w:ind w:firstLine="539"/>
        <w:jc w:val="both"/>
        <w:rPr>
          <w:noProof/>
          <w:szCs w:val="28"/>
        </w:rPr>
      </w:pPr>
    </w:p>
    <w:p w:rsidR="00DD4937" w:rsidRPr="0071046F" w:rsidRDefault="00DD4937" w:rsidP="008366F8">
      <w:pPr>
        <w:spacing w:before="120"/>
        <w:jc w:val="both"/>
        <w:rPr>
          <w:noProof/>
          <w:szCs w:val="28"/>
        </w:rPr>
      </w:pPr>
    </w:p>
    <w:p w:rsidR="0045736C" w:rsidRPr="0071046F" w:rsidRDefault="00455B1E" w:rsidP="00455B1E">
      <w:pPr>
        <w:rPr>
          <w:b/>
          <w:noProof/>
          <w:szCs w:val="28"/>
          <w:lang w:val="ru-RU"/>
        </w:rPr>
      </w:pPr>
      <w:r>
        <w:rPr>
          <w:b/>
          <w:noProof/>
          <w:szCs w:val="28"/>
        </w:rPr>
        <w:t>Селищний голова</w:t>
      </w:r>
      <w:r w:rsidR="0045736C" w:rsidRPr="000426B6">
        <w:rPr>
          <w:b/>
          <w:noProof/>
          <w:szCs w:val="28"/>
        </w:rPr>
        <w:t xml:space="preserve">                         </w:t>
      </w:r>
      <w:r w:rsidR="0045736C">
        <w:rPr>
          <w:b/>
          <w:noProof/>
          <w:szCs w:val="28"/>
        </w:rPr>
        <w:t xml:space="preserve">     </w:t>
      </w:r>
      <w:r>
        <w:rPr>
          <w:b/>
          <w:noProof/>
          <w:szCs w:val="28"/>
        </w:rPr>
        <w:t xml:space="preserve">                </w:t>
      </w:r>
      <w:r w:rsidR="008366F8" w:rsidRPr="0071046F">
        <w:rPr>
          <w:b/>
          <w:noProof/>
          <w:szCs w:val="28"/>
          <w:lang w:val="ru-RU"/>
        </w:rPr>
        <w:t xml:space="preserve">       </w:t>
      </w:r>
      <w:r>
        <w:rPr>
          <w:b/>
          <w:noProof/>
          <w:szCs w:val="28"/>
        </w:rPr>
        <w:t>Сергій ХРУСТОВСЬКИЙ</w:t>
      </w:r>
    </w:p>
    <w:p w:rsidR="008366F8" w:rsidRPr="0071046F" w:rsidRDefault="008366F8" w:rsidP="00455B1E">
      <w:pPr>
        <w:rPr>
          <w:b/>
          <w:noProof/>
          <w:szCs w:val="28"/>
          <w:lang w:val="ru-RU"/>
        </w:rPr>
      </w:pPr>
    </w:p>
    <w:p w:rsidR="008366F8" w:rsidRPr="0071046F" w:rsidRDefault="008366F8" w:rsidP="00455B1E">
      <w:pPr>
        <w:rPr>
          <w:b/>
          <w:noProof/>
          <w:szCs w:val="28"/>
          <w:lang w:val="ru-RU"/>
        </w:rPr>
      </w:pPr>
    </w:p>
    <w:p w:rsidR="008366F8" w:rsidRDefault="0071046F" w:rsidP="00455B1E">
      <w:pPr>
        <w:rPr>
          <w:b/>
          <w:noProof/>
          <w:szCs w:val="28"/>
        </w:rPr>
      </w:pPr>
      <w:r>
        <w:rPr>
          <w:b/>
          <w:noProof/>
          <w:szCs w:val="28"/>
        </w:rPr>
        <w:t>№8</w:t>
      </w:r>
      <w:r w:rsidR="008366F8">
        <w:rPr>
          <w:b/>
          <w:noProof/>
          <w:szCs w:val="28"/>
        </w:rPr>
        <w:t>-</w:t>
      </w:r>
      <w:r w:rsidR="008366F8">
        <w:rPr>
          <w:b/>
          <w:noProof/>
          <w:szCs w:val="28"/>
          <w:lang w:val="en-US"/>
        </w:rPr>
        <w:t>V</w:t>
      </w:r>
      <w:r w:rsidR="008366F8">
        <w:rPr>
          <w:b/>
          <w:noProof/>
          <w:szCs w:val="28"/>
        </w:rPr>
        <w:t>ІІ</w:t>
      </w:r>
    </w:p>
    <w:p w:rsidR="008366F8" w:rsidRPr="008366F8" w:rsidRDefault="008366F8" w:rsidP="00455B1E">
      <w:r>
        <w:rPr>
          <w:b/>
          <w:noProof/>
          <w:szCs w:val="28"/>
        </w:rPr>
        <w:t>від 06.11.2020р.</w:t>
      </w:r>
    </w:p>
    <w:sectPr w:rsidR="008366F8" w:rsidRPr="008366F8" w:rsidSect="008366F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F44"/>
    <w:multiLevelType w:val="hybridMultilevel"/>
    <w:tmpl w:val="EC24E2F2"/>
    <w:lvl w:ilvl="0" w:tplc="5162A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21620"/>
    <w:multiLevelType w:val="hybridMultilevel"/>
    <w:tmpl w:val="634000E8"/>
    <w:lvl w:ilvl="0" w:tplc="A61AB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B58C3"/>
    <w:multiLevelType w:val="hybridMultilevel"/>
    <w:tmpl w:val="5E02FA32"/>
    <w:lvl w:ilvl="0" w:tplc="E1225E0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472022"/>
    <w:multiLevelType w:val="hybridMultilevel"/>
    <w:tmpl w:val="42B0CFF4"/>
    <w:lvl w:ilvl="0" w:tplc="9E4C6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815210"/>
    <w:multiLevelType w:val="hybridMultilevel"/>
    <w:tmpl w:val="0420998A"/>
    <w:lvl w:ilvl="0" w:tplc="D4601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6C"/>
    <w:rsid w:val="000D06BE"/>
    <w:rsid w:val="002C3D21"/>
    <w:rsid w:val="002E2410"/>
    <w:rsid w:val="00320BE3"/>
    <w:rsid w:val="003479DF"/>
    <w:rsid w:val="00416AE2"/>
    <w:rsid w:val="00455B1E"/>
    <w:rsid w:val="0045736C"/>
    <w:rsid w:val="00470069"/>
    <w:rsid w:val="004D6BB9"/>
    <w:rsid w:val="00542BCB"/>
    <w:rsid w:val="005526E7"/>
    <w:rsid w:val="0055433B"/>
    <w:rsid w:val="005D357D"/>
    <w:rsid w:val="0071046F"/>
    <w:rsid w:val="007F2B07"/>
    <w:rsid w:val="00804A25"/>
    <w:rsid w:val="00821EFF"/>
    <w:rsid w:val="008366F8"/>
    <w:rsid w:val="00837585"/>
    <w:rsid w:val="009414F5"/>
    <w:rsid w:val="00970E40"/>
    <w:rsid w:val="00984F18"/>
    <w:rsid w:val="00AC4661"/>
    <w:rsid w:val="00D941D9"/>
    <w:rsid w:val="00DC38F3"/>
    <w:rsid w:val="00DD4937"/>
    <w:rsid w:val="00E03E5A"/>
    <w:rsid w:val="00E06E2E"/>
    <w:rsid w:val="00EC7475"/>
    <w:rsid w:val="00EF1395"/>
    <w:rsid w:val="00F460F1"/>
    <w:rsid w:val="00F55FEB"/>
    <w:rsid w:val="00F6193C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5736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36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caption"/>
    <w:basedOn w:val="a"/>
    <w:next w:val="a"/>
    <w:qFormat/>
    <w:rsid w:val="0045736C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45736C"/>
    <w:pPr>
      <w:ind w:left="720"/>
      <w:contextualSpacing/>
    </w:pPr>
  </w:style>
  <w:style w:type="paragraph" w:styleId="a5">
    <w:name w:val="No Spacing"/>
    <w:uiPriority w:val="99"/>
    <w:qFormat/>
    <w:rsid w:val="004573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6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6F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2020-11-06T08:43:00Z</cp:lastPrinted>
  <dcterms:created xsi:type="dcterms:W3CDTF">2020-11-13T12:48:00Z</dcterms:created>
  <dcterms:modified xsi:type="dcterms:W3CDTF">2020-11-13T12:48:00Z</dcterms:modified>
</cp:coreProperties>
</file>