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EF82" w14:textId="77777777" w:rsidR="009E7D75" w:rsidRDefault="009E7D75" w:rsidP="009E7D75">
      <w:pPr>
        <w:spacing w:after="0" w:line="240" w:lineRule="auto"/>
        <w:jc w:val="both"/>
        <w:rPr>
          <w:rFonts w:ascii="Times New Roman" w:eastAsia="Calibri"/>
          <w:sz w:val="16"/>
          <w:szCs w:val="16"/>
          <w:lang w:val="uk-UA" w:eastAsia="en-US"/>
        </w:rPr>
      </w:pPr>
    </w:p>
    <w:p w14:paraId="24620E11" w14:textId="77777777" w:rsidR="00926FE6" w:rsidRDefault="00926FE6" w:rsidP="00926FE6">
      <w:pPr>
        <w:spacing w:after="0" w:line="257" w:lineRule="auto"/>
        <w:ind w:right="3969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60C272B9" w14:textId="77777777" w:rsidR="00926FE6" w:rsidRDefault="00926FE6" w:rsidP="00926FE6">
      <w:pPr>
        <w:spacing w:after="0" w:line="257" w:lineRule="auto"/>
        <w:ind w:right="3969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1EB8072A" w14:textId="77777777" w:rsidR="00926FE6" w:rsidRDefault="00926FE6" w:rsidP="00926FE6">
      <w:pPr>
        <w:spacing w:after="0" w:line="257" w:lineRule="auto"/>
        <w:ind w:right="3969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14F79593" w14:textId="77777777" w:rsidR="00926FE6" w:rsidRDefault="00926FE6" w:rsidP="00926FE6">
      <w:pPr>
        <w:spacing w:after="0" w:line="257" w:lineRule="auto"/>
        <w:ind w:right="3969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7931EE88" w14:textId="77777777" w:rsidR="00926FE6" w:rsidRDefault="00926FE6" w:rsidP="00926FE6">
      <w:pPr>
        <w:spacing w:after="0" w:line="257" w:lineRule="auto"/>
        <w:ind w:right="3969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0B98D836" w14:textId="77777777" w:rsidR="00926FE6" w:rsidRDefault="00926FE6" w:rsidP="00926FE6">
      <w:pPr>
        <w:spacing w:after="0" w:line="257" w:lineRule="auto"/>
        <w:ind w:right="3969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1EE415D0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2F2587D5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4DD8C3DB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0FDE7B5C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652F20E2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5C0D5B3C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07720489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3C24B949" w14:textId="77777777" w:rsidR="00AF1206" w:rsidRDefault="00AF1206" w:rsidP="007D6FFD">
      <w:pPr>
        <w:spacing w:after="0" w:line="240" w:lineRule="auto"/>
        <w:ind w:right="2409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</w:p>
    <w:p w14:paraId="01AB4C63" w14:textId="6C8B5C36" w:rsidR="009E7D75" w:rsidRPr="005A60AA" w:rsidRDefault="009E7D75" w:rsidP="00AF1206">
      <w:pPr>
        <w:spacing w:after="0" w:line="240" w:lineRule="auto"/>
        <w:ind w:right="2692"/>
        <w:jc w:val="both"/>
        <w:rPr>
          <w:rFonts w:ascii="Times New Roman" w:eastAsia="Calibri"/>
          <w:bCs/>
          <w:noProof/>
          <w:sz w:val="28"/>
          <w:szCs w:val="28"/>
          <w:lang w:val="uk-UA" w:eastAsia="en-US"/>
        </w:rPr>
      </w:pPr>
      <w:r w:rsidRPr="005A60AA">
        <w:rPr>
          <w:rFonts w:ascii="Times New Roman" w:eastAsia="Calibri"/>
          <w:bCs/>
          <w:noProof/>
          <w:sz w:val="28"/>
          <w:szCs w:val="28"/>
          <w:lang w:val="uk-UA" w:eastAsia="en-US"/>
        </w:rPr>
        <w:t xml:space="preserve">Про </w:t>
      </w:r>
      <w:r w:rsidR="00E4490E" w:rsidRPr="005A60AA">
        <w:rPr>
          <w:rFonts w:ascii="Times New Roman" w:eastAsia="Calibri"/>
          <w:bCs/>
          <w:noProof/>
          <w:sz w:val="28"/>
          <w:szCs w:val="28"/>
          <w:lang w:val="uk-UA" w:eastAsia="en-US"/>
        </w:rPr>
        <w:t xml:space="preserve">надання згоди на організацію співробітництва територіальних громад та </w:t>
      </w:r>
      <w:r w:rsidRPr="005A60AA">
        <w:rPr>
          <w:rFonts w:ascii="Times New Roman" w:eastAsia="Calibri"/>
          <w:bCs/>
          <w:noProof/>
          <w:sz w:val="28"/>
          <w:szCs w:val="28"/>
          <w:lang w:val="uk-UA" w:eastAsia="en-US"/>
        </w:rPr>
        <w:t xml:space="preserve">схвалення проекту договору про </w:t>
      </w:r>
      <w:r w:rsidR="00926FE6" w:rsidRPr="005A60AA">
        <w:rPr>
          <w:rFonts w:ascii="Times New Roman" w:eastAsia="Calibri"/>
          <w:bCs/>
          <w:noProof/>
          <w:sz w:val="28"/>
          <w:szCs w:val="28"/>
          <w:lang w:val="uk-UA" w:eastAsia="en-US"/>
        </w:rPr>
        <w:t xml:space="preserve">побратимство та </w:t>
      </w:r>
      <w:r w:rsidRPr="005A60AA">
        <w:rPr>
          <w:rFonts w:ascii="Times New Roman" w:eastAsia="Calibri"/>
          <w:bCs/>
          <w:noProof/>
          <w:sz w:val="28"/>
          <w:szCs w:val="28"/>
          <w:lang w:val="uk-UA" w:eastAsia="en-US"/>
        </w:rPr>
        <w:t>співробітництво</w:t>
      </w:r>
      <w:r w:rsidR="00AF1206">
        <w:rPr>
          <w:rFonts w:ascii="Times New Roman" w:eastAsia="Calibri"/>
          <w:bCs/>
          <w:noProof/>
          <w:sz w:val="28"/>
          <w:szCs w:val="28"/>
          <w:lang w:val="uk-UA" w:eastAsia="en-US"/>
        </w:rPr>
        <w:t xml:space="preserve"> Авангардівської селищної та Привільненської сільської територіальних громад</w:t>
      </w:r>
    </w:p>
    <w:p w14:paraId="239E315B" w14:textId="77777777" w:rsidR="009E7D75" w:rsidRPr="004E5B26" w:rsidRDefault="009E7D75" w:rsidP="00926FE6">
      <w:pPr>
        <w:spacing w:after="0" w:line="240" w:lineRule="auto"/>
        <w:jc w:val="both"/>
        <w:rPr>
          <w:rFonts w:ascii="Times New Roman" w:eastAsia="Calibri"/>
          <w:noProof/>
          <w:sz w:val="28"/>
          <w:szCs w:val="28"/>
          <w:lang w:val="uk-UA" w:eastAsia="en-US"/>
        </w:rPr>
      </w:pPr>
    </w:p>
    <w:p w14:paraId="06D83D2A" w14:textId="77777777" w:rsidR="00973265" w:rsidRPr="004E5B26" w:rsidRDefault="009E7D75" w:rsidP="00926FE6">
      <w:pPr>
        <w:spacing w:after="0" w:line="240" w:lineRule="auto"/>
        <w:ind w:firstLine="567"/>
        <w:jc w:val="both"/>
        <w:rPr>
          <w:rFonts w:ascii="Times New Roman" w:eastAsia="Calibri"/>
          <w:noProof/>
          <w:sz w:val="28"/>
          <w:szCs w:val="28"/>
          <w:lang w:val="uk-UA" w:eastAsia="en-US"/>
        </w:rPr>
      </w:pPr>
      <w:r w:rsidRPr="004E5B26">
        <w:rPr>
          <w:rFonts w:ascii="Times New Roman" w:eastAsia="Calibri"/>
          <w:noProof/>
          <w:sz w:val="28"/>
          <w:szCs w:val="28"/>
          <w:lang w:val="uk-UA" w:eastAsia="en-US"/>
        </w:rPr>
        <w:t>Керуючись статтями 25, 26 59 Закону України «Про місцеве самоврядування в Україні»,  статтею 8 Закону України «Про співробі</w:t>
      </w:r>
      <w:r w:rsidR="00926FE6">
        <w:rPr>
          <w:rFonts w:ascii="Times New Roman" w:eastAsia="Calibri"/>
          <w:noProof/>
          <w:sz w:val="28"/>
          <w:szCs w:val="28"/>
          <w:lang w:val="uk-UA" w:eastAsia="en-US"/>
        </w:rPr>
        <w:t>тництво територіальних громад», </w:t>
      </w:r>
      <w:r w:rsidR="00E4490E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враховуючи позитивний попередній висновок </w:t>
      </w:r>
      <w:r w:rsidR="00926FE6">
        <w:rPr>
          <w:rFonts w:ascii="Times New Roman" w:eastAsia="Calibri"/>
          <w:noProof/>
          <w:sz w:val="28"/>
          <w:szCs w:val="28"/>
          <w:lang w:val="uk-UA" w:eastAsia="en-US"/>
        </w:rPr>
        <w:t xml:space="preserve">виконавчого комітету </w:t>
      </w:r>
      <w:r w:rsidR="00E4490E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стосовно відповідності інтересам та потребам Авангардівської селищної територіальної громади пропозиції щодо ініціювання співробітництва між Авангардівською селищною радою Овідіопольського району Одеської області та Привільненською сільською радою Дубенського району Рівненської області у сферах </w:t>
      </w:r>
      <w:r w:rsidR="006A511F">
        <w:rPr>
          <w:rFonts w:ascii="Times New Roman" w:eastAsia="Calibri"/>
          <w:noProof/>
          <w:sz w:val="28"/>
          <w:szCs w:val="28"/>
          <w:lang w:val="uk-UA" w:eastAsia="en-US"/>
        </w:rPr>
        <w:t xml:space="preserve">освіти, </w:t>
      </w:r>
      <w:r w:rsidR="009F47C4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культури, </w:t>
      </w:r>
      <w:r w:rsidR="009F47C4">
        <w:rPr>
          <w:rFonts w:ascii="Times New Roman" w:eastAsia="Calibri"/>
          <w:noProof/>
          <w:sz w:val="28"/>
          <w:szCs w:val="28"/>
          <w:lang w:val="uk-UA" w:eastAsia="en-US"/>
        </w:rPr>
        <w:t>молоді, спорту</w:t>
      </w:r>
      <w:r w:rsidR="009F47C4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, </w:t>
      </w:r>
      <w:r w:rsidR="009F47C4">
        <w:rPr>
          <w:rFonts w:ascii="Times New Roman" w:eastAsia="Calibri"/>
          <w:noProof/>
          <w:sz w:val="28"/>
          <w:szCs w:val="28"/>
          <w:lang w:val="uk-UA" w:eastAsia="en-US"/>
        </w:rPr>
        <w:t>охорони здоров’я</w:t>
      </w:r>
      <w:r w:rsidR="009F47C4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 та </w:t>
      </w:r>
      <w:r w:rsidR="009F47C4">
        <w:rPr>
          <w:rFonts w:ascii="Times New Roman" w:eastAsia="Calibri"/>
          <w:noProof/>
          <w:sz w:val="28"/>
          <w:szCs w:val="28"/>
          <w:lang w:val="uk-UA" w:eastAsia="en-US"/>
        </w:rPr>
        <w:t>громадської безпеки</w:t>
      </w:r>
      <w:r w:rsidR="00E4490E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, у формі реалізації спільних проектів, </w:t>
      </w:r>
      <w:r w:rsidR="00973265" w:rsidRPr="004E5B26">
        <w:rPr>
          <w:rFonts w:ascii="Times New Roman" w:eastAsia="Calibri"/>
          <w:noProof/>
          <w:sz w:val="28"/>
          <w:szCs w:val="28"/>
          <w:lang w:val="uk-UA" w:eastAsia="en-US"/>
        </w:rPr>
        <w:t>а також результати її громадського обговорення</w:t>
      </w:r>
      <w:r w:rsidR="00596D20">
        <w:rPr>
          <w:rFonts w:ascii="Times New Roman" w:eastAsia="Calibri"/>
          <w:noProof/>
          <w:sz w:val="28"/>
          <w:szCs w:val="28"/>
          <w:lang w:val="uk-UA" w:eastAsia="en-US"/>
        </w:rPr>
        <w:t xml:space="preserve">, Авангардівська селищна рада </w:t>
      </w:r>
      <w:r w:rsidR="00596D20" w:rsidRPr="00596D20">
        <w:rPr>
          <w:rFonts w:ascii="Times New Roman" w:eastAsia="Calibri"/>
          <w:b/>
          <w:noProof/>
          <w:sz w:val="28"/>
          <w:szCs w:val="28"/>
          <w:lang w:val="uk-UA" w:eastAsia="en-US"/>
        </w:rPr>
        <w:t>ВИРІШИЛА</w:t>
      </w:r>
      <w:r w:rsidR="00973265" w:rsidRPr="00596D20">
        <w:rPr>
          <w:rFonts w:ascii="Times New Roman" w:eastAsia="Calibri"/>
          <w:b/>
          <w:noProof/>
          <w:sz w:val="28"/>
          <w:szCs w:val="28"/>
          <w:lang w:val="uk-UA" w:eastAsia="en-US"/>
        </w:rPr>
        <w:t>:</w:t>
      </w:r>
    </w:p>
    <w:p w14:paraId="30AF3B37" w14:textId="77777777" w:rsidR="00E4490E" w:rsidRPr="00AF1206" w:rsidRDefault="00E4490E" w:rsidP="00926FE6">
      <w:pPr>
        <w:spacing w:after="0" w:line="240" w:lineRule="auto"/>
        <w:ind w:firstLine="567"/>
        <w:jc w:val="both"/>
        <w:rPr>
          <w:rFonts w:ascii="Times New Roman" w:eastAsia="Calibri"/>
          <w:noProof/>
          <w:sz w:val="16"/>
          <w:szCs w:val="16"/>
          <w:lang w:val="uk-UA" w:eastAsia="en-US"/>
        </w:rPr>
      </w:pPr>
    </w:p>
    <w:p w14:paraId="4D7F8758" w14:textId="77777777" w:rsidR="00E4490E" w:rsidRPr="004E5B26" w:rsidRDefault="00E4490E" w:rsidP="00926FE6">
      <w:pPr>
        <w:spacing w:after="0" w:line="240" w:lineRule="auto"/>
        <w:ind w:firstLine="567"/>
        <w:jc w:val="both"/>
        <w:rPr>
          <w:rFonts w:ascii="Times New Roman" w:eastAsia="Calibri"/>
          <w:noProof/>
          <w:sz w:val="28"/>
          <w:szCs w:val="28"/>
          <w:lang w:val="uk-UA" w:eastAsia="en-US"/>
        </w:rPr>
      </w:pPr>
      <w:r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1. Надати згоду на організацію співробітництва між Привільненською сільською радою Дубенського району Рівненської області та Авангардівською селищною радою Овідіопольського району Одеської області у сферах освіти, культури, </w:t>
      </w:r>
      <w:r w:rsidR="00926FE6">
        <w:rPr>
          <w:rFonts w:ascii="Times New Roman" w:eastAsia="Calibri"/>
          <w:noProof/>
          <w:sz w:val="28"/>
          <w:szCs w:val="28"/>
          <w:lang w:val="uk-UA" w:eastAsia="en-US"/>
        </w:rPr>
        <w:t>молоді, спорту</w:t>
      </w:r>
      <w:r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, </w:t>
      </w:r>
      <w:r w:rsidR="00926FE6">
        <w:rPr>
          <w:rFonts w:ascii="Times New Roman" w:eastAsia="Calibri"/>
          <w:noProof/>
          <w:sz w:val="28"/>
          <w:szCs w:val="28"/>
          <w:lang w:val="uk-UA" w:eastAsia="en-US"/>
        </w:rPr>
        <w:t>охорони здоров’я</w:t>
      </w:r>
      <w:r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 та </w:t>
      </w:r>
      <w:r w:rsidR="00926FE6">
        <w:rPr>
          <w:rFonts w:ascii="Times New Roman" w:eastAsia="Calibri"/>
          <w:noProof/>
          <w:sz w:val="28"/>
          <w:szCs w:val="28"/>
          <w:lang w:val="uk-UA" w:eastAsia="en-US"/>
        </w:rPr>
        <w:t xml:space="preserve">громадської </w:t>
      </w:r>
      <w:r w:rsidRPr="004E5B26">
        <w:rPr>
          <w:rFonts w:ascii="Times New Roman" w:eastAsia="Calibri"/>
          <w:noProof/>
          <w:sz w:val="28"/>
          <w:szCs w:val="28"/>
          <w:lang w:val="uk-UA" w:eastAsia="en-US"/>
        </w:rPr>
        <w:t>безпеки, у формі реалізації спільних проектів.</w:t>
      </w:r>
    </w:p>
    <w:p w14:paraId="3078170F" w14:textId="77777777" w:rsidR="00926FE6" w:rsidRPr="00AF1206" w:rsidRDefault="00926FE6" w:rsidP="00926FE6">
      <w:pPr>
        <w:spacing w:after="0" w:line="240" w:lineRule="auto"/>
        <w:ind w:firstLine="567"/>
        <w:jc w:val="both"/>
        <w:rPr>
          <w:rFonts w:ascii="Times New Roman" w:eastAsia="Calibri"/>
          <w:noProof/>
          <w:sz w:val="16"/>
          <w:szCs w:val="16"/>
          <w:lang w:val="uk-UA" w:eastAsia="en-US"/>
        </w:rPr>
      </w:pPr>
    </w:p>
    <w:p w14:paraId="0A1956FF" w14:textId="77777777" w:rsidR="00973265" w:rsidRPr="004E5B26" w:rsidRDefault="00E4490E" w:rsidP="00926FE6">
      <w:pPr>
        <w:spacing w:after="0" w:line="240" w:lineRule="auto"/>
        <w:ind w:firstLine="567"/>
        <w:jc w:val="both"/>
        <w:rPr>
          <w:rFonts w:ascii="Times New Roman"/>
          <w:noProof/>
          <w:sz w:val="28"/>
          <w:szCs w:val="28"/>
          <w:lang w:val="uk-UA"/>
        </w:rPr>
      </w:pPr>
      <w:r w:rsidRPr="004E5B26">
        <w:rPr>
          <w:rFonts w:ascii="Times New Roman" w:eastAsia="Calibri"/>
          <w:noProof/>
          <w:sz w:val="28"/>
          <w:szCs w:val="28"/>
          <w:lang w:val="uk-UA" w:eastAsia="en-US"/>
        </w:rPr>
        <w:t>2. </w:t>
      </w:r>
      <w:r w:rsidR="009E7D75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Схвалити проект договору </w:t>
      </w:r>
      <w:r w:rsidR="00973265" w:rsidRPr="004E5B26">
        <w:rPr>
          <w:rFonts w:ascii="Times New Roman"/>
          <w:noProof/>
          <w:sz w:val="28"/>
          <w:szCs w:val="28"/>
          <w:lang w:val="uk-UA"/>
        </w:rPr>
        <w:t>про побратимство та співробітництво між Авангардівською селищною радою Овідіопольського району Одеської області та Привільненською сільською радою Дубенського району Рівненської області.</w:t>
      </w:r>
    </w:p>
    <w:p w14:paraId="395D70CA" w14:textId="77777777" w:rsidR="00AF1206" w:rsidRDefault="00AF1206" w:rsidP="00AF1206">
      <w:pPr>
        <w:spacing w:after="0" w:line="240" w:lineRule="auto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092B1F20" w14:textId="645A7593" w:rsidR="00926FE6" w:rsidRDefault="00AF1206" w:rsidP="00AF1206">
      <w:pPr>
        <w:spacing w:after="0" w:line="240" w:lineRule="auto"/>
        <w:jc w:val="both"/>
        <w:rPr>
          <w:rFonts w:ascii="Times New Roman" w:eastAsia="Calibri"/>
          <w:b/>
          <w:noProof/>
          <w:sz w:val="28"/>
          <w:szCs w:val="28"/>
          <w:lang w:val="en-US" w:eastAsia="en-US"/>
        </w:rPr>
      </w:pPr>
      <w:r>
        <w:rPr>
          <w:rFonts w:ascii="Times New Roman" w:eastAsia="Calibri"/>
          <w:b/>
          <w:noProof/>
          <w:sz w:val="28"/>
          <w:szCs w:val="28"/>
          <w:lang w:val="uk-UA" w:eastAsia="en-US"/>
        </w:rPr>
        <w:t>№478-</w:t>
      </w:r>
      <w:r>
        <w:rPr>
          <w:rFonts w:ascii="Times New Roman" w:eastAsia="Calibri"/>
          <w:b/>
          <w:noProof/>
          <w:sz w:val="28"/>
          <w:szCs w:val="28"/>
          <w:lang w:val="en-US" w:eastAsia="en-US"/>
        </w:rPr>
        <w:t>VIII</w:t>
      </w:r>
    </w:p>
    <w:p w14:paraId="7D5D7BCA" w14:textId="49FD7724" w:rsidR="00AF1206" w:rsidRDefault="00AF1206" w:rsidP="00AF1206">
      <w:pPr>
        <w:spacing w:after="0" w:line="240" w:lineRule="auto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  <w:r>
        <w:rPr>
          <w:rFonts w:ascii="Times New Roman" w:eastAsia="Calibri"/>
          <w:b/>
          <w:noProof/>
          <w:sz w:val="28"/>
          <w:szCs w:val="28"/>
          <w:lang w:val="uk-UA" w:eastAsia="en-US"/>
        </w:rPr>
        <w:t>від 04.06.2021</w:t>
      </w:r>
    </w:p>
    <w:p w14:paraId="3A481245" w14:textId="77777777" w:rsidR="00AF1206" w:rsidRPr="00AF1206" w:rsidRDefault="00AF1206" w:rsidP="00AF1206">
      <w:pPr>
        <w:spacing w:after="0" w:line="240" w:lineRule="auto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5655C1BA" w14:textId="77777777" w:rsidR="00973265" w:rsidRPr="004E5B26" w:rsidRDefault="00926FE6" w:rsidP="00926FE6">
      <w:pPr>
        <w:spacing w:after="0" w:line="240" w:lineRule="auto"/>
        <w:ind w:firstLine="567"/>
        <w:jc w:val="both"/>
        <w:rPr>
          <w:rFonts w:ascii="Times New Roman" w:eastAsia="Calibri"/>
          <w:noProof/>
          <w:sz w:val="28"/>
          <w:szCs w:val="28"/>
          <w:lang w:val="uk-UA" w:eastAsia="en-US"/>
        </w:rPr>
      </w:pPr>
      <w:r>
        <w:rPr>
          <w:rFonts w:ascii="Times New Roman" w:eastAsia="Calibri"/>
          <w:noProof/>
          <w:sz w:val="28"/>
          <w:szCs w:val="28"/>
          <w:lang w:val="uk-UA" w:eastAsia="en-US"/>
        </w:rPr>
        <w:t>3</w:t>
      </w:r>
      <w:r w:rsidR="00973265" w:rsidRPr="004E5B26">
        <w:rPr>
          <w:rFonts w:ascii="Times New Roman" w:eastAsia="Calibri"/>
          <w:noProof/>
          <w:sz w:val="28"/>
          <w:szCs w:val="28"/>
          <w:lang w:val="uk-UA" w:eastAsia="en-US"/>
        </w:rPr>
        <w:t>. </w:t>
      </w:r>
      <w:r w:rsidR="009E7D75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Доручити </w:t>
      </w:r>
      <w:r w:rsidR="00973265" w:rsidRPr="004E5B26">
        <w:rPr>
          <w:rFonts w:ascii="Times New Roman" w:eastAsia="Calibri"/>
          <w:noProof/>
          <w:sz w:val="28"/>
          <w:szCs w:val="28"/>
          <w:lang w:val="uk-UA" w:eastAsia="en-US"/>
        </w:rPr>
        <w:t>Авангардівському селищному голові Хрустовському Сергію Григоровичу</w:t>
      </w:r>
      <w:r w:rsidR="009E7D75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 підпис</w:t>
      </w:r>
      <w:r>
        <w:rPr>
          <w:rFonts w:ascii="Times New Roman" w:eastAsia="Calibri"/>
          <w:noProof/>
          <w:sz w:val="28"/>
          <w:szCs w:val="28"/>
          <w:lang w:val="uk-UA" w:eastAsia="en-US"/>
        </w:rPr>
        <w:t>ати договір, вказаний у пункті 2</w:t>
      </w:r>
      <w:r w:rsidR="009E7D75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 цього рішення. </w:t>
      </w:r>
    </w:p>
    <w:p w14:paraId="32F5D1C4" w14:textId="77777777" w:rsidR="00926FE6" w:rsidRDefault="00926FE6" w:rsidP="00926FE6">
      <w:pPr>
        <w:spacing w:after="0" w:line="240" w:lineRule="auto"/>
        <w:ind w:firstLine="567"/>
        <w:jc w:val="both"/>
        <w:rPr>
          <w:rFonts w:ascii="Times New Roman" w:eastAsia="Calibri"/>
          <w:noProof/>
          <w:sz w:val="28"/>
          <w:szCs w:val="28"/>
          <w:lang w:val="uk-UA" w:eastAsia="en-US"/>
        </w:rPr>
      </w:pPr>
    </w:p>
    <w:p w14:paraId="1B7D13D6" w14:textId="77777777" w:rsidR="004E5B26" w:rsidRPr="004E5B26" w:rsidRDefault="00926FE6" w:rsidP="00926FE6">
      <w:pPr>
        <w:spacing w:after="0" w:line="240" w:lineRule="auto"/>
        <w:ind w:firstLine="567"/>
        <w:jc w:val="both"/>
        <w:rPr>
          <w:rFonts w:ascii="Times New Roman" w:eastAsia="Calibri"/>
          <w:noProof/>
          <w:color w:val="FF0000"/>
          <w:sz w:val="28"/>
          <w:szCs w:val="28"/>
          <w:lang w:val="uk-UA" w:eastAsia="en-US"/>
        </w:rPr>
      </w:pPr>
      <w:r>
        <w:rPr>
          <w:rFonts w:ascii="Times New Roman" w:eastAsia="Calibri"/>
          <w:noProof/>
          <w:sz w:val="28"/>
          <w:szCs w:val="28"/>
          <w:lang w:val="uk-UA" w:eastAsia="en-US"/>
        </w:rPr>
        <w:t>4</w:t>
      </w:r>
      <w:r w:rsidR="004E5B26" w:rsidRPr="004E5B26">
        <w:rPr>
          <w:rFonts w:ascii="Times New Roman" w:eastAsia="Calibri"/>
          <w:noProof/>
          <w:sz w:val="28"/>
          <w:szCs w:val="28"/>
          <w:lang w:val="uk-UA" w:eastAsia="en-US"/>
        </w:rPr>
        <w:t xml:space="preserve">. Контроль за виконанням цього рішення покласти на постійну комісію з питань </w:t>
      </w:r>
      <w:r w:rsidR="004E5B26" w:rsidRPr="004E5B26">
        <w:rPr>
          <w:rFonts w:ascii="Times New Roman"/>
          <w:noProof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286EC519" w14:textId="77777777" w:rsidR="009E7D75" w:rsidRDefault="009E7D75" w:rsidP="00926FE6">
      <w:pPr>
        <w:spacing w:after="0" w:line="240" w:lineRule="auto"/>
        <w:ind w:firstLine="567"/>
        <w:jc w:val="both"/>
        <w:rPr>
          <w:rFonts w:ascii="Times New Roman" w:eastAsia="Calibri"/>
          <w:i/>
          <w:noProof/>
          <w:sz w:val="28"/>
          <w:szCs w:val="28"/>
          <w:lang w:val="uk-UA" w:eastAsia="en-US"/>
        </w:rPr>
      </w:pPr>
    </w:p>
    <w:p w14:paraId="3C8C0714" w14:textId="77777777" w:rsidR="00926FE6" w:rsidRDefault="00926FE6" w:rsidP="00926FE6">
      <w:pPr>
        <w:spacing w:after="0" w:line="240" w:lineRule="auto"/>
        <w:ind w:firstLine="567"/>
        <w:jc w:val="both"/>
        <w:rPr>
          <w:rFonts w:ascii="Times New Roman" w:eastAsia="Calibri"/>
          <w:i/>
          <w:noProof/>
          <w:sz w:val="28"/>
          <w:szCs w:val="28"/>
          <w:lang w:val="uk-UA" w:eastAsia="en-US"/>
        </w:rPr>
      </w:pPr>
    </w:p>
    <w:p w14:paraId="62F8708A" w14:textId="77777777" w:rsidR="00926FE6" w:rsidRPr="004E5B26" w:rsidRDefault="00926FE6" w:rsidP="00926FE6">
      <w:pPr>
        <w:spacing w:after="0" w:line="240" w:lineRule="auto"/>
        <w:ind w:firstLine="567"/>
        <w:jc w:val="both"/>
        <w:rPr>
          <w:rFonts w:ascii="Times New Roman" w:eastAsia="Calibri"/>
          <w:i/>
          <w:noProof/>
          <w:sz w:val="28"/>
          <w:szCs w:val="28"/>
          <w:lang w:val="uk-UA" w:eastAsia="en-US"/>
        </w:rPr>
      </w:pPr>
    </w:p>
    <w:p w14:paraId="70025C02" w14:textId="49AD672D" w:rsidR="009E7D75" w:rsidRDefault="004E5B26" w:rsidP="00926FE6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Times New Roman" w:eastAsia="Calibri"/>
          <w:b/>
          <w:noProof/>
          <w:sz w:val="28"/>
          <w:szCs w:val="28"/>
          <w:lang w:val="uk-UA" w:eastAsia="en-US"/>
        </w:rPr>
      </w:pPr>
      <w:r w:rsidRPr="004E5B26">
        <w:rPr>
          <w:rFonts w:ascii="Times New Roman" w:eastAsia="Calibri"/>
          <w:b/>
          <w:noProof/>
          <w:sz w:val="28"/>
          <w:szCs w:val="28"/>
          <w:lang w:val="uk-UA" w:eastAsia="en-US"/>
        </w:rPr>
        <w:t xml:space="preserve">Селищний голова                   </w:t>
      </w:r>
      <w:r>
        <w:rPr>
          <w:rFonts w:ascii="Times New Roman" w:eastAsia="Calibri"/>
          <w:b/>
          <w:noProof/>
          <w:sz w:val="28"/>
          <w:szCs w:val="28"/>
          <w:lang w:val="uk-UA" w:eastAsia="en-US"/>
        </w:rPr>
        <w:t xml:space="preserve">                               </w:t>
      </w:r>
      <w:r w:rsidRPr="004E5B26">
        <w:rPr>
          <w:rFonts w:ascii="Times New Roman" w:eastAsia="Calibri"/>
          <w:b/>
          <w:noProof/>
          <w:sz w:val="28"/>
          <w:szCs w:val="28"/>
          <w:lang w:val="uk-UA" w:eastAsia="en-US"/>
        </w:rPr>
        <w:t xml:space="preserve"> </w:t>
      </w:r>
      <w:r w:rsidR="00AF1206">
        <w:rPr>
          <w:rFonts w:ascii="Times New Roman" w:eastAsia="Calibri"/>
          <w:b/>
          <w:noProof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Pr="004E5B26">
        <w:rPr>
          <w:rFonts w:ascii="Times New Roman" w:eastAsia="Calibri"/>
          <w:b/>
          <w:noProof/>
          <w:sz w:val="28"/>
          <w:szCs w:val="28"/>
          <w:lang w:val="uk-UA" w:eastAsia="en-US"/>
        </w:rPr>
        <w:t xml:space="preserve"> Сергій ХРУСТОВСЬКИЙ</w:t>
      </w:r>
    </w:p>
    <w:p w14:paraId="01F58478" w14:textId="77777777" w:rsidR="00AF1206" w:rsidRDefault="00AF1206" w:rsidP="00926FE6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4D02C8B8" w14:textId="77777777" w:rsidR="00AF1206" w:rsidRDefault="00AF1206" w:rsidP="00926FE6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Times New Roman" w:eastAsia="Calibri"/>
          <w:b/>
          <w:noProof/>
          <w:sz w:val="28"/>
          <w:szCs w:val="28"/>
          <w:lang w:val="uk-UA" w:eastAsia="en-US"/>
        </w:rPr>
      </w:pPr>
    </w:p>
    <w:p w14:paraId="3702C03F" w14:textId="77777777" w:rsidR="00AF1206" w:rsidRPr="00AF1206" w:rsidRDefault="00AF1206" w:rsidP="00AF1206">
      <w:pPr>
        <w:spacing w:after="0" w:line="240" w:lineRule="auto"/>
        <w:jc w:val="both"/>
        <w:rPr>
          <w:rFonts w:ascii="Times New Roman" w:eastAsia="Calibri"/>
          <w:b/>
          <w:noProof/>
          <w:sz w:val="28"/>
          <w:szCs w:val="28"/>
          <w:lang w:eastAsia="en-US"/>
        </w:rPr>
      </w:pPr>
      <w:r>
        <w:rPr>
          <w:rFonts w:ascii="Times New Roman" w:eastAsia="Calibri"/>
          <w:b/>
          <w:noProof/>
          <w:sz w:val="28"/>
          <w:szCs w:val="28"/>
          <w:lang w:val="uk-UA" w:eastAsia="en-US"/>
        </w:rPr>
        <w:t>№478-</w:t>
      </w:r>
      <w:r>
        <w:rPr>
          <w:rFonts w:ascii="Times New Roman" w:eastAsia="Calibri"/>
          <w:b/>
          <w:noProof/>
          <w:sz w:val="28"/>
          <w:szCs w:val="28"/>
          <w:lang w:val="en-US" w:eastAsia="en-US"/>
        </w:rPr>
        <w:t>VIII</w:t>
      </w:r>
    </w:p>
    <w:p w14:paraId="7F95F8BD" w14:textId="77777777" w:rsidR="00AF1206" w:rsidRPr="00AF1206" w:rsidRDefault="00AF1206" w:rsidP="00AF1206">
      <w:pPr>
        <w:spacing w:after="0" w:line="240" w:lineRule="auto"/>
        <w:jc w:val="both"/>
        <w:rPr>
          <w:rFonts w:ascii="Times New Roman" w:eastAsia="Calibri"/>
          <w:b/>
          <w:noProof/>
          <w:sz w:val="28"/>
          <w:szCs w:val="28"/>
          <w:lang w:val="uk-UA" w:eastAsia="en-US"/>
        </w:rPr>
      </w:pPr>
      <w:r>
        <w:rPr>
          <w:rFonts w:ascii="Times New Roman" w:eastAsia="Calibri"/>
          <w:b/>
          <w:noProof/>
          <w:sz w:val="28"/>
          <w:szCs w:val="28"/>
          <w:lang w:val="uk-UA" w:eastAsia="en-US"/>
        </w:rPr>
        <w:t>від 04.06.2021</w:t>
      </w:r>
    </w:p>
    <w:p w14:paraId="7EDB1D5F" w14:textId="77777777" w:rsidR="00AF1206" w:rsidRPr="004E5B26" w:rsidRDefault="00AF1206" w:rsidP="00926FE6">
      <w:pPr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Times New Roman" w:eastAsia="Calibri"/>
          <w:noProof/>
          <w:sz w:val="28"/>
          <w:szCs w:val="28"/>
          <w:lang w:val="uk-UA" w:eastAsia="en-US"/>
        </w:rPr>
      </w:pPr>
    </w:p>
    <w:sectPr w:rsidR="00AF1206" w:rsidRPr="004E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B7369"/>
    <w:multiLevelType w:val="hybridMultilevel"/>
    <w:tmpl w:val="7EA63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1"/>
    <w:rsid w:val="000574E5"/>
    <w:rsid w:val="004E5B26"/>
    <w:rsid w:val="0056360F"/>
    <w:rsid w:val="00596D20"/>
    <w:rsid w:val="005A60AA"/>
    <w:rsid w:val="006A511F"/>
    <w:rsid w:val="007D6FFD"/>
    <w:rsid w:val="00802BCF"/>
    <w:rsid w:val="008F01A1"/>
    <w:rsid w:val="00926FE6"/>
    <w:rsid w:val="00973265"/>
    <w:rsid w:val="009E7D75"/>
    <w:rsid w:val="009F47C4"/>
    <w:rsid w:val="00AF1206"/>
    <w:rsid w:val="00E4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9DD"/>
  <w15:chartTrackingRefBased/>
  <w15:docId w15:val="{5800403A-5B55-491E-B7F3-38CEA18C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75"/>
    <w:pPr>
      <w:spacing w:line="256" w:lineRule="auto"/>
    </w:pPr>
    <w:rPr>
      <w:rFonts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2021-05-28T09:43:00Z</dcterms:created>
  <dcterms:modified xsi:type="dcterms:W3CDTF">2021-06-07T14:08:00Z</dcterms:modified>
</cp:coreProperties>
</file>