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B21EA" w:rsidRDefault="00DB21EA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B21EA" w:rsidRDefault="00DB21EA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B21EA" w:rsidRDefault="00DB21EA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B21EA" w:rsidRDefault="00DB21EA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B21EA" w:rsidRDefault="00DB21EA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B21EA" w:rsidRDefault="00DB21EA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B21EA" w:rsidRDefault="00DB21EA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B21EA" w:rsidRDefault="00DB21EA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B21EA" w:rsidRDefault="00DB21EA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B21EA" w:rsidRDefault="00DB21EA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B21EA" w:rsidRDefault="00DB21EA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B21EA" w:rsidRPr="00A54A53" w:rsidRDefault="00DB21EA" w:rsidP="007E681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5"/>
      </w:tblGrid>
      <w:tr w:rsidR="00893E04" w:rsidRPr="00110088" w:rsidTr="00B0305F">
        <w:trPr>
          <w:trHeight w:val="609"/>
        </w:trPr>
        <w:tc>
          <w:tcPr>
            <w:tcW w:w="5125" w:type="dxa"/>
          </w:tcPr>
          <w:p w:rsidR="00893E04" w:rsidRPr="00D050CB" w:rsidRDefault="0079159E" w:rsidP="00AF1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bookmarkStart w:id="0" w:name="_GoBack"/>
            <w:r w:rsidRPr="00E15A4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надання в оренду </w:t>
            </w:r>
            <w:r w:rsidR="003933B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гр.</w:t>
            </w:r>
            <w:r w:rsidR="00187498" w:rsidRPr="0018749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="00AF154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Олар</w:t>
            </w:r>
            <w:proofErr w:type="spellEnd"/>
            <w:r w:rsidR="00AF154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В.М</w:t>
            </w:r>
            <w:r w:rsidR="00B0305F" w:rsidRPr="00B030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r w:rsidR="00B030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E15A4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земельної ділянки </w:t>
            </w:r>
            <w:bookmarkEnd w:id="0"/>
          </w:p>
        </w:tc>
      </w:tr>
    </w:tbl>
    <w:p w:rsidR="00893E04" w:rsidRPr="00110088" w:rsidRDefault="00893E04" w:rsidP="0016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C58EB" w:rsidRDefault="0079159E" w:rsidP="0079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Розглянувши </w:t>
      </w:r>
      <w:r w:rsid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заяву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3933B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гр.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Олар Віктора Михайловича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щодо </w:t>
      </w:r>
      <w:r w:rsid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укладення договору оренди 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земельної ділянки площею 0,0</w:t>
      </w:r>
      <w:r w:rsid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359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га 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(кадастровий номер 5123783</w:t>
      </w:r>
      <w:r w:rsid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00:02:001:0</w:t>
      </w:r>
      <w:r w:rsid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553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) </w:t>
      </w:r>
      <w:r w:rsid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терміном на 49 років </w:t>
      </w:r>
      <w:r w:rsidR="00AF154E" w:rsidRP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для експлуатації та обслуговування кафе-бару</w:t>
      </w:r>
      <w:r w:rsidR="00200C45" w:rsidRP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за адресою: Одеська </w:t>
      </w:r>
      <w:r w:rsid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область, Овідіопольський район,</w:t>
      </w:r>
      <w:r w:rsidR="00200C45" w:rsidRP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с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Нова Долина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вул. </w:t>
      </w:r>
      <w:r w:rsid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Спортивна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1</w:t>
      </w:r>
      <w:r w:rsid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-в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на якій розташоване нерухоме майно, належне гр. </w:t>
      </w:r>
      <w:r w:rsidR="00AF154E" w:rsidRP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Олар В.М. 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(номер запису про право власності: </w:t>
      </w:r>
      <w:r w:rsid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41803490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реєстраційний номер об</w:t>
      </w:r>
      <w:r w:rsidR="0060746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’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єкта нерухомого майна: </w:t>
      </w:r>
      <w:r w:rsid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1174806551237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)</w:t>
      </w:r>
      <w:r w:rsid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враховуючи </w:t>
      </w:r>
      <w:r w:rsidR="00AF154E" w:rsidRP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додані документи </w:t>
      </w:r>
      <w:r w:rsid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та 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рекомендації </w:t>
      </w:r>
      <w:r w:rsid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остійної комісії селищної ради з </w:t>
      </w:r>
      <w:r w:rsidR="00B0305F" w:rsidRP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питань земельних відносин, природокористування, охорони пам’яток, історичного середовища та екологічної політики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керуючись Законом України «Про оренду землі», п. 34 ст. 26 Закону України «Про місцеве с</w:t>
      </w:r>
      <w:r w:rsidR="00B6197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амоврядування в Україні», ст.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12,</w:t>
      </w:r>
      <w:r w:rsidR="00B6197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п.5 ст. 20, ст.ст. 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93,95,96,103,</w:t>
      </w:r>
      <w:r w:rsidR="00B6197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122,</w:t>
      </w:r>
      <w:r w:rsid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123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Земельного кодексу України, Авангардівська селищна рада </w:t>
      </w:r>
      <w:r w:rsidRPr="00E15A41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</w:p>
    <w:p w:rsidR="0079159E" w:rsidRPr="00860275" w:rsidRDefault="0079159E" w:rsidP="0079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6"/>
          <w:szCs w:val="6"/>
          <w:lang w:val="uk-UA" w:eastAsia="ru-RU"/>
        </w:rPr>
      </w:pPr>
    </w:p>
    <w:p w:rsidR="006C58EB" w:rsidRPr="00D050CB" w:rsidRDefault="004D1609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1. 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Надати гр. </w:t>
      </w:r>
      <w:r w:rsidR="00AF154E" w:rsidRP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Олар Віктор</w:t>
      </w:r>
      <w:r w:rsidR="003D30A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у</w:t>
      </w:r>
      <w:r w:rsidR="00AF154E" w:rsidRP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Михайлович</w:t>
      </w:r>
      <w:r w:rsidR="003D30A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у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оренду строком на 1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(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десять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) р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ів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земельну ділянку загальною площею 0,0</w:t>
      </w:r>
      <w:r w:rsid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359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га</w:t>
      </w:r>
      <w:r w:rsidR="0086027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860275" w:rsidRPr="0086027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(кадастровий номер </w:t>
      </w:r>
      <w:r w:rsidR="00AF154E" w:rsidRP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5123783200:02:</w:t>
      </w:r>
      <w:r w:rsidR="00AF154E" w:rsidRPr="00B63C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001:0553</w:t>
      </w:r>
      <w:r w:rsidR="00860275" w:rsidRPr="00B63C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)</w:t>
      </w:r>
      <w:r w:rsidR="0079159E" w:rsidRPr="00B63C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00C45" w:rsidRPr="00B63C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 цільовим призначенням - для </w:t>
      </w:r>
      <w:r w:rsidR="00AF154E" w:rsidRPr="00B63C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будівництва та обслуговування будівель торгівлі</w:t>
      </w:r>
      <w:r w:rsidR="00200C45" w:rsidRPr="00B63C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вид використання -</w:t>
      </w:r>
      <w:r w:rsidR="0079159E" w:rsidRPr="00B63C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7E42EB" w:rsidRPr="00B63C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експлуатації та </w:t>
      </w:r>
      <w:r w:rsidR="00AF154E" w:rsidRPr="00B63C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обслуговування кафе-бару за</w:t>
      </w:r>
      <w:r w:rsidR="00AF154E" w:rsidRP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адресою: Одеська область, Овідіопольський район, с. Нова Долина, </w:t>
      </w:r>
      <w:r w:rsidR="003D30A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AF154E" w:rsidRP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вул. Спортивна, 1-в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110088" w:rsidRPr="00860275" w:rsidRDefault="00110088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6"/>
          <w:szCs w:val="6"/>
          <w:lang w:val="uk-UA" w:eastAsia="ru-RU"/>
        </w:rPr>
      </w:pPr>
    </w:p>
    <w:p w:rsidR="00632A7D" w:rsidRPr="00E1050B" w:rsidRDefault="00162FCB" w:rsidP="00B23E73">
      <w:pPr>
        <w:shd w:val="clear" w:color="auto" w:fill="FFFFFF"/>
        <w:tabs>
          <w:tab w:val="left" w:pos="8789"/>
        </w:tabs>
        <w:spacing w:after="0" w:line="240" w:lineRule="auto"/>
        <w:ind w:firstLine="523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r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2</w:t>
      </w:r>
      <w:r w:rsidR="004D1609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550DF1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Встановити орендну плату в розмірі</w:t>
      </w:r>
      <w:r w:rsidR="004D1609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E74209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5</w:t>
      </w:r>
      <w:r w:rsidR="00C07A9F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-</w:t>
      </w:r>
      <w:r w:rsidR="00E74209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т</w:t>
      </w:r>
      <w:r w:rsidR="00C07A9F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и</w:t>
      </w:r>
      <w:r w:rsidR="004D1609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відсотків від нормативної грошової оцінки земельної ділянки величиною </w:t>
      </w:r>
      <w:r w:rsidR="00CC3BA6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1 241,35 </w:t>
      </w:r>
      <w:r w:rsidR="0079159E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грн. (</w:t>
      </w:r>
      <w:r w:rsidR="00CC3BA6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одна тисяча двісті сорок одна гривня 35 копійок)</w:t>
      </w:r>
      <w:r w:rsidR="0079159E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в місяць, тобто </w:t>
      </w:r>
      <w:r w:rsidR="00CC3BA6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14 896,15 </w:t>
      </w:r>
      <w:r w:rsidR="0079159E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грн. (</w:t>
      </w:r>
      <w:r w:rsidR="00CC3BA6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чотирнадцять тисяч вісімсот дев’яносто шість гривень 15 копійок</w:t>
      </w:r>
      <w:r w:rsidR="0079159E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)</w:t>
      </w:r>
      <w:r w:rsidR="004D1609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в рік</w:t>
      </w:r>
      <w:r w:rsidR="00A62013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.</w:t>
      </w:r>
    </w:p>
    <w:p w:rsidR="00CB5FBA" w:rsidRDefault="00F77BCA" w:rsidP="00B0305F">
      <w:pPr>
        <w:shd w:val="clear" w:color="auto" w:fill="FFFFFF"/>
        <w:tabs>
          <w:tab w:val="left" w:pos="8789"/>
        </w:tabs>
        <w:spacing w:after="0" w:line="240" w:lineRule="auto"/>
        <w:ind w:firstLine="523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r w:rsidRPr="00D050C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Оплату проводити </w:t>
      </w:r>
      <w:r w:rsidR="00B0305F" w:rsidRPr="00B0305F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за реквізитами: Код області: 15;  Населений пункт: Авангардівська селищна ТГ;  Отримувач: ГУК в Од.обл./отг смт Аванг./18010900;  Код отримувача (ЄДРПОУ): 37607526;  Банк отримувача: Казначейство України(ел. адм. подат.); Номер рахунку 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деталізації за відомчою ознакою.</w:t>
      </w:r>
    </w:p>
    <w:p w:rsidR="00932478" w:rsidRPr="00C07A9F" w:rsidRDefault="00932478" w:rsidP="008C0B30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110088" w:rsidRPr="00CB5FBA" w:rsidRDefault="00966801" w:rsidP="00966801">
      <w:pPr>
        <w:tabs>
          <w:tab w:val="left" w:pos="641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 w:rsidRPr="00CB5FBA"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  <w:tab/>
      </w:r>
    </w:p>
    <w:p w:rsidR="00C07A9F" w:rsidRPr="00AD187C" w:rsidRDefault="00C07A9F" w:rsidP="00C07A9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CC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553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ІІ</w:t>
      </w:r>
    </w:p>
    <w:p w:rsidR="00C07A9F" w:rsidRPr="00AD187C" w:rsidRDefault="00C07A9F" w:rsidP="00C07A9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E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04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E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21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C07A9F" w:rsidRDefault="00632A7D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632A7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lastRenderedPageBreak/>
        <w:t xml:space="preserve">Нормативна грошова оцінка земельної ділянки становить  </w:t>
      </w:r>
      <w:r w:rsidR="00CC3BA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297 923,00 </w:t>
      </w:r>
      <w:r w:rsidRPr="00632A7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грн. (</w:t>
      </w:r>
      <w:r w:rsidR="00CC3BA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двісті дев’яносто сім гривень дев’ятсот двадцять три гривні 00 копійок</w:t>
      </w:r>
      <w:r w:rsidRPr="00632A7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).</w:t>
      </w:r>
    </w:p>
    <w:p w:rsidR="00632A7D" w:rsidRPr="00E1050B" w:rsidRDefault="00632A7D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C58EB" w:rsidRPr="00D050CB" w:rsidRDefault="00CF2119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3</w:t>
      </w:r>
      <w:r w:rsidR="006C58EB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3933B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Громадян</w:t>
      </w:r>
      <w:r w:rsidR="00D3406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ину</w:t>
      </w:r>
      <w:r w:rsidR="003425DE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E7420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Олар В.М.</w:t>
      </w:r>
      <w:r w:rsidR="00D30F88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3425DE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</w:t>
      </w:r>
      <w:r w:rsidR="006C58EB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плату за користування земельною ділянкою здійснювати щомісячно.</w:t>
      </w:r>
    </w:p>
    <w:p w:rsidR="00110088" w:rsidRPr="00D050CB" w:rsidRDefault="00110088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83373B" w:rsidRDefault="00D050CB" w:rsidP="00D050CB">
      <w:pPr>
        <w:shd w:val="clear" w:color="auto" w:fill="FFFFFF"/>
        <w:spacing w:after="0" w:line="20" w:lineRule="atLeast"/>
        <w:ind w:left="74" w:firstLine="493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3373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4.</w:t>
      </w:r>
      <w:r w:rsidRPr="009A1012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 Зобов’язати </w:t>
      </w:r>
      <w:r w:rsidR="003933B1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гр.</w:t>
      </w:r>
      <w:r w:rsidRPr="002B0569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E74209" w:rsidRPr="00E74209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Олар В.М. </w:t>
      </w:r>
      <w:r w:rsidR="00D34065" w:rsidRPr="00D34065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00C45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Pr="009A1012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дотримуватися вимог, зазначених у статтях 9</w:t>
      </w:r>
      <w:r w:rsidRPr="0083373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6</w:t>
      </w:r>
      <w:r w:rsidRPr="009A1012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та 103 Земельного кодексу України, а також 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селищної ради №</w:t>
      </w:r>
      <w:r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Pr="009A1012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275-VІІ від 29.03.2018р.</w:t>
      </w:r>
      <w:r w:rsidR="00E74209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зі змінами.</w:t>
      </w:r>
      <w:r w:rsidRPr="009A101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D050CB" w:rsidRPr="0083373B" w:rsidRDefault="00D050CB" w:rsidP="00E742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Default="00D050CB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5. Доручити селищному голові укласти від імені Авангардівської селищної ради дог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овір оренди земельної ділянки з</w:t>
      </w: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3933B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гр.</w:t>
      </w:r>
      <w:r w:rsidRPr="002B056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E74209" w:rsidRPr="00E7420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Олар В.М.</w:t>
      </w:r>
    </w:p>
    <w:p w:rsidR="00D050CB" w:rsidRPr="002B0569" w:rsidRDefault="00D050CB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83373B" w:rsidRDefault="00D050CB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6. Контроль за виконанням рішення покласти на постійну комісію </w:t>
      </w:r>
      <w:r w:rsidR="00A90FD7" w:rsidRPr="00A90FD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976A4D" w:rsidRPr="00110088" w:rsidRDefault="00976A4D" w:rsidP="00162FC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00C45" w:rsidRPr="00110088" w:rsidRDefault="00200C45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8C0B30" w:rsidRDefault="00893E04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</w:t>
      </w:r>
      <w:r w:rsidR="008C0B3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Сергій ХРУСТОВСЬКИЙ</w:t>
      </w: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Pr="00AD187C" w:rsidRDefault="00110088" w:rsidP="0011008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CC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553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110088" w:rsidRPr="004B4E10" w:rsidRDefault="00110088" w:rsidP="004B4E10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E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04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CF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E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6.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20</w:t>
      </w:r>
      <w:r w:rsidR="008C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B03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110088" w:rsidRPr="004B4E10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31AC3"/>
    <w:rsid w:val="00036029"/>
    <w:rsid w:val="00053670"/>
    <w:rsid w:val="000C788B"/>
    <w:rsid w:val="000D65E1"/>
    <w:rsid w:val="000E109F"/>
    <w:rsid w:val="000F307C"/>
    <w:rsid w:val="00110088"/>
    <w:rsid w:val="00110C0D"/>
    <w:rsid w:val="00162FCB"/>
    <w:rsid w:val="00187498"/>
    <w:rsid w:val="001C4104"/>
    <w:rsid w:val="001C5BF4"/>
    <w:rsid w:val="001F5454"/>
    <w:rsid w:val="00200C45"/>
    <w:rsid w:val="00216D67"/>
    <w:rsid w:val="00216F2F"/>
    <w:rsid w:val="002272A5"/>
    <w:rsid w:val="002319E6"/>
    <w:rsid w:val="00266CA8"/>
    <w:rsid w:val="00285EDE"/>
    <w:rsid w:val="002B2414"/>
    <w:rsid w:val="002D535E"/>
    <w:rsid w:val="002F79FB"/>
    <w:rsid w:val="00303803"/>
    <w:rsid w:val="00314708"/>
    <w:rsid w:val="003167DF"/>
    <w:rsid w:val="003425DE"/>
    <w:rsid w:val="00345F13"/>
    <w:rsid w:val="00375106"/>
    <w:rsid w:val="0038157D"/>
    <w:rsid w:val="003933B1"/>
    <w:rsid w:val="003B7ADB"/>
    <w:rsid w:val="003D30A1"/>
    <w:rsid w:val="003F5CAD"/>
    <w:rsid w:val="003F6EA2"/>
    <w:rsid w:val="00401227"/>
    <w:rsid w:val="00415AF2"/>
    <w:rsid w:val="00423AC3"/>
    <w:rsid w:val="00426430"/>
    <w:rsid w:val="00432594"/>
    <w:rsid w:val="0045624B"/>
    <w:rsid w:val="00456313"/>
    <w:rsid w:val="00456AEB"/>
    <w:rsid w:val="004774AB"/>
    <w:rsid w:val="004B4E10"/>
    <w:rsid w:val="004B543D"/>
    <w:rsid w:val="004B584C"/>
    <w:rsid w:val="004C01DF"/>
    <w:rsid w:val="004C5958"/>
    <w:rsid w:val="004D1609"/>
    <w:rsid w:val="004F755F"/>
    <w:rsid w:val="00502D6A"/>
    <w:rsid w:val="00507874"/>
    <w:rsid w:val="005323F2"/>
    <w:rsid w:val="00534C5B"/>
    <w:rsid w:val="00545382"/>
    <w:rsid w:val="00550DF1"/>
    <w:rsid w:val="00562475"/>
    <w:rsid w:val="005734BD"/>
    <w:rsid w:val="00574C22"/>
    <w:rsid w:val="005765C3"/>
    <w:rsid w:val="00584F85"/>
    <w:rsid w:val="005A07DC"/>
    <w:rsid w:val="005A5367"/>
    <w:rsid w:val="005D77DF"/>
    <w:rsid w:val="005F0F32"/>
    <w:rsid w:val="005F4371"/>
    <w:rsid w:val="006038AB"/>
    <w:rsid w:val="00606270"/>
    <w:rsid w:val="0060746D"/>
    <w:rsid w:val="00615882"/>
    <w:rsid w:val="00632A7D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915D8"/>
    <w:rsid w:val="00692B9E"/>
    <w:rsid w:val="006B2EA3"/>
    <w:rsid w:val="006C1EDB"/>
    <w:rsid w:val="006C58EB"/>
    <w:rsid w:val="006D3BEA"/>
    <w:rsid w:val="006E136C"/>
    <w:rsid w:val="007241B0"/>
    <w:rsid w:val="00730855"/>
    <w:rsid w:val="00764314"/>
    <w:rsid w:val="0079053D"/>
    <w:rsid w:val="0079159E"/>
    <w:rsid w:val="007A1E72"/>
    <w:rsid w:val="007C62F2"/>
    <w:rsid w:val="007D20F7"/>
    <w:rsid w:val="007E1D7D"/>
    <w:rsid w:val="007E3DBA"/>
    <w:rsid w:val="007E42EB"/>
    <w:rsid w:val="007E6814"/>
    <w:rsid w:val="007E78D3"/>
    <w:rsid w:val="00815D2C"/>
    <w:rsid w:val="00834C98"/>
    <w:rsid w:val="008476E5"/>
    <w:rsid w:val="00851C6F"/>
    <w:rsid w:val="00860275"/>
    <w:rsid w:val="0086481E"/>
    <w:rsid w:val="008804F2"/>
    <w:rsid w:val="00880741"/>
    <w:rsid w:val="00893E04"/>
    <w:rsid w:val="008A610E"/>
    <w:rsid w:val="008B3DF3"/>
    <w:rsid w:val="008C0B30"/>
    <w:rsid w:val="008C1598"/>
    <w:rsid w:val="008D494F"/>
    <w:rsid w:val="008F2D1A"/>
    <w:rsid w:val="009004B6"/>
    <w:rsid w:val="00931BD4"/>
    <w:rsid w:val="00932478"/>
    <w:rsid w:val="00943161"/>
    <w:rsid w:val="009471CE"/>
    <w:rsid w:val="009624F4"/>
    <w:rsid w:val="00966801"/>
    <w:rsid w:val="0097164A"/>
    <w:rsid w:val="00976A4D"/>
    <w:rsid w:val="00984DAF"/>
    <w:rsid w:val="00984ED2"/>
    <w:rsid w:val="009A3B89"/>
    <w:rsid w:val="009B1F40"/>
    <w:rsid w:val="009D7C24"/>
    <w:rsid w:val="00A15022"/>
    <w:rsid w:val="00A20211"/>
    <w:rsid w:val="00A20963"/>
    <w:rsid w:val="00A41087"/>
    <w:rsid w:val="00A41542"/>
    <w:rsid w:val="00A54A53"/>
    <w:rsid w:val="00A602D6"/>
    <w:rsid w:val="00A61275"/>
    <w:rsid w:val="00A62013"/>
    <w:rsid w:val="00A76CE1"/>
    <w:rsid w:val="00A773E4"/>
    <w:rsid w:val="00A85A68"/>
    <w:rsid w:val="00A85ABB"/>
    <w:rsid w:val="00A90FD7"/>
    <w:rsid w:val="00AA3D8F"/>
    <w:rsid w:val="00AA43A1"/>
    <w:rsid w:val="00AB79F7"/>
    <w:rsid w:val="00AC4654"/>
    <w:rsid w:val="00AD646B"/>
    <w:rsid w:val="00AE5827"/>
    <w:rsid w:val="00AF154E"/>
    <w:rsid w:val="00B0305F"/>
    <w:rsid w:val="00B13520"/>
    <w:rsid w:val="00B23E73"/>
    <w:rsid w:val="00B24EE7"/>
    <w:rsid w:val="00B26193"/>
    <w:rsid w:val="00B3373B"/>
    <w:rsid w:val="00B35E45"/>
    <w:rsid w:val="00B60B0F"/>
    <w:rsid w:val="00B6197A"/>
    <w:rsid w:val="00B63CDB"/>
    <w:rsid w:val="00B95ECE"/>
    <w:rsid w:val="00BA3EEE"/>
    <w:rsid w:val="00BB3B63"/>
    <w:rsid w:val="00BC1FE8"/>
    <w:rsid w:val="00BC5ACD"/>
    <w:rsid w:val="00C07A9F"/>
    <w:rsid w:val="00C14305"/>
    <w:rsid w:val="00C17AD6"/>
    <w:rsid w:val="00C51FF1"/>
    <w:rsid w:val="00C63AC5"/>
    <w:rsid w:val="00C90F08"/>
    <w:rsid w:val="00CA5A56"/>
    <w:rsid w:val="00CB2551"/>
    <w:rsid w:val="00CB5FBA"/>
    <w:rsid w:val="00CC128F"/>
    <w:rsid w:val="00CC3BA6"/>
    <w:rsid w:val="00CD597E"/>
    <w:rsid w:val="00CE021D"/>
    <w:rsid w:val="00CF2119"/>
    <w:rsid w:val="00D00BAA"/>
    <w:rsid w:val="00D04E61"/>
    <w:rsid w:val="00D050CB"/>
    <w:rsid w:val="00D1445B"/>
    <w:rsid w:val="00D22444"/>
    <w:rsid w:val="00D22F6A"/>
    <w:rsid w:val="00D30F88"/>
    <w:rsid w:val="00D34065"/>
    <w:rsid w:val="00D41E96"/>
    <w:rsid w:val="00D42590"/>
    <w:rsid w:val="00D74CAD"/>
    <w:rsid w:val="00D758A0"/>
    <w:rsid w:val="00D75EA9"/>
    <w:rsid w:val="00D81BA9"/>
    <w:rsid w:val="00DB21EA"/>
    <w:rsid w:val="00DB4768"/>
    <w:rsid w:val="00DD72E2"/>
    <w:rsid w:val="00DE4863"/>
    <w:rsid w:val="00E00452"/>
    <w:rsid w:val="00E01B07"/>
    <w:rsid w:val="00E1050B"/>
    <w:rsid w:val="00E12259"/>
    <w:rsid w:val="00E15D1E"/>
    <w:rsid w:val="00E16CE4"/>
    <w:rsid w:val="00E618EC"/>
    <w:rsid w:val="00E74209"/>
    <w:rsid w:val="00E7442F"/>
    <w:rsid w:val="00E80FF6"/>
    <w:rsid w:val="00EA7B65"/>
    <w:rsid w:val="00EF4BD0"/>
    <w:rsid w:val="00F05919"/>
    <w:rsid w:val="00F27494"/>
    <w:rsid w:val="00F54EF8"/>
    <w:rsid w:val="00F70ABB"/>
    <w:rsid w:val="00F72256"/>
    <w:rsid w:val="00F72E49"/>
    <w:rsid w:val="00F77BCA"/>
    <w:rsid w:val="00F8072D"/>
    <w:rsid w:val="00F910E5"/>
    <w:rsid w:val="00F93653"/>
    <w:rsid w:val="00FA01A5"/>
    <w:rsid w:val="00FB2F8E"/>
    <w:rsid w:val="00FB42A6"/>
    <w:rsid w:val="00FB7A6E"/>
    <w:rsid w:val="00FD33CB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4443F-B27B-4438-AADF-78C123FF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144C-0964-493C-AE2D-284763F2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2052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2021-06-17T16:33:00Z</cp:lastPrinted>
  <dcterms:created xsi:type="dcterms:W3CDTF">2021-07-13T09:28:00Z</dcterms:created>
  <dcterms:modified xsi:type="dcterms:W3CDTF">2021-07-13T09:28:00Z</dcterms:modified>
</cp:coreProperties>
</file>