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BD" w:rsidRDefault="00CA6FBD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Default="003619FF" w:rsidP="00CA6FBD">
      <w:pPr>
        <w:keepNext/>
        <w:jc w:val="center"/>
        <w:outlineLvl w:val="1"/>
        <w:rPr>
          <w:b/>
          <w:color w:val="492B95"/>
          <w:sz w:val="24"/>
        </w:rPr>
      </w:pPr>
    </w:p>
    <w:p w:rsidR="003619FF" w:rsidRPr="00CA6FBD" w:rsidRDefault="003619FF" w:rsidP="00CA6FBD">
      <w:pPr>
        <w:keepNext/>
        <w:jc w:val="center"/>
        <w:outlineLvl w:val="1"/>
        <w:rPr>
          <w:color w:val="492B95"/>
          <w:szCs w:val="28"/>
          <w:lang w:val="ru-RU"/>
        </w:rPr>
      </w:pPr>
    </w:p>
    <w:p w:rsidR="008245CE" w:rsidRPr="00CA6FBD" w:rsidRDefault="008245CE" w:rsidP="0019123A">
      <w:pPr>
        <w:ind w:firstLine="540"/>
        <w:rPr>
          <w:noProof/>
          <w:sz w:val="16"/>
          <w:szCs w:val="16"/>
          <w:lang w:val="ru-RU"/>
        </w:rPr>
      </w:pPr>
    </w:p>
    <w:p w:rsidR="0019123A" w:rsidRPr="0052026B" w:rsidRDefault="0019123A" w:rsidP="0019123A">
      <w:pPr>
        <w:ind w:firstLine="540"/>
        <w:rPr>
          <w:noProof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1"/>
      </w:tblGrid>
      <w:tr w:rsidR="0019123A" w:rsidRPr="002F1E7A" w:rsidTr="006B072A">
        <w:trPr>
          <w:trHeight w:val="836"/>
        </w:trPr>
        <w:tc>
          <w:tcPr>
            <w:tcW w:w="5451" w:type="dxa"/>
          </w:tcPr>
          <w:p w:rsidR="0019123A" w:rsidRPr="008D5323" w:rsidRDefault="006B072A" w:rsidP="00C116BC">
            <w:pPr>
              <w:jc w:val="both"/>
              <w:rPr>
                <w:noProof/>
                <w:szCs w:val="28"/>
              </w:rPr>
            </w:pPr>
            <w:bookmarkStart w:id="0" w:name="_GoBack"/>
            <w:r w:rsidRPr="006B072A">
              <w:rPr>
                <w:noProof/>
                <w:szCs w:val="28"/>
              </w:rPr>
              <w:t>Про скасування рішення Авангардівської селищної ради № 447 –VІІІ від 08.04.2021 р</w:t>
            </w:r>
            <w:bookmarkEnd w:id="0"/>
            <w:r w:rsidRPr="006B072A">
              <w:rPr>
                <w:noProof/>
                <w:szCs w:val="28"/>
              </w:rPr>
              <w:t>.</w:t>
            </w:r>
          </w:p>
        </w:tc>
      </w:tr>
    </w:tbl>
    <w:p w:rsidR="0019123A" w:rsidRPr="00C116BC" w:rsidRDefault="0019123A" w:rsidP="0019123A">
      <w:pPr>
        <w:rPr>
          <w:noProof/>
          <w:szCs w:val="28"/>
        </w:rPr>
      </w:pPr>
    </w:p>
    <w:p w:rsidR="0019123A" w:rsidRDefault="00CB06DC" w:rsidP="006A2DD4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Розглянувши заяву гр. Коєва І.Г. та гр. Гулевича Є.Є. про скасування рішення Авангардівської селищної ради </w:t>
      </w:r>
      <w:r w:rsidRPr="00CB06DC">
        <w:rPr>
          <w:noProof/>
          <w:szCs w:val="28"/>
        </w:rPr>
        <w:t>№ 447 –VІІІ від 08.04.2021 р</w:t>
      </w:r>
      <w:r>
        <w:rPr>
          <w:noProof/>
          <w:szCs w:val="28"/>
        </w:rPr>
        <w:t xml:space="preserve">. «Про укладення договору оренди земельної ділянки з гр. Кєвим І.Г. та гр. Гулевичем Є.Є.», </w:t>
      </w:r>
      <w:r w:rsidRPr="00CB06DC">
        <w:rPr>
          <w:noProof/>
          <w:szCs w:val="28"/>
        </w:rPr>
        <w:t xml:space="preserve"> </w:t>
      </w:r>
      <w:r>
        <w:rPr>
          <w:noProof/>
          <w:szCs w:val="28"/>
        </w:rPr>
        <w:t>к</w:t>
      </w:r>
      <w:r w:rsidR="00945BE5" w:rsidRPr="00945BE5">
        <w:rPr>
          <w:noProof/>
          <w:szCs w:val="28"/>
        </w:rPr>
        <w:t xml:space="preserve">еруючись ст.12 Земельного кодексу України, ст.ст. 10, 25, 26, 59 Закону України «Про місцеве самоврядування в Україні», </w:t>
      </w:r>
      <w:r w:rsidR="00CA6FBD">
        <w:rPr>
          <w:noProof/>
          <w:szCs w:val="28"/>
        </w:rPr>
        <w:t xml:space="preserve">в зв’язку з </w:t>
      </w:r>
      <w:r>
        <w:rPr>
          <w:noProof/>
          <w:szCs w:val="28"/>
        </w:rPr>
        <w:t xml:space="preserve">відчуженням нерухомого майна, належного гр. Коєву І.Г. та Гулевичу Є.Є., </w:t>
      </w:r>
      <w:r w:rsidR="00945BE5" w:rsidRPr="00945BE5">
        <w:rPr>
          <w:noProof/>
          <w:szCs w:val="28"/>
        </w:rPr>
        <w:t xml:space="preserve">враховуючи рекомендації постійної комісії </w:t>
      </w:r>
      <w:r w:rsidR="00CA6FBD" w:rsidRPr="00CA6FBD">
        <w:rPr>
          <w:noProof/>
          <w:szCs w:val="28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45BE5" w:rsidRPr="00945BE5">
        <w:rPr>
          <w:noProof/>
          <w:szCs w:val="28"/>
        </w:rPr>
        <w:t xml:space="preserve">, Авангардівська селищна рада </w:t>
      </w:r>
      <w:r w:rsidR="00945BE5" w:rsidRPr="00945BE5">
        <w:rPr>
          <w:b/>
          <w:noProof/>
          <w:szCs w:val="28"/>
        </w:rPr>
        <w:t>вирішила</w:t>
      </w:r>
      <w:r w:rsidR="00945BE5" w:rsidRPr="00945BE5">
        <w:rPr>
          <w:noProof/>
          <w:szCs w:val="28"/>
        </w:rPr>
        <w:t>:</w:t>
      </w:r>
    </w:p>
    <w:p w:rsidR="00C116BC" w:rsidRPr="00D510F0" w:rsidRDefault="00C116BC" w:rsidP="0019123A">
      <w:pPr>
        <w:ind w:firstLine="567"/>
        <w:jc w:val="both"/>
        <w:rPr>
          <w:noProof/>
          <w:sz w:val="20"/>
        </w:rPr>
      </w:pPr>
    </w:p>
    <w:p w:rsidR="00E06658" w:rsidRDefault="0019123A" w:rsidP="00785467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1. </w:t>
      </w:r>
      <w:r w:rsidR="00785467">
        <w:rPr>
          <w:noProof/>
          <w:szCs w:val="28"/>
        </w:rPr>
        <w:t xml:space="preserve">Скасувати рішення Авангардівської селищної ради </w:t>
      </w:r>
      <w:r w:rsidR="00CA6FBD" w:rsidRPr="00CA6FBD">
        <w:rPr>
          <w:noProof/>
          <w:szCs w:val="28"/>
        </w:rPr>
        <w:t xml:space="preserve">№ </w:t>
      </w:r>
      <w:r w:rsidR="00CB06DC" w:rsidRPr="00CB06DC">
        <w:rPr>
          <w:noProof/>
          <w:szCs w:val="28"/>
        </w:rPr>
        <w:t>№ 447 –VІІІ від 08.04.2021 р</w:t>
      </w:r>
      <w:r w:rsidR="00CB06DC">
        <w:rPr>
          <w:noProof/>
          <w:szCs w:val="28"/>
        </w:rPr>
        <w:t xml:space="preserve">. </w:t>
      </w:r>
      <w:r w:rsidR="00CB06DC" w:rsidRPr="00CB06DC">
        <w:rPr>
          <w:noProof/>
          <w:szCs w:val="28"/>
        </w:rPr>
        <w:t>«Про укладення договору оренди земельної ділянки з гр. К</w:t>
      </w:r>
      <w:r w:rsidR="00A73B4C">
        <w:rPr>
          <w:noProof/>
          <w:szCs w:val="28"/>
        </w:rPr>
        <w:t>о</w:t>
      </w:r>
      <w:r w:rsidR="00CB06DC" w:rsidRPr="00CB06DC">
        <w:rPr>
          <w:noProof/>
          <w:szCs w:val="28"/>
        </w:rPr>
        <w:t>євим І.Г. та гр. Гулевичем Є.Є.»</w:t>
      </w:r>
      <w:r w:rsidR="00E06658">
        <w:rPr>
          <w:noProof/>
          <w:szCs w:val="28"/>
        </w:rPr>
        <w:t>.</w:t>
      </w:r>
    </w:p>
    <w:p w:rsidR="00E51957" w:rsidRPr="004F2504" w:rsidRDefault="00E51957" w:rsidP="0019123A">
      <w:pPr>
        <w:ind w:firstLine="567"/>
        <w:jc w:val="both"/>
        <w:rPr>
          <w:noProof/>
          <w:sz w:val="16"/>
          <w:szCs w:val="16"/>
        </w:rPr>
      </w:pPr>
    </w:p>
    <w:p w:rsidR="00E51957" w:rsidRDefault="00785467" w:rsidP="0019123A">
      <w:pPr>
        <w:ind w:firstLine="567"/>
        <w:jc w:val="both"/>
        <w:rPr>
          <w:szCs w:val="28"/>
        </w:rPr>
      </w:pPr>
      <w:r>
        <w:rPr>
          <w:noProof/>
          <w:szCs w:val="28"/>
        </w:rPr>
        <w:t>2</w:t>
      </w:r>
      <w:r w:rsidR="00E51957">
        <w:rPr>
          <w:noProof/>
          <w:szCs w:val="28"/>
        </w:rPr>
        <w:t xml:space="preserve">. </w:t>
      </w:r>
      <w:r w:rsidR="00E51957" w:rsidRPr="00014A83">
        <w:rPr>
          <w:szCs w:val="28"/>
        </w:rPr>
        <w:t xml:space="preserve">Контроль за виконанням рішення покласти на постійну комісію </w:t>
      </w:r>
      <w:r w:rsidR="00740F01" w:rsidRPr="00740F01">
        <w:rPr>
          <w:szCs w:val="28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1957" w:rsidRPr="00014A83">
        <w:rPr>
          <w:szCs w:val="28"/>
        </w:rPr>
        <w:t>.</w:t>
      </w:r>
    </w:p>
    <w:p w:rsidR="00E51957" w:rsidRDefault="00E51957" w:rsidP="0019123A">
      <w:pPr>
        <w:ind w:firstLine="567"/>
        <w:jc w:val="both"/>
        <w:rPr>
          <w:szCs w:val="28"/>
        </w:rPr>
      </w:pPr>
    </w:p>
    <w:p w:rsidR="00E51957" w:rsidRDefault="00E51957" w:rsidP="0019123A">
      <w:pPr>
        <w:ind w:firstLine="567"/>
        <w:jc w:val="both"/>
        <w:rPr>
          <w:szCs w:val="28"/>
        </w:rPr>
      </w:pPr>
    </w:p>
    <w:p w:rsidR="00E51957" w:rsidRPr="00EB3826" w:rsidRDefault="00E51957" w:rsidP="0019123A">
      <w:pPr>
        <w:ind w:firstLine="567"/>
        <w:jc w:val="both"/>
        <w:rPr>
          <w:noProof/>
          <w:szCs w:val="28"/>
        </w:rPr>
      </w:pPr>
    </w:p>
    <w:p w:rsidR="00740F01" w:rsidRPr="00740F01" w:rsidRDefault="00740F01" w:rsidP="00740F01">
      <w:pPr>
        <w:ind w:right="-2"/>
        <w:jc w:val="both"/>
        <w:rPr>
          <w:b/>
          <w:noProof/>
          <w:szCs w:val="28"/>
          <w:lang w:val="ru-RU"/>
        </w:rPr>
      </w:pPr>
      <w:r w:rsidRPr="00740F01">
        <w:rPr>
          <w:b/>
          <w:noProof/>
          <w:szCs w:val="28"/>
          <w:lang w:val="ru-RU"/>
        </w:rPr>
        <w:t xml:space="preserve">Селищний голова                                      </w:t>
      </w:r>
      <w:r w:rsidRPr="00740F01">
        <w:rPr>
          <w:b/>
          <w:noProof/>
          <w:szCs w:val="28"/>
        </w:rPr>
        <w:t xml:space="preserve">                     </w:t>
      </w:r>
      <w:r w:rsidRPr="00740F01">
        <w:rPr>
          <w:b/>
          <w:noProof/>
          <w:szCs w:val="28"/>
          <w:lang w:val="ru-RU"/>
        </w:rPr>
        <w:t xml:space="preserve">    С</w:t>
      </w:r>
      <w:r w:rsidRPr="00740F01">
        <w:rPr>
          <w:b/>
          <w:noProof/>
          <w:szCs w:val="28"/>
        </w:rPr>
        <w:t xml:space="preserve">ергій  </w:t>
      </w:r>
      <w:r w:rsidRPr="00740F01">
        <w:rPr>
          <w:b/>
          <w:noProof/>
          <w:szCs w:val="28"/>
          <w:lang w:val="ru-RU"/>
        </w:rPr>
        <w:t>Х</w:t>
      </w:r>
      <w:r w:rsidRPr="00740F01">
        <w:rPr>
          <w:b/>
          <w:noProof/>
          <w:szCs w:val="28"/>
        </w:rPr>
        <w:t>РУСТОВСЬКИЙ</w:t>
      </w:r>
    </w:p>
    <w:p w:rsidR="00740F01" w:rsidRPr="00740F01" w:rsidRDefault="00740F01" w:rsidP="00740F01">
      <w:pPr>
        <w:spacing w:after="200" w:line="276" w:lineRule="auto"/>
        <w:ind w:right="-2" w:firstLine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0F01" w:rsidRPr="00740F01" w:rsidRDefault="00740F01" w:rsidP="00740F01">
      <w:pPr>
        <w:ind w:right="-2"/>
        <w:rPr>
          <w:b/>
          <w:szCs w:val="28"/>
        </w:rPr>
      </w:pPr>
      <w:r w:rsidRPr="00740F01">
        <w:rPr>
          <w:b/>
          <w:szCs w:val="28"/>
        </w:rPr>
        <w:t xml:space="preserve">№  </w:t>
      </w:r>
      <w:r w:rsidR="00256B01">
        <w:rPr>
          <w:b/>
          <w:szCs w:val="28"/>
        </w:rPr>
        <w:t>5</w:t>
      </w:r>
      <w:r w:rsidR="0084551F">
        <w:rPr>
          <w:b/>
          <w:szCs w:val="28"/>
        </w:rPr>
        <w:t>5</w:t>
      </w:r>
      <w:r w:rsidR="00256B01">
        <w:rPr>
          <w:b/>
          <w:szCs w:val="28"/>
        </w:rPr>
        <w:t>4</w:t>
      </w:r>
      <w:r w:rsidRPr="00740F01">
        <w:rPr>
          <w:b/>
          <w:szCs w:val="28"/>
        </w:rPr>
        <w:t>-VІІІ</w:t>
      </w:r>
    </w:p>
    <w:p w:rsidR="00740F01" w:rsidRPr="00740F01" w:rsidRDefault="00740F01" w:rsidP="00740F01">
      <w:pPr>
        <w:ind w:right="-2"/>
        <w:rPr>
          <w:rFonts w:eastAsia="Calibri"/>
          <w:b/>
          <w:szCs w:val="28"/>
          <w:lang w:eastAsia="en-US"/>
        </w:rPr>
      </w:pPr>
      <w:r w:rsidRPr="00740F01">
        <w:rPr>
          <w:b/>
          <w:szCs w:val="28"/>
        </w:rPr>
        <w:t>від 0</w:t>
      </w:r>
      <w:r w:rsidR="00D94C7A">
        <w:rPr>
          <w:b/>
          <w:szCs w:val="28"/>
        </w:rPr>
        <w:t>4</w:t>
      </w:r>
      <w:r w:rsidRPr="00740F01">
        <w:rPr>
          <w:b/>
          <w:szCs w:val="28"/>
        </w:rPr>
        <w:t>.0</w:t>
      </w:r>
      <w:r w:rsidR="00D94C7A">
        <w:rPr>
          <w:b/>
          <w:szCs w:val="28"/>
        </w:rPr>
        <w:t>6</w:t>
      </w:r>
      <w:r w:rsidRPr="00740F01">
        <w:rPr>
          <w:b/>
          <w:szCs w:val="28"/>
        </w:rPr>
        <w:t>.2021 р.</w:t>
      </w:r>
    </w:p>
    <w:p w:rsidR="005F2823" w:rsidRPr="00455A4D" w:rsidRDefault="005F2823" w:rsidP="00740F01">
      <w:pPr>
        <w:rPr>
          <w:b/>
        </w:rPr>
      </w:pPr>
    </w:p>
    <w:sectPr w:rsidR="005F2823" w:rsidRPr="00455A4D" w:rsidSect="00FA694F">
      <w:pgSz w:w="11906" w:h="16838"/>
      <w:pgMar w:top="993" w:right="566" w:bottom="143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A"/>
    <w:rsid w:val="00013F2F"/>
    <w:rsid w:val="000A7765"/>
    <w:rsid w:val="000E2C31"/>
    <w:rsid w:val="000F72C7"/>
    <w:rsid w:val="00153160"/>
    <w:rsid w:val="0019123A"/>
    <w:rsid w:val="00256B01"/>
    <w:rsid w:val="002913BA"/>
    <w:rsid w:val="002B111C"/>
    <w:rsid w:val="00307F20"/>
    <w:rsid w:val="00312D6A"/>
    <w:rsid w:val="00341EC1"/>
    <w:rsid w:val="003619FF"/>
    <w:rsid w:val="003B0F30"/>
    <w:rsid w:val="0044664D"/>
    <w:rsid w:val="00455A4D"/>
    <w:rsid w:val="004A1627"/>
    <w:rsid w:val="004F2504"/>
    <w:rsid w:val="005141C8"/>
    <w:rsid w:val="005E5E82"/>
    <w:rsid w:val="005F2823"/>
    <w:rsid w:val="0068338C"/>
    <w:rsid w:val="006A2DD4"/>
    <w:rsid w:val="006B072A"/>
    <w:rsid w:val="00740F01"/>
    <w:rsid w:val="00785467"/>
    <w:rsid w:val="008245CE"/>
    <w:rsid w:val="0084551F"/>
    <w:rsid w:val="008833BA"/>
    <w:rsid w:val="008D5323"/>
    <w:rsid w:val="00945BE5"/>
    <w:rsid w:val="009A3F90"/>
    <w:rsid w:val="00A167BC"/>
    <w:rsid w:val="00A73B4C"/>
    <w:rsid w:val="00B04E3A"/>
    <w:rsid w:val="00B42F55"/>
    <w:rsid w:val="00C116BC"/>
    <w:rsid w:val="00CA04C1"/>
    <w:rsid w:val="00CA6FBD"/>
    <w:rsid w:val="00CB06DC"/>
    <w:rsid w:val="00D54525"/>
    <w:rsid w:val="00D94C7A"/>
    <w:rsid w:val="00DA6E91"/>
    <w:rsid w:val="00DC325F"/>
    <w:rsid w:val="00DF34F7"/>
    <w:rsid w:val="00E06658"/>
    <w:rsid w:val="00E51957"/>
    <w:rsid w:val="00E75AD2"/>
    <w:rsid w:val="00EA7F7D"/>
    <w:rsid w:val="00EB3826"/>
    <w:rsid w:val="00F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E7EC0-EE0D-4F3A-A708-61B7E15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23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2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9123A"/>
    <w:pPr>
      <w:jc w:val="center"/>
    </w:pPr>
    <w:rPr>
      <w:sz w:val="24"/>
    </w:rPr>
  </w:style>
  <w:style w:type="table" w:styleId="a4">
    <w:name w:val="Table Grid"/>
    <w:basedOn w:val="a1"/>
    <w:rsid w:val="0019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19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8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8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F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2745-4AAF-462C-808F-63AC2951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2021-04-13T09:21:00Z</cp:lastPrinted>
  <dcterms:created xsi:type="dcterms:W3CDTF">2021-07-13T09:21:00Z</dcterms:created>
  <dcterms:modified xsi:type="dcterms:W3CDTF">2021-07-13T09:21:00Z</dcterms:modified>
</cp:coreProperties>
</file>