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06" w:rsidRPr="00CA4197" w:rsidRDefault="00050F06" w:rsidP="0010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60A7" w:rsidRPr="00CA4197" w:rsidRDefault="00D060A7" w:rsidP="006E3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985" w:rsidRPr="00CA4197" w:rsidRDefault="00106985" w:rsidP="00106985">
      <w:pPr>
        <w:pStyle w:val="a6"/>
        <w:jc w:val="center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BD57A0" w:rsidRPr="00CA4197" w:rsidRDefault="00BD57A0" w:rsidP="00106985">
      <w:pPr>
        <w:pStyle w:val="a6"/>
        <w:jc w:val="center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BD57A0" w:rsidRPr="00CA4197" w:rsidRDefault="00BD57A0" w:rsidP="00106985">
      <w:pPr>
        <w:pStyle w:val="a6"/>
        <w:jc w:val="center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BD57A0" w:rsidRPr="00CA4197" w:rsidRDefault="00BD57A0" w:rsidP="00106985">
      <w:pPr>
        <w:pStyle w:val="a6"/>
        <w:jc w:val="center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BD57A0" w:rsidRPr="00CA4197" w:rsidRDefault="00BD57A0" w:rsidP="00106985">
      <w:pPr>
        <w:pStyle w:val="a6"/>
        <w:jc w:val="center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BD57A0" w:rsidRPr="008C5AFF" w:rsidRDefault="00BD57A0" w:rsidP="008C5AFF">
      <w:pPr>
        <w:pStyle w:val="a6"/>
        <w:rPr>
          <w:rFonts w:ascii="Times New Roman" w:hAnsi="Times New Roman"/>
          <w:sz w:val="28"/>
          <w:szCs w:val="28"/>
        </w:rPr>
      </w:pPr>
    </w:p>
    <w:p w:rsidR="001A0468" w:rsidRDefault="001A0468" w:rsidP="008C5AFF">
      <w:pPr>
        <w:pStyle w:val="a6"/>
        <w:ind w:right="3542"/>
        <w:jc w:val="both"/>
        <w:rPr>
          <w:rFonts w:ascii="Times New Roman" w:hAnsi="Times New Roman"/>
          <w:sz w:val="28"/>
          <w:szCs w:val="28"/>
        </w:rPr>
      </w:pPr>
    </w:p>
    <w:p w:rsidR="001A0468" w:rsidRDefault="001A0468" w:rsidP="008C5AFF">
      <w:pPr>
        <w:pStyle w:val="a6"/>
        <w:ind w:right="3542"/>
        <w:jc w:val="both"/>
        <w:rPr>
          <w:rFonts w:ascii="Times New Roman" w:hAnsi="Times New Roman"/>
          <w:sz w:val="28"/>
          <w:szCs w:val="28"/>
        </w:rPr>
      </w:pPr>
    </w:p>
    <w:p w:rsidR="001A0468" w:rsidRDefault="001A0468" w:rsidP="008C5AFF">
      <w:pPr>
        <w:pStyle w:val="a6"/>
        <w:ind w:right="3542"/>
        <w:jc w:val="both"/>
        <w:rPr>
          <w:rFonts w:ascii="Times New Roman" w:hAnsi="Times New Roman"/>
          <w:sz w:val="28"/>
          <w:szCs w:val="28"/>
        </w:rPr>
      </w:pPr>
    </w:p>
    <w:p w:rsidR="001A0468" w:rsidRDefault="001A0468" w:rsidP="008C5AFF">
      <w:pPr>
        <w:pStyle w:val="a6"/>
        <w:ind w:right="3542"/>
        <w:jc w:val="both"/>
        <w:rPr>
          <w:rFonts w:ascii="Times New Roman" w:hAnsi="Times New Roman"/>
          <w:sz w:val="28"/>
          <w:szCs w:val="28"/>
        </w:rPr>
      </w:pPr>
    </w:p>
    <w:p w:rsidR="001A0468" w:rsidRDefault="001A0468" w:rsidP="008C5AFF">
      <w:pPr>
        <w:pStyle w:val="a6"/>
        <w:ind w:right="3542"/>
        <w:jc w:val="both"/>
        <w:rPr>
          <w:rFonts w:ascii="Times New Roman" w:hAnsi="Times New Roman"/>
          <w:sz w:val="28"/>
          <w:szCs w:val="28"/>
        </w:rPr>
      </w:pPr>
    </w:p>
    <w:p w:rsidR="008C5AFF" w:rsidRPr="008C5AFF" w:rsidRDefault="008C5AFF" w:rsidP="008C5AFF">
      <w:pPr>
        <w:pStyle w:val="a6"/>
        <w:ind w:right="3542"/>
        <w:jc w:val="both"/>
        <w:rPr>
          <w:rFonts w:ascii="Times New Roman" w:hAnsi="Times New Roman"/>
          <w:sz w:val="28"/>
          <w:szCs w:val="28"/>
          <w:lang w:val="uk-UA"/>
        </w:rPr>
      </w:pPr>
      <w:r w:rsidRPr="008C5AFF">
        <w:rPr>
          <w:rFonts w:ascii="Times New Roman" w:hAnsi="Times New Roman"/>
          <w:sz w:val="28"/>
          <w:szCs w:val="28"/>
        </w:rPr>
        <w:t xml:space="preserve">Про </w:t>
      </w:r>
      <w:r w:rsidRPr="008C5AFF">
        <w:rPr>
          <w:rFonts w:ascii="Times New Roman" w:hAnsi="Times New Roman"/>
          <w:sz w:val="28"/>
          <w:szCs w:val="28"/>
          <w:lang w:val="uk-UA"/>
        </w:rPr>
        <w:t>внесення змін до відомостей про Комунальне некомерційне підприємство «</w:t>
      </w:r>
      <w:proofErr w:type="spellStart"/>
      <w:r w:rsidRPr="008C5AFF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Pr="008C5AFF">
        <w:rPr>
          <w:rFonts w:ascii="Times New Roman" w:hAnsi="Times New Roman"/>
          <w:sz w:val="28"/>
          <w:szCs w:val="28"/>
          <w:lang w:val="uk-UA"/>
        </w:rPr>
        <w:t xml:space="preserve"> амбулаторія загальної практики-сімейної медицини»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Комунального некомерційного підприємства </w:t>
      </w:r>
    </w:p>
    <w:p w:rsidR="008C5AFF" w:rsidRPr="008C5AFF" w:rsidRDefault="008C5AFF" w:rsidP="008C5AFF">
      <w:pPr>
        <w:pStyle w:val="a6"/>
        <w:ind w:right="3542"/>
        <w:jc w:val="both"/>
        <w:rPr>
          <w:rFonts w:ascii="Times New Roman" w:hAnsi="Times New Roman"/>
          <w:sz w:val="28"/>
          <w:szCs w:val="28"/>
          <w:lang w:val="uk-UA"/>
        </w:rPr>
      </w:pPr>
      <w:r w:rsidRPr="008C5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FF">
        <w:rPr>
          <w:rFonts w:ascii="Times New Roman" w:hAnsi="Times New Roman"/>
          <w:sz w:val="28"/>
          <w:szCs w:val="28"/>
          <w:lang w:val="uk-UA"/>
        </w:rPr>
        <w:t>«Авангардівська амбулаторія загальної практики-сімейної медицини» Авангардівської селищної ради та проведення відповідних реєстраційних й супутніх дій</w:t>
      </w:r>
    </w:p>
    <w:p w:rsidR="00106985" w:rsidRPr="00CA4197" w:rsidRDefault="00106985" w:rsidP="008C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CE8" w:rsidRDefault="00BD57A0" w:rsidP="008C5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70C7D" w:rsidRPr="00CA4197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2261E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</w:t>
      </w:r>
      <w:r w:rsidR="00106985" w:rsidRPr="00CA419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6F72" w:rsidRPr="00CA4197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«Авангардівська амбулаторія загальної практики – сімейної медицини</w:t>
      </w:r>
      <w:r w:rsidR="00106985" w:rsidRPr="00CA4197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02261E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32CE8" w:rsidRPr="00CA419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122A4" w:rsidRPr="00CA41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2CE8" w:rsidRPr="00CA419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122A4" w:rsidRPr="00CA41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C7D" w:rsidRPr="00CA41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06985" w:rsidRPr="00CA419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70C7D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32CE8" w:rsidRPr="00CA4197">
        <w:rPr>
          <w:rFonts w:ascii="Times New Roman" w:hAnsi="Times New Roman" w:cs="Times New Roman"/>
          <w:sz w:val="28"/>
          <w:szCs w:val="28"/>
          <w:lang w:val="uk-UA"/>
        </w:rPr>
        <w:t>про внесення змін щодо відомостей про</w:t>
      </w:r>
      <w:r w:rsidR="00082A1A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CE8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32CE8" w:rsidRPr="00CA419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«Авангардівська амбулаторія загальної практики-сімейної медицини» Авангардівської селищної ради </w:t>
      </w:r>
      <w:r w:rsidR="00332CE8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та про реєстрацію відповідних змін до Статуту </w:t>
      </w:r>
      <w:r w:rsidR="00332CE8" w:rsidRPr="00CA4197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«Авангардівська амбулаторія загальної практики-сімейної медицини» Авангардівської селищної ради</w:t>
      </w:r>
      <w:r w:rsidR="00332CE8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редакції, з</w:t>
      </w:r>
      <w:r w:rsidR="00332CE8"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належного виконання положень 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ч.1 ст.4, ч.1 , ч.4 ст.10, ст.14, п.6 ч.1 ст.15, ст.16, ч.4 ст.17 </w:t>
      </w:r>
      <w:r w:rsidR="0036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32CE8"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України «Про державну реєстрацію юридичних осіб, фізичних осіб-підприємців та громадських формувань», ст.4, ст.10, ч.1 та ч.9 ст.16, ст.71 Закону України «Про місцеве самоврядування в Україні»,  </w:t>
      </w:r>
      <w:proofErr w:type="spellStart"/>
      <w:r w:rsidR="00332CE8"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332CE8"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="00332CE8" w:rsidRPr="00CA41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32CE8"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A0468" w:rsidRDefault="001A0468" w:rsidP="001A0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A0468" w:rsidRPr="008C5AFF" w:rsidRDefault="001A0468" w:rsidP="001A0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8C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37</w:t>
      </w:r>
      <w:r w:rsidRPr="008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1A0468" w:rsidRPr="008C5AFF" w:rsidRDefault="001A0468" w:rsidP="001A0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8C5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1A0468" w:rsidRDefault="001A0468" w:rsidP="008C5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468" w:rsidRDefault="001A0468" w:rsidP="001A0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C5AFF" w:rsidRPr="008C5AFF" w:rsidRDefault="008C5AFF" w:rsidP="008C5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0468" w:rsidRDefault="00332CE8" w:rsidP="00366FC2">
      <w:pPr>
        <w:pStyle w:val="a5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19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4707EF" w:rsidRPr="00CA4197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4707EF" w:rsidRPr="00CA419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4707EF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</w:t>
      </w:r>
      <w:r w:rsidR="001A0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EF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практики – сімейної медицини» </w:t>
      </w:r>
      <w:r w:rsidR="001A0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EF"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1A04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C5AFF" w:rsidRPr="008C5AFF" w:rsidRDefault="004707EF" w:rsidP="001A0468">
      <w:pPr>
        <w:pStyle w:val="a5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8C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 w:rsidR="008C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39067895), </w:t>
      </w:r>
      <w:r w:rsidR="008C5A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0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C5AFF">
        <w:rPr>
          <w:rFonts w:ascii="Times New Roman" w:hAnsi="Times New Roman" w:cs="Times New Roman"/>
          <w:sz w:val="28"/>
          <w:szCs w:val="28"/>
          <w:lang w:val="uk-UA"/>
        </w:rPr>
        <w:t xml:space="preserve"> містяться  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C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</w:t>
      </w:r>
      <w:r w:rsidR="008C5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0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державному</w:t>
      </w:r>
      <w:r w:rsidR="008C5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реєстрі </w:t>
      </w:r>
    </w:p>
    <w:p w:rsidR="004707EF" w:rsidRPr="00CA4197" w:rsidRDefault="004707EF" w:rsidP="008C5AFF">
      <w:pPr>
        <w:pStyle w:val="a5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юридичних осіб, фізичних осіб-підприємців та громадських формувань, де визначити нову адресу юридичної особи: Україна, 67806, Одеська область, Одеський район, смт. </w:t>
      </w:r>
      <w:r w:rsidR="001A0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Авангард, вул. Фруктова, буд. 7.</w:t>
      </w:r>
    </w:p>
    <w:p w:rsidR="00366FC2" w:rsidRPr="008C5AFF" w:rsidRDefault="004707EF" w:rsidP="00366FC2">
      <w:pPr>
        <w:pStyle w:val="a5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19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 засновника</w:t>
      </w:r>
      <w:r w:rsidR="0036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(Учасника)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«Авангардівська амбулаторія загальної практики – сімейної медицини» Авангардівської селищної ради (код ЄДРПОУ 39067895),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містяться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Єдиному державному реєстрі юридичних осіб, фізичних осіб-підприємців та громадських формувань, де зазначити </w:t>
      </w:r>
      <w:r w:rsidR="0036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66FC2" w:rsidRPr="00366FC2" w:rsidRDefault="00366FC2" w:rsidP="00366FC2">
      <w:pPr>
        <w:pStyle w:val="a5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Pr="00366F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6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 засновника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(Учасника)</w:t>
      </w:r>
      <w:r w:rsidRPr="0036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Одеського району Одеської області;</w:t>
      </w:r>
    </w:p>
    <w:p w:rsidR="00366FC2" w:rsidRPr="008C5AFF" w:rsidRDefault="00366FC2" w:rsidP="008C5AFF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(Учасника)</w:t>
      </w:r>
      <w:r w:rsidRPr="00366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Україна, 67806, Одеська обл., Одеський р-н, селище міського типу Авангард, ВУЛИЦЯ ДОБРЯНСЬКОГО, будинок 26.</w:t>
      </w:r>
    </w:p>
    <w:p w:rsidR="004707EF" w:rsidRPr="00CA4197" w:rsidRDefault="004707EF" w:rsidP="00366FC2">
      <w:pPr>
        <w:pStyle w:val="a5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Статуту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«Авангардівська амбулаторія загальної практики – сімейної медицини» Авангардівської селищної ради,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викладення Статуту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«Авангардівська амбулаторія загальної практики – сімейної медицини» Авангардівської селищної ради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 (додаток №1);</w:t>
      </w:r>
    </w:p>
    <w:p w:rsidR="00082A1A" w:rsidRPr="00CA4197" w:rsidRDefault="00082A1A" w:rsidP="00366FC2">
      <w:pPr>
        <w:pStyle w:val="a5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відомостей про адресу місцезнаходження та засновника </w:t>
      </w:r>
      <w:r w:rsidR="00245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(Учасника)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«Авангардівська амбулаторія загальної практики – сімейної медицини» Авангардівської селищної ради (код ЄДРПОУ 39067895),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містяться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формувань;</w:t>
      </w:r>
    </w:p>
    <w:p w:rsidR="00082A1A" w:rsidRPr="00CA4197" w:rsidRDefault="00082A1A" w:rsidP="00366FC2">
      <w:pPr>
        <w:pStyle w:val="a5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статутних документів 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«Авангардівська амбулаторія загальної практики – сімейної медицини» Авангардівської селищної ради (код ЄДРПОУ</w:t>
      </w:r>
      <w:r w:rsidR="00366FC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39067895);</w:t>
      </w:r>
    </w:p>
    <w:p w:rsidR="00C24CE1" w:rsidRDefault="00082A1A" w:rsidP="008C5AFF">
      <w:pPr>
        <w:pStyle w:val="a5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197">
        <w:rPr>
          <w:rFonts w:ascii="Times New Roman" w:hAnsi="Times New Roman" w:cs="Times New Roman"/>
          <w:sz w:val="28"/>
          <w:szCs w:val="28"/>
          <w:lang w:val="uk-UA"/>
        </w:rPr>
        <w:t>Замовити нову печатку Комунального некомерційного підприємства «Авангардівська амбулаторія загальної практики – сімейної медицини» Авангардівської селищної ради (код ЄДРПОУ</w:t>
      </w:r>
      <w:r w:rsidR="00366FC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 39067895) із врахуванням змін, встановлених даним рішенням, ввести її в обіг та провести знищення печатки Комунального некомерційного підприємства «Авангардівська амбулаторія загальної практики – сімейної медицини» Авангардівської селищної ради (код ЄДРПОУ 39067895) Овідіопольського району Одеської області упродовж 2-х місяців від дня проведення реєстрації змін в єдиному державному реєстрі </w:t>
      </w:r>
    </w:p>
    <w:p w:rsidR="00C24CE1" w:rsidRDefault="00C24CE1" w:rsidP="00C24CE1">
      <w:pPr>
        <w:pStyle w:val="a5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AFF" w:rsidRPr="001A0468" w:rsidRDefault="00082A1A" w:rsidP="00C24CE1">
      <w:pPr>
        <w:pStyle w:val="a5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197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осіб-підприємців та громадських формувань, визначених цим рішенням.</w:t>
      </w:r>
    </w:p>
    <w:p w:rsidR="00332CE8" w:rsidRPr="00CA4197" w:rsidRDefault="00332CE8" w:rsidP="00366FC2">
      <w:pPr>
        <w:pStyle w:val="a5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19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</w:t>
      </w:r>
      <w:r w:rsidR="00BD57A0" w:rsidRPr="00CA4197">
        <w:rPr>
          <w:rFonts w:ascii="Times New Roman" w:hAnsi="Times New Roman" w:cs="Times New Roman"/>
          <w:sz w:val="28"/>
          <w:szCs w:val="28"/>
          <w:lang w:val="uk-UA"/>
        </w:rPr>
        <w:t>та цивільного захисту населення</w:t>
      </w:r>
      <w:r w:rsidR="009519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AFF" w:rsidRDefault="008C5AFF" w:rsidP="00BD57A0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28"/>
          <w:szCs w:val="28"/>
        </w:rPr>
      </w:pPr>
    </w:p>
    <w:p w:rsidR="007D1758" w:rsidRDefault="00125F6A" w:rsidP="00BD57A0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28"/>
          <w:szCs w:val="28"/>
        </w:rPr>
      </w:pPr>
      <w:proofErr w:type="spellStart"/>
      <w:r w:rsidRPr="00CA4197">
        <w:rPr>
          <w:b/>
          <w:bCs/>
          <w:color w:val="000000"/>
          <w:sz w:val="28"/>
          <w:szCs w:val="28"/>
        </w:rPr>
        <w:t>Селищний</w:t>
      </w:r>
      <w:proofErr w:type="spellEnd"/>
      <w:r w:rsidRPr="00CA4197">
        <w:rPr>
          <w:b/>
          <w:bCs/>
          <w:color w:val="000000"/>
          <w:sz w:val="28"/>
          <w:szCs w:val="28"/>
        </w:rPr>
        <w:t xml:space="preserve"> голова</w:t>
      </w:r>
      <w:r w:rsidRPr="00CA4197">
        <w:rPr>
          <w:b/>
          <w:bCs/>
          <w:color w:val="000000"/>
          <w:sz w:val="28"/>
          <w:szCs w:val="28"/>
        </w:rPr>
        <w:tab/>
      </w:r>
      <w:r w:rsidRPr="00CA4197">
        <w:rPr>
          <w:b/>
          <w:bCs/>
          <w:color w:val="000000"/>
          <w:sz w:val="28"/>
          <w:szCs w:val="28"/>
        </w:rPr>
        <w:tab/>
      </w:r>
      <w:r w:rsidRPr="00CA4197">
        <w:rPr>
          <w:b/>
          <w:bCs/>
          <w:color w:val="000000"/>
          <w:sz w:val="28"/>
          <w:szCs w:val="28"/>
        </w:rPr>
        <w:tab/>
      </w:r>
      <w:r w:rsidRPr="00CA4197">
        <w:rPr>
          <w:b/>
          <w:bCs/>
          <w:color w:val="000000"/>
          <w:sz w:val="28"/>
          <w:szCs w:val="28"/>
        </w:rPr>
        <w:tab/>
        <w:t>          </w:t>
      </w:r>
      <w:r w:rsidR="00BD57A0" w:rsidRPr="00CA4197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626F50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A4197">
        <w:rPr>
          <w:b/>
          <w:bCs/>
          <w:color w:val="000000"/>
          <w:sz w:val="28"/>
          <w:szCs w:val="28"/>
        </w:rPr>
        <w:t>Сергій</w:t>
      </w:r>
      <w:proofErr w:type="spellEnd"/>
      <w:r w:rsidRPr="00CA4197">
        <w:rPr>
          <w:b/>
          <w:bCs/>
          <w:color w:val="000000"/>
          <w:sz w:val="28"/>
          <w:szCs w:val="28"/>
        </w:rPr>
        <w:t xml:space="preserve"> ХРУСТОВСЬКИЙ</w:t>
      </w:r>
    </w:p>
    <w:p w:rsidR="008C5AFF" w:rsidRDefault="008C5AFF" w:rsidP="00BD57A0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C5AFF" w:rsidRPr="00FA6359" w:rsidRDefault="008C5AFF" w:rsidP="008C5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37</w:t>
      </w:r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8C5AFF" w:rsidRPr="00FA6359" w:rsidRDefault="008C5AFF" w:rsidP="008C5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8C5AFF" w:rsidRPr="00CA4197" w:rsidRDefault="008C5AFF" w:rsidP="00BD57A0">
      <w:pPr>
        <w:pStyle w:val="docdata"/>
        <w:spacing w:before="0" w:beforeAutospacing="0" w:after="160" w:afterAutospacing="0" w:line="256" w:lineRule="auto"/>
        <w:rPr>
          <w:sz w:val="28"/>
          <w:szCs w:val="28"/>
        </w:rPr>
      </w:pPr>
    </w:p>
    <w:sectPr w:rsidR="008C5AFF" w:rsidRPr="00CA4197" w:rsidSect="008C5AFF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FC0966"/>
    <w:multiLevelType w:val="hybridMultilevel"/>
    <w:tmpl w:val="14DE0F7A"/>
    <w:lvl w:ilvl="0" w:tplc="A2CC0F1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06"/>
    <w:rsid w:val="000024E3"/>
    <w:rsid w:val="0002261E"/>
    <w:rsid w:val="00050F06"/>
    <w:rsid w:val="000717EF"/>
    <w:rsid w:val="00081096"/>
    <w:rsid w:val="00082A1A"/>
    <w:rsid w:val="000A1DAC"/>
    <w:rsid w:val="000C0191"/>
    <w:rsid w:val="000D0DE0"/>
    <w:rsid w:val="000E76EE"/>
    <w:rsid w:val="00106985"/>
    <w:rsid w:val="00125F6A"/>
    <w:rsid w:val="001600B8"/>
    <w:rsid w:val="00160BA1"/>
    <w:rsid w:val="0017534E"/>
    <w:rsid w:val="00181855"/>
    <w:rsid w:val="001A0468"/>
    <w:rsid w:val="00231A88"/>
    <w:rsid w:val="002458E6"/>
    <w:rsid w:val="00262A8E"/>
    <w:rsid w:val="002D01E0"/>
    <w:rsid w:val="002E7D0C"/>
    <w:rsid w:val="00307ADB"/>
    <w:rsid w:val="00332CE8"/>
    <w:rsid w:val="00333C4A"/>
    <w:rsid w:val="003353CA"/>
    <w:rsid w:val="003460CB"/>
    <w:rsid w:val="003652D9"/>
    <w:rsid w:val="00366FC2"/>
    <w:rsid w:val="003826E4"/>
    <w:rsid w:val="00387753"/>
    <w:rsid w:val="003935AB"/>
    <w:rsid w:val="003E3203"/>
    <w:rsid w:val="00454024"/>
    <w:rsid w:val="004643D3"/>
    <w:rsid w:val="004707EF"/>
    <w:rsid w:val="004C20BC"/>
    <w:rsid w:val="00517D96"/>
    <w:rsid w:val="005346BE"/>
    <w:rsid w:val="005544D1"/>
    <w:rsid w:val="005634D4"/>
    <w:rsid w:val="00572571"/>
    <w:rsid w:val="005D0192"/>
    <w:rsid w:val="006200EA"/>
    <w:rsid w:val="00626F50"/>
    <w:rsid w:val="00636742"/>
    <w:rsid w:val="00662D50"/>
    <w:rsid w:val="00686B64"/>
    <w:rsid w:val="006A4A95"/>
    <w:rsid w:val="006C0A3B"/>
    <w:rsid w:val="006C199B"/>
    <w:rsid w:val="006C63E4"/>
    <w:rsid w:val="006C6F72"/>
    <w:rsid w:val="006E3884"/>
    <w:rsid w:val="0070196C"/>
    <w:rsid w:val="00711A92"/>
    <w:rsid w:val="007254DC"/>
    <w:rsid w:val="00736AC4"/>
    <w:rsid w:val="0076213B"/>
    <w:rsid w:val="007D1758"/>
    <w:rsid w:val="007E07C6"/>
    <w:rsid w:val="007F2926"/>
    <w:rsid w:val="00804F45"/>
    <w:rsid w:val="00846183"/>
    <w:rsid w:val="008C5AFF"/>
    <w:rsid w:val="008D0F23"/>
    <w:rsid w:val="008D515B"/>
    <w:rsid w:val="008E2977"/>
    <w:rsid w:val="008E4ADC"/>
    <w:rsid w:val="0090235B"/>
    <w:rsid w:val="0091417A"/>
    <w:rsid w:val="009317AC"/>
    <w:rsid w:val="00940F9F"/>
    <w:rsid w:val="009519CA"/>
    <w:rsid w:val="0099097D"/>
    <w:rsid w:val="009A5D9D"/>
    <w:rsid w:val="009E1891"/>
    <w:rsid w:val="00A30670"/>
    <w:rsid w:val="00A46A0D"/>
    <w:rsid w:val="00AA6122"/>
    <w:rsid w:val="00AD1A49"/>
    <w:rsid w:val="00AF2082"/>
    <w:rsid w:val="00B05316"/>
    <w:rsid w:val="00B12867"/>
    <w:rsid w:val="00B15B16"/>
    <w:rsid w:val="00B26242"/>
    <w:rsid w:val="00B4728D"/>
    <w:rsid w:val="00B56EA5"/>
    <w:rsid w:val="00B71BC5"/>
    <w:rsid w:val="00B74596"/>
    <w:rsid w:val="00B76780"/>
    <w:rsid w:val="00BD57A0"/>
    <w:rsid w:val="00C20DDA"/>
    <w:rsid w:val="00C2110F"/>
    <w:rsid w:val="00C24CE1"/>
    <w:rsid w:val="00C63514"/>
    <w:rsid w:val="00C72025"/>
    <w:rsid w:val="00CA4197"/>
    <w:rsid w:val="00CB0DD3"/>
    <w:rsid w:val="00CD43E8"/>
    <w:rsid w:val="00D060A7"/>
    <w:rsid w:val="00D34147"/>
    <w:rsid w:val="00D62911"/>
    <w:rsid w:val="00D744D6"/>
    <w:rsid w:val="00DC267E"/>
    <w:rsid w:val="00E432AC"/>
    <w:rsid w:val="00E70C7D"/>
    <w:rsid w:val="00E76BA3"/>
    <w:rsid w:val="00E836CC"/>
    <w:rsid w:val="00E86153"/>
    <w:rsid w:val="00E94E69"/>
    <w:rsid w:val="00EB45A7"/>
    <w:rsid w:val="00F122A4"/>
    <w:rsid w:val="00F15047"/>
    <w:rsid w:val="00F35FCA"/>
    <w:rsid w:val="00F549AD"/>
    <w:rsid w:val="00F86D18"/>
    <w:rsid w:val="00FA167E"/>
    <w:rsid w:val="00FD08A5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1B574-782F-45DB-9811-736EAC5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76,baiaagaaboqcaaadqa8aaaw2dwaaaaaaaaaaaaaaaaaaaaaaaaaaaaaaaaaaaaaaaaaaaaaaaaaaaaaaaaaaaaaaaaaaaaaaaaaaaaaaaaaaaaaaaaaaaaaaaaaaaaaaaaaaaaaaaaaaaaaaaaaaaaaaaaaaaaaaaaaaaaaaaaaaaaaaaaaaaaaaaaaaaaaaaaaaaaaaaaaaaaaaaaaaaaaaaaaaaaaaaaaaaaaa"/>
    <w:basedOn w:val="a"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EF67-4249-4238-9EB8-6D823F4F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2021-09-08T07:48:00Z</cp:lastPrinted>
  <dcterms:created xsi:type="dcterms:W3CDTF">2021-09-08T07:41:00Z</dcterms:created>
  <dcterms:modified xsi:type="dcterms:W3CDTF">2021-09-08T07:52:00Z</dcterms:modified>
</cp:coreProperties>
</file>