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4A" w:rsidRDefault="0040394A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922681" w:rsidRDefault="00922681" w:rsidP="0040394A">
      <w:pPr>
        <w:pStyle w:val="a6"/>
        <w:jc w:val="center"/>
        <w:rPr>
          <w:rFonts w:ascii="Times New Roman" w:hAnsi="Times New Roman" w:cs="Times New Roman"/>
          <w:szCs w:val="28"/>
          <w:lang w:val="uk-UA"/>
        </w:rPr>
      </w:pPr>
    </w:p>
    <w:p w:rsidR="00A65AE7" w:rsidRPr="00922681" w:rsidRDefault="00A65AE7" w:rsidP="000E1BA3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25657F" w:rsidRPr="0025657F" w:rsidRDefault="0025657F" w:rsidP="000E1B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57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звітів про незалежну оцінку </w:t>
      </w:r>
    </w:p>
    <w:p w:rsidR="0025657F" w:rsidRPr="0025657F" w:rsidRDefault="0025657F" w:rsidP="000E1B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57F">
        <w:rPr>
          <w:rFonts w:ascii="Times New Roman" w:hAnsi="Times New Roman" w:cs="Times New Roman"/>
          <w:sz w:val="28"/>
          <w:szCs w:val="28"/>
          <w:lang w:val="uk-UA"/>
        </w:rPr>
        <w:t xml:space="preserve">вартості об’єктів оцінки </w:t>
      </w:r>
      <w:r w:rsidR="00881996" w:rsidRPr="0025657F">
        <w:rPr>
          <w:rFonts w:ascii="Times New Roman" w:hAnsi="Times New Roman" w:cs="Times New Roman"/>
          <w:sz w:val="28"/>
          <w:szCs w:val="28"/>
          <w:lang w:val="uk-UA"/>
        </w:rPr>
        <w:t>для розрахунків</w:t>
      </w:r>
    </w:p>
    <w:p w:rsidR="00A65AE7" w:rsidRPr="0025657F" w:rsidRDefault="0025657F" w:rsidP="000E1B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57F">
        <w:rPr>
          <w:rFonts w:ascii="Times New Roman" w:hAnsi="Times New Roman" w:cs="Times New Roman"/>
          <w:sz w:val="28"/>
          <w:szCs w:val="28"/>
          <w:lang w:val="uk-UA"/>
        </w:rPr>
        <w:t>розміру орендної плати</w:t>
      </w:r>
    </w:p>
    <w:p w:rsidR="00616D17" w:rsidRPr="0025657F" w:rsidRDefault="00616D17" w:rsidP="00616D17">
      <w:pPr>
        <w:shd w:val="clear" w:color="auto" w:fill="FFFFFF" w:themeFill="background1"/>
        <w:spacing w:line="326" w:lineRule="exact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:rsidR="00922681" w:rsidRPr="00922681" w:rsidRDefault="00616D17" w:rsidP="00922681">
      <w:pPr>
        <w:shd w:val="clear" w:color="auto" w:fill="FFFFFF" w:themeFill="background1"/>
        <w:spacing w:line="326" w:lineRule="exact"/>
        <w:jc w:val="both"/>
        <w:rPr>
          <w:rFonts w:ascii="Times New Roman" w:hAnsi="Times New Roman" w:cs="Times New Roman"/>
          <w:b/>
          <w:spacing w:val="-5"/>
          <w:sz w:val="16"/>
          <w:szCs w:val="16"/>
          <w:lang w:val="uk-UA"/>
        </w:rPr>
      </w:pPr>
      <w:r w:rsidRPr="0025657F">
        <w:rPr>
          <w:rFonts w:ascii="Times New Roman" w:hAnsi="Times New Roman" w:cs="Times New Roman"/>
          <w:spacing w:val="-5"/>
          <w:sz w:val="28"/>
          <w:szCs w:val="28"/>
          <w:lang w:val="uk-UA"/>
        </w:rPr>
        <w:tab/>
      </w:r>
      <w:r w:rsidR="00BF11D1" w:rsidRPr="0025657F">
        <w:rPr>
          <w:rFonts w:ascii="Times New Roman" w:hAnsi="Times New Roman" w:cs="Times New Roman"/>
          <w:spacing w:val="-5"/>
          <w:sz w:val="28"/>
          <w:szCs w:val="28"/>
          <w:lang w:val="uk-UA"/>
        </w:rPr>
        <w:t>Розглянувши клопотання КНП «Авангардівська АЗПСМ»</w:t>
      </w:r>
      <w:r w:rsidR="0025657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Авангардівської селищної ради</w:t>
      </w:r>
      <w:r w:rsidR="00BF11D1" w:rsidRPr="0025657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щодо </w:t>
      </w:r>
      <w:r w:rsidR="00B50EFA" w:rsidRPr="0025657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затвердження </w:t>
      </w:r>
      <w:r w:rsidR="0025657F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>звіт</w:t>
      </w:r>
      <w:r w:rsidR="0025657F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25657F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незалежну оцінку вартості приміщень</w:t>
      </w:r>
      <w:r w:rsidRPr="0025657F">
        <w:rPr>
          <w:rFonts w:ascii="Times New Roman" w:hAnsi="Times New Roman" w:cs="Times New Roman"/>
          <w:spacing w:val="-5"/>
          <w:sz w:val="28"/>
          <w:szCs w:val="28"/>
          <w:lang w:val="uk-UA"/>
        </w:rPr>
        <w:t>,</w:t>
      </w:r>
      <w:r w:rsidR="00E7550C" w:rsidRPr="0025657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25657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розглянувши звіти </w:t>
      </w:r>
      <w:r w:rsidR="0025657F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>про незалежну оцінку вартості приміщень</w:t>
      </w:r>
      <w:r w:rsid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1-13, № 1-11, що знаходяться в будівлі </w:t>
      </w:r>
      <w:proofErr w:type="spellStart"/>
      <w:r w:rsidR="0025657F" w:rsidRPr="00C05742">
        <w:rPr>
          <w:rFonts w:ascii="Times New Roman" w:eastAsia="Times New Roman" w:hAnsi="Times New Roman" w:cs="Times New Roman"/>
          <w:sz w:val="28"/>
          <w:szCs w:val="28"/>
          <w:lang w:val="uk-UA"/>
        </w:rPr>
        <w:t>Прилиманської</w:t>
      </w:r>
      <w:proofErr w:type="spellEnd"/>
      <w:r w:rsidR="0025657F" w:rsidRPr="00C05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АЗПСМ</w:t>
      </w:r>
      <w:r w:rsid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25657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25657F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Одеська обл., </w:t>
      </w:r>
      <w:proofErr w:type="spellStart"/>
      <w:r w:rsidR="0025657F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>Овідіопольський</w:t>
      </w:r>
      <w:proofErr w:type="spellEnd"/>
      <w:r w:rsidR="0025657F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район, с. </w:t>
      </w:r>
      <w:proofErr w:type="spellStart"/>
      <w:r w:rsidR="0025657F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="0025657F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</w:t>
      </w:r>
      <w:r w:rsidR="0025657F" w:rsidRPr="00775524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Центральна, буд. 119</w:t>
      </w:r>
      <w:r w:rsidR="007755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підготовлені суб’єктом оціночної діяльності – Товариством з обмеженою відповідальністю «УКРПРОФІ», в особі оцінювача </w:t>
      </w:r>
      <w:proofErr w:type="spellStart"/>
      <w:r w:rsidR="00775524">
        <w:rPr>
          <w:rFonts w:ascii="Times New Roman" w:eastAsia="Times New Roman" w:hAnsi="Times New Roman" w:cs="Times New Roman"/>
          <w:sz w:val="28"/>
          <w:szCs w:val="28"/>
          <w:lang w:val="uk-UA"/>
        </w:rPr>
        <w:t>Атанової</w:t>
      </w:r>
      <w:proofErr w:type="spellEnd"/>
      <w:r w:rsidR="007755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 (сертифікат №778/19 від 11.10.2019 р., виданий Фондом державного майна України), </w:t>
      </w:r>
      <w:r w:rsidR="0077552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розглянувши звіт </w:t>
      </w:r>
      <w:r w:rsidR="00775524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>про незалежну оцінку вартості приміщень</w:t>
      </w:r>
      <w:r w:rsid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657F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приміщень</w:t>
      </w:r>
      <w:proofErr w:type="spellEnd"/>
      <w:r w:rsid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1,2,3,4,5,6,13, що знаходяться за </w:t>
      </w:r>
      <w:proofErr w:type="spellStart"/>
      <w:r w:rsidR="0025657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25657F" w:rsidRPr="007755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Одеська об</w:t>
      </w:r>
      <w:r w:rsidR="0025657F" w:rsidRPr="00775524">
        <w:rPr>
          <w:rFonts w:ascii="Times New Roman" w:eastAsia="Times New Roman" w:hAnsi="Times New Roman" w:cs="Times New Roman"/>
          <w:sz w:val="28"/>
          <w:szCs w:val="28"/>
          <w:lang w:val="uk-UA"/>
        </w:rPr>
        <w:t>ла</w:t>
      </w:r>
      <w:r w:rsidR="0025657F" w:rsidRPr="007755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сть, </w:t>
      </w:r>
      <w:proofErr w:type="spellStart"/>
      <w:r w:rsidR="0025657F" w:rsidRPr="007755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Овідіопольський</w:t>
      </w:r>
      <w:proofErr w:type="spellEnd"/>
      <w:r w:rsidR="0025657F" w:rsidRPr="007755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район, смт. Авангард, вулиця </w:t>
      </w:r>
      <w:proofErr w:type="spellStart"/>
      <w:r w:rsidR="0025657F" w:rsidRPr="007755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Проїздна</w:t>
      </w:r>
      <w:proofErr w:type="spellEnd"/>
      <w:r w:rsidR="0025657F" w:rsidRPr="007755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будинок 12</w:t>
      </w:r>
      <w:r w:rsidR="002565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приміщення № 4а</w:t>
      </w:r>
      <w:r w:rsid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75524">
        <w:rPr>
          <w:rFonts w:ascii="Times New Roman" w:eastAsia="Times New Roman" w:hAnsi="Times New Roman" w:cs="Times New Roman"/>
          <w:sz w:val="28"/>
          <w:szCs w:val="28"/>
          <w:lang w:val="uk-UA"/>
        </w:rPr>
        <w:t>який підготовлено суб’єктом оціночної діяльності – ПП «АБЕКС»</w:t>
      </w:r>
      <w:r w:rsidR="00775524" w:rsidRPr="007755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55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(сертифікат №888/18 від 09.11.2018 р.), </w:t>
      </w:r>
      <w:r w:rsid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рецензії до </w:t>
      </w:r>
      <w:r w:rsidR="00775524">
        <w:rPr>
          <w:rFonts w:ascii="Times New Roman" w:eastAsia="Times New Roman" w:hAnsi="Times New Roman" w:cs="Times New Roman"/>
          <w:sz w:val="28"/>
          <w:szCs w:val="28"/>
          <w:lang w:val="uk-UA"/>
        </w:rPr>
        <w:t>цих звітів, керуючись абзацом</w:t>
      </w:r>
      <w:r w:rsidR="003523E8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 пункту 19 Методики оцінки об'єктів оренди, затвердженої постановою Кабінету Міністрів України від 10 серпня 1995 р. № 629, </w:t>
      </w:r>
      <w:r w:rsidR="003523E8" w:rsidRPr="0025657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керуючись п.31 ч.1 ст.26, ч. 5 ст. 60 Закону України «Про місцеве самоврядування в Україні», </w:t>
      </w:r>
      <w:proofErr w:type="spellStart"/>
      <w:r w:rsidRPr="0025657F">
        <w:rPr>
          <w:rFonts w:ascii="Times New Roman" w:hAnsi="Times New Roman" w:cs="Times New Roman"/>
          <w:spacing w:val="-5"/>
          <w:sz w:val="28"/>
          <w:szCs w:val="28"/>
          <w:lang w:val="uk-UA"/>
        </w:rPr>
        <w:t>Авангардівська</w:t>
      </w:r>
      <w:proofErr w:type="spellEnd"/>
      <w:r w:rsidRPr="0025657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селищна рада </w:t>
      </w:r>
      <w:r w:rsidR="00A65AE7" w:rsidRPr="0025657F">
        <w:rPr>
          <w:rFonts w:ascii="Times New Roman" w:hAnsi="Times New Roman" w:cs="Times New Roman"/>
          <w:b/>
          <w:spacing w:val="-5"/>
          <w:sz w:val="28"/>
          <w:szCs w:val="28"/>
          <w:lang w:val="uk-UA"/>
        </w:rPr>
        <w:t>ВИРІШИЛА:</w:t>
      </w:r>
    </w:p>
    <w:p w:rsidR="00176A51" w:rsidRPr="00922681" w:rsidRDefault="00922681" w:rsidP="00922681">
      <w:pPr>
        <w:shd w:val="clear" w:color="auto" w:fill="FFFFFF" w:themeFill="background1"/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       </w:t>
      </w:r>
      <w:r w:rsidRPr="00922681">
        <w:rPr>
          <w:rFonts w:ascii="Times New Roman" w:hAnsi="Times New Roman" w:cs="Times New Roman"/>
          <w:spacing w:val="-5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EFA" w:rsidRPr="0025657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76A51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звіт </w:t>
      </w:r>
      <w:r w:rsidR="00176A51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>про незалежну оцінку вартості приміщень</w:t>
      </w:r>
      <w:r w:rsidR="00176A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1-11, що знаходяться в будівлі </w:t>
      </w:r>
      <w:proofErr w:type="spellStart"/>
      <w:r w:rsidR="00176A51" w:rsidRPr="00C05742">
        <w:rPr>
          <w:rFonts w:ascii="Times New Roman" w:eastAsia="Times New Roman" w:hAnsi="Times New Roman" w:cs="Times New Roman"/>
          <w:sz w:val="28"/>
          <w:szCs w:val="28"/>
          <w:lang w:val="uk-UA"/>
        </w:rPr>
        <w:t>Прилиманської</w:t>
      </w:r>
      <w:proofErr w:type="spellEnd"/>
      <w:r w:rsidR="00176A51" w:rsidRPr="00C05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АЗПСМ</w:t>
      </w:r>
      <w:r w:rsidR="00176A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176A51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76A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176A51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Одеська обл., </w:t>
      </w:r>
      <w:proofErr w:type="spellStart"/>
      <w:r w:rsidR="00176A51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>Овідіопольський</w:t>
      </w:r>
      <w:proofErr w:type="spellEnd"/>
      <w:r w:rsidR="00176A51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район, с. </w:t>
      </w:r>
      <w:proofErr w:type="spellStart"/>
      <w:r w:rsidR="00176A51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="00176A51" w:rsidRPr="00256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</w:t>
      </w:r>
      <w:r w:rsidR="00176A51" w:rsidRPr="00775524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Центральна, буд. 119</w:t>
      </w:r>
      <w:r w:rsidR="00176A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площею 19,3 </w:t>
      </w:r>
      <w:proofErr w:type="spellStart"/>
      <w:r w:rsidR="00176A5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76A51">
        <w:rPr>
          <w:rFonts w:ascii="Times New Roman" w:eastAsia="Times New Roman" w:hAnsi="Times New Roman" w:cs="Times New Roman"/>
          <w:sz w:val="28"/>
          <w:szCs w:val="28"/>
          <w:lang w:val="uk-UA"/>
        </w:rPr>
        <w:t>., що знаходиться в оренді МПП «</w:t>
      </w:r>
      <w:proofErr w:type="spellStart"/>
      <w:r w:rsidR="00176A51">
        <w:rPr>
          <w:rFonts w:ascii="Times New Roman" w:eastAsia="Times New Roman" w:hAnsi="Times New Roman" w:cs="Times New Roman"/>
          <w:sz w:val="28"/>
          <w:szCs w:val="28"/>
          <w:lang w:val="uk-UA"/>
        </w:rPr>
        <w:t>Васа</w:t>
      </w:r>
      <w:proofErr w:type="spellEnd"/>
      <w:r w:rsidR="00176A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відповідно до договору оренди від 01.11.2018 року для розміщення аптеки,що реалізує готові ліки, вартість яких на дату оцінки 09.06.2021 р. складає </w:t>
      </w:r>
      <w:r w:rsidR="00176A51" w:rsidRPr="00176A51">
        <w:rPr>
          <w:rFonts w:ascii="Times New Roman" w:hAnsi="Times New Roman" w:cs="Times New Roman"/>
          <w:bCs/>
          <w:sz w:val="28"/>
          <w:szCs w:val="28"/>
          <w:lang w:val="uk-UA"/>
        </w:rPr>
        <w:t>без урахування ПДВ</w:t>
      </w:r>
      <w:r w:rsidR="00176A51" w:rsidRPr="00176A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6A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176A51" w:rsidRPr="00176A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173</w:t>
      </w:r>
      <w:r w:rsidR="00176A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76A51" w:rsidRPr="00176A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100,00 грн.</w:t>
      </w:r>
    </w:p>
    <w:p w:rsidR="00922681" w:rsidRDefault="00922681" w:rsidP="00922681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2681" w:rsidRPr="00922681" w:rsidRDefault="002E470B" w:rsidP="00922681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№708-</w:t>
      </w:r>
      <w:r w:rsidR="00922681" w:rsidRPr="0092268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922681" w:rsidRPr="00922681" w:rsidRDefault="002E470B" w:rsidP="00922681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12.08.2021</w:t>
      </w:r>
    </w:p>
    <w:p w:rsidR="00922681" w:rsidRPr="00922681" w:rsidRDefault="00922681" w:rsidP="00922681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A51" w:rsidRPr="00922681" w:rsidRDefault="00176A51" w:rsidP="00922681">
      <w:pPr>
        <w:pStyle w:val="a3"/>
        <w:numPr>
          <w:ilvl w:val="0"/>
          <w:numId w:val="5"/>
        </w:numPr>
        <w:shd w:val="clear" w:color="auto" w:fill="FFFFFF"/>
        <w:spacing w:line="326" w:lineRule="exact"/>
        <w:ind w:right="-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68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Затвердити </w:t>
      </w:r>
      <w:r w:rsidRPr="00922681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звіт </w:t>
      </w:r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незалежну оцінку вартості приміщень № 1-13, що знаходяться в будівлі </w:t>
      </w:r>
      <w:proofErr w:type="spellStart"/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>Прилиманської</w:t>
      </w:r>
      <w:proofErr w:type="spellEnd"/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АЗПСМ за </w:t>
      </w:r>
      <w:proofErr w:type="spellStart"/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Одеська обл., </w:t>
      </w:r>
      <w:proofErr w:type="spellStart"/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>Овідіопольський</w:t>
      </w:r>
      <w:proofErr w:type="spellEnd"/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район, с. </w:t>
      </w:r>
      <w:proofErr w:type="spellStart"/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Центральна, буд. 119, площею 13,4 </w:t>
      </w:r>
      <w:proofErr w:type="spellStart"/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що знаходиться в оренді Поліщук Тетяни Дмитрівни, відповідно до договору оренди від 01.11.2018 року для розміщення стоматологічного кабінету, вартість яких на дату оцінки 09.06.2021 р. складає </w:t>
      </w:r>
      <w:r w:rsidRPr="00922681">
        <w:rPr>
          <w:rFonts w:ascii="Times New Roman" w:hAnsi="Times New Roman" w:cs="Times New Roman"/>
          <w:bCs/>
          <w:sz w:val="28"/>
          <w:szCs w:val="28"/>
          <w:lang w:val="uk-UA"/>
        </w:rPr>
        <w:t>без урахування ПДВ</w:t>
      </w:r>
      <w:r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92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120 500,00 </w:t>
      </w:r>
      <w:proofErr w:type="spellStart"/>
      <w:r w:rsidRPr="00922681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76A51" w:rsidRPr="00922681" w:rsidRDefault="00176A51" w:rsidP="00922681">
      <w:pPr>
        <w:pStyle w:val="a3"/>
        <w:numPr>
          <w:ilvl w:val="0"/>
          <w:numId w:val="5"/>
        </w:numPr>
        <w:shd w:val="clear" w:color="auto" w:fill="FFFFFF"/>
        <w:spacing w:line="326" w:lineRule="exact"/>
        <w:ind w:right="-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68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922681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звіт </w:t>
      </w:r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>про незалежну оцінку вартості приміщень</w:t>
      </w:r>
      <w:r w:rsidR="00922681"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1,2,3,4,5,6,13, що знаходяться за </w:t>
      </w:r>
      <w:proofErr w:type="spellStart"/>
      <w:r w:rsidR="00922681"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922681"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Одеська об</w:t>
      </w:r>
      <w:r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>ла</w:t>
      </w:r>
      <w:r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сть, </w:t>
      </w:r>
      <w:proofErr w:type="spellStart"/>
      <w:r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Овідіопольський</w:t>
      </w:r>
      <w:proofErr w:type="spellEnd"/>
      <w:r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район, смт. Авангард, вулиця </w:t>
      </w:r>
      <w:proofErr w:type="spellStart"/>
      <w:r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Проїздна</w:t>
      </w:r>
      <w:proofErr w:type="spellEnd"/>
      <w:r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будинок 12, в </w:t>
      </w:r>
      <w:r w:rsidR="009F07D4"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нежитловому приміщенні</w:t>
      </w:r>
      <w:r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4а</w:t>
      </w:r>
      <w:r w:rsidR="009F07D4"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F07D4"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>що знаходиться в оренді ТОВ «</w:t>
      </w:r>
      <w:proofErr w:type="spellStart"/>
      <w:r w:rsidR="009F07D4"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>Смартлаб</w:t>
      </w:r>
      <w:proofErr w:type="spellEnd"/>
      <w:r w:rsidR="009F07D4" w:rsidRPr="00922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відповідно до договору оренди від 01.11.2018 року для розміщення діагностичного центру по взяттю крові та клінічного матеріалу з метою дослідження в централізованій лабораторії на платній основі, вартість яких на дату оцінки 18.06.2021 р. складає </w:t>
      </w:r>
      <w:r w:rsidR="009F07D4" w:rsidRPr="00922681">
        <w:rPr>
          <w:rFonts w:ascii="Times New Roman" w:hAnsi="Times New Roman" w:cs="Times New Roman"/>
          <w:bCs/>
          <w:sz w:val="28"/>
          <w:szCs w:val="28"/>
          <w:lang w:val="uk-UA"/>
        </w:rPr>
        <w:t>без урахування ПДВ</w:t>
      </w:r>
      <w:r w:rsidR="009F07D4"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–647</w:t>
      </w:r>
      <w:r w:rsidR="009F07D4" w:rsidRPr="009226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F07D4" w:rsidRPr="009226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825,00 грн.</w:t>
      </w:r>
    </w:p>
    <w:p w:rsidR="009F07D4" w:rsidRPr="009F07D4" w:rsidRDefault="009F07D4" w:rsidP="00922681">
      <w:pPr>
        <w:pStyle w:val="a3"/>
        <w:numPr>
          <w:ilvl w:val="0"/>
          <w:numId w:val="5"/>
        </w:numPr>
        <w:ind w:right="-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F07D4"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>повідальність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9F07D4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9F07D4">
        <w:rPr>
          <w:rFonts w:ascii="Times New Roman" w:eastAsia="Calibri" w:hAnsi="Times New Roman" w:cs="Times New Roman"/>
          <w:sz w:val="28"/>
          <w:szCs w:val="28"/>
        </w:rPr>
        <w:t>незалежну</w:t>
      </w:r>
      <w:proofErr w:type="spellEnd"/>
      <w:r w:rsidRPr="009F0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07D4">
        <w:rPr>
          <w:rFonts w:ascii="Times New Roman" w:eastAsia="Calibri" w:hAnsi="Times New Roman" w:cs="Times New Roman"/>
          <w:sz w:val="28"/>
          <w:szCs w:val="28"/>
        </w:rPr>
        <w:t>оцінку</w:t>
      </w:r>
      <w:proofErr w:type="spellEnd"/>
      <w:r w:rsidRPr="009F07D4">
        <w:rPr>
          <w:rFonts w:ascii="Times New Roman" w:eastAsia="Calibri" w:hAnsi="Times New Roman" w:cs="Times New Roman"/>
          <w:sz w:val="28"/>
          <w:szCs w:val="28"/>
        </w:rPr>
        <w:t xml:space="preserve"> майна та </w:t>
      </w:r>
      <w:proofErr w:type="spellStart"/>
      <w:r w:rsidRPr="009F07D4">
        <w:rPr>
          <w:rFonts w:ascii="Times New Roman" w:eastAsia="Calibri" w:hAnsi="Times New Roman" w:cs="Times New Roman"/>
          <w:sz w:val="28"/>
          <w:szCs w:val="28"/>
        </w:rPr>
        <w:t>надані</w:t>
      </w:r>
      <w:proofErr w:type="spellEnd"/>
      <w:r w:rsidRPr="009F0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07D4">
        <w:rPr>
          <w:rFonts w:ascii="Times New Roman" w:eastAsia="Calibri" w:hAnsi="Times New Roman" w:cs="Times New Roman"/>
          <w:sz w:val="28"/>
          <w:szCs w:val="28"/>
        </w:rPr>
        <w:t>висновки</w:t>
      </w:r>
      <w:proofErr w:type="spellEnd"/>
      <w:r w:rsidRPr="009F0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07D4">
        <w:rPr>
          <w:rFonts w:ascii="Times New Roman" w:eastAsia="Calibri" w:hAnsi="Times New Roman" w:cs="Times New Roman"/>
          <w:sz w:val="28"/>
          <w:szCs w:val="28"/>
        </w:rPr>
        <w:t>покласти</w:t>
      </w:r>
      <w:proofErr w:type="spellEnd"/>
      <w:r w:rsidRPr="009F07D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9F07D4">
        <w:rPr>
          <w:rFonts w:ascii="Times New Roman" w:eastAsia="Calibri" w:hAnsi="Times New Roman" w:cs="Times New Roman"/>
          <w:sz w:val="28"/>
          <w:szCs w:val="28"/>
        </w:rPr>
        <w:t>суб'єктів</w:t>
      </w:r>
      <w:proofErr w:type="spellEnd"/>
      <w:r w:rsidRPr="009F0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07D4">
        <w:rPr>
          <w:rFonts w:ascii="Times New Roman" w:eastAsia="Calibri" w:hAnsi="Times New Roman" w:cs="Times New Roman"/>
          <w:sz w:val="28"/>
          <w:szCs w:val="28"/>
        </w:rPr>
        <w:t>оціночної</w:t>
      </w:r>
      <w:proofErr w:type="spellEnd"/>
      <w:r w:rsidRPr="009F0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07D4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9F07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7D4" w:rsidRPr="00B76780" w:rsidRDefault="009F07D4" w:rsidP="00922681">
      <w:pPr>
        <w:numPr>
          <w:ilvl w:val="0"/>
          <w:numId w:val="5"/>
        </w:numPr>
        <w:tabs>
          <w:tab w:val="left" w:pos="851"/>
        </w:tabs>
        <w:ind w:right="-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</w:t>
      </w:r>
      <w:r w:rsidRPr="0030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покласти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922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остійну комісію селищної ради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капітального будівництва, житлово-комунального господарства та комунального майна. </w:t>
      </w:r>
    </w:p>
    <w:p w:rsidR="009F07D4" w:rsidRPr="009F07D4" w:rsidRDefault="009F07D4" w:rsidP="009F07D4">
      <w:pPr>
        <w:shd w:val="clear" w:color="auto" w:fill="FFFFFF"/>
        <w:spacing w:line="326" w:lineRule="exact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A51" w:rsidRDefault="00176A51" w:rsidP="00B50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7D4" w:rsidRDefault="009F07D4" w:rsidP="00922681">
      <w:pPr>
        <w:pStyle w:val="docdata"/>
        <w:spacing w:before="0" w:beforeAutospacing="0" w:after="160" w:afterAutospacing="0" w:line="256" w:lineRule="auto"/>
        <w:ind w:right="-567"/>
      </w:pPr>
      <w:r>
        <w:rPr>
          <w:b/>
          <w:bCs/>
          <w:color w:val="000000"/>
          <w:sz w:val="28"/>
          <w:szCs w:val="28"/>
          <w:lang w:val="uk-UA"/>
        </w:rPr>
        <w:t xml:space="preserve">      </w:t>
      </w:r>
      <w:proofErr w:type="spellStart"/>
      <w:r>
        <w:rPr>
          <w:b/>
          <w:bCs/>
          <w:color w:val="000000"/>
          <w:sz w:val="28"/>
          <w:szCs w:val="28"/>
        </w:rPr>
        <w:t>Селищний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</w:t>
      </w:r>
      <w:r w:rsidR="00922681">
        <w:rPr>
          <w:b/>
          <w:bCs/>
          <w:color w:val="000000"/>
          <w:sz w:val="28"/>
          <w:szCs w:val="28"/>
        </w:rPr>
        <w:tab/>
      </w:r>
      <w:r w:rsidR="00922681">
        <w:rPr>
          <w:b/>
          <w:bCs/>
          <w:color w:val="000000"/>
          <w:sz w:val="28"/>
          <w:szCs w:val="28"/>
        </w:rPr>
        <w:tab/>
      </w:r>
      <w:r w:rsidR="00922681">
        <w:rPr>
          <w:b/>
          <w:bCs/>
          <w:color w:val="000000"/>
          <w:sz w:val="28"/>
          <w:szCs w:val="28"/>
        </w:rPr>
        <w:tab/>
      </w:r>
      <w:r w:rsidR="00922681">
        <w:rPr>
          <w:b/>
          <w:bCs/>
          <w:color w:val="000000"/>
          <w:sz w:val="28"/>
          <w:szCs w:val="28"/>
        </w:rPr>
        <w:tab/>
        <w:t>       </w:t>
      </w:r>
      <w:r w:rsidR="00922681"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>
        <w:rPr>
          <w:b/>
          <w:bCs/>
          <w:color w:val="000000"/>
          <w:sz w:val="28"/>
          <w:szCs w:val="28"/>
        </w:rPr>
        <w:t>Сергій</w:t>
      </w:r>
      <w:proofErr w:type="spellEnd"/>
      <w:r>
        <w:rPr>
          <w:b/>
          <w:bCs/>
          <w:color w:val="000000"/>
          <w:sz w:val="28"/>
          <w:szCs w:val="28"/>
        </w:rPr>
        <w:t xml:space="preserve"> ХРУСТОВСЬКИЙ </w:t>
      </w:r>
    </w:p>
    <w:p w:rsidR="009F07D4" w:rsidRDefault="009F07D4" w:rsidP="009F07D4">
      <w:pPr>
        <w:pStyle w:val="a8"/>
        <w:spacing w:before="0" w:beforeAutospacing="0" w:after="160" w:afterAutospacing="0" w:line="256" w:lineRule="auto"/>
      </w:pPr>
      <w:r>
        <w:t> </w:t>
      </w:r>
    </w:p>
    <w:p w:rsidR="002E470B" w:rsidRPr="00922681" w:rsidRDefault="00922681" w:rsidP="002E470B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="002E470B">
        <w:rPr>
          <w:rFonts w:ascii="Times New Roman" w:hAnsi="Times New Roman" w:cs="Times New Roman"/>
          <w:b/>
          <w:sz w:val="28"/>
          <w:szCs w:val="28"/>
          <w:lang w:val="uk-UA"/>
        </w:rPr>
        <w:t>№708-</w:t>
      </w:r>
      <w:r w:rsidR="002E470B" w:rsidRPr="0092268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2E470B" w:rsidRPr="00922681" w:rsidRDefault="002E470B" w:rsidP="002E470B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від 12.08.2021</w:t>
      </w:r>
    </w:p>
    <w:p w:rsidR="00B50EFA" w:rsidRDefault="00B50EFA" w:rsidP="002E470B">
      <w:pPr>
        <w:pStyle w:val="a8"/>
        <w:tabs>
          <w:tab w:val="left" w:pos="0"/>
          <w:tab w:val="left" w:pos="851"/>
        </w:tabs>
        <w:spacing w:before="0" w:beforeAutospacing="0" w:after="0" w:afterAutospacing="0"/>
        <w:rPr>
          <w:sz w:val="28"/>
          <w:lang w:val="uk-UA"/>
        </w:rPr>
      </w:pPr>
    </w:p>
    <w:sectPr w:rsidR="00B50EFA" w:rsidSect="00922681">
      <w:pgSz w:w="11906" w:h="16838"/>
      <w:pgMar w:top="851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2530"/>
    <w:multiLevelType w:val="hybridMultilevel"/>
    <w:tmpl w:val="4B8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20BF"/>
    <w:multiLevelType w:val="hybridMultilevel"/>
    <w:tmpl w:val="55B21F66"/>
    <w:lvl w:ilvl="0" w:tplc="D67AA946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B34DB4"/>
    <w:multiLevelType w:val="hybridMultilevel"/>
    <w:tmpl w:val="3086E68A"/>
    <w:lvl w:ilvl="0" w:tplc="58B0B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E833AA"/>
    <w:multiLevelType w:val="hybridMultilevel"/>
    <w:tmpl w:val="1902A0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0966"/>
    <w:multiLevelType w:val="hybridMultilevel"/>
    <w:tmpl w:val="14DE0F7A"/>
    <w:lvl w:ilvl="0" w:tplc="A2CC0F1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A3"/>
    <w:rsid w:val="0001502B"/>
    <w:rsid w:val="000230AD"/>
    <w:rsid w:val="00035A37"/>
    <w:rsid w:val="00042B1F"/>
    <w:rsid w:val="00076322"/>
    <w:rsid w:val="000D4BBD"/>
    <w:rsid w:val="000E1BA3"/>
    <w:rsid w:val="00134CA3"/>
    <w:rsid w:val="00176A51"/>
    <w:rsid w:val="001B688C"/>
    <w:rsid w:val="001C6B26"/>
    <w:rsid w:val="001E41C8"/>
    <w:rsid w:val="001F14CD"/>
    <w:rsid w:val="00201DF9"/>
    <w:rsid w:val="00250F62"/>
    <w:rsid w:val="0025657F"/>
    <w:rsid w:val="00267E63"/>
    <w:rsid w:val="002C061C"/>
    <w:rsid w:val="002D207D"/>
    <w:rsid w:val="002E470B"/>
    <w:rsid w:val="002F0C5C"/>
    <w:rsid w:val="002F7070"/>
    <w:rsid w:val="003049F2"/>
    <w:rsid w:val="00321465"/>
    <w:rsid w:val="003523E8"/>
    <w:rsid w:val="003555ED"/>
    <w:rsid w:val="00362BC2"/>
    <w:rsid w:val="003815D6"/>
    <w:rsid w:val="003E1B40"/>
    <w:rsid w:val="003E1E6B"/>
    <w:rsid w:val="0040394A"/>
    <w:rsid w:val="0041661F"/>
    <w:rsid w:val="004168C5"/>
    <w:rsid w:val="00452420"/>
    <w:rsid w:val="00464902"/>
    <w:rsid w:val="0047694F"/>
    <w:rsid w:val="0049486E"/>
    <w:rsid w:val="004B530B"/>
    <w:rsid w:val="004B5CA0"/>
    <w:rsid w:val="004B667B"/>
    <w:rsid w:val="004B6C8E"/>
    <w:rsid w:val="004C4E25"/>
    <w:rsid w:val="004D45C7"/>
    <w:rsid w:val="004F0730"/>
    <w:rsid w:val="004F566F"/>
    <w:rsid w:val="00532BC9"/>
    <w:rsid w:val="005367CD"/>
    <w:rsid w:val="005657B0"/>
    <w:rsid w:val="0057738B"/>
    <w:rsid w:val="005D62FC"/>
    <w:rsid w:val="00616D17"/>
    <w:rsid w:val="00617067"/>
    <w:rsid w:val="00660F69"/>
    <w:rsid w:val="00716010"/>
    <w:rsid w:val="00775524"/>
    <w:rsid w:val="00881996"/>
    <w:rsid w:val="008E4559"/>
    <w:rsid w:val="00901E32"/>
    <w:rsid w:val="0091393B"/>
    <w:rsid w:val="00922681"/>
    <w:rsid w:val="00941EAB"/>
    <w:rsid w:val="00942B23"/>
    <w:rsid w:val="00981C20"/>
    <w:rsid w:val="009A4858"/>
    <w:rsid w:val="009E6DBC"/>
    <w:rsid w:val="009F07D4"/>
    <w:rsid w:val="009F1A93"/>
    <w:rsid w:val="009F2034"/>
    <w:rsid w:val="00A40D5E"/>
    <w:rsid w:val="00A538E8"/>
    <w:rsid w:val="00A65AE7"/>
    <w:rsid w:val="00A8593A"/>
    <w:rsid w:val="00AB0BB1"/>
    <w:rsid w:val="00AC43F0"/>
    <w:rsid w:val="00B0437A"/>
    <w:rsid w:val="00B50EFA"/>
    <w:rsid w:val="00B56F9F"/>
    <w:rsid w:val="00B64CD4"/>
    <w:rsid w:val="00B7127E"/>
    <w:rsid w:val="00B917DC"/>
    <w:rsid w:val="00BA019F"/>
    <w:rsid w:val="00BB661E"/>
    <w:rsid w:val="00BC2C7D"/>
    <w:rsid w:val="00BC4F42"/>
    <w:rsid w:val="00BE4F41"/>
    <w:rsid w:val="00BF11D1"/>
    <w:rsid w:val="00C81585"/>
    <w:rsid w:val="00CA1436"/>
    <w:rsid w:val="00CB3434"/>
    <w:rsid w:val="00CC316E"/>
    <w:rsid w:val="00CD5ACC"/>
    <w:rsid w:val="00D416AD"/>
    <w:rsid w:val="00D76794"/>
    <w:rsid w:val="00D838B2"/>
    <w:rsid w:val="00DA14CB"/>
    <w:rsid w:val="00DC3CA8"/>
    <w:rsid w:val="00DE1F30"/>
    <w:rsid w:val="00E06B23"/>
    <w:rsid w:val="00E40A25"/>
    <w:rsid w:val="00E55690"/>
    <w:rsid w:val="00E7550C"/>
    <w:rsid w:val="00EA5F3D"/>
    <w:rsid w:val="00ED5EBB"/>
    <w:rsid w:val="00EE087C"/>
    <w:rsid w:val="00EF0EF2"/>
    <w:rsid w:val="00EF3DC2"/>
    <w:rsid w:val="00F14B82"/>
    <w:rsid w:val="00F73FFD"/>
    <w:rsid w:val="00F75C89"/>
    <w:rsid w:val="00FA1393"/>
    <w:rsid w:val="00FC4BC1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17949-6C02-4897-9476-46DC3DF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A85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A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A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0394A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B7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976,baiaagaaboqcaaadqa8aaaw2dwaaaaaaaaaaaaaaaaaaaaaaaaaaaaaaaaaaaaaaaaaaaaaaaaaaaaaaaaaaaaaaaaaaaaaaaaaaaaaaaaaaaaaaaaaaaaaaaaaaaaaaaaaaaaaaaaaaaaaaaaaaaaaaaaaaaaaaaaaaaaaaaaaaaaaaaaaaaaaaaaaaaaaaaaaaaaaaaaaaaaaaaaaaaaaaaaaaaaaaaaaaaaaa"/>
    <w:basedOn w:val="a"/>
    <w:rsid w:val="009F07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F07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2549-CCD9-41B8-B97E-684F27FE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Dragnava</dc:creator>
  <cp:lastModifiedBy>Admin</cp:lastModifiedBy>
  <cp:revision>4</cp:revision>
  <cp:lastPrinted>2018-07-31T06:57:00Z</cp:lastPrinted>
  <dcterms:created xsi:type="dcterms:W3CDTF">2021-07-15T12:24:00Z</dcterms:created>
  <dcterms:modified xsi:type="dcterms:W3CDTF">2021-08-17T08:39:00Z</dcterms:modified>
</cp:coreProperties>
</file>