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232A6B" w:rsidRDefault="00232A6B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511D95" w:rsidRDefault="00511D95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511D95" w:rsidRDefault="00511D95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232A6B" w:rsidRPr="00D17347" w:rsidRDefault="00232A6B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232A6B" w:rsidRPr="00CB0FE5" w:rsidRDefault="00232A6B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954"/>
      </w:tblGrid>
      <w:tr w:rsidR="00232A6B" w:rsidRPr="00151AD8" w:rsidTr="00151AD8">
        <w:trPr>
          <w:trHeight w:val="973"/>
        </w:trPr>
        <w:tc>
          <w:tcPr>
            <w:tcW w:w="5954" w:type="dxa"/>
            <w:shd w:val="clear" w:color="auto" w:fill="auto"/>
          </w:tcPr>
          <w:p w:rsidR="00232A6B" w:rsidRPr="00CB0FE5" w:rsidRDefault="00232A6B" w:rsidP="00232A6B">
            <w:pPr>
              <w:jc w:val="both"/>
              <w:rPr>
                <w:noProof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</w:t>
            </w:r>
            <w:r w:rsidRPr="00A06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232A6B" w:rsidRDefault="00232A6B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232A6B" w:rsidRDefault="00232A6B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232A6B" w:rsidRPr="00D17347" w:rsidRDefault="00232A6B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232A6B" w:rsidRPr="00CB0FE5" w:rsidRDefault="00232A6B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:rsidR="00232A6B" w:rsidRPr="00151AD8" w:rsidRDefault="00232A6B" w:rsidP="00232A6B">
      <w:pPr>
        <w:ind w:firstLine="567"/>
        <w:jc w:val="both"/>
        <w:rPr>
          <w:b/>
          <w:noProof/>
          <w:sz w:val="16"/>
          <w:szCs w:val="16"/>
          <w:lang w:val="uk-UA"/>
        </w:rPr>
      </w:pPr>
    </w:p>
    <w:p w:rsidR="00232A6B" w:rsidRPr="00CB0FE5" w:rsidRDefault="00232A6B" w:rsidP="00232A6B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1. </w:t>
      </w:r>
      <w:proofErr w:type="spellStart"/>
      <w:r w:rsidRPr="00CB0FE5">
        <w:rPr>
          <w:sz w:val="28"/>
          <w:szCs w:val="28"/>
        </w:rPr>
        <w:t>Затвердити</w:t>
      </w:r>
      <w:proofErr w:type="spellEnd"/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П</w:t>
      </w:r>
      <w:r w:rsidRPr="00CB0FE5">
        <w:rPr>
          <w:sz w:val="28"/>
          <w:szCs w:val="28"/>
        </w:rPr>
        <w:t xml:space="preserve">лан </w:t>
      </w:r>
      <w:r w:rsidRPr="00CB0FE5">
        <w:rPr>
          <w:sz w:val="28"/>
          <w:szCs w:val="28"/>
          <w:lang w:val="uk-UA"/>
        </w:rPr>
        <w:t xml:space="preserve">діяльності з </w:t>
      </w:r>
      <w:proofErr w:type="spellStart"/>
      <w:r w:rsidRPr="00CB0FE5">
        <w:rPr>
          <w:sz w:val="28"/>
          <w:szCs w:val="28"/>
        </w:rPr>
        <w:t>підготовки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проектів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регуляторних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актів</w:t>
      </w:r>
      <w:proofErr w:type="spellEnd"/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Авангардівської селищної ради на</w:t>
      </w:r>
      <w:r w:rsidRPr="00CB0FE5">
        <w:rPr>
          <w:sz w:val="28"/>
          <w:szCs w:val="28"/>
        </w:rPr>
        <w:t xml:space="preserve"> 20</w:t>
      </w:r>
      <w:r w:rsidRPr="00A06672">
        <w:rPr>
          <w:sz w:val="28"/>
          <w:szCs w:val="28"/>
        </w:rPr>
        <w:t>2</w:t>
      </w:r>
      <w:r w:rsidR="00953D68">
        <w:rPr>
          <w:sz w:val="28"/>
          <w:szCs w:val="28"/>
          <w:lang w:val="uk-UA"/>
        </w:rPr>
        <w:t>2</w:t>
      </w:r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рі</w:t>
      </w:r>
      <w:proofErr w:type="spellEnd"/>
      <w:r w:rsidRPr="00CB0FE5">
        <w:rPr>
          <w:sz w:val="28"/>
          <w:szCs w:val="28"/>
          <w:lang w:val="uk-UA"/>
        </w:rPr>
        <w:t>к</w:t>
      </w:r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(</w:t>
      </w:r>
      <w:proofErr w:type="spellStart"/>
      <w:r w:rsidRPr="00CB0FE5">
        <w:rPr>
          <w:sz w:val="28"/>
          <w:szCs w:val="28"/>
        </w:rPr>
        <w:t>дода</w:t>
      </w:r>
      <w:r w:rsidRPr="00CB0FE5">
        <w:rPr>
          <w:sz w:val="28"/>
          <w:szCs w:val="28"/>
          <w:lang w:val="uk-UA"/>
        </w:rPr>
        <w:t>ється</w:t>
      </w:r>
      <w:proofErr w:type="spellEnd"/>
      <w:r w:rsidRPr="00CB0FE5">
        <w:rPr>
          <w:sz w:val="28"/>
          <w:szCs w:val="28"/>
          <w:lang w:val="uk-UA"/>
        </w:rPr>
        <w:t>)</w:t>
      </w:r>
      <w:r w:rsidRPr="00CB0FE5">
        <w:rPr>
          <w:sz w:val="28"/>
          <w:szCs w:val="28"/>
        </w:rPr>
        <w:t>.</w:t>
      </w:r>
    </w:p>
    <w:p w:rsidR="00232A6B" w:rsidRPr="00D17347" w:rsidRDefault="00232A6B" w:rsidP="00232A6B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232A6B" w:rsidRPr="00C70581" w:rsidRDefault="00232A6B" w:rsidP="00232A6B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>2. Секретарю селищної ради оприлюднити План діяльності з підготовки проектів регуляторних актів Авангардівської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:rsidR="00232A6B" w:rsidRPr="00D17347" w:rsidRDefault="00232A6B" w:rsidP="00232A6B">
      <w:pPr>
        <w:ind w:firstLine="567"/>
        <w:jc w:val="both"/>
        <w:rPr>
          <w:sz w:val="16"/>
          <w:szCs w:val="16"/>
          <w:lang w:val="uk-UA"/>
        </w:rPr>
      </w:pPr>
    </w:p>
    <w:p w:rsidR="00232A6B" w:rsidRPr="00CB0FE5" w:rsidRDefault="00232A6B" w:rsidP="00232A6B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:rsidR="00232A6B" w:rsidRPr="00CB0FE5" w:rsidRDefault="00232A6B" w:rsidP="00232A6B">
      <w:pPr>
        <w:jc w:val="both"/>
        <w:rPr>
          <w:b/>
          <w:noProof/>
          <w:sz w:val="28"/>
          <w:szCs w:val="28"/>
          <w:lang w:val="uk-UA"/>
        </w:rPr>
      </w:pPr>
    </w:p>
    <w:p w:rsidR="00232A6B" w:rsidRPr="00C70581" w:rsidRDefault="00232A6B" w:rsidP="00232A6B">
      <w:pPr>
        <w:jc w:val="both"/>
        <w:rPr>
          <w:noProof/>
          <w:sz w:val="28"/>
          <w:szCs w:val="28"/>
          <w:lang w:val="uk-UA"/>
        </w:rPr>
      </w:pPr>
    </w:p>
    <w:p w:rsidR="00232A6B" w:rsidRPr="0074284A" w:rsidRDefault="00232A6B" w:rsidP="00232A6B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322E74" w:rsidRDefault="00322E74" w:rsidP="00232A6B">
      <w:pPr>
        <w:jc w:val="both"/>
        <w:rPr>
          <w:noProof/>
          <w:sz w:val="28"/>
          <w:szCs w:val="28"/>
          <w:lang w:val="uk-UA"/>
        </w:rPr>
      </w:pPr>
    </w:p>
    <w:p w:rsidR="00322E74" w:rsidRDefault="00322E74" w:rsidP="00232A6B">
      <w:pPr>
        <w:jc w:val="both"/>
        <w:rPr>
          <w:noProof/>
          <w:sz w:val="28"/>
          <w:szCs w:val="28"/>
          <w:lang w:val="uk-UA"/>
        </w:rPr>
      </w:pPr>
    </w:p>
    <w:p w:rsidR="00322E74" w:rsidRPr="00C70581" w:rsidRDefault="00322E74" w:rsidP="00232A6B">
      <w:pPr>
        <w:jc w:val="both"/>
        <w:rPr>
          <w:noProof/>
          <w:sz w:val="28"/>
          <w:szCs w:val="28"/>
          <w:lang w:val="uk-UA"/>
        </w:rPr>
      </w:pPr>
    </w:p>
    <w:p w:rsidR="00232A6B" w:rsidRPr="0074284A" w:rsidRDefault="00232A6B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151AD8">
        <w:rPr>
          <w:b/>
          <w:noProof/>
          <w:sz w:val="28"/>
          <w:szCs w:val="28"/>
          <w:lang w:val="uk-UA"/>
        </w:rPr>
        <w:t>945</w:t>
      </w:r>
      <w:r w:rsidRPr="0074284A">
        <w:rPr>
          <w:b/>
          <w:noProof/>
          <w:sz w:val="28"/>
          <w:szCs w:val="28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:rsidR="00232A6B" w:rsidRPr="0074284A" w:rsidRDefault="00232A6B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</w:rPr>
        <w:t xml:space="preserve">від </w:t>
      </w:r>
      <w:r w:rsidR="00953D68">
        <w:rPr>
          <w:b/>
          <w:noProof/>
          <w:sz w:val="28"/>
          <w:szCs w:val="28"/>
          <w:lang w:val="uk-UA"/>
        </w:rPr>
        <w:t>03</w:t>
      </w:r>
      <w:r w:rsidRPr="0074284A">
        <w:rPr>
          <w:b/>
          <w:noProof/>
          <w:sz w:val="28"/>
          <w:szCs w:val="28"/>
          <w:lang w:val="uk-UA"/>
        </w:rPr>
        <w:t>.1</w:t>
      </w:r>
      <w:r w:rsidR="00953D68">
        <w:rPr>
          <w:b/>
          <w:noProof/>
          <w:sz w:val="28"/>
          <w:szCs w:val="28"/>
          <w:lang w:val="uk-UA"/>
        </w:rPr>
        <w:t>2</w:t>
      </w:r>
      <w:r w:rsidRPr="0074284A">
        <w:rPr>
          <w:b/>
          <w:noProof/>
          <w:sz w:val="28"/>
          <w:szCs w:val="28"/>
          <w:lang w:val="uk-UA"/>
        </w:rPr>
        <w:t>.202</w:t>
      </w:r>
      <w:r w:rsidR="00953D68">
        <w:rPr>
          <w:b/>
          <w:noProof/>
          <w:sz w:val="28"/>
          <w:szCs w:val="28"/>
          <w:lang w:val="uk-UA"/>
        </w:rPr>
        <w:t>1</w:t>
      </w: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232A6B">
      <w:pPr>
        <w:ind w:firstLine="5580"/>
        <w:rPr>
          <w:lang w:val="uk-UA"/>
        </w:rPr>
      </w:pPr>
    </w:p>
    <w:p w:rsidR="00151AD8" w:rsidRDefault="00151AD8" w:rsidP="00151AD8">
      <w:pPr>
        <w:rPr>
          <w:lang w:val="uk-UA"/>
        </w:rPr>
      </w:pPr>
    </w:p>
    <w:p w:rsidR="00232A6B" w:rsidRPr="00CB0FE5" w:rsidRDefault="00232A6B" w:rsidP="00232A6B">
      <w:pPr>
        <w:ind w:firstLine="5580"/>
        <w:rPr>
          <w:lang w:val="uk-UA"/>
        </w:rPr>
      </w:pPr>
      <w:r w:rsidRPr="00CB0FE5">
        <w:rPr>
          <w:lang w:val="uk-UA"/>
        </w:rPr>
        <w:lastRenderedPageBreak/>
        <w:t xml:space="preserve">Додаток до рішення </w:t>
      </w:r>
    </w:p>
    <w:p w:rsidR="00232A6B" w:rsidRPr="00CB0FE5" w:rsidRDefault="00232A6B" w:rsidP="00232A6B">
      <w:pPr>
        <w:ind w:left="4956" w:firstLine="624"/>
        <w:rPr>
          <w:lang w:val="uk-UA"/>
        </w:rPr>
      </w:pPr>
      <w:r w:rsidRPr="00CB0FE5">
        <w:rPr>
          <w:lang w:val="uk-UA"/>
        </w:rPr>
        <w:t>Авангардівської селищної ради</w:t>
      </w:r>
    </w:p>
    <w:p w:rsidR="00232A6B" w:rsidRPr="00CB0FE5" w:rsidRDefault="00232A6B" w:rsidP="00232A6B">
      <w:pPr>
        <w:ind w:firstLine="5580"/>
        <w:rPr>
          <w:lang w:val="uk-UA"/>
        </w:rPr>
      </w:pPr>
      <w:r w:rsidRPr="00CB0FE5">
        <w:rPr>
          <w:lang w:val="uk-UA"/>
        </w:rPr>
        <w:t xml:space="preserve">від </w:t>
      </w:r>
      <w:r w:rsidR="00953D68">
        <w:rPr>
          <w:lang w:val="uk-UA"/>
        </w:rPr>
        <w:t>03</w:t>
      </w:r>
      <w:r>
        <w:rPr>
          <w:lang w:val="uk-UA"/>
        </w:rPr>
        <w:t>.1</w:t>
      </w:r>
      <w:r w:rsidR="00953D68">
        <w:rPr>
          <w:lang w:val="uk-UA"/>
        </w:rPr>
        <w:t>2</w:t>
      </w:r>
      <w:r>
        <w:rPr>
          <w:lang w:val="uk-UA"/>
        </w:rPr>
        <w:t>.202</w:t>
      </w:r>
      <w:r w:rsidR="00953D68">
        <w:rPr>
          <w:lang w:val="uk-UA"/>
        </w:rPr>
        <w:t>1</w:t>
      </w:r>
      <w:r>
        <w:rPr>
          <w:lang w:val="uk-UA"/>
        </w:rPr>
        <w:t xml:space="preserve"> №</w:t>
      </w:r>
      <w:r w:rsidR="00151AD8">
        <w:rPr>
          <w:lang w:val="uk-UA"/>
        </w:rPr>
        <w:t>945</w:t>
      </w:r>
      <w:r w:rsidRPr="00CB0FE5">
        <w:rPr>
          <w:lang w:val="uk-UA"/>
        </w:rPr>
        <w:t>-</w:t>
      </w:r>
      <w:r w:rsidRPr="00CB0FE5">
        <w:rPr>
          <w:lang w:val="en-US"/>
        </w:rPr>
        <w:t>V</w:t>
      </w:r>
      <w:r w:rsidRPr="00CB0FE5">
        <w:rPr>
          <w:lang w:val="uk-UA"/>
        </w:rPr>
        <w:t>ІІ</w:t>
      </w:r>
      <w:r>
        <w:rPr>
          <w:lang w:val="uk-UA"/>
        </w:rPr>
        <w:t>І</w:t>
      </w:r>
    </w:p>
    <w:p w:rsidR="00151AD8" w:rsidRPr="00CB0FE5" w:rsidRDefault="00151AD8" w:rsidP="00151AD8">
      <w:pPr>
        <w:shd w:val="clear" w:color="auto" w:fill="FFFFFF"/>
        <w:rPr>
          <w:b/>
          <w:bCs/>
          <w:lang w:val="uk-UA"/>
        </w:rPr>
      </w:pPr>
    </w:p>
    <w:p w:rsidR="00232A6B" w:rsidRPr="00151AD8" w:rsidRDefault="00232A6B" w:rsidP="00232A6B">
      <w:pPr>
        <w:jc w:val="center"/>
        <w:rPr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>План діяльності з підготовки проектів регуляторних актів</w:t>
      </w:r>
    </w:p>
    <w:p w:rsidR="00232A6B" w:rsidRPr="00151AD8" w:rsidRDefault="00232A6B" w:rsidP="00232A6B">
      <w:pPr>
        <w:jc w:val="center"/>
        <w:rPr>
          <w:b/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 xml:space="preserve"> Авангардівської селищної ради на 202</w:t>
      </w:r>
      <w:r w:rsidR="00953D68" w:rsidRPr="00151AD8">
        <w:rPr>
          <w:sz w:val="28"/>
          <w:szCs w:val="28"/>
          <w:lang w:val="uk-UA"/>
        </w:rPr>
        <w:t>2</w:t>
      </w:r>
      <w:r w:rsidRPr="00151AD8">
        <w:rPr>
          <w:sz w:val="28"/>
          <w:szCs w:val="28"/>
          <w:lang w:val="uk-UA"/>
        </w:rPr>
        <w:t xml:space="preserve"> рік</w:t>
      </w:r>
    </w:p>
    <w:p w:rsidR="00232A6B" w:rsidRPr="00CB0FE5" w:rsidRDefault="00232A6B" w:rsidP="00232A6B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2"/>
        <w:gridCol w:w="3286"/>
        <w:gridCol w:w="1900"/>
        <w:gridCol w:w="1872"/>
        <w:gridCol w:w="1912"/>
      </w:tblGrid>
      <w:tr w:rsidR="00953D68" w:rsidTr="00953D68">
        <w:tc>
          <w:tcPr>
            <w:tcW w:w="692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№</w:t>
            </w:r>
          </w:p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пп</w:t>
            </w:r>
          </w:p>
        </w:tc>
        <w:tc>
          <w:tcPr>
            <w:tcW w:w="3286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Вид, назва проекту</w:t>
            </w:r>
          </w:p>
        </w:tc>
        <w:tc>
          <w:tcPr>
            <w:tcW w:w="1900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Ціль прийняття</w:t>
            </w:r>
          </w:p>
        </w:tc>
        <w:tc>
          <w:tcPr>
            <w:tcW w:w="1872" w:type="dxa"/>
          </w:tcPr>
          <w:p w:rsidR="00232A6B" w:rsidRDefault="00232A6B" w:rsidP="008B098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Строк підготовки проекту</w:t>
            </w:r>
          </w:p>
        </w:tc>
        <w:tc>
          <w:tcPr>
            <w:tcW w:w="1912" w:type="dxa"/>
          </w:tcPr>
          <w:p w:rsidR="00232A6B" w:rsidRDefault="00232A6B" w:rsidP="00151AD8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953D68" w:rsidTr="00953D68">
        <w:tc>
          <w:tcPr>
            <w:tcW w:w="692" w:type="dxa"/>
          </w:tcPr>
          <w:p w:rsidR="00232A6B" w:rsidRPr="0074284A" w:rsidRDefault="00232A6B" w:rsidP="008B0984">
            <w:pPr>
              <w:jc w:val="center"/>
              <w:rPr>
                <w:noProof/>
                <w:lang w:val="uk-UA"/>
              </w:rPr>
            </w:pPr>
            <w:r w:rsidRPr="0074284A">
              <w:rPr>
                <w:noProof/>
                <w:lang w:val="uk-UA"/>
              </w:rPr>
              <w:t>1</w:t>
            </w:r>
          </w:p>
        </w:tc>
        <w:tc>
          <w:tcPr>
            <w:tcW w:w="3286" w:type="dxa"/>
          </w:tcPr>
          <w:p w:rsidR="00232A6B" w:rsidRPr="0074284A" w:rsidRDefault="00232A6B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 встановлення місцевих податків </w:t>
            </w:r>
            <w:r w:rsidR="00953D68">
              <w:rPr>
                <w:noProof/>
                <w:lang w:val="uk-UA"/>
              </w:rPr>
              <w:t>і</w:t>
            </w:r>
            <w:r>
              <w:rPr>
                <w:noProof/>
                <w:lang w:val="uk-UA"/>
              </w:rPr>
              <w:t xml:space="preserve"> зборів на </w:t>
            </w:r>
            <w:r w:rsidR="00953D68">
              <w:rPr>
                <w:noProof/>
                <w:lang w:val="uk-UA"/>
              </w:rPr>
              <w:t>території Авангардівської селищної ради</w:t>
            </w:r>
          </w:p>
        </w:tc>
        <w:tc>
          <w:tcPr>
            <w:tcW w:w="1900" w:type="dxa"/>
          </w:tcPr>
          <w:p w:rsidR="00232A6B" w:rsidRPr="0074284A" w:rsidRDefault="00232A6B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Встановлення еконмічно</w:t>
            </w:r>
            <w:r w:rsidR="00953D68">
              <w:rPr>
                <w:noProof/>
                <w:lang w:val="uk-UA"/>
              </w:rPr>
              <w:t xml:space="preserve"> -</w:t>
            </w:r>
            <w:r>
              <w:rPr>
                <w:noProof/>
                <w:lang w:val="uk-UA"/>
              </w:rPr>
              <w:t xml:space="preserve"> обгрунтованих надходжень до бюджету </w:t>
            </w:r>
            <w:r w:rsidR="00953D68">
              <w:rPr>
                <w:noProof/>
                <w:lang w:val="uk-UA"/>
              </w:rPr>
              <w:t>громади</w:t>
            </w:r>
          </w:p>
        </w:tc>
        <w:tc>
          <w:tcPr>
            <w:tcW w:w="1872" w:type="dxa"/>
          </w:tcPr>
          <w:p w:rsidR="00232A6B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953D68">
              <w:rPr>
                <w:noProof/>
                <w:lang w:val="uk-UA"/>
              </w:rPr>
              <w:t>-</w:t>
            </w:r>
            <w:r>
              <w:rPr>
                <w:noProof/>
                <w:lang w:val="uk-UA"/>
              </w:rPr>
              <w:t>4</w:t>
            </w:r>
            <w:r w:rsidR="00232A6B">
              <w:rPr>
                <w:noProof/>
                <w:lang w:val="uk-UA"/>
              </w:rPr>
              <w:t xml:space="preserve"> квартал 202</w:t>
            </w:r>
            <w:r w:rsidR="00953D68">
              <w:rPr>
                <w:noProof/>
                <w:lang w:val="uk-UA"/>
              </w:rPr>
              <w:t>2</w:t>
            </w:r>
            <w:r w:rsidR="00232A6B">
              <w:rPr>
                <w:noProof/>
                <w:lang w:val="uk-UA"/>
              </w:rPr>
              <w:t xml:space="preserve"> року</w:t>
            </w:r>
          </w:p>
        </w:tc>
        <w:tc>
          <w:tcPr>
            <w:tcW w:w="1912" w:type="dxa"/>
          </w:tcPr>
          <w:p w:rsidR="00232A6B" w:rsidRPr="0074284A" w:rsidRDefault="00232A6B" w:rsidP="00953D6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="00953D68">
              <w:rPr>
                <w:noProof/>
                <w:lang w:val="uk-UA"/>
              </w:rPr>
              <w:t>рофільна п</w:t>
            </w:r>
            <w:r>
              <w:rPr>
                <w:noProof/>
                <w:lang w:val="uk-UA"/>
              </w:rPr>
              <w:t>остійн</w:t>
            </w:r>
            <w:r w:rsidR="00953D68">
              <w:rPr>
                <w:noProof/>
                <w:lang w:val="uk-UA"/>
              </w:rPr>
              <w:t>а</w:t>
            </w:r>
            <w:r>
              <w:rPr>
                <w:noProof/>
                <w:lang w:val="uk-UA"/>
              </w:rPr>
              <w:t xml:space="preserve"> комісі</w:t>
            </w:r>
            <w:r w:rsidR="00953D68">
              <w:rPr>
                <w:noProof/>
                <w:lang w:val="uk-UA"/>
              </w:rPr>
              <w:t>я</w:t>
            </w:r>
            <w:r>
              <w:rPr>
                <w:noProof/>
                <w:lang w:val="uk-UA"/>
              </w:rPr>
              <w:t xml:space="preserve">, </w:t>
            </w:r>
            <w:r w:rsidR="00322E74">
              <w:rPr>
                <w:noProof/>
                <w:lang w:val="uk-UA"/>
              </w:rPr>
              <w:t>Ф</w:t>
            </w:r>
            <w:r w:rsidR="00953D68">
              <w:rPr>
                <w:noProof/>
                <w:lang w:val="uk-UA"/>
              </w:rPr>
              <w:t>інансовий орган громади</w:t>
            </w:r>
          </w:p>
        </w:tc>
      </w:tr>
      <w:tr w:rsidR="00953D68" w:rsidRPr="00151AD8" w:rsidTr="00953D68">
        <w:tc>
          <w:tcPr>
            <w:tcW w:w="692" w:type="dxa"/>
          </w:tcPr>
          <w:p w:rsidR="00953D68" w:rsidRPr="0074284A" w:rsidRDefault="00953D68" w:rsidP="00953D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3286" w:type="dxa"/>
          </w:tcPr>
          <w:p w:rsidR="00953D68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="00322E74">
              <w:rPr>
                <w:noProof/>
                <w:lang w:val="uk-UA"/>
              </w:rPr>
              <w:t>оложення п</w:t>
            </w:r>
            <w:r>
              <w:rPr>
                <w:noProof/>
                <w:lang w:val="uk-UA"/>
              </w:rPr>
              <w:t>ро організацію та порядок паркування транспортних засобів на території Авангардівської селищної ради</w:t>
            </w:r>
          </w:p>
        </w:tc>
        <w:tc>
          <w:tcPr>
            <w:tcW w:w="1900" w:type="dxa"/>
          </w:tcPr>
          <w:p w:rsidR="00953D68" w:rsidRPr="0074284A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Встановлення еконмічно </w:t>
            </w:r>
            <w:r w:rsidR="00322E74">
              <w:rPr>
                <w:noProof/>
                <w:lang w:val="uk-UA"/>
              </w:rPr>
              <w:t>–</w:t>
            </w:r>
            <w:r>
              <w:rPr>
                <w:noProof/>
                <w:lang w:val="uk-UA"/>
              </w:rPr>
              <w:t xml:space="preserve"> обгрунтованих надходжень до бюджету громади</w:t>
            </w:r>
          </w:p>
        </w:tc>
        <w:tc>
          <w:tcPr>
            <w:tcW w:w="1872" w:type="dxa"/>
          </w:tcPr>
          <w:p w:rsidR="00953D68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953D68">
              <w:rPr>
                <w:noProof/>
                <w:lang w:val="uk-UA"/>
              </w:rPr>
              <w:t>-</w:t>
            </w:r>
            <w:r>
              <w:rPr>
                <w:noProof/>
                <w:lang w:val="uk-UA"/>
              </w:rPr>
              <w:t>4</w:t>
            </w:r>
            <w:r w:rsidR="00953D68">
              <w:rPr>
                <w:noProof/>
                <w:lang w:val="uk-UA"/>
              </w:rPr>
              <w:t xml:space="preserve"> квартал 2022 року</w:t>
            </w:r>
          </w:p>
        </w:tc>
        <w:tc>
          <w:tcPr>
            <w:tcW w:w="1912" w:type="dxa"/>
          </w:tcPr>
          <w:p w:rsidR="00953D68" w:rsidRPr="0074284A" w:rsidRDefault="00953D68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Профільна постійна комісія, </w:t>
            </w:r>
            <w:r w:rsidR="00322E74">
              <w:rPr>
                <w:noProof/>
                <w:lang w:val="uk-UA"/>
              </w:rPr>
              <w:t>Відділ капітального будівництва, ЖКГ, комунального майна Авангардівської селищної ради</w:t>
            </w:r>
          </w:p>
        </w:tc>
      </w:tr>
      <w:tr w:rsidR="00953D68" w:rsidRPr="00151AD8" w:rsidTr="00953D68">
        <w:tc>
          <w:tcPr>
            <w:tcW w:w="692" w:type="dxa"/>
          </w:tcPr>
          <w:p w:rsidR="00953D68" w:rsidRPr="0074284A" w:rsidRDefault="00953D68" w:rsidP="00953D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3286" w:type="dxa"/>
          </w:tcPr>
          <w:p w:rsidR="00953D68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Правила благоустрою території населених пунктів Авангардівської селищної ради</w:t>
            </w:r>
          </w:p>
        </w:tc>
        <w:tc>
          <w:tcPr>
            <w:tcW w:w="1900" w:type="dxa"/>
          </w:tcPr>
          <w:p w:rsidR="00953D68" w:rsidRPr="0074284A" w:rsidRDefault="00953D68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Встановлення еконмічно </w:t>
            </w:r>
            <w:r w:rsidR="00322E74">
              <w:rPr>
                <w:noProof/>
                <w:lang w:val="uk-UA"/>
              </w:rPr>
              <w:t>–</w:t>
            </w:r>
            <w:r>
              <w:rPr>
                <w:noProof/>
                <w:lang w:val="uk-UA"/>
              </w:rPr>
              <w:t xml:space="preserve"> обгрунтованих надходжень до бюджету громади</w:t>
            </w:r>
          </w:p>
        </w:tc>
        <w:tc>
          <w:tcPr>
            <w:tcW w:w="1872" w:type="dxa"/>
          </w:tcPr>
          <w:p w:rsidR="00953D68" w:rsidRPr="0074284A" w:rsidRDefault="00322E74" w:rsidP="00953D6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953D68">
              <w:rPr>
                <w:noProof/>
                <w:lang w:val="uk-UA"/>
              </w:rPr>
              <w:t>-</w:t>
            </w:r>
            <w:r>
              <w:rPr>
                <w:noProof/>
                <w:lang w:val="uk-UA"/>
              </w:rPr>
              <w:t>4</w:t>
            </w:r>
            <w:r w:rsidR="00953D68">
              <w:rPr>
                <w:noProof/>
                <w:lang w:val="uk-UA"/>
              </w:rPr>
              <w:t xml:space="preserve"> квартал 2022 року</w:t>
            </w:r>
          </w:p>
        </w:tc>
        <w:tc>
          <w:tcPr>
            <w:tcW w:w="1912" w:type="dxa"/>
          </w:tcPr>
          <w:p w:rsidR="00953D68" w:rsidRPr="0074284A" w:rsidRDefault="00953D68" w:rsidP="00953D6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  <w:tr w:rsidR="00322E74" w:rsidRPr="00151AD8" w:rsidTr="00953D68">
        <w:tc>
          <w:tcPr>
            <w:tcW w:w="692" w:type="dxa"/>
          </w:tcPr>
          <w:p w:rsidR="00322E74" w:rsidRDefault="00322E74" w:rsidP="00322E7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3286" w:type="dxa"/>
          </w:tcPr>
          <w:p w:rsidR="00322E74" w:rsidRDefault="00322E74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Правила розміщення зовнішньої реклами на території Авангардівської селищної ради</w:t>
            </w:r>
          </w:p>
        </w:tc>
        <w:tc>
          <w:tcPr>
            <w:tcW w:w="1900" w:type="dxa"/>
          </w:tcPr>
          <w:p w:rsidR="00322E74" w:rsidRPr="0074284A" w:rsidRDefault="00322E74" w:rsidP="00151AD8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Встановлення еконмічно – обгрунтованих надходжень до бюджету громади</w:t>
            </w:r>
          </w:p>
        </w:tc>
        <w:tc>
          <w:tcPr>
            <w:tcW w:w="1872" w:type="dxa"/>
          </w:tcPr>
          <w:p w:rsidR="00322E74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1-4 квартал 2022 року</w:t>
            </w:r>
          </w:p>
        </w:tc>
        <w:tc>
          <w:tcPr>
            <w:tcW w:w="1912" w:type="dxa"/>
          </w:tcPr>
          <w:p w:rsidR="00322E74" w:rsidRPr="0074284A" w:rsidRDefault="00322E74" w:rsidP="00322E7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</w:tbl>
    <w:p w:rsidR="00232A6B" w:rsidRDefault="00232A6B" w:rsidP="00232A6B">
      <w:pPr>
        <w:ind w:firstLine="567"/>
        <w:rPr>
          <w:b/>
          <w:noProof/>
          <w:lang w:val="uk-UA"/>
        </w:rPr>
      </w:pPr>
    </w:p>
    <w:p w:rsidR="00151AD8" w:rsidRDefault="00151AD8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232A6B" w:rsidRPr="006A1403" w:rsidRDefault="00232A6B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  <w:bookmarkStart w:id="0" w:name="_GoBack"/>
      <w:bookmarkEnd w:id="0"/>
      <w:r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>
        <w:rPr>
          <w:b/>
          <w:noProof/>
          <w:sz w:val="28"/>
          <w:szCs w:val="28"/>
          <w:lang w:val="uk-UA"/>
        </w:rPr>
        <w:t xml:space="preserve">                                        </w:t>
      </w:r>
      <w:r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232A6B" w:rsidRPr="006A1403" w:rsidSect="00322E74">
      <w:pgSz w:w="11906" w:h="16838"/>
      <w:pgMar w:top="993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B"/>
    <w:rsid w:val="00151AD8"/>
    <w:rsid w:val="00232A6B"/>
    <w:rsid w:val="00322E74"/>
    <w:rsid w:val="00511D95"/>
    <w:rsid w:val="00953D68"/>
    <w:rsid w:val="00C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0369-9921-4C3A-B570-0B20520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A6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3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497F-03CF-4223-8088-87B69F82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2021-11-26T07:20:00Z</cp:lastPrinted>
  <dcterms:created xsi:type="dcterms:W3CDTF">2021-12-07T15:37:00Z</dcterms:created>
  <dcterms:modified xsi:type="dcterms:W3CDTF">2021-12-07T15:37:00Z</dcterms:modified>
</cp:coreProperties>
</file>