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768F" w:rsidRDefault="000F768F" w:rsidP="00A22340">
      <w:pPr>
        <w:shd w:val="clear" w:color="auto" w:fill="FEFEFE"/>
        <w:jc w:val="both"/>
        <w:rPr>
          <w:b/>
          <w:lang w:val="uk-UA"/>
        </w:rPr>
      </w:pPr>
    </w:p>
    <w:p w:rsidR="004A7130" w:rsidRDefault="004A7130" w:rsidP="00A22340">
      <w:pPr>
        <w:shd w:val="clear" w:color="auto" w:fill="FEFEFE"/>
        <w:jc w:val="both"/>
        <w:rPr>
          <w:b/>
          <w:lang w:val="uk-UA"/>
        </w:rPr>
      </w:pPr>
    </w:p>
    <w:p w:rsidR="004A7130" w:rsidRDefault="004A7130" w:rsidP="00A22340">
      <w:pPr>
        <w:shd w:val="clear" w:color="auto" w:fill="FEFEFE"/>
        <w:jc w:val="both"/>
        <w:rPr>
          <w:b/>
          <w:lang w:val="uk-UA"/>
        </w:rPr>
      </w:pPr>
    </w:p>
    <w:p w:rsidR="004A7130" w:rsidRDefault="004A7130" w:rsidP="00A22340">
      <w:pPr>
        <w:shd w:val="clear" w:color="auto" w:fill="FEFEFE"/>
        <w:jc w:val="both"/>
        <w:rPr>
          <w:b/>
          <w:lang w:val="uk-UA"/>
        </w:rPr>
      </w:pPr>
    </w:p>
    <w:p w:rsidR="004A7130" w:rsidRDefault="004A7130" w:rsidP="00A22340">
      <w:pPr>
        <w:shd w:val="clear" w:color="auto" w:fill="FEFEFE"/>
        <w:jc w:val="both"/>
        <w:rPr>
          <w:b/>
          <w:lang w:val="uk-UA"/>
        </w:rPr>
      </w:pPr>
    </w:p>
    <w:p w:rsidR="004A7130" w:rsidRDefault="004A7130" w:rsidP="00A22340">
      <w:pPr>
        <w:shd w:val="clear" w:color="auto" w:fill="FEFEFE"/>
        <w:jc w:val="both"/>
        <w:rPr>
          <w:b/>
          <w:lang w:val="uk-UA"/>
        </w:rPr>
      </w:pPr>
    </w:p>
    <w:p w:rsidR="004A7130" w:rsidRDefault="004A7130" w:rsidP="00A22340">
      <w:pPr>
        <w:shd w:val="clear" w:color="auto" w:fill="FEFEFE"/>
        <w:jc w:val="both"/>
        <w:rPr>
          <w:b/>
          <w:lang w:val="uk-UA"/>
        </w:rPr>
      </w:pPr>
    </w:p>
    <w:p w:rsidR="00122B9D" w:rsidRDefault="00122B9D" w:rsidP="00A22340">
      <w:pPr>
        <w:shd w:val="clear" w:color="auto" w:fill="FEFEFE"/>
        <w:jc w:val="both"/>
        <w:rPr>
          <w:b/>
          <w:lang w:val="uk-UA"/>
        </w:rPr>
      </w:pPr>
    </w:p>
    <w:tbl>
      <w:tblPr>
        <w:tblW w:w="0" w:type="auto"/>
        <w:tblLook w:val="01E0" w:firstRow="1" w:lastRow="1" w:firstColumn="1" w:lastColumn="1" w:noHBand="0" w:noVBand="0"/>
      </w:tblPr>
      <w:tblGrid>
        <w:gridCol w:w="5730"/>
      </w:tblGrid>
      <w:tr w:rsidR="00F759FE" w:rsidRPr="004E2ACB" w:rsidTr="004E2ACB">
        <w:trPr>
          <w:trHeight w:val="801"/>
        </w:trPr>
        <w:tc>
          <w:tcPr>
            <w:tcW w:w="5730" w:type="dxa"/>
          </w:tcPr>
          <w:p w:rsidR="00AC7A3E" w:rsidRPr="004E2ACB" w:rsidRDefault="00AC7A3E" w:rsidP="0066153F">
            <w:pPr>
              <w:jc w:val="both"/>
              <w:rPr>
                <w:sz w:val="28"/>
                <w:szCs w:val="28"/>
                <w:lang w:val="uk-UA"/>
              </w:rPr>
            </w:pPr>
          </w:p>
          <w:p w:rsidR="00AC7A3E" w:rsidRPr="004E2ACB" w:rsidRDefault="00AC7A3E" w:rsidP="0066153F">
            <w:pPr>
              <w:jc w:val="both"/>
              <w:rPr>
                <w:sz w:val="28"/>
                <w:szCs w:val="28"/>
                <w:lang w:val="uk-UA"/>
              </w:rPr>
            </w:pPr>
          </w:p>
          <w:p w:rsidR="00AC7A3E" w:rsidRPr="004E2ACB" w:rsidRDefault="00AC7A3E" w:rsidP="0066153F">
            <w:pPr>
              <w:jc w:val="both"/>
              <w:rPr>
                <w:sz w:val="28"/>
                <w:szCs w:val="28"/>
                <w:lang w:val="uk-UA"/>
              </w:rPr>
            </w:pPr>
          </w:p>
          <w:p w:rsidR="00AC7A3E" w:rsidRPr="004E2ACB" w:rsidRDefault="00AC7A3E" w:rsidP="0066153F">
            <w:pPr>
              <w:jc w:val="both"/>
              <w:rPr>
                <w:sz w:val="28"/>
                <w:szCs w:val="28"/>
                <w:lang w:val="uk-UA"/>
              </w:rPr>
            </w:pPr>
          </w:p>
          <w:p w:rsidR="00AC7A3E" w:rsidRPr="004E2ACB" w:rsidRDefault="00AC7A3E" w:rsidP="0066153F">
            <w:pPr>
              <w:jc w:val="both"/>
              <w:rPr>
                <w:sz w:val="28"/>
                <w:szCs w:val="28"/>
                <w:lang w:val="uk-UA"/>
              </w:rPr>
            </w:pPr>
          </w:p>
          <w:p w:rsidR="00AC7A3E" w:rsidRPr="004E2ACB" w:rsidRDefault="00AC7A3E" w:rsidP="0066153F">
            <w:pPr>
              <w:jc w:val="both"/>
              <w:rPr>
                <w:sz w:val="28"/>
                <w:szCs w:val="28"/>
                <w:lang w:val="uk-UA"/>
              </w:rPr>
            </w:pPr>
          </w:p>
          <w:p w:rsidR="00AC7A3E" w:rsidRPr="004E2ACB" w:rsidRDefault="00AC7A3E" w:rsidP="0066153F">
            <w:pPr>
              <w:jc w:val="both"/>
              <w:rPr>
                <w:sz w:val="28"/>
                <w:szCs w:val="28"/>
                <w:lang w:val="uk-UA"/>
              </w:rPr>
            </w:pPr>
          </w:p>
          <w:p w:rsidR="00AC7A3E" w:rsidRPr="004E2ACB" w:rsidRDefault="00AC7A3E" w:rsidP="0066153F">
            <w:pPr>
              <w:jc w:val="both"/>
              <w:rPr>
                <w:sz w:val="28"/>
                <w:szCs w:val="28"/>
                <w:lang w:val="uk-UA"/>
              </w:rPr>
            </w:pPr>
          </w:p>
          <w:p w:rsidR="004A7130" w:rsidRPr="004E2ACB" w:rsidRDefault="004A7130" w:rsidP="00E357D5">
            <w:pPr>
              <w:ind w:left="-108"/>
              <w:jc w:val="both"/>
              <w:rPr>
                <w:sz w:val="28"/>
                <w:szCs w:val="28"/>
                <w:lang w:val="uk-UA"/>
              </w:rPr>
            </w:pPr>
            <w:r w:rsidRPr="004E2ACB">
              <w:rPr>
                <w:sz w:val="28"/>
                <w:szCs w:val="28"/>
                <w:lang w:val="uk-UA"/>
              </w:rPr>
              <w:t>Про внесення змін до Рішення Авангардівськ</w:t>
            </w:r>
            <w:r w:rsidR="00E357D5" w:rsidRPr="004E2ACB">
              <w:rPr>
                <w:sz w:val="28"/>
                <w:szCs w:val="28"/>
                <w:lang w:val="uk-UA"/>
              </w:rPr>
              <w:t>ої селищної ради від 24.06.2021р. №</w:t>
            </w:r>
            <w:r w:rsidRPr="004E2ACB">
              <w:rPr>
                <w:sz w:val="28"/>
                <w:szCs w:val="28"/>
                <w:lang w:val="uk-UA"/>
              </w:rPr>
              <w:t>602-</w:t>
            </w:r>
            <w:r w:rsidRPr="004E2ACB">
              <w:rPr>
                <w:sz w:val="28"/>
                <w:szCs w:val="28"/>
              </w:rPr>
              <w:t>VIII</w:t>
            </w:r>
            <w:r w:rsidRPr="004E2ACB">
              <w:rPr>
                <w:sz w:val="28"/>
                <w:szCs w:val="28"/>
                <w:lang w:val="uk-UA"/>
              </w:rPr>
              <w:t xml:space="preserve"> </w:t>
            </w:r>
            <w:r w:rsidR="0066153F" w:rsidRPr="004E2ACB">
              <w:rPr>
                <w:sz w:val="28"/>
                <w:szCs w:val="28"/>
                <w:lang w:val="uk-UA"/>
              </w:rPr>
              <w:t xml:space="preserve">       </w:t>
            </w:r>
            <w:r w:rsidRPr="004E2ACB">
              <w:rPr>
                <w:sz w:val="28"/>
                <w:szCs w:val="28"/>
                <w:lang w:val="uk-UA"/>
              </w:rPr>
              <w:t>«Про встановлення місцевих податків і</w:t>
            </w:r>
            <w:r w:rsidR="0066153F" w:rsidRPr="004E2ACB">
              <w:rPr>
                <w:sz w:val="28"/>
                <w:szCs w:val="28"/>
                <w:lang w:val="uk-UA"/>
              </w:rPr>
              <w:t xml:space="preserve"> </w:t>
            </w:r>
            <w:r w:rsidRPr="004E2ACB">
              <w:rPr>
                <w:sz w:val="28"/>
                <w:szCs w:val="28"/>
                <w:lang w:val="uk-UA"/>
              </w:rPr>
              <w:t xml:space="preserve">зборів </w:t>
            </w:r>
            <w:r w:rsidR="0066153F" w:rsidRPr="004E2ACB">
              <w:rPr>
                <w:sz w:val="28"/>
                <w:szCs w:val="28"/>
                <w:lang w:val="uk-UA"/>
              </w:rPr>
              <w:t xml:space="preserve">         </w:t>
            </w:r>
            <w:r w:rsidRPr="004E2ACB">
              <w:rPr>
                <w:sz w:val="28"/>
                <w:szCs w:val="28"/>
                <w:lang w:val="uk-UA"/>
              </w:rPr>
              <w:t>на території Авангардівської</w:t>
            </w:r>
            <w:r w:rsidR="0066153F" w:rsidRPr="004E2ACB">
              <w:rPr>
                <w:sz w:val="28"/>
                <w:szCs w:val="28"/>
                <w:lang w:val="uk-UA"/>
              </w:rPr>
              <w:t xml:space="preserve"> </w:t>
            </w:r>
            <w:r w:rsidRPr="004E2ACB">
              <w:rPr>
                <w:sz w:val="28"/>
                <w:szCs w:val="28"/>
                <w:lang w:val="uk-UA"/>
              </w:rPr>
              <w:t>селищної ради»</w:t>
            </w:r>
          </w:p>
        </w:tc>
      </w:tr>
    </w:tbl>
    <w:p w:rsidR="004A7130" w:rsidRPr="004E2ACB" w:rsidRDefault="004A7130" w:rsidP="00952C22">
      <w:pPr>
        <w:jc w:val="both"/>
        <w:rPr>
          <w:sz w:val="28"/>
          <w:szCs w:val="28"/>
          <w:lang w:val="uk-UA" w:eastAsia="ru-RU"/>
        </w:rPr>
      </w:pPr>
    </w:p>
    <w:p w:rsidR="004A7130" w:rsidRPr="004E2ACB" w:rsidRDefault="004A7130" w:rsidP="00952C22">
      <w:pPr>
        <w:jc w:val="both"/>
        <w:rPr>
          <w:sz w:val="28"/>
          <w:szCs w:val="28"/>
          <w:lang w:val="uk-UA" w:eastAsia="ru-RU"/>
        </w:rPr>
      </w:pPr>
    </w:p>
    <w:p w:rsidR="004A7130" w:rsidRPr="004E2ACB" w:rsidRDefault="004A7130" w:rsidP="00952C22">
      <w:pPr>
        <w:ind w:firstLine="709"/>
        <w:jc w:val="both"/>
        <w:rPr>
          <w:sz w:val="28"/>
          <w:szCs w:val="28"/>
          <w:lang w:val="uk-UA"/>
        </w:rPr>
      </w:pPr>
      <w:r w:rsidRPr="004E2ACB">
        <w:rPr>
          <w:sz w:val="28"/>
          <w:szCs w:val="28"/>
          <w:lang w:val="uk-UA"/>
        </w:rPr>
        <w:t xml:space="preserve">На підставі ст. 1 закону України №2142-ІХ від 24.03.2022 р. «Про внесення змін до Податкового кодексу України» та інших законодавчих актів України щодо вдосконалення законодавства на період дії воєнного стану, відповідно до статей 10, 12, 265, 266, 267, 269-289, 293 Податкового Кодексу України, пункту 24 статті 26 </w:t>
      </w:r>
      <w:r w:rsidRPr="004E2ACB">
        <w:rPr>
          <w:bCs/>
          <w:sz w:val="28"/>
          <w:szCs w:val="28"/>
          <w:lang w:val="uk-UA"/>
        </w:rPr>
        <w:t xml:space="preserve">Закону України «Про місцеве самоврядування в Україні», </w:t>
      </w:r>
      <w:proofErr w:type="spellStart"/>
      <w:r w:rsidRPr="004E2ACB">
        <w:rPr>
          <w:sz w:val="28"/>
          <w:szCs w:val="28"/>
          <w:lang w:val="uk-UA"/>
        </w:rPr>
        <w:t>Авангардівська</w:t>
      </w:r>
      <w:proofErr w:type="spellEnd"/>
      <w:r w:rsidRPr="004E2ACB">
        <w:rPr>
          <w:sz w:val="28"/>
          <w:szCs w:val="28"/>
          <w:lang w:val="uk-UA"/>
        </w:rPr>
        <w:t xml:space="preserve"> селищна рада ВИРІШИЛА:</w:t>
      </w:r>
    </w:p>
    <w:p w:rsidR="004A7130" w:rsidRPr="004E2ACB" w:rsidRDefault="004A7130" w:rsidP="00952C22">
      <w:pPr>
        <w:ind w:firstLine="709"/>
        <w:jc w:val="both"/>
        <w:rPr>
          <w:sz w:val="28"/>
          <w:szCs w:val="28"/>
          <w:lang w:val="uk-UA"/>
        </w:rPr>
      </w:pPr>
    </w:p>
    <w:p w:rsidR="004A7130" w:rsidRPr="004E2ACB" w:rsidRDefault="00905924" w:rsidP="00952C22">
      <w:pPr>
        <w:ind w:firstLine="709"/>
        <w:jc w:val="both"/>
        <w:rPr>
          <w:sz w:val="28"/>
          <w:szCs w:val="28"/>
          <w:lang w:val="uk-UA"/>
        </w:rPr>
      </w:pPr>
      <w:r w:rsidRPr="004E2ACB">
        <w:rPr>
          <w:sz w:val="28"/>
          <w:szCs w:val="28"/>
          <w:lang w:val="uk-UA"/>
        </w:rPr>
        <w:t xml:space="preserve">1. </w:t>
      </w:r>
      <w:r w:rsidR="004A7130" w:rsidRPr="004E2ACB">
        <w:rPr>
          <w:sz w:val="28"/>
          <w:szCs w:val="28"/>
          <w:lang w:val="uk-UA"/>
        </w:rPr>
        <w:t xml:space="preserve">Внести зміни до Рішення Авангардівської селищної ради №602-VIII </w:t>
      </w:r>
      <w:r w:rsidRPr="004E2ACB">
        <w:rPr>
          <w:sz w:val="28"/>
          <w:szCs w:val="28"/>
          <w:lang w:val="uk-UA"/>
        </w:rPr>
        <w:t xml:space="preserve">                           </w:t>
      </w:r>
      <w:r w:rsidR="004A7130" w:rsidRPr="004E2ACB">
        <w:rPr>
          <w:sz w:val="28"/>
          <w:szCs w:val="28"/>
          <w:lang w:val="uk-UA"/>
        </w:rPr>
        <w:t>від 24.06.2021 р</w:t>
      </w:r>
      <w:r w:rsidRPr="004E2ACB">
        <w:rPr>
          <w:sz w:val="28"/>
          <w:szCs w:val="28"/>
          <w:lang w:val="uk-UA"/>
        </w:rPr>
        <w:t>оку</w:t>
      </w:r>
      <w:r w:rsidR="004A7130" w:rsidRPr="004E2ACB">
        <w:rPr>
          <w:sz w:val="28"/>
          <w:szCs w:val="28"/>
          <w:lang w:val="uk-UA"/>
        </w:rPr>
        <w:t xml:space="preserve"> «Про встановлення місцевих податків і зборів на території Авангардівської селищної ради» (у подальшому – Рішення №602-VIII </w:t>
      </w:r>
      <w:r w:rsidRPr="004E2ACB">
        <w:rPr>
          <w:sz w:val="28"/>
          <w:szCs w:val="28"/>
          <w:lang w:val="uk-UA"/>
        </w:rPr>
        <w:t xml:space="preserve">                                   </w:t>
      </w:r>
      <w:r w:rsidR="004A7130" w:rsidRPr="004E2ACB">
        <w:rPr>
          <w:sz w:val="28"/>
          <w:szCs w:val="28"/>
          <w:lang w:val="uk-UA"/>
        </w:rPr>
        <w:t>від 24.06.2021 р</w:t>
      </w:r>
      <w:r w:rsidRPr="004E2ACB">
        <w:rPr>
          <w:sz w:val="28"/>
          <w:szCs w:val="28"/>
          <w:lang w:val="uk-UA"/>
        </w:rPr>
        <w:t>.)  шляхом викладення Додатку №1.</w:t>
      </w:r>
      <w:r w:rsidR="00FA7504" w:rsidRPr="004E2ACB">
        <w:rPr>
          <w:sz w:val="28"/>
          <w:szCs w:val="28"/>
          <w:lang w:val="uk-UA"/>
        </w:rPr>
        <w:t>1</w:t>
      </w:r>
      <w:r w:rsidR="004A7130" w:rsidRPr="004E2ACB">
        <w:rPr>
          <w:sz w:val="28"/>
          <w:szCs w:val="28"/>
          <w:lang w:val="uk-UA"/>
        </w:rPr>
        <w:t xml:space="preserve"> до Рішення №602-VIII </w:t>
      </w:r>
      <w:r w:rsidRPr="004E2ACB">
        <w:rPr>
          <w:sz w:val="28"/>
          <w:szCs w:val="28"/>
          <w:lang w:val="uk-UA"/>
        </w:rPr>
        <w:t xml:space="preserve">                               </w:t>
      </w:r>
      <w:r w:rsidR="004A7130" w:rsidRPr="004E2ACB">
        <w:rPr>
          <w:sz w:val="28"/>
          <w:szCs w:val="28"/>
          <w:lang w:val="uk-UA"/>
        </w:rPr>
        <w:t>від 24.06.2021 р. «</w:t>
      </w:r>
      <w:r w:rsidR="00FA7504" w:rsidRPr="004E2ACB">
        <w:rPr>
          <w:sz w:val="28"/>
          <w:szCs w:val="28"/>
          <w:lang w:val="uk-UA"/>
        </w:rPr>
        <w:t>Ставки податку на нерухоме майно, відмінне від земельної ділянки</w:t>
      </w:r>
      <w:r w:rsidR="004A7130" w:rsidRPr="004E2ACB">
        <w:rPr>
          <w:sz w:val="28"/>
          <w:szCs w:val="28"/>
          <w:lang w:val="uk-UA"/>
        </w:rPr>
        <w:t xml:space="preserve">» у новій редакції </w:t>
      </w:r>
      <w:r w:rsidR="004A7130" w:rsidRPr="004E2ACB">
        <w:rPr>
          <w:i/>
          <w:sz w:val="28"/>
          <w:szCs w:val="28"/>
          <w:lang w:val="uk-UA"/>
        </w:rPr>
        <w:t>(Додаток №1 до цього Рішення)</w:t>
      </w:r>
      <w:r w:rsidR="00FA7504" w:rsidRPr="004E2ACB">
        <w:rPr>
          <w:sz w:val="28"/>
          <w:szCs w:val="28"/>
          <w:lang w:val="uk-UA"/>
        </w:rPr>
        <w:t xml:space="preserve"> та встановити, що даний додаток до Рішення вводиться в дію з 01 січня 2022 року з подальшою пролонгацією у 2023 р</w:t>
      </w:r>
      <w:r w:rsidR="00BB7A9D" w:rsidRPr="004E2ACB">
        <w:rPr>
          <w:sz w:val="28"/>
          <w:szCs w:val="28"/>
          <w:lang w:val="uk-UA"/>
        </w:rPr>
        <w:t>оці.</w:t>
      </w:r>
    </w:p>
    <w:p w:rsidR="004A7130" w:rsidRDefault="00905924" w:rsidP="00952C22">
      <w:pPr>
        <w:ind w:firstLine="709"/>
        <w:jc w:val="both"/>
        <w:rPr>
          <w:sz w:val="28"/>
          <w:szCs w:val="28"/>
          <w:lang w:val="uk-UA"/>
        </w:rPr>
      </w:pPr>
      <w:r w:rsidRPr="004E2ACB">
        <w:rPr>
          <w:sz w:val="28"/>
          <w:szCs w:val="28"/>
          <w:lang w:val="uk-UA"/>
        </w:rPr>
        <w:t xml:space="preserve">2. </w:t>
      </w:r>
      <w:r w:rsidR="00952C22" w:rsidRPr="004E2ACB">
        <w:rPr>
          <w:sz w:val="28"/>
          <w:szCs w:val="28"/>
          <w:lang w:val="uk-UA"/>
        </w:rPr>
        <w:t xml:space="preserve">Внести зміни до Рішення Авангардівської селищної ради №602-VIII                            від 24.06.2021 року «Про встановлення місцевих податків і зборів на території Авангардівської селищної ради» (у подальшому – Рішення №602-VIII                                    від 24.06.2021 р.)  шляхом викладення Додатку №3.1 до Рішення №602-VIII                                від 24.06.2021 р. «Ставки земельного податку» у новій редакції </w:t>
      </w:r>
      <w:r w:rsidR="00952C22" w:rsidRPr="004E2ACB">
        <w:rPr>
          <w:i/>
          <w:sz w:val="28"/>
          <w:szCs w:val="28"/>
          <w:lang w:val="uk-UA"/>
        </w:rPr>
        <w:t>(Додаток №2 до                  цього Рішення)</w:t>
      </w:r>
      <w:r w:rsidR="00952C22" w:rsidRPr="004E2ACB">
        <w:rPr>
          <w:sz w:val="28"/>
          <w:szCs w:val="28"/>
          <w:lang w:val="uk-UA"/>
        </w:rPr>
        <w:t xml:space="preserve"> та встановити, що даний додаток до Рішення вводиться в дію з                         01 січня 2023 р</w:t>
      </w:r>
      <w:r w:rsidR="00BB7A9D" w:rsidRPr="004E2ACB">
        <w:rPr>
          <w:sz w:val="28"/>
          <w:szCs w:val="28"/>
          <w:lang w:val="uk-UA"/>
        </w:rPr>
        <w:t>оку.</w:t>
      </w:r>
    </w:p>
    <w:p w:rsidR="004E2ACB" w:rsidRDefault="004E2ACB" w:rsidP="00952C22">
      <w:pPr>
        <w:ind w:firstLine="709"/>
        <w:jc w:val="both"/>
        <w:rPr>
          <w:sz w:val="28"/>
          <w:szCs w:val="28"/>
          <w:lang w:val="uk-UA"/>
        </w:rPr>
      </w:pPr>
    </w:p>
    <w:p w:rsidR="004E2ACB" w:rsidRPr="004E2ACB" w:rsidRDefault="004E2ACB" w:rsidP="004E2ACB">
      <w:pPr>
        <w:jc w:val="both"/>
        <w:rPr>
          <w:b/>
          <w:sz w:val="28"/>
          <w:szCs w:val="28"/>
          <w:lang w:val="uk-UA"/>
        </w:rPr>
      </w:pPr>
      <w:r w:rsidRPr="004E2ACB">
        <w:rPr>
          <w:b/>
          <w:sz w:val="28"/>
          <w:szCs w:val="28"/>
          <w:lang w:val="uk-UA"/>
        </w:rPr>
        <w:t>№1271-</w:t>
      </w:r>
      <w:r w:rsidRPr="004E2ACB">
        <w:rPr>
          <w:b/>
          <w:bCs/>
          <w:sz w:val="28"/>
          <w:szCs w:val="28"/>
          <w:lang w:val="uk-UA" w:eastAsia="uk-UA"/>
        </w:rPr>
        <w:t>VІІІ</w:t>
      </w:r>
    </w:p>
    <w:p w:rsidR="004E2ACB" w:rsidRPr="004E2ACB" w:rsidRDefault="004E2ACB" w:rsidP="004E2ACB">
      <w:pPr>
        <w:jc w:val="both"/>
        <w:rPr>
          <w:b/>
          <w:sz w:val="28"/>
          <w:szCs w:val="28"/>
          <w:lang w:val="uk-UA"/>
        </w:rPr>
      </w:pPr>
      <w:r w:rsidRPr="004E2ACB">
        <w:rPr>
          <w:b/>
          <w:sz w:val="28"/>
          <w:szCs w:val="28"/>
          <w:lang w:val="uk-UA"/>
        </w:rPr>
        <w:t>від 08.07.2022</w:t>
      </w:r>
    </w:p>
    <w:p w:rsidR="004E2ACB" w:rsidRDefault="004E2ACB" w:rsidP="004E2ACB">
      <w:pPr>
        <w:jc w:val="both"/>
        <w:rPr>
          <w:sz w:val="28"/>
          <w:szCs w:val="28"/>
          <w:lang w:val="uk-UA"/>
        </w:rPr>
      </w:pPr>
    </w:p>
    <w:p w:rsidR="004E2ACB" w:rsidRDefault="004E2ACB" w:rsidP="00952C22">
      <w:pPr>
        <w:ind w:firstLine="709"/>
        <w:jc w:val="both"/>
        <w:rPr>
          <w:sz w:val="28"/>
          <w:szCs w:val="28"/>
          <w:lang w:val="uk-UA"/>
        </w:rPr>
      </w:pPr>
    </w:p>
    <w:p w:rsidR="004E2ACB" w:rsidRDefault="004E2ACB" w:rsidP="00952C22">
      <w:pPr>
        <w:ind w:firstLine="709"/>
        <w:jc w:val="both"/>
        <w:rPr>
          <w:sz w:val="28"/>
          <w:szCs w:val="28"/>
          <w:lang w:val="uk-UA"/>
        </w:rPr>
      </w:pPr>
    </w:p>
    <w:p w:rsidR="004E2ACB" w:rsidRPr="004E2ACB" w:rsidRDefault="004E2ACB" w:rsidP="00952C22">
      <w:pPr>
        <w:ind w:firstLine="709"/>
        <w:jc w:val="both"/>
        <w:rPr>
          <w:sz w:val="28"/>
          <w:szCs w:val="28"/>
          <w:lang w:val="uk-UA"/>
        </w:rPr>
      </w:pPr>
    </w:p>
    <w:p w:rsidR="00F759FE" w:rsidRPr="004E2ACB" w:rsidRDefault="00BB7A9D" w:rsidP="004E2ACB">
      <w:pPr>
        <w:ind w:firstLine="709"/>
        <w:jc w:val="both"/>
        <w:rPr>
          <w:sz w:val="28"/>
          <w:szCs w:val="28"/>
          <w:lang w:val="uk-UA"/>
        </w:rPr>
      </w:pPr>
      <w:r w:rsidRPr="004E2ACB">
        <w:rPr>
          <w:sz w:val="28"/>
          <w:szCs w:val="28"/>
          <w:lang w:val="uk-UA"/>
        </w:rPr>
        <w:t xml:space="preserve">3. Внести зміни до Рішення Авангардівської селищної ради №602-VIII                            від 24.06.2021 року «Про встановлення місцевих податків і зборів на території Авангардівської селищної ради» (у подальшому – Рішення №602-VIII                                    від 24.06.2021 р.)  шляхом викладення Додатку №4 до Рішення №602-VIII                                від 24.06.2021 р. «Елементи єдиного податку» у новій редакції </w:t>
      </w:r>
      <w:r w:rsidRPr="004E2ACB">
        <w:rPr>
          <w:i/>
          <w:sz w:val="28"/>
          <w:szCs w:val="28"/>
          <w:lang w:val="uk-UA"/>
        </w:rPr>
        <w:t>(Додаток №3</w:t>
      </w:r>
      <w:r w:rsidR="00E6365A" w:rsidRPr="004E2ACB">
        <w:rPr>
          <w:i/>
          <w:sz w:val="28"/>
          <w:szCs w:val="28"/>
          <w:lang w:val="uk-UA"/>
        </w:rPr>
        <w:t xml:space="preserve"> та 3.1</w:t>
      </w:r>
      <w:r w:rsidRPr="004E2ACB">
        <w:rPr>
          <w:i/>
          <w:sz w:val="28"/>
          <w:szCs w:val="28"/>
          <w:lang w:val="uk-UA"/>
        </w:rPr>
        <w:t xml:space="preserve"> до</w:t>
      </w:r>
      <w:r w:rsidR="00E6365A" w:rsidRPr="004E2ACB">
        <w:rPr>
          <w:i/>
          <w:sz w:val="28"/>
          <w:szCs w:val="28"/>
          <w:lang w:val="uk-UA"/>
        </w:rPr>
        <w:t xml:space="preserve"> </w:t>
      </w:r>
      <w:r w:rsidRPr="004E2ACB">
        <w:rPr>
          <w:i/>
          <w:sz w:val="28"/>
          <w:szCs w:val="28"/>
          <w:lang w:val="uk-UA"/>
        </w:rPr>
        <w:t>цього Рішення)</w:t>
      </w:r>
      <w:r w:rsidRPr="004E2ACB">
        <w:rPr>
          <w:sz w:val="28"/>
          <w:szCs w:val="28"/>
          <w:lang w:val="uk-UA"/>
        </w:rPr>
        <w:t xml:space="preserve"> та встановити, що дан</w:t>
      </w:r>
      <w:r w:rsidR="00E6365A" w:rsidRPr="004E2ACB">
        <w:rPr>
          <w:sz w:val="28"/>
          <w:szCs w:val="28"/>
          <w:lang w:val="uk-UA"/>
        </w:rPr>
        <w:t>і</w:t>
      </w:r>
      <w:r w:rsidRPr="004E2ACB">
        <w:rPr>
          <w:sz w:val="28"/>
          <w:szCs w:val="28"/>
          <w:lang w:val="uk-UA"/>
        </w:rPr>
        <w:t xml:space="preserve"> додат</w:t>
      </w:r>
      <w:r w:rsidR="00E6365A" w:rsidRPr="004E2ACB">
        <w:rPr>
          <w:sz w:val="28"/>
          <w:szCs w:val="28"/>
          <w:lang w:val="uk-UA"/>
        </w:rPr>
        <w:t>ки</w:t>
      </w:r>
      <w:r w:rsidRPr="004E2ACB">
        <w:rPr>
          <w:sz w:val="28"/>
          <w:szCs w:val="28"/>
          <w:lang w:val="uk-UA"/>
        </w:rPr>
        <w:t xml:space="preserve"> до Рішення вводиться в дію з</w:t>
      </w:r>
      <w:r w:rsidR="004E2ACB">
        <w:rPr>
          <w:sz w:val="28"/>
          <w:szCs w:val="28"/>
          <w:lang w:val="uk-UA"/>
        </w:rPr>
        <w:t xml:space="preserve"> 01 січня 2023 року.</w:t>
      </w:r>
    </w:p>
    <w:p w:rsidR="00BB7A9D" w:rsidRPr="004E2ACB" w:rsidRDefault="00905924" w:rsidP="00BB7A9D">
      <w:pPr>
        <w:ind w:firstLine="709"/>
        <w:jc w:val="both"/>
        <w:rPr>
          <w:sz w:val="28"/>
          <w:szCs w:val="28"/>
          <w:lang w:val="uk-UA"/>
        </w:rPr>
      </w:pPr>
      <w:r w:rsidRPr="004E2ACB">
        <w:rPr>
          <w:sz w:val="28"/>
          <w:szCs w:val="28"/>
          <w:lang w:val="uk-UA"/>
        </w:rPr>
        <w:t xml:space="preserve">4. </w:t>
      </w:r>
      <w:r w:rsidR="00BB7A9D" w:rsidRPr="004E2ACB">
        <w:rPr>
          <w:sz w:val="28"/>
          <w:szCs w:val="28"/>
          <w:lang w:val="uk-UA" w:eastAsia="ru-RU"/>
        </w:rPr>
        <w:t xml:space="preserve">Усі інші положення Рішення Авангардівської селищної ради №602-VIII </w:t>
      </w:r>
      <w:r w:rsidR="00E6365A" w:rsidRPr="004E2ACB">
        <w:rPr>
          <w:sz w:val="28"/>
          <w:szCs w:val="28"/>
          <w:lang w:val="uk-UA" w:eastAsia="ru-RU"/>
        </w:rPr>
        <w:t xml:space="preserve">                     </w:t>
      </w:r>
      <w:r w:rsidR="00BB7A9D" w:rsidRPr="004E2ACB">
        <w:rPr>
          <w:sz w:val="28"/>
          <w:szCs w:val="28"/>
          <w:lang w:val="uk-UA" w:eastAsia="ru-RU"/>
        </w:rPr>
        <w:t>від 24.06.2021 р. «Про встановлення місцевих податків і зборів на території Авангардівської селищної ради» (з урахуванням рішен</w:t>
      </w:r>
      <w:r w:rsidR="0066153F" w:rsidRPr="004E2ACB">
        <w:rPr>
          <w:sz w:val="28"/>
          <w:szCs w:val="28"/>
          <w:lang w:val="uk-UA" w:eastAsia="ru-RU"/>
        </w:rPr>
        <w:t>ь</w:t>
      </w:r>
      <w:r w:rsidR="00BB7A9D" w:rsidRPr="004E2ACB">
        <w:rPr>
          <w:sz w:val="28"/>
          <w:szCs w:val="28"/>
          <w:lang w:val="uk-UA" w:eastAsia="ru-RU"/>
        </w:rPr>
        <w:t xml:space="preserve"> Авангардівської селищної ради від 13.04.2022 р. №1215-VIII </w:t>
      </w:r>
      <w:r w:rsidR="0066153F" w:rsidRPr="004E2ACB">
        <w:rPr>
          <w:sz w:val="28"/>
          <w:szCs w:val="28"/>
          <w:lang w:val="uk-UA" w:eastAsia="ru-RU"/>
        </w:rPr>
        <w:t xml:space="preserve"> та від 27.05.2022 р. №1240-VIII  </w:t>
      </w:r>
      <w:r w:rsidR="00BB7A9D" w:rsidRPr="004E2ACB">
        <w:rPr>
          <w:sz w:val="28"/>
          <w:szCs w:val="28"/>
          <w:lang w:val="uk-UA" w:eastAsia="ru-RU"/>
        </w:rPr>
        <w:t xml:space="preserve">«Про внесення змін до рішення Авангардівської селищної ради від 24.06.2021 р. №602-VIII «Про встановлення місцевих податків і зборів на території Авангардівської селищної ради»), що не змінені цим Рішенням – залишаються без змін та є чинними для всіх платників місцевих податків і зборів на всій території Авангардівської селищної територіальної громади. </w:t>
      </w:r>
    </w:p>
    <w:p w:rsidR="004A7130" w:rsidRPr="004E2ACB" w:rsidRDefault="00CD7FB6" w:rsidP="00952C22">
      <w:pPr>
        <w:ind w:firstLine="709"/>
        <w:jc w:val="both"/>
        <w:rPr>
          <w:b/>
          <w:sz w:val="28"/>
          <w:szCs w:val="28"/>
          <w:lang w:val="uk-UA"/>
        </w:rPr>
      </w:pPr>
      <w:r w:rsidRPr="004E2ACB">
        <w:rPr>
          <w:sz w:val="28"/>
          <w:szCs w:val="28"/>
          <w:lang w:val="uk-UA"/>
        </w:rPr>
        <w:t xml:space="preserve">5. </w:t>
      </w:r>
      <w:r w:rsidR="004A7130" w:rsidRPr="004E2ACB">
        <w:rPr>
          <w:sz w:val="28"/>
          <w:szCs w:val="28"/>
          <w:lang w:val="uk-UA"/>
        </w:rPr>
        <w:t>Контроль за виконанням цього рішення покласти на постійну комісію селищної ради з питань бюджету та фінансів, соціально-економічного розвитку, промисловості, підприємництва та регуляторної політики  та відділ внутрішнього моніторингу, обліку місцевих податків та зборів Авангардівської селищної ради.</w:t>
      </w:r>
    </w:p>
    <w:p w:rsidR="004A7130" w:rsidRPr="004E2ACB" w:rsidRDefault="004A7130" w:rsidP="00952C22">
      <w:pPr>
        <w:jc w:val="both"/>
        <w:rPr>
          <w:b/>
          <w:sz w:val="28"/>
          <w:szCs w:val="28"/>
          <w:lang w:val="uk-UA" w:eastAsia="ru-RU"/>
        </w:rPr>
      </w:pPr>
    </w:p>
    <w:p w:rsidR="00F759FE" w:rsidRPr="004E2ACB" w:rsidRDefault="00E6365A" w:rsidP="00952C22">
      <w:pPr>
        <w:jc w:val="both"/>
        <w:rPr>
          <w:b/>
          <w:sz w:val="28"/>
          <w:szCs w:val="28"/>
          <w:lang w:val="uk-UA" w:eastAsia="ru-RU"/>
        </w:rPr>
      </w:pPr>
      <w:r w:rsidRPr="004E2ACB">
        <w:rPr>
          <w:b/>
          <w:sz w:val="28"/>
          <w:szCs w:val="28"/>
          <w:lang w:val="uk-UA" w:eastAsia="ru-RU"/>
        </w:rPr>
        <w:t xml:space="preserve">         </w:t>
      </w:r>
    </w:p>
    <w:p w:rsidR="004A7130" w:rsidRPr="004E2ACB" w:rsidRDefault="00F759FE" w:rsidP="00952C22">
      <w:pPr>
        <w:jc w:val="both"/>
        <w:rPr>
          <w:sz w:val="28"/>
          <w:szCs w:val="28"/>
          <w:lang w:val="uk-UA" w:eastAsia="ru-RU"/>
        </w:rPr>
      </w:pPr>
      <w:r w:rsidRPr="004E2ACB">
        <w:rPr>
          <w:b/>
          <w:sz w:val="28"/>
          <w:szCs w:val="28"/>
          <w:lang w:val="uk-UA" w:eastAsia="ru-RU"/>
        </w:rPr>
        <w:t xml:space="preserve"> </w:t>
      </w:r>
      <w:r w:rsidR="004A7130" w:rsidRPr="004E2ACB">
        <w:rPr>
          <w:b/>
          <w:sz w:val="28"/>
          <w:szCs w:val="28"/>
          <w:lang w:val="uk-UA" w:eastAsia="ru-RU"/>
        </w:rPr>
        <w:t xml:space="preserve">Селищний голова                                                     </w:t>
      </w:r>
      <w:r w:rsidRPr="004E2ACB">
        <w:rPr>
          <w:b/>
          <w:sz w:val="28"/>
          <w:szCs w:val="28"/>
          <w:lang w:val="uk-UA" w:eastAsia="ru-RU"/>
        </w:rPr>
        <w:t xml:space="preserve">              </w:t>
      </w:r>
      <w:r w:rsidR="004A7130" w:rsidRPr="004E2ACB">
        <w:rPr>
          <w:b/>
          <w:sz w:val="28"/>
          <w:szCs w:val="28"/>
          <w:lang w:val="uk-UA" w:eastAsia="ru-RU"/>
        </w:rPr>
        <w:t>Сергій ХРУСТОВСЬКИЙ</w:t>
      </w:r>
    </w:p>
    <w:p w:rsidR="004A7130" w:rsidRPr="004E2ACB" w:rsidRDefault="004A7130" w:rsidP="00952C22">
      <w:pPr>
        <w:jc w:val="both"/>
        <w:rPr>
          <w:b/>
          <w:bCs/>
          <w:sz w:val="28"/>
          <w:szCs w:val="28"/>
          <w:lang w:val="uk-UA" w:eastAsia="uk-UA"/>
        </w:rPr>
      </w:pPr>
    </w:p>
    <w:p w:rsidR="00E6365A" w:rsidRPr="004E2ACB" w:rsidRDefault="00E6365A" w:rsidP="00952C22">
      <w:pPr>
        <w:jc w:val="both"/>
        <w:rPr>
          <w:b/>
          <w:bCs/>
          <w:sz w:val="28"/>
          <w:szCs w:val="28"/>
          <w:lang w:val="uk-UA" w:eastAsia="uk-UA"/>
        </w:rPr>
      </w:pPr>
    </w:p>
    <w:p w:rsidR="004A7130" w:rsidRPr="004E2ACB" w:rsidRDefault="004A7130" w:rsidP="00952C22">
      <w:pPr>
        <w:jc w:val="both"/>
        <w:rPr>
          <w:b/>
          <w:bCs/>
          <w:sz w:val="28"/>
          <w:szCs w:val="28"/>
          <w:lang w:val="uk-UA" w:eastAsia="uk-UA"/>
        </w:rPr>
      </w:pPr>
      <w:r w:rsidRPr="004E2ACB">
        <w:rPr>
          <w:b/>
          <w:bCs/>
          <w:sz w:val="28"/>
          <w:szCs w:val="28"/>
          <w:lang w:val="uk-UA" w:eastAsia="uk-UA"/>
        </w:rPr>
        <w:t xml:space="preserve">№ </w:t>
      </w:r>
      <w:r w:rsidR="004E2ACB" w:rsidRPr="004E2ACB">
        <w:rPr>
          <w:b/>
          <w:bCs/>
          <w:sz w:val="28"/>
          <w:szCs w:val="28"/>
          <w:lang w:val="uk-UA" w:eastAsia="uk-UA"/>
        </w:rPr>
        <w:t>1271</w:t>
      </w:r>
      <w:r w:rsidRPr="004E2ACB">
        <w:rPr>
          <w:b/>
          <w:bCs/>
          <w:sz w:val="28"/>
          <w:szCs w:val="28"/>
          <w:lang w:val="uk-UA" w:eastAsia="uk-UA"/>
        </w:rPr>
        <w:t>-VІІІ</w:t>
      </w:r>
    </w:p>
    <w:p w:rsidR="004A7130" w:rsidRPr="004E2ACB" w:rsidRDefault="004A7130" w:rsidP="00952C22">
      <w:pPr>
        <w:jc w:val="both"/>
        <w:rPr>
          <w:b/>
          <w:bCs/>
          <w:sz w:val="28"/>
          <w:szCs w:val="28"/>
          <w:lang w:val="uk-UA" w:eastAsia="uk-UA"/>
        </w:rPr>
      </w:pPr>
      <w:r w:rsidRPr="004E2ACB">
        <w:rPr>
          <w:b/>
          <w:bCs/>
          <w:sz w:val="28"/>
          <w:szCs w:val="28"/>
          <w:lang w:val="uk-UA" w:eastAsia="uk-UA"/>
        </w:rPr>
        <w:t xml:space="preserve">від </w:t>
      </w:r>
      <w:r w:rsidR="0066153F" w:rsidRPr="004E2ACB">
        <w:rPr>
          <w:b/>
          <w:bCs/>
          <w:sz w:val="28"/>
          <w:szCs w:val="28"/>
          <w:lang w:val="uk-UA" w:eastAsia="uk-UA"/>
        </w:rPr>
        <w:t>08</w:t>
      </w:r>
      <w:r w:rsidRPr="004E2ACB">
        <w:rPr>
          <w:b/>
          <w:bCs/>
          <w:sz w:val="28"/>
          <w:szCs w:val="28"/>
          <w:lang w:val="uk-UA" w:eastAsia="uk-UA"/>
        </w:rPr>
        <w:t>.0</w:t>
      </w:r>
      <w:r w:rsidR="0066153F" w:rsidRPr="004E2ACB">
        <w:rPr>
          <w:b/>
          <w:bCs/>
          <w:sz w:val="28"/>
          <w:szCs w:val="28"/>
          <w:lang w:val="uk-UA" w:eastAsia="uk-UA"/>
        </w:rPr>
        <w:t>7</w:t>
      </w:r>
      <w:r w:rsidRPr="004E2ACB">
        <w:rPr>
          <w:b/>
          <w:bCs/>
          <w:sz w:val="28"/>
          <w:szCs w:val="28"/>
          <w:lang w:val="uk-UA" w:eastAsia="uk-UA"/>
        </w:rPr>
        <w:t>.2022</w:t>
      </w:r>
      <w:r w:rsidR="00F759FE" w:rsidRPr="004E2ACB">
        <w:rPr>
          <w:b/>
          <w:bCs/>
          <w:sz w:val="28"/>
          <w:szCs w:val="28"/>
          <w:lang w:val="uk-UA" w:eastAsia="uk-UA"/>
        </w:rPr>
        <w:t xml:space="preserve"> </w:t>
      </w:r>
    </w:p>
    <w:p w:rsidR="00707778" w:rsidRPr="00F759FE" w:rsidRDefault="00707778" w:rsidP="00A22340">
      <w:pPr>
        <w:shd w:val="clear" w:color="auto" w:fill="FEFEFE"/>
        <w:jc w:val="both"/>
        <w:rPr>
          <w:b/>
          <w:lang w:val="uk-UA"/>
        </w:rPr>
      </w:pPr>
    </w:p>
    <w:p w:rsidR="0066153F" w:rsidRPr="00F759FE" w:rsidRDefault="0066153F" w:rsidP="00A22340">
      <w:pPr>
        <w:pStyle w:val="af"/>
        <w:jc w:val="right"/>
        <w:rPr>
          <w:rFonts w:ascii="Times New Roman" w:hAnsi="Times New Roman"/>
          <w:noProof/>
          <w:color w:val="auto"/>
        </w:rPr>
      </w:pPr>
    </w:p>
    <w:p w:rsidR="0066153F" w:rsidRPr="00F759FE" w:rsidRDefault="0066153F" w:rsidP="00A22340">
      <w:pPr>
        <w:pStyle w:val="af"/>
        <w:jc w:val="right"/>
        <w:rPr>
          <w:rFonts w:ascii="Times New Roman" w:hAnsi="Times New Roman"/>
          <w:noProof/>
          <w:color w:val="auto"/>
        </w:rPr>
      </w:pPr>
    </w:p>
    <w:p w:rsidR="0066153F" w:rsidRPr="00F759FE" w:rsidRDefault="0066153F" w:rsidP="00A22340">
      <w:pPr>
        <w:pStyle w:val="af"/>
        <w:jc w:val="right"/>
        <w:rPr>
          <w:rFonts w:ascii="Times New Roman" w:hAnsi="Times New Roman"/>
          <w:noProof/>
          <w:color w:val="auto"/>
        </w:rPr>
      </w:pPr>
    </w:p>
    <w:p w:rsidR="0066153F" w:rsidRPr="00F759FE" w:rsidRDefault="0066153F" w:rsidP="00A22340">
      <w:pPr>
        <w:pStyle w:val="af"/>
        <w:jc w:val="right"/>
        <w:rPr>
          <w:rFonts w:ascii="Times New Roman" w:hAnsi="Times New Roman"/>
          <w:noProof/>
          <w:color w:val="auto"/>
        </w:rPr>
      </w:pPr>
    </w:p>
    <w:p w:rsidR="0066153F" w:rsidRPr="00F759FE" w:rsidRDefault="0066153F" w:rsidP="00A22340">
      <w:pPr>
        <w:pStyle w:val="af"/>
        <w:jc w:val="right"/>
        <w:rPr>
          <w:rFonts w:ascii="Times New Roman" w:hAnsi="Times New Roman"/>
          <w:noProof/>
          <w:color w:val="auto"/>
        </w:rPr>
      </w:pPr>
    </w:p>
    <w:p w:rsidR="0066153F" w:rsidRPr="00F759FE" w:rsidRDefault="0066153F" w:rsidP="00A22340">
      <w:pPr>
        <w:pStyle w:val="af"/>
        <w:jc w:val="right"/>
        <w:rPr>
          <w:rFonts w:ascii="Times New Roman" w:hAnsi="Times New Roman"/>
          <w:noProof/>
          <w:color w:val="auto"/>
        </w:rPr>
      </w:pPr>
    </w:p>
    <w:p w:rsidR="0066153F" w:rsidRPr="00F759FE" w:rsidRDefault="0066153F" w:rsidP="00A22340">
      <w:pPr>
        <w:pStyle w:val="af"/>
        <w:jc w:val="right"/>
        <w:rPr>
          <w:rFonts w:ascii="Times New Roman" w:hAnsi="Times New Roman"/>
          <w:noProof/>
          <w:color w:val="auto"/>
        </w:rPr>
      </w:pPr>
    </w:p>
    <w:p w:rsidR="0066153F" w:rsidRPr="00F759FE" w:rsidRDefault="0066153F" w:rsidP="00A22340">
      <w:pPr>
        <w:pStyle w:val="af"/>
        <w:jc w:val="right"/>
        <w:rPr>
          <w:rFonts w:ascii="Times New Roman" w:hAnsi="Times New Roman"/>
          <w:noProof/>
          <w:color w:val="auto"/>
        </w:rPr>
      </w:pPr>
    </w:p>
    <w:p w:rsidR="0066153F" w:rsidRPr="00F759FE" w:rsidRDefault="0066153F" w:rsidP="00A22340">
      <w:pPr>
        <w:pStyle w:val="af"/>
        <w:jc w:val="right"/>
        <w:rPr>
          <w:rFonts w:ascii="Times New Roman" w:hAnsi="Times New Roman"/>
          <w:noProof/>
          <w:color w:val="auto"/>
        </w:rPr>
      </w:pPr>
    </w:p>
    <w:p w:rsidR="0066153F" w:rsidRPr="00F759FE" w:rsidRDefault="0066153F" w:rsidP="00A22340">
      <w:pPr>
        <w:pStyle w:val="af"/>
        <w:jc w:val="right"/>
        <w:rPr>
          <w:rFonts w:ascii="Times New Roman" w:hAnsi="Times New Roman"/>
          <w:noProof/>
          <w:color w:val="auto"/>
        </w:rPr>
      </w:pPr>
    </w:p>
    <w:p w:rsidR="0066153F" w:rsidRPr="00F759FE" w:rsidRDefault="0066153F" w:rsidP="00A22340">
      <w:pPr>
        <w:pStyle w:val="af"/>
        <w:jc w:val="right"/>
        <w:rPr>
          <w:rFonts w:ascii="Times New Roman" w:hAnsi="Times New Roman"/>
          <w:noProof/>
          <w:color w:val="auto"/>
        </w:rPr>
      </w:pPr>
    </w:p>
    <w:p w:rsidR="0066153F" w:rsidRPr="00F759FE" w:rsidRDefault="0066153F" w:rsidP="00A22340">
      <w:pPr>
        <w:pStyle w:val="af"/>
        <w:jc w:val="right"/>
        <w:rPr>
          <w:rFonts w:ascii="Times New Roman" w:hAnsi="Times New Roman"/>
          <w:noProof/>
          <w:color w:val="auto"/>
        </w:rPr>
      </w:pPr>
    </w:p>
    <w:p w:rsidR="0066153F" w:rsidRPr="00F759FE" w:rsidRDefault="0066153F" w:rsidP="00A22340">
      <w:pPr>
        <w:pStyle w:val="af"/>
        <w:jc w:val="right"/>
        <w:rPr>
          <w:rFonts w:ascii="Times New Roman" w:hAnsi="Times New Roman"/>
          <w:noProof/>
          <w:color w:val="auto"/>
        </w:rPr>
      </w:pPr>
    </w:p>
    <w:p w:rsidR="0066153F" w:rsidRPr="00F759FE" w:rsidRDefault="0066153F" w:rsidP="00A22340">
      <w:pPr>
        <w:pStyle w:val="af"/>
        <w:jc w:val="right"/>
        <w:rPr>
          <w:rFonts w:ascii="Times New Roman" w:hAnsi="Times New Roman"/>
          <w:noProof/>
          <w:color w:val="auto"/>
        </w:rPr>
      </w:pPr>
    </w:p>
    <w:p w:rsidR="0066153F" w:rsidRPr="00F759FE" w:rsidRDefault="0066153F" w:rsidP="00A22340">
      <w:pPr>
        <w:pStyle w:val="af"/>
        <w:jc w:val="right"/>
        <w:rPr>
          <w:rFonts w:ascii="Times New Roman" w:hAnsi="Times New Roman"/>
          <w:noProof/>
          <w:color w:val="auto"/>
        </w:rPr>
      </w:pPr>
    </w:p>
    <w:p w:rsidR="0066153F" w:rsidRPr="00F759FE" w:rsidRDefault="0066153F" w:rsidP="00A22340">
      <w:pPr>
        <w:pStyle w:val="af"/>
        <w:jc w:val="right"/>
        <w:rPr>
          <w:rFonts w:ascii="Times New Roman" w:hAnsi="Times New Roman"/>
          <w:noProof/>
          <w:color w:val="auto"/>
        </w:rPr>
      </w:pPr>
    </w:p>
    <w:p w:rsidR="0066153F" w:rsidRPr="00F759FE" w:rsidRDefault="0066153F" w:rsidP="00A22340">
      <w:pPr>
        <w:pStyle w:val="af"/>
        <w:jc w:val="right"/>
        <w:rPr>
          <w:rFonts w:ascii="Times New Roman" w:hAnsi="Times New Roman"/>
          <w:noProof/>
          <w:color w:val="auto"/>
        </w:rPr>
      </w:pPr>
    </w:p>
    <w:p w:rsidR="0066153F" w:rsidRPr="00F759FE" w:rsidRDefault="0066153F" w:rsidP="00A22340">
      <w:pPr>
        <w:pStyle w:val="af"/>
        <w:jc w:val="right"/>
        <w:rPr>
          <w:rFonts w:ascii="Times New Roman" w:hAnsi="Times New Roman"/>
          <w:noProof/>
          <w:color w:val="auto"/>
        </w:rPr>
      </w:pPr>
    </w:p>
    <w:p w:rsidR="0066153F" w:rsidRPr="00F759FE" w:rsidRDefault="0066153F" w:rsidP="004E2ACB">
      <w:pPr>
        <w:pStyle w:val="af"/>
        <w:rPr>
          <w:rFonts w:ascii="Times New Roman" w:hAnsi="Times New Roman"/>
          <w:noProof/>
          <w:color w:val="auto"/>
        </w:rPr>
      </w:pPr>
    </w:p>
    <w:p w:rsidR="0066153F" w:rsidRPr="00F759FE" w:rsidRDefault="0066153F" w:rsidP="00A22340">
      <w:pPr>
        <w:pStyle w:val="af"/>
        <w:jc w:val="right"/>
        <w:rPr>
          <w:rFonts w:ascii="Times New Roman" w:hAnsi="Times New Roman"/>
          <w:noProof/>
          <w:color w:val="auto"/>
        </w:rPr>
      </w:pPr>
    </w:p>
    <w:p w:rsidR="0066153F" w:rsidRPr="00F759FE" w:rsidRDefault="0066153F" w:rsidP="00A22340">
      <w:pPr>
        <w:pStyle w:val="af"/>
        <w:jc w:val="right"/>
        <w:rPr>
          <w:rFonts w:ascii="Times New Roman" w:hAnsi="Times New Roman"/>
          <w:noProof/>
          <w:color w:val="auto"/>
        </w:rPr>
      </w:pPr>
    </w:p>
    <w:p w:rsidR="00A22340" w:rsidRPr="00F759FE" w:rsidRDefault="004C7E6E" w:rsidP="00A22340">
      <w:pPr>
        <w:pStyle w:val="af"/>
        <w:jc w:val="right"/>
        <w:rPr>
          <w:rFonts w:ascii="Times New Roman" w:hAnsi="Times New Roman"/>
          <w:noProof/>
          <w:color w:val="auto"/>
          <w:lang w:val="ru-RU"/>
        </w:rPr>
      </w:pPr>
      <w:r w:rsidRPr="00F759FE">
        <w:rPr>
          <w:rFonts w:ascii="Times New Roman" w:hAnsi="Times New Roman"/>
          <w:noProof/>
          <w:color w:val="auto"/>
        </w:rPr>
        <w:t>Додаток 1</w:t>
      </w:r>
    </w:p>
    <w:p w:rsidR="006C7D73" w:rsidRPr="00F759FE" w:rsidRDefault="006C7D73" w:rsidP="006C7D73">
      <w:pPr>
        <w:pStyle w:val="af"/>
        <w:jc w:val="right"/>
        <w:rPr>
          <w:rFonts w:ascii="Times New Roman" w:hAnsi="Times New Roman" w:cs="Times New Roman"/>
          <w:color w:val="auto"/>
        </w:rPr>
      </w:pPr>
      <w:r w:rsidRPr="00F759FE">
        <w:rPr>
          <w:rFonts w:ascii="Times New Roman" w:hAnsi="Times New Roman" w:cs="Times New Roman"/>
          <w:color w:val="auto"/>
        </w:rPr>
        <w:t>до рішення Авангардівської селищної ради</w:t>
      </w:r>
    </w:p>
    <w:p w:rsidR="006C7D73" w:rsidRPr="004E2ACB" w:rsidRDefault="006C7D73" w:rsidP="006C7D73">
      <w:pPr>
        <w:pStyle w:val="af6"/>
        <w:spacing w:before="0" w:after="0"/>
        <w:rPr>
          <w:rFonts w:ascii="Times New Roman" w:hAnsi="Times New Roman"/>
          <w:b w:val="0"/>
          <w:sz w:val="24"/>
          <w:szCs w:val="24"/>
        </w:rPr>
      </w:pPr>
      <w:r w:rsidRPr="00F759FE">
        <w:rPr>
          <w:rFonts w:ascii="Times New Roman" w:hAnsi="Times New Roman"/>
          <w:b w:val="0"/>
          <w:sz w:val="24"/>
          <w:szCs w:val="24"/>
        </w:rPr>
        <w:t xml:space="preserve">                                                                                                           від </w:t>
      </w:r>
      <w:r w:rsidR="0066153F" w:rsidRPr="00F759FE">
        <w:rPr>
          <w:rFonts w:ascii="Times New Roman" w:hAnsi="Times New Roman"/>
          <w:b w:val="0"/>
          <w:sz w:val="24"/>
          <w:szCs w:val="24"/>
        </w:rPr>
        <w:t>08</w:t>
      </w:r>
      <w:r w:rsidRPr="00F759FE">
        <w:rPr>
          <w:rFonts w:ascii="Times New Roman" w:hAnsi="Times New Roman"/>
          <w:b w:val="0"/>
          <w:sz w:val="24"/>
          <w:szCs w:val="24"/>
        </w:rPr>
        <w:t>.0</w:t>
      </w:r>
      <w:r w:rsidR="00864AFB" w:rsidRPr="00F759FE">
        <w:rPr>
          <w:rFonts w:ascii="Times New Roman" w:hAnsi="Times New Roman"/>
          <w:b w:val="0"/>
          <w:sz w:val="24"/>
          <w:szCs w:val="24"/>
        </w:rPr>
        <w:t>7</w:t>
      </w:r>
      <w:r w:rsidRPr="00F759FE">
        <w:rPr>
          <w:rFonts w:ascii="Times New Roman" w:hAnsi="Times New Roman"/>
          <w:b w:val="0"/>
          <w:sz w:val="24"/>
          <w:szCs w:val="24"/>
        </w:rPr>
        <w:t>.202</w:t>
      </w:r>
      <w:r w:rsidR="00C8259B" w:rsidRPr="00F759FE">
        <w:rPr>
          <w:rFonts w:ascii="Times New Roman" w:hAnsi="Times New Roman"/>
          <w:b w:val="0"/>
          <w:sz w:val="24"/>
          <w:szCs w:val="24"/>
        </w:rPr>
        <w:t>2</w:t>
      </w:r>
      <w:r w:rsidR="004E2ACB">
        <w:rPr>
          <w:rFonts w:ascii="Times New Roman" w:hAnsi="Times New Roman"/>
          <w:b w:val="0"/>
          <w:sz w:val="24"/>
          <w:szCs w:val="24"/>
        </w:rPr>
        <w:t xml:space="preserve"> р.</w:t>
      </w:r>
      <w:r w:rsidRPr="00F759FE">
        <w:rPr>
          <w:rFonts w:ascii="Times New Roman" w:hAnsi="Times New Roman"/>
          <w:b w:val="0"/>
          <w:sz w:val="24"/>
          <w:szCs w:val="24"/>
        </w:rPr>
        <w:t xml:space="preserve"> №</w:t>
      </w:r>
      <w:r w:rsidR="004E2ACB" w:rsidRPr="004E2ACB">
        <w:rPr>
          <w:rFonts w:ascii="Times New Roman" w:hAnsi="Times New Roman"/>
          <w:b w:val="0"/>
          <w:bCs/>
          <w:sz w:val="24"/>
          <w:szCs w:val="24"/>
          <w:lang w:eastAsia="uk-UA"/>
        </w:rPr>
        <w:t>1271-VІІІ</w:t>
      </w:r>
      <w:r w:rsidRPr="004E2ACB">
        <w:rPr>
          <w:rFonts w:ascii="Times New Roman" w:hAnsi="Times New Roman"/>
          <w:b w:val="0"/>
          <w:sz w:val="24"/>
          <w:szCs w:val="24"/>
        </w:rPr>
        <w:t xml:space="preserve"> </w:t>
      </w:r>
    </w:p>
    <w:p w:rsidR="00A22340" w:rsidRPr="00F759FE" w:rsidRDefault="00A22340" w:rsidP="00A22340">
      <w:pPr>
        <w:pStyle w:val="af"/>
        <w:jc w:val="right"/>
        <w:rPr>
          <w:rFonts w:ascii="Times New Roman" w:hAnsi="Times New Roman"/>
          <w:color w:val="auto"/>
        </w:rPr>
      </w:pPr>
    </w:p>
    <w:p w:rsidR="00A22340" w:rsidRPr="00F759FE" w:rsidRDefault="00A22340" w:rsidP="00A22340">
      <w:pPr>
        <w:pStyle w:val="af"/>
        <w:jc w:val="right"/>
        <w:rPr>
          <w:rFonts w:ascii="Times New Roman" w:hAnsi="Times New Roman"/>
          <w:color w:val="auto"/>
        </w:rPr>
      </w:pPr>
    </w:p>
    <w:p w:rsidR="0066153F" w:rsidRPr="00F759FE" w:rsidRDefault="0066153F" w:rsidP="0066153F">
      <w:pPr>
        <w:pStyle w:val="af6"/>
        <w:spacing w:before="0" w:after="0"/>
        <w:rPr>
          <w:rFonts w:ascii="Times New Roman" w:hAnsi="Times New Roman"/>
          <w:noProof/>
          <w:sz w:val="28"/>
          <w:szCs w:val="28"/>
          <w:lang w:val="ru-RU"/>
        </w:rPr>
      </w:pPr>
      <w:r w:rsidRPr="00F759FE">
        <w:rPr>
          <w:rFonts w:ascii="Times New Roman" w:hAnsi="Times New Roman"/>
          <w:noProof/>
          <w:sz w:val="28"/>
          <w:szCs w:val="28"/>
          <w:lang w:val="ru-RU"/>
        </w:rPr>
        <w:t>СТАВКИ</w:t>
      </w:r>
    </w:p>
    <w:p w:rsidR="0066153F" w:rsidRPr="00F759FE" w:rsidRDefault="0066153F" w:rsidP="0066153F">
      <w:pPr>
        <w:pStyle w:val="af6"/>
        <w:spacing w:before="0" w:after="0"/>
        <w:rPr>
          <w:rFonts w:ascii="Times New Roman" w:hAnsi="Times New Roman"/>
          <w:noProof/>
          <w:sz w:val="28"/>
          <w:szCs w:val="28"/>
          <w:vertAlign w:val="superscript"/>
          <w:lang w:val="ru-RU"/>
        </w:rPr>
      </w:pPr>
      <w:r w:rsidRPr="00F759FE">
        <w:rPr>
          <w:rFonts w:ascii="Times New Roman" w:hAnsi="Times New Roman"/>
          <w:noProof/>
          <w:sz w:val="28"/>
          <w:szCs w:val="28"/>
          <w:lang w:val="ru-RU"/>
        </w:rPr>
        <w:t>податку на нерухоме майно, відмінне від земельної ділянки</w:t>
      </w:r>
      <w:r w:rsidRPr="00F759FE">
        <w:rPr>
          <w:rFonts w:ascii="Times New Roman" w:hAnsi="Times New Roman"/>
          <w:noProof/>
          <w:sz w:val="28"/>
          <w:szCs w:val="28"/>
          <w:vertAlign w:val="superscript"/>
          <w:lang w:val="ru-RU"/>
        </w:rPr>
        <w:t>1</w:t>
      </w:r>
    </w:p>
    <w:p w:rsidR="0066153F" w:rsidRPr="00F759FE" w:rsidRDefault="0066153F" w:rsidP="0066153F">
      <w:pPr>
        <w:pStyle w:val="af5"/>
        <w:spacing w:before="0"/>
        <w:jc w:val="both"/>
        <w:rPr>
          <w:rFonts w:ascii="Times New Roman" w:hAnsi="Times New Roman"/>
          <w:noProof/>
          <w:sz w:val="24"/>
          <w:szCs w:val="24"/>
          <w:lang w:val="ru-RU"/>
        </w:rPr>
      </w:pPr>
      <w:r w:rsidRPr="00F759FE">
        <w:rPr>
          <w:rFonts w:ascii="Times New Roman" w:hAnsi="Times New Roman"/>
          <w:noProof/>
          <w:sz w:val="24"/>
          <w:szCs w:val="24"/>
          <w:lang w:val="ru-RU"/>
        </w:rPr>
        <w:t>Ставки встановлюються на території Авангардівської селищної ради та вводяться в дію з 01 січня 2022 року.</w:t>
      </w:r>
    </w:p>
    <w:p w:rsidR="0066153F" w:rsidRPr="00F759FE" w:rsidRDefault="0066153F" w:rsidP="0066153F">
      <w:pPr>
        <w:widowControl w:val="0"/>
        <w:jc w:val="both"/>
        <w:rPr>
          <w:bCs/>
          <w:lang w:val="uk-UA"/>
        </w:rPr>
      </w:pPr>
      <w:r w:rsidRPr="00F759FE">
        <w:rPr>
          <w:bCs/>
          <w:lang w:val="uk-UA"/>
        </w:rPr>
        <w:t>Адміністративно-територіальна одиниця, на яку поширюється дія рішення органу місцевого самоврядування:</w:t>
      </w:r>
    </w:p>
    <w:tbl>
      <w:tblPr>
        <w:tblW w:w="97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40"/>
        <w:gridCol w:w="2268"/>
        <w:gridCol w:w="2268"/>
        <w:gridCol w:w="1134"/>
        <w:gridCol w:w="1842"/>
      </w:tblGrid>
      <w:tr w:rsidR="0066153F" w:rsidRPr="00F759FE" w:rsidTr="00864AFB">
        <w:tc>
          <w:tcPr>
            <w:tcW w:w="2240" w:type="dxa"/>
            <w:tcBorders>
              <w:top w:val="single" w:sz="4" w:space="0" w:color="auto"/>
              <w:left w:val="single" w:sz="4" w:space="0" w:color="auto"/>
              <w:bottom w:val="single" w:sz="4" w:space="0" w:color="auto"/>
              <w:right w:val="single" w:sz="4" w:space="0" w:color="auto"/>
            </w:tcBorders>
          </w:tcPr>
          <w:p w:rsidR="0066153F" w:rsidRPr="00F759FE" w:rsidRDefault="0066153F" w:rsidP="00864AFB">
            <w:pPr>
              <w:jc w:val="center"/>
              <w:rPr>
                <w:b/>
                <w:bCs/>
                <w:sz w:val="20"/>
                <w:szCs w:val="20"/>
                <w:lang w:val="uk-UA"/>
              </w:rPr>
            </w:pPr>
            <w:r w:rsidRPr="00F759FE">
              <w:rPr>
                <w:b/>
                <w:bCs/>
                <w:sz w:val="20"/>
                <w:szCs w:val="20"/>
                <w:lang w:val="uk-UA"/>
              </w:rPr>
              <w:t>Код області</w:t>
            </w:r>
          </w:p>
        </w:tc>
        <w:tc>
          <w:tcPr>
            <w:tcW w:w="2268" w:type="dxa"/>
            <w:tcBorders>
              <w:top w:val="single" w:sz="4" w:space="0" w:color="auto"/>
              <w:left w:val="single" w:sz="4" w:space="0" w:color="auto"/>
              <w:bottom w:val="single" w:sz="4" w:space="0" w:color="auto"/>
              <w:right w:val="single" w:sz="4" w:space="0" w:color="auto"/>
            </w:tcBorders>
          </w:tcPr>
          <w:p w:rsidR="0066153F" w:rsidRPr="00F759FE" w:rsidRDefault="0066153F" w:rsidP="00864AFB">
            <w:pPr>
              <w:jc w:val="center"/>
              <w:rPr>
                <w:b/>
                <w:bCs/>
                <w:sz w:val="20"/>
                <w:szCs w:val="20"/>
                <w:lang w:val="uk-UA"/>
              </w:rPr>
            </w:pPr>
            <w:r w:rsidRPr="00F759FE">
              <w:rPr>
                <w:b/>
                <w:bCs/>
                <w:sz w:val="20"/>
                <w:szCs w:val="20"/>
                <w:lang w:val="uk-UA"/>
              </w:rPr>
              <w:t>Код району</w:t>
            </w:r>
          </w:p>
        </w:tc>
        <w:tc>
          <w:tcPr>
            <w:tcW w:w="2268" w:type="dxa"/>
            <w:tcBorders>
              <w:top w:val="single" w:sz="4" w:space="0" w:color="auto"/>
              <w:left w:val="single" w:sz="4" w:space="0" w:color="auto"/>
              <w:bottom w:val="single" w:sz="4" w:space="0" w:color="auto"/>
              <w:right w:val="single" w:sz="4" w:space="0" w:color="auto"/>
            </w:tcBorders>
          </w:tcPr>
          <w:p w:rsidR="0066153F" w:rsidRPr="00F759FE" w:rsidRDefault="0066153F" w:rsidP="00864AFB">
            <w:pPr>
              <w:jc w:val="center"/>
              <w:rPr>
                <w:b/>
                <w:bCs/>
                <w:sz w:val="20"/>
                <w:szCs w:val="20"/>
                <w:lang w:val="uk-UA"/>
              </w:rPr>
            </w:pPr>
            <w:r w:rsidRPr="00F759FE">
              <w:rPr>
                <w:b/>
                <w:bCs/>
                <w:sz w:val="20"/>
                <w:szCs w:val="20"/>
                <w:lang w:val="uk-UA"/>
              </w:rPr>
              <w:t>Код КОАТУУ</w:t>
            </w:r>
          </w:p>
        </w:tc>
        <w:tc>
          <w:tcPr>
            <w:tcW w:w="1134" w:type="dxa"/>
            <w:tcBorders>
              <w:top w:val="single" w:sz="4" w:space="0" w:color="auto"/>
              <w:left w:val="single" w:sz="4" w:space="0" w:color="auto"/>
              <w:bottom w:val="single" w:sz="4" w:space="0" w:color="auto"/>
              <w:right w:val="single" w:sz="4" w:space="0" w:color="auto"/>
            </w:tcBorders>
          </w:tcPr>
          <w:p w:rsidR="0066153F" w:rsidRPr="00F759FE" w:rsidRDefault="0066153F" w:rsidP="00864AFB">
            <w:pPr>
              <w:jc w:val="center"/>
              <w:rPr>
                <w:b/>
                <w:bCs/>
                <w:sz w:val="20"/>
                <w:szCs w:val="20"/>
                <w:lang w:val="uk-UA"/>
              </w:rPr>
            </w:pPr>
            <w:r w:rsidRPr="00F759FE">
              <w:rPr>
                <w:b/>
                <w:bCs/>
                <w:sz w:val="20"/>
                <w:szCs w:val="20"/>
                <w:lang w:val="uk-UA"/>
              </w:rPr>
              <w:t>Категорія об’єкта*</w:t>
            </w:r>
          </w:p>
        </w:tc>
        <w:tc>
          <w:tcPr>
            <w:tcW w:w="1842" w:type="dxa"/>
            <w:tcBorders>
              <w:top w:val="single" w:sz="4" w:space="0" w:color="auto"/>
              <w:left w:val="single" w:sz="4" w:space="0" w:color="auto"/>
              <w:bottom w:val="single" w:sz="4" w:space="0" w:color="auto"/>
              <w:right w:val="single" w:sz="4" w:space="0" w:color="auto"/>
            </w:tcBorders>
          </w:tcPr>
          <w:p w:rsidR="0066153F" w:rsidRPr="00F759FE" w:rsidRDefault="0066153F" w:rsidP="00864AFB">
            <w:pPr>
              <w:jc w:val="center"/>
              <w:rPr>
                <w:b/>
                <w:bCs/>
                <w:sz w:val="20"/>
                <w:szCs w:val="20"/>
                <w:lang w:val="uk-UA"/>
              </w:rPr>
            </w:pPr>
            <w:r w:rsidRPr="00F759FE">
              <w:rPr>
                <w:b/>
                <w:bCs/>
                <w:sz w:val="20"/>
                <w:szCs w:val="20"/>
                <w:lang w:val="uk-UA"/>
              </w:rPr>
              <w:t>Назва об’єкта</w:t>
            </w:r>
          </w:p>
        </w:tc>
      </w:tr>
      <w:tr w:rsidR="0066153F" w:rsidRPr="00F759FE" w:rsidTr="00864AFB">
        <w:tc>
          <w:tcPr>
            <w:tcW w:w="2240" w:type="dxa"/>
            <w:tcBorders>
              <w:top w:val="single" w:sz="4" w:space="0" w:color="auto"/>
              <w:left w:val="single" w:sz="4" w:space="0" w:color="auto"/>
              <w:bottom w:val="single" w:sz="4" w:space="0" w:color="auto"/>
              <w:right w:val="single" w:sz="4" w:space="0" w:color="auto"/>
            </w:tcBorders>
          </w:tcPr>
          <w:p w:rsidR="0066153F" w:rsidRPr="00F759FE" w:rsidRDefault="0066153F" w:rsidP="00864AFB">
            <w:pPr>
              <w:jc w:val="center"/>
              <w:rPr>
                <w:b/>
                <w:bCs/>
                <w:sz w:val="20"/>
                <w:szCs w:val="20"/>
                <w:lang w:val="en-US"/>
              </w:rPr>
            </w:pPr>
            <w:r w:rsidRPr="00F759FE">
              <w:rPr>
                <w:b/>
                <w:bCs/>
                <w:sz w:val="20"/>
                <w:szCs w:val="20"/>
                <w:lang w:val="en-US"/>
              </w:rPr>
              <w:t>UA51100000000095786</w:t>
            </w:r>
          </w:p>
        </w:tc>
        <w:tc>
          <w:tcPr>
            <w:tcW w:w="2268" w:type="dxa"/>
            <w:tcBorders>
              <w:top w:val="single" w:sz="4" w:space="0" w:color="auto"/>
              <w:left w:val="single" w:sz="4" w:space="0" w:color="auto"/>
              <w:bottom w:val="single" w:sz="4" w:space="0" w:color="auto"/>
              <w:right w:val="single" w:sz="4" w:space="0" w:color="auto"/>
            </w:tcBorders>
          </w:tcPr>
          <w:p w:rsidR="0066153F" w:rsidRPr="00F759FE" w:rsidRDefault="0066153F" w:rsidP="00864AFB">
            <w:pPr>
              <w:jc w:val="center"/>
              <w:rPr>
                <w:b/>
                <w:bCs/>
                <w:sz w:val="20"/>
                <w:szCs w:val="20"/>
                <w:lang w:val="en-US"/>
              </w:rPr>
            </w:pPr>
            <w:r w:rsidRPr="00F759FE">
              <w:rPr>
                <w:b/>
                <w:bCs/>
                <w:sz w:val="20"/>
                <w:szCs w:val="20"/>
                <w:lang w:val="en-US"/>
              </w:rPr>
              <w:t>UA51100010000023950</w:t>
            </w:r>
          </w:p>
        </w:tc>
        <w:tc>
          <w:tcPr>
            <w:tcW w:w="2268" w:type="dxa"/>
            <w:tcBorders>
              <w:top w:val="single" w:sz="4" w:space="0" w:color="auto"/>
              <w:left w:val="single" w:sz="4" w:space="0" w:color="auto"/>
              <w:bottom w:val="single" w:sz="4" w:space="0" w:color="auto"/>
              <w:right w:val="single" w:sz="4" w:space="0" w:color="auto"/>
            </w:tcBorders>
          </w:tcPr>
          <w:p w:rsidR="0066153F" w:rsidRPr="00F759FE" w:rsidRDefault="0066153F" w:rsidP="00864AFB">
            <w:pPr>
              <w:jc w:val="center"/>
              <w:rPr>
                <w:b/>
                <w:bCs/>
                <w:sz w:val="20"/>
                <w:szCs w:val="20"/>
                <w:lang w:val="uk-UA"/>
              </w:rPr>
            </w:pPr>
            <w:r w:rsidRPr="00F759FE">
              <w:rPr>
                <w:b/>
                <w:bCs/>
                <w:sz w:val="20"/>
                <w:szCs w:val="20"/>
                <w:lang w:val="en-US"/>
              </w:rPr>
              <w:t>UA51100010010083015</w:t>
            </w:r>
          </w:p>
        </w:tc>
        <w:tc>
          <w:tcPr>
            <w:tcW w:w="1134" w:type="dxa"/>
            <w:tcBorders>
              <w:top w:val="single" w:sz="4" w:space="0" w:color="auto"/>
              <w:left w:val="single" w:sz="4" w:space="0" w:color="auto"/>
              <w:bottom w:val="single" w:sz="4" w:space="0" w:color="auto"/>
              <w:right w:val="single" w:sz="4" w:space="0" w:color="auto"/>
            </w:tcBorders>
          </w:tcPr>
          <w:p w:rsidR="0066153F" w:rsidRPr="00F759FE" w:rsidRDefault="0066153F" w:rsidP="00864AFB">
            <w:pPr>
              <w:jc w:val="center"/>
              <w:rPr>
                <w:b/>
                <w:bCs/>
                <w:sz w:val="20"/>
                <w:szCs w:val="20"/>
                <w:lang w:val="uk-UA"/>
              </w:rPr>
            </w:pPr>
            <w:r w:rsidRPr="00F759FE">
              <w:rPr>
                <w:b/>
                <w:bCs/>
                <w:sz w:val="20"/>
                <w:szCs w:val="20"/>
                <w:lang w:val="uk-UA"/>
              </w:rPr>
              <w:t>Т</w:t>
            </w:r>
          </w:p>
        </w:tc>
        <w:tc>
          <w:tcPr>
            <w:tcW w:w="1842" w:type="dxa"/>
            <w:tcBorders>
              <w:top w:val="single" w:sz="4" w:space="0" w:color="auto"/>
              <w:left w:val="single" w:sz="4" w:space="0" w:color="auto"/>
              <w:bottom w:val="single" w:sz="4" w:space="0" w:color="auto"/>
              <w:right w:val="single" w:sz="4" w:space="0" w:color="auto"/>
            </w:tcBorders>
          </w:tcPr>
          <w:p w:rsidR="0066153F" w:rsidRPr="00F759FE" w:rsidRDefault="0066153F" w:rsidP="00F759FE">
            <w:pPr>
              <w:jc w:val="both"/>
              <w:rPr>
                <w:b/>
                <w:bCs/>
                <w:sz w:val="20"/>
                <w:szCs w:val="20"/>
                <w:lang w:val="uk-UA"/>
              </w:rPr>
            </w:pPr>
            <w:r w:rsidRPr="00F759FE">
              <w:rPr>
                <w:b/>
                <w:bCs/>
                <w:sz w:val="20"/>
                <w:szCs w:val="20"/>
                <w:lang w:val="uk-UA"/>
              </w:rPr>
              <w:t>Авангард</w:t>
            </w:r>
          </w:p>
        </w:tc>
      </w:tr>
      <w:tr w:rsidR="0066153F" w:rsidRPr="00F759FE" w:rsidTr="00864AFB">
        <w:tc>
          <w:tcPr>
            <w:tcW w:w="2240" w:type="dxa"/>
            <w:tcBorders>
              <w:top w:val="single" w:sz="4" w:space="0" w:color="auto"/>
              <w:left w:val="single" w:sz="4" w:space="0" w:color="auto"/>
              <w:bottom w:val="single" w:sz="4" w:space="0" w:color="auto"/>
              <w:right w:val="single" w:sz="4" w:space="0" w:color="auto"/>
            </w:tcBorders>
          </w:tcPr>
          <w:p w:rsidR="0066153F" w:rsidRPr="00F759FE" w:rsidRDefault="0066153F" w:rsidP="00864AFB">
            <w:pPr>
              <w:jc w:val="center"/>
              <w:rPr>
                <w:b/>
                <w:bCs/>
                <w:sz w:val="20"/>
                <w:szCs w:val="20"/>
                <w:lang w:val="en-US"/>
              </w:rPr>
            </w:pPr>
            <w:r w:rsidRPr="00F759FE">
              <w:rPr>
                <w:b/>
                <w:bCs/>
                <w:sz w:val="20"/>
                <w:szCs w:val="20"/>
                <w:lang w:val="en-US"/>
              </w:rPr>
              <w:t>UA51100000000095786</w:t>
            </w:r>
          </w:p>
        </w:tc>
        <w:tc>
          <w:tcPr>
            <w:tcW w:w="2268" w:type="dxa"/>
            <w:tcBorders>
              <w:top w:val="single" w:sz="4" w:space="0" w:color="auto"/>
              <w:left w:val="single" w:sz="4" w:space="0" w:color="auto"/>
              <w:bottom w:val="single" w:sz="4" w:space="0" w:color="auto"/>
              <w:right w:val="single" w:sz="4" w:space="0" w:color="auto"/>
            </w:tcBorders>
          </w:tcPr>
          <w:p w:rsidR="0066153F" w:rsidRPr="00F759FE" w:rsidRDefault="0066153F" w:rsidP="00864AFB">
            <w:pPr>
              <w:jc w:val="center"/>
              <w:rPr>
                <w:b/>
                <w:bCs/>
                <w:sz w:val="20"/>
                <w:szCs w:val="20"/>
                <w:lang w:val="en-US"/>
              </w:rPr>
            </w:pPr>
            <w:r w:rsidRPr="00F759FE">
              <w:rPr>
                <w:b/>
                <w:bCs/>
                <w:sz w:val="20"/>
                <w:szCs w:val="20"/>
                <w:lang w:val="en-US"/>
              </w:rPr>
              <w:t>UA51100010000023950</w:t>
            </w:r>
          </w:p>
        </w:tc>
        <w:tc>
          <w:tcPr>
            <w:tcW w:w="2268" w:type="dxa"/>
            <w:tcBorders>
              <w:top w:val="single" w:sz="4" w:space="0" w:color="auto"/>
              <w:left w:val="single" w:sz="4" w:space="0" w:color="auto"/>
              <w:bottom w:val="single" w:sz="4" w:space="0" w:color="auto"/>
              <w:right w:val="single" w:sz="4" w:space="0" w:color="auto"/>
            </w:tcBorders>
          </w:tcPr>
          <w:p w:rsidR="0066153F" w:rsidRPr="00F759FE" w:rsidRDefault="0066153F" w:rsidP="00864AFB">
            <w:pPr>
              <w:jc w:val="center"/>
              <w:rPr>
                <w:b/>
                <w:bCs/>
                <w:sz w:val="20"/>
                <w:szCs w:val="20"/>
                <w:lang w:val="uk-UA"/>
              </w:rPr>
            </w:pPr>
            <w:r w:rsidRPr="00F759FE">
              <w:rPr>
                <w:b/>
                <w:bCs/>
                <w:sz w:val="20"/>
                <w:szCs w:val="20"/>
                <w:lang w:val="en-US"/>
              </w:rPr>
              <w:t>UA51100010020083031</w:t>
            </w:r>
          </w:p>
        </w:tc>
        <w:tc>
          <w:tcPr>
            <w:tcW w:w="1134" w:type="dxa"/>
            <w:tcBorders>
              <w:top w:val="single" w:sz="4" w:space="0" w:color="auto"/>
              <w:left w:val="single" w:sz="4" w:space="0" w:color="auto"/>
              <w:bottom w:val="single" w:sz="4" w:space="0" w:color="auto"/>
              <w:right w:val="single" w:sz="4" w:space="0" w:color="auto"/>
            </w:tcBorders>
          </w:tcPr>
          <w:p w:rsidR="0066153F" w:rsidRPr="00F759FE" w:rsidRDefault="0066153F" w:rsidP="00864AFB">
            <w:pPr>
              <w:jc w:val="center"/>
              <w:rPr>
                <w:b/>
                <w:bCs/>
                <w:sz w:val="20"/>
                <w:szCs w:val="20"/>
                <w:lang w:val="uk-UA"/>
              </w:rPr>
            </w:pPr>
            <w:r w:rsidRPr="00F759FE">
              <w:rPr>
                <w:b/>
                <w:bCs/>
                <w:sz w:val="20"/>
                <w:szCs w:val="20"/>
                <w:lang w:val="uk-UA"/>
              </w:rPr>
              <w:t>Т</w:t>
            </w:r>
          </w:p>
        </w:tc>
        <w:tc>
          <w:tcPr>
            <w:tcW w:w="1842" w:type="dxa"/>
            <w:tcBorders>
              <w:top w:val="single" w:sz="4" w:space="0" w:color="auto"/>
              <w:left w:val="single" w:sz="4" w:space="0" w:color="auto"/>
              <w:bottom w:val="single" w:sz="4" w:space="0" w:color="auto"/>
              <w:right w:val="single" w:sz="4" w:space="0" w:color="auto"/>
            </w:tcBorders>
          </w:tcPr>
          <w:p w:rsidR="0066153F" w:rsidRPr="00F759FE" w:rsidRDefault="0066153F" w:rsidP="00F759FE">
            <w:pPr>
              <w:jc w:val="both"/>
              <w:rPr>
                <w:b/>
                <w:bCs/>
                <w:sz w:val="20"/>
                <w:szCs w:val="20"/>
                <w:lang w:val="uk-UA"/>
              </w:rPr>
            </w:pPr>
            <w:proofErr w:type="spellStart"/>
            <w:r w:rsidRPr="00F759FE">
              <w:rPr>
                <w:b/>
                <w:bCs/>
                <w:sz w:val="20"/>
                <w:szCs w:val="20"/>
                <w:lang w:val="uk-UA"/>
              </w:rPr>
              <w:t>Хлібодарське</w:t>
            </w:r>
            <w:proofErr w:type="spellEnd"/>
          </w:p>
        </w:tc>
      </w:tr>
      <w:tr w:rsidR="0066153F" w:rsidRPr="00F759FE" w:rsidTr="00864AFB">
        <w:tc>
          <w:tcPr>
            <w:tcW w:w="2240" w:type="dxa"/>
            <w:tcBorders>
              <w:top w:val="single" w:sz="4" w:space="0" w:color="auto"/>
              <w:left w:val="single" w:sz="4" w:space="0" w:color="auto"/>
              <w:bottom w:val="single" w:sz="4" w:space="0" w:color="auto"/>
              <w:right w:val="single" w:sz="4" w:space="0" w:color="auto"/>
            </w:tcBorders>
          </w:tcPr>
          <w:p w:rsidR="0066153F" w:rsidRPr="00F759FE" w:rsidRDefault="0066153F" w:rsidP="00864AFB">
            <w:pPr>
              <w:jc w:val="center"/>
              <w:rPr>
                <w:b/>
                <w:bCs/>
                <w:sz w:val="20"/>
                <w:szCs w:val="20"/>
                <w:lang w:val="en-US"/>
              </w:rPr>
            </w:pPr>
            <w:r w:rsidRPr="00F759FE">
              <w:rPr>
                <w:b/>
                <w:bCs/>
                <w:sz w:val="20"/>
                <w:szCs w:val="20"/>
                <w:lang w:val="en-US"/>
              </w:rPr>
              <w:t>UA51100000000095786</w:t>
            </w:r>
          </w:p>
        </w:tc>
        <w:tc>
          <w:tcPr>
            <w:tcW w:w="2268" w:type="dxa"/>
            <w:tcBorders>
              <w:top w:val="single" w:sz="4" w:space="0" w:color="auto"/>
              <w:left w:val="single" w:sz="4" w:space="0" w:color="auto"/>
              <w:bottom w:val="single" w:sz="4" w:space="0" w:color="auto"/>
              <w:right w:val="single" w:sz="4" w:space="0" w:color="auto"/>
            </w:tcBorders>
          </w:tcPr>
          <w:p w:rsidR="0066153F" w:rsidRPr="00F759FE" w:rsidRDefault="0066153F" w:rsidP="00864AFB">
            <w:pPr>
              <w:jc w:val="center"/>
              <w:rPr>
                <w:b/>
                <w:bCs/>
                <w:sz w:val="20"/>
                <w:szCs w:val="20"/>
                <w:lang w:val="en-US"/>
              </w:rPr>
            </w:pPr>
            <w:r w:rsidRPr="00F759FE">
              <w:rPr>
                <w:b/>
                <w:bCs/>
                <w:sz w:val="20"/>
                <w:szCs w:val="20"/>
                <w:lang w:val="en-US"/>
              </w:rPr>
              <w:t>UA51100010000023950</w:t>
            </w:r>
          </w:p>
        </w:tc>
        <w:tc>
          <w:tcPr>
            <w:tcW w:w="2268" w:type="dxa"/>
            <w:tcBorders>
              <w:top w:val="single" w:sz="4" w:space="0" w:color="auto"/>
              <w:left w:val="single" w:sz="4" w:space="0" w:color="auto"/>
              <w:bottom w:val="single" w:sz="4" w:space="0" w:color="auto"/>
              <w:right w:val="single" w:sz="4" w:space="0" w:color="auto"/>
            </w:tcBorders>
          </w:tcPr>
          <w:p w:rsidR="0066153F" w:rsidRPr="00F759FE" w:rsidRDefault="0066153F" w:rsidP="00864AFB">
            <w:pPr>
              <w:jc w:val="center"/>
              <w:rPr>
                <w:b/>
                <w:bCs/>
                <w:sz w:val="20"/>
                <w:szCs w:val="20"/>
                <w:lang w:val="uk-UA"/>
              </w:rPr>
            </w:pPr>
            <w:r w:rsidRPr="00F759FE">
              <w:rPr>
                <w:b/>
                <w:bCs/>
                <w:sz w:val="20"/>
                <w:szCs w:val="20"/>
                <w:lang w:val="en-US"/>
              </w:rPr>
              <w:t>UA51100010030055934</w:t>
            </w:r>
          </w:p>
        </w:tc>
        <w:tc>
          <w:tcPr>
            <w:tcW w:w="1134" w:type="dxa"/>
            <w:tcBorders>
              <w:top w:val="single" w:sz="4" w:space="0" w:color="auto"/>
              <w:left w:val="single" w:sz="4" w:space="0" w:color="auto"/>
              <w:bottom w:val="single" w:sz="4" w:space="0" w:color="auto"/>
              <w:right w:val="single" w:sz="4" w:space="0" w:color="auto"/>
            </w:tcBorders>
          </w:tcPr>
          <w:p w:rsidR="0066153F" w:rsidRPr="00F759FE" w:rsidRDefault="0066153F" w:rsidP="00864AFB">
            <w:pPr>
              <w:jc w:val="center"/>
              <w:rPr>
                <w:b/>
                <w:bCs/>
                <w:sz w:val="20"/>
                <w:szCs w:val="20"/>
                <w:lang w:val="uk-UA"/>
              </w:rPr>
            </w:pPr>
            <w:r w:rsidRPr="00F759FE">
              <w:rPr>
                <w:b/>
                <w:bCs/>
                <w:sz w:val="20"/>
                <w:szCs w:val="20"/>
                <w:lang w:val="uk-UA"/>
              </w:rPr>
              <w:t>С</w:t>
            </w:r>
          </w:p>
        </w:tc>
        <w:tc>
          <w:tcPr>
            <w:tcW w:w="1842" w:type="dxa"/>
            <w:tcBorders>
              <w:top w:val="single" w:sz="4" w:space="0" w:color="auto"/>
              <w:left w:val="single" w:sz="4" w:space="0" w:color="auto"/>
              <w:bottom w:val="single" w:sz="4" w:space="0" w:color="auto"/>
              <w:right w:val="single" w:sz="4" w:space="0" w:color="auto"/>
            </w:tcBorders>
          </w:tcPr>
          <w:p w:rsidR="0066153F" w:rsidRPr="00F759FE" w:rsidRDefault="0066153F" w:rsidP="00F759FE">
            <w:pPr>
              <w:jc w:val="both"/>
              <w:rPr>
                <w:b/>
                <w:bCs/>
                <w:sz w:val="20"/>
                <w:szCs w:val="20"/>
                <w:lang w:val="uk-UA"/>
              </w:rPr>
            </w:pPr>
            <w:r w:rsidRPr="00F759FE">
              <w:rPr>
                <w:b/>
                <w:bCs/>
                <w:sz w:val="20"/>
                <w:szCs w:val="20"/>
                <w:lang w:val="uk-UA"/>
              </w:rPr>
              <w:t>Нова Долина</w:t>
            </w:r>
          </w:p>
        </w:tc>
      </w:tr>
      <w:tr w:rsidR="0066153F" w:rsidRPr="00F759FE" w:rsidTr="00864AFB">
        <w:tc>
          <w:tcPr>
            <w:tcW w:w="2240" w:type="dxa"/>
            <w:tcBorders>
              <w:top w:val="single" w:sz="4" w:space="0" w:color="auto"/>
              <w:left w:val="single" w:sz="4" w:space="0" w:color="auto"/>
              <w:bottom w:val="single" w:sz="4" w:space="0" w:color="auto"/>
              <w:right w:val="single" w:sz="4" w:space="0" w:color="auto"/>
            </w:tcBorders>
          </w:tcPr>
          <w:p w:rsidR="0066153F" w:rsidRPr="00F759FE" w:rsidRDefault="0066153F" w:rsidP="00864AFB">
            <w:pPr>
              <w:jc w:val="center"/>
              <w:rPr>
                <w:b/>
                <w:bCs/>
                <w:sz w:val="20"/>
                <w:szCs w:val="20"/>
                <w:lang w:val="en-US"/>
              </w:rPr>
            </w:pPr>
            <w:r w:rsidRPr="00F759FE">
              <w:rPr>
                <w:b/>
                <w:bCs/>
                <w:sz w:val="20"/>
                <w:szCs w:val="20"/>
                <w:lang w:val="en-US"/>
              </w:rPr>
              <w:t>UA51100000000095786</w:t>
            </w:r>
          </w:p>
        </w:tc>
        <w:tc>
          <w:tcPr>
            <w:tcW w:w="2268" w:type="dxa"/>
            <w:tcBorders>
              <w:top w:val="single" w:sz="4" w:space="0" w:color="auto"/>
              <w:left w:val="single" w:sz="4" w:space="0" w:color="auto"/>
              <w:bottom w:val="single" w:sz="4" w:space="0" w:color="auto"/>
              <w:right w:val="single" w:sz="4" w:space="0" w:color="auto"/>
            </w:tcBorders>
          </w:tcPr>
          <w:p w:rsidR="0066153F" w:rsidRPr="00F759FE" w:rsidRDefault="0066153F" w:rsidP="00864AFB">
            <w:pPr>
              <w:jc w:val="center"/>
              <w:rPr>
                <w:b/>
                <w:bCs/>
                <w:sz w:val="20"/>
                <w:szCs w:val="20"/>
                <w:lang w:val="en-US"/>
              </w:rPr>
            </w:pPr>
            <w:r w:rsidRPr="00F759FE">
              <w:rPr>
                <w:b/>
                <w:bCs/>
                <w:sz w:val="20"/>
                <w:szCs w:val="20"/>
                <w:lang w:val="en-US"/>
              </w:rPr>
              <w:t>UA51100010000023950</w:t>
            </w:r>
          </w:p>
        </w:tc>
        <w:tc>
          <w:tcPr>
            <w:tcW w:w="2268" w:type="dxa"/>
            <w:tcBorders>
              <w:top w:val="single" w:sz="4" w:space="0" w:color="auto"/>
              <w:left w:val="single" w:sz="4" w:space="0" w:color="auto"/>
              <w:bottom w:val="single" w:sz="4" w:space="0" w:color="auto"/>
              <w:right w:val="single" w:sz="4" w:space="0" w:color="auto"/>
            </w:tcBorders>
          </w:tcPr>
          <w:p w:rsidR="0066153F" w:rsidRPr="00F759FE" w:rsidRDefault="0066153F" w:rsidP="00864AFB">
            <w:pPr>
              <w:jc w:val="center"/>
              <w:rPr>
                <w:b/>
                <w:bCs/>
                <w:sz w:val="20"/>
                <w:szCs w:val="20"/>
                <w:lang w:val="uk-UA"/>
              </w:rPr>
            </w:pPr>
            <w:r w:rsidRPr="00F759FE">
              <w:rPr>
                <w:b/>
                <w:bCs/>
                <w:sz w:val="20"/>
                <w:szCs w:val="20"/>
                <w:lang w:val="en-US"/>
              </w:rPr>
              <w:t>UA51100010040080110</w:t>
            </w:r>
          </w:p>
        </w:tc>
        <w:tc>
          <w:tcPr>
            <w:tcW w:w="1134" w:type="dxa"/>
            <w:tcBorders>
              <w:top w:val="single" w:sz="4" w:space="0" w:color="auto"/>
              <w:left w:val="single" w:sz="4" w:space="0" w:color="auto"/>
              <w:bottom w:val="single" w:sz="4" w:space="0" w:color="auto"/>
              <w:right w:val="single" w:sz="4" w:space="0" w:color="auto"/>
            </w:tcBorders>
          </w:tcPr>
          <w:p w:rsidR="0066153F" w:rsidRPr="00F759FE" w:rsidRDefault="0066153F" w:rsidP="00864AFB">
            <w:pPr>
              <w:jc w:val="center"/>
              <w:rPr>
                <w:b/>
                <w:bCs/>
                <w:sz w:val="20"/>
                <w:szCs w:val="20"/>
                <w:lang w:val="uk-UA"/>
              </w:rPr>
            </w:pPr>
            <w:r w:rsidRPr="00F759FE">
              <w:rPr>
                <w:b/>
                <w:bCs/>
                <w:sz w:val="20"/>
                <w:szCs w:val="20"/>
                <w:lang w:val="uk-UA"/>
              </w:rPr>
              <w:t>С</w:t>
            </w:r>
          </w:p>
        </w:tc>
        <w:tc>
          <w:tcPr>
            <w:tcW w:w="1842" w:type="dxa"/>
            <w:tcBorders>
              <w:top w:val="single" w:sz="4" w:space="0" w:color="auto"/>
              <w:left w:val="single" w:sz="4" w:space="0" w:color="auto"/>
              <w:bottom w:val="single" w:sz="4" w:space="0" w:color="auto"/>
              <w:right w:val="single" w:sz="4" w:space="0" w:color="auto"/>
            </w:tcBorders>
          </w:tcPr>
          <w:p w:rsidR="0066153F" w:rsidRPr="00F759FE" w:rsidRDefault="0066153F" w:rsidP="00F759FE">
            <w:pPr>
              <w:jc w:val="both"/>
              <w:rPr>
                <w:b/>
                <w:bCs/>
                <w:sz w:val="20"/>
                <w:szCs w:val="20"/>
                <w:lang w:val="uk-UA"/>
              </w:rPr>
            </w:pPr>
            <w:proofErr w:type="spellStart"/>
            <w:r w:rsidRPr="00F759FE">
              <w:rPr>
                <w:b/>
                <w:bCs/>
                <w:sz w:val="20"/>
                <w:szCs w:val="20"/>
                <w:lang w:val="uk-UA"/>
              </w:rPr>
              <w:t>Прилиманське</w:t>
            </w:r>
            <w:proofErr w:type="spellEnd"/>
          </w:p>
        </w:tc>
      </w:tr>
      <w:tr w:rsidR="0066153F" w:rsidRPr="00F759FE" w:rsidTr="00864AFB">
        <w:tc>
          <w:tcPr>
            <w:tcW w:w="2240" w:type="dxa"/>
            <w:tcBorders>
              <w:top w:val="single" w:sz="4" w:space="0" w:color="auto"/>
              <w:left w:val="single" w:sz="4" w:space="0" w:color="auto"/>
              <w:bottom w:val="single" w:sz="4" w:space="0" w:color="auto"/>
              <w:right w:val="single" w:sz="4" w:space="0" w:color="auto"/>
            </w:tcBorders>
          </w:tcPr>
          <w:p w:rsidR="0066153F" w:rsidRPr="00F759FE" w:rsidRDefault="0066153F" w:rsidP="00864AFB">
            <w:pPr>
              <w:jc w:val="center"/>
              <w:rPr>
                <w:b/>
                <w:bCs/>
                <w:sz w:val="20"/>
                <w:szCs w:val="20"/>
                <w:lang w:val="en-US"/>
              </w:rPr>
            </w:pPr>
            <w:r w:rsidRPr="00F759FE">
              <w:rPr>
                <w:b/>
                <w:bCs/>
                <w:sz w:val="20"/>
                <w:szCs w:val="20"/>
                <w:lang w:val="en-US"/>
              </w:rPr>
              <w:t>UA51100000000095786</w:t>
            </w:r>
          </w:p>
        </w:tc>
        <w:tc>
          <w:tcPr>
            <w:tcW w:w="2268" w:type="dxa"/>
            <w:tcBorders>
              <w:top w:val="single" w:sz="4" w:space="0" w:color="auto"/>
              <w:left w:val="single" w:sz="4" w:space="0" w:color="auto"/>
              <w:bottom w:val="single" w:sz="4" w:space="0" w:color="auto"/>
              <w:right w:val="single" w:sz="4" w:space="0" w:color="auto"/>
            </w:tcBorders>
          </w:tcPr>
          <w:p w:rsidR="0066153F" w:rsidRPr="00F759FE" w:rsidRDefault="0066153F" w:rsidP="00864AFB">
            <w:pPr>
              <w:jc w:val="center"/>
              <w:rPr>
                <w:b/>
                <w:bCs/>
                <w:sz w:val="20"/>
                <w:szCs w:val="20"/>
                <w:lang w:val="en-US"/>
              </w:rPr>
            </w:pPr>
            <w:r w:rsidRPr="00F759FE">
              <w:rPr>
                <w:b/>
                <w:bCs/>
                <w:sz w:val="20"/>
                <w:szCs w:val="20"/>
                <w:lang w:val="en-US"/>
              </w:rPr>
              <w:t>UA51100010000023950</w:t>
            </w:r>
          </w:p>
        </w:tc>
        <w:tc>
          <w:tcPr>
            <w:tcW w:w="2268" w:type="dxa"/>
            <w:tcBorders>
              <w:top w:val="single" w:sz="4" w:space="0" w:color="auto"/>
              <w:left w:val="single" w:sz="4" w:space="0" w:color="auto"/>
              <w:bottom w:val="single" w:sz="4" w:space="0" w:color="auto"/>
              <w:right w:val="single" w:sz="4" w:space="0" w:color="auto"/>
            </w:tcBorders>
          </w:tcPr>
          <w:p w:rsidR="0066153F" w:rsidRPr="00F759FE" w:rsidRDefault="0066153F" w:rsidP="00864AFB">
            <w:pPr>
              <w:jc w:val="center"/>
              <w:rPr>
                <w:b/>
                <w:bCs/>
                <w:sz w:val="20"/>
                <w:szCs w:val="20"/>
                <w:lang w:val="uk-UA"/>
              </w:rPr>
            </w:pPr>
            <w:r w:rsidRPr="00F759FE">
              <w:rPr>
                <w:b/>
                <w:bCs/>
                <w:sz w:val="20"/>
                <w:szCs w:val="20"/>
                <w:lang w:val="en-US"/>
              </w:rPr>
              <w:t>UA51100010050014385</w:t>
            </w:r>
          </w:p>
        </w:tc>
        <w:tc>
          <w:tcPr>
            <w:tcW w:w="1134" w:type="dxa"/>
            <w:tcBorders>
              <w:top w:val="single" w:sz="4" w:space="0" w:color="auto"/>
              <w:left w:val="single" w:sz="4" w:space="0" w:color="auto"/>
              <w:bottom w:val="single" w:sz="4" w:space="0" w:color="auto"/>
              <w:right w:val="single" w:sz="4" w:space="0" w:color="auto"/>
            </w:tcBorders>
          </w:tcPr>
          <w:p w:rsidR="0066153F" w:rsidRPr="00F759FE" w:rsidRDefault="0066153F" w:rsidP="00864AFB">
            <w:pPr>
              <w:jc w:val="center"/>
              <w:rPr>
                <w:b/>
                <w:bCs/>
                <w:sz w:val="20"/>
                <w:szCs w:val="20"/>
                <w:lang w:val="uk-UA"/>
              </w:rPr>
            </w:pPr>
            <w:r w:rsidRPr="00F759FE">
              <w:rPr>
                <w:b/>
                <w:bCs/>
                <w:sz w:val="20"/>
                <w:szCs w:val="20"/>
                <w:lang w:val="uk-UA"/>
              </w:rPr>
              <w:t>Х</w:t>
            </w:r>
          </w:p>
        </w:tc>
        <w:tc>
          <w:tcPr>
            <w:tcW w:w="1842" w:type="dxa"/>
            <w:tcBorders>
              <w:top w:val="single" w:sz="4" w:space="0" w:color="auto"/>
              <w:left w:val="single" w:sz="4" w:space="0" w:color="auto"/>
              <w:bottom w:val="single" w:sz="4" w:space="0" w:color="auto"/>
              <w:right w:val="single" w:sz="4" w:space="0" w:color="auto"/>
            </w:tcBorders>
          </w:tcPr>
          <w:p w:rsidR="0066153F" w:rsidRPr="00F759FE" w:rsidRDefault="0066153F" w:rsidP="00F759FE">
            <w:pPr>
              <w:jc w:val="both"/>
              <w:rPr>
                <w:b/>
                <w:bCs/>
                <w:sz w:val="20"/>
                <w:szCs w:val="20"/>
                <w:lang w:val="uk-UA"/>
              </w:rPr>
            </w:pPr>
            <w:r w:rsidRPr="00F759FE">
              <w:rPr>
                <w:b/>
                <w:bCs/>
                <w:sz w:val="20"/>
                <w:szCs w:val="20"/>
                <w:lang w:val="uk-UA"/>
              </w:rPr>
              <w:t>Радісне</w:t>
            </w:r>
          </w:p>
        </w:tc>
      </w:tr>
    </w:tbl>
    <w:p w:rsidR="0066153F" w:rsidRPr="00F759FE" w:rsidRDefault="0066153F" w:rsidP="0066153F">
      <w:pPr>
        <w:shd w:val="clear" w:color="auto" w:fill="FFFFFF"/>
        <w:jc w:val="both"/>
        <w:rPr>
          <w:sz w:val="14"/>
          <w:szCs w:val="14"/>
          <w:lang w:val="uk-UA"/>
        </w:rPr>
      </w:pPr>
      <w:r w:rsidRPr="00F759FE">
        <w:rPr>
          <w:b/>
          <w:sz w:val="20"/>
          <w:szCs w:val="20"/>
          <w:lang w:val="uk-UA"/>
        </w:rPr>
        <w:t>*</w:t>
      </w:r>
      <w:r w:rsidRPr="00F759FE">
        <w:rPr>
          <w:sz w:val="20"/>
          <w:szCs w:val="20"/>
          <w:lang w:val="uk-UA"/>
        </w:rPr>
        <w:t xml:space="preserve"> </w:t>
      </w:r>
      <w:r w:rsidRPr="00F759FE">
        <w:rPr>
          <w:sz w:val="20"/>
          <w:szCs w:val="20"/>
          <w:lang w:eastAsia="uk-UA"/>
        </w:rPr>
        <w:t xml:space="preserve">«Т» – селища </w:t>
      </w:r>
      <w:proofErr w:type="spellStart"/>
      <w:r w:rsidRPr="00F759FE">
        <w:rPr>
          <w:sz w:val="20"/>
          <w:szCs w:val="20"/>
          <w:lang w:eastAsia="uk-UA"/>
        </w:rPr>
        <w:t>міського</w:t>
      </w:r>
      <w:proofErr w:type="spellEnd"/>
      <w:r w:rsidRPr="00F759FE">
        <w:rPr>
          <w:sz w:val="20"/>
          <w:szCs w:val="20"/>
          <w:lang w:eastAsia="uk-UA"/>
        </w:rPr>
        <w:t xml:space="preserve"> типу;</w:t>
      </w:r>
      <w:r w:rsidRPr="00F759FE">
        <w:rPr>
          <w:sz w:val="20"/>
          <w:szCs w:val="20"/>
          <w:lang w:val="uk-UA" w:eastAsia="uk-UA"/>
        </w:rPr>
        <w:t xml:space="preserve"> </w:t>
      </w:r>
      <w:r w:rsidRPr="00F759FE">
        <w:rPr>
          <w:sz w:val="20"/>
          <w:szCs w:val="20"/>
          <w:lang w:eastAsia="uk-UA"/>
        </w:rPr>
        <w:t>«С» – села;«Х» – селища;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731"/>
        <w:gridCol w:w="3519"/>
        <w:gridCol w:w="986"/>
        <w:gridCol w:w="73"/>
        <w:gridCol w:w="772"/>
        <w:gridCol w:w="139"/>
        <w:gridCol w:w="764"/>
        <w:gridCol w:w="87"/>
        <w:gridCol w:w="845"/>
        <w:gridCol w:w="42"/>
        <w:gridCol w:w="805"/>
        <w:gridCol w:w="31"/>
        <w:gridCol w:w="809"/>
        <w:gridCol w:w="12"/>
        <w:gridCol w:w="12"/>
      </w:tblGrid>
      <w:tr w:rsidR="00F759FE" w:rsidRPr="00F759FE" w:rsidTr="00864AFB">
        <w:tc>
          <w:tcPr>
            <w:tcW w:w="2208" w:type="pct"/>
            <w:gridSpan w:val="2"/>
            <w:shd w:val="clear" w:color="auto" w:fill="auto"/>
            <w:vAlign w:val="center"/>
          </w:tcPr>
          <w:p w:rsidR="0066153F" w:rsidRPr="00F759FE" w:rsidRDefault="0066153F" w:rsidP="00864AFB">
            <w:pPr>
              <w:pStyle w:val="af"/>
              <w:jc w:val="center"/>
              <w:rPr>
                <w:rFonts w:ascii="Times New Roman" w:hAnsi="Times New Roman"/>
                <w:b/>
                <w:color w:val="auto"/>
              </w:rPr>
            </w:pPr>
            <w:r w:rsidRPr="00F759FE">
              <w:rPr>
                <w:rFonts w:ascii="Times New Roman" w:hAnsi="Times New Roman"/>
                <w:b/>
                <w:color w:val="auto"/>
              </w:rPr>
              <w:t xml:space="preserve">Класифікація будівель та споруд </w:t>
            </w:r>
            <w:r w:rsidRPr="00F759FE">
              <w:rPr>
                <w:rFonts w:ascii="Times New Roman" w:hAnsi="Times New Roman"/>
                <w:b/>
                <w:color w:val="auto"/>
              </w:rPr>
              <w:br/>
              <w:t>(відповідно до Державного класифікатора будівель та споруд ДК 018-2000, затвердженого наказом Державного комітету України по стандартизації, метрології та сертифікації від 17.08.2000 №507)</w:t>
            </w:r>
          </w:p>
        </w:tc>
        <w:tc>
          <w:tcPr>
            <w:tcW w:w="2792" w:type="pct"/>
            <w:gridSpan w:val="13"/>
            <w:shd w:val="clear" w:color="auto" w:fill="auto"/>
          </w:tcPr>
          <w:p w:rsidR="0066153F" w:rsidRPr="00F759FE" w:rsidRDefault="0066153F" w:rsidP="00864AFB">
            <w:pPr>
              <w:pStyle w:val="af"/>
              <w:jc w:val="center"/>
              <w:rPr>
                <w:rFonts w:ascii="Times New Roman" w:hAnsi="Times New Roman"/>
                <w:b/>
                <w:color w:val="auto"/>
              </w:rPr>
            </w:pPr>
            <w:r w:rsidRPr="00F759FE">
              <w:rPr>
                <w:rFonts w:ascii="Times New Roman" w:hAnsi="Times New Roman"/>
                <w:b/>
                <w:color w:val="auto"/>
              </w:rPr>
              <w:t>Ставки податку</w:t>
            </w:r>
            <w:r w:rsidRPr="00F759FE">
              <w:rPr>
                <w:rFonts w:ascii="Times New Roman" w:hAnsi="Times New Roman"/>
                <w:b/>
                <w:color w:val="auto"/>
              </w:rPr>
              <w:br/>
              <w:t>(у % від розміру мінімальної заробітної плати)</w:t>
            </w:r>
          </w:p>
          <w:p w:rsidR="0066153F" w:rsidRPr="00F759FE" w:rsidRDefault="0066153F" w:rsidP="00864AFB">
            <w:pPr>
              <w:pStyle w:val="af"/>
              <w:jc w:val="center"/>
              <w:rPr>
                <w:rFonts w:ascii="Times New Roman" w:hAnsi="Times New Roman"/>
                <w:b/>
                <w:color w:val="auto"/>
              </w:rPr>
            </w:pPr>
            <w:r w:rsidRPr="00F759FE">
              <w:rPr>
                <w:rFonts w:ascii="Times New Roman" w:hAnsi="Times New Roman"/>
                <w:b/>
                <w:color w:val="auto"/>
              </w:rPr>
              <w:t>за 1 кв. метр</w:t>
            </w:r>
          </w:p>
        </w:tc>
      </w:tr>
      <w:tr w:rsidR="00F759FE" w:rsidRPr="00F759FE" w:rsidTr="00864AFB">
        <w:tc>
          <w:tcPr>
            <w:tcW w:w="380" w:type="pct"/>
            <w:shd w:val="clear" w:color="auto" w:fill="auto"/>
            <w:vAlign w:val="center"/>
          </w:tcPr>
          <w:p w:rsidR="0066153F" w:rsidRPr="00F759FE" w:rsidRDefault="0066153F" w:rsidP="00864AFB">
            <w:pPr>
              <w:pStyle w:val="af"/>
              <w:jc w:val="center"/>
              <w:rPr>
                <w:rFonts w:ascii="Times New Roman" w:hAnsi="Times New Roman"/>
                <w:color w:val="auto"/>
              </w:rPr>
            </w:pPr>
            <w:r w:rsidRPr="00F759FE">
              <w:rPr>
                <w:rFonts w:ascii="Times New Roman" w:hAnsi="Times New Roman"/>
                <w:color w:val="auto"/>
              </w:rPr>
              <w:t>Код</w:t>
            </w:r>
          </w:p>
        </w:tc>
        <w:tc>
          <w:tcPr>
            <w:tcW w:w="1827" w:type="pct"/>
            <w:shd w:val="clear" w:color="auto" w:fill="auto"/>
            <w:vAlign w:val="center"/>
          </w:tcPr>
          <w:p w:rsidR="0066153F" w:rsidRPr="00F759FE" w:rsidRDefault="0066153F" w:rsidP="00864AFB">
            <w:pPr>
              <w:pStyle w:val="af"/>
              <w:jc w:val="center"/>
              <w:rPr>
                <w:rFonts w:ascii="Times New Roman" w:hAnsi="Times New Roman"/>
                <w:color w:val="auto"/>
              </w:rPr>
            </w:pPr>
            <w:r w:rsidRPr="00F759FE">
              <w:rPr>
                <w:rFonts w:ascii="Times New Roman" w:hAnsi="Times New Roman"/>
                <w:color w:val="auto"/>
              </w:rPr>
              <w:t>Назва</w:t>
            </w:r>
          </w:p>
        </w:tc>
        <w:tc>
          <w:tcPr>
            <w:tcW w:w="1420" w:type="pct"/>
            <w:gridSpan w:val="5"/>
            <w:shd w:val="clear" w:color="auto" w:fill="auto"/>
            <w:tcMar>
              <w:left w:w="28" w:type="dxa"/>
              <w:right w:w="28" w:type="dxa"/>
            </w:tcMar>
            <w:vAlign w:val="center"/>
          </w:tcPr>
          <w:p w:rsidR="0066153F" w:rsidRPr="00F759FE" w:rsidRDefault="0066153F" w:rsidP="00864AFB">
            <w:pPr>
              <w:pStyle w:val="af"/>
              <w:jc w:val="center"/>
              <w:rPr>
                <w:rFonts w:ascii="Times New Roman" w:hAnsi="Times New Roman"/>
                <w:color w:val="auto"/>
              </w:rPr>
            </w:pPr>
            <w:r w:rsidRPr="00F759FE">
              <w:rPr>
                <w:rFonts w:ascii="Times New Roman" w:hAnsi="Times New Roman"/>
                <w:color w:val="auto"/>
              </w:rPr>
              <w:t>Для юридичних осіб та фізичних осіб підприємців (ФОП)</w:t>
            </w:r>
          </w:p>
        </w:tc>
        <w:tc>
          <w:tcPr>
            <w:tcW w:w="1372" w:type="pct"/>
            <w:gridSpan w:val="8"/>
            <w:vAlign w:val="center"/>
          </w:tcPr>
          <w:p w:rsidR="0066153F" w:rsidRPr="00F759FE" w:rsidRDefault="0066153F" w:rsidP="00864AFB">
            <w:pPr>
              <w:pStyle w:val="af"/>
              <w:jc w:val="center"/>
              <w:rPr>
                <w:rFonts w:ascii="Times New Roman" w:hAnsi="Times New Roman"/>
                <w:color w:val="auto"/>
              </w:rPr>
            </w:pPr>
            <w:r w:rsidRPr="00F759FE">
              <w:rPr>
                <w:rFonts w:ascii="Times New Roman" w:hAnsi="Times New Roman"/>
                <w:color w:val="auto"/>
              </w:rPr>
              <w:t>Для фізичних осіб</w:t>
            </w:r>
          </w:p>
        </w:tc>
      </w:tr>
      <w:tr w:rsidR="00F759FE" w:rsidRPr="00F759FE" w:rsidTr="00864AFB">
        <w:tc>
          <w:tcPr>
            <w:tcW w:w="380" w:type="pct"/>
            <w:shd w:val="clear" w:color="auto" w:fill="auto"/>
            <w:vAlign w:val="center"/>
          </w:tcPr>
          <w:p w:rsidR="0066153F" w:rsidRPr="00F759FE" w:rsidRDefault="0066153F" w:rsidP="00864AFB">
            <w:pPr>
              <w:pStyle w:val="af"/>
              <w:jc w:val="center"/>
              <w:rPr>
                <w:rFonts w:ascii="Times New Roman" w:hAnsi="Times New Roman"/>
                <w:color w:val="auto"/>
              </w:rPr>
            </w:pPr>
          </w:p>
        </w:tc>
        <w:tc>
          <w:tcPr>
            <w:tcW w:w="1827" w:type="pct"/>
            <w:shd w:val="clear" w:color="auto" w:fill="auto"/>
            <w:vAlign w:val="center"/>
          </w:tcPr>
          <w:p w:rsidR="0066153F" w:rsidRPr="00F759FE" w:rsidRDefault="0066153F" w:rsidP="00864AFB">
            <w:pPr>
              <w:pStyle w:val="af"/>
              <w:jc w:val="center"/>
              <w:rPr>
                <w:rFonts w:ascii="Times New Roman" w:hAnsi="Times New Roman"/>
                <w:color w:val="auto"/>
              </w:rPr>
            </w:pPr>
          </w:p>
        </w:tc>
        <w:tc>
          <w:tcPr>
            <w:tcW w:w="550" w:type="pct"/>
            <w:gridSpan w:val="2"/>
            <w:shd w:val="clear" w:color="auto" w:fill="auto"/>
            <w:tcMar>
              <w:left w:w="28" w:type="dxa"/>
              <w:right w:w="28" w:type="dxa"/>
            </w:tcMar>
            <w:vAlign w:val="center"/>
          </w:tcPr>
          <w:p w:rsidR="0066153F" w:rsidRPr="00F759FE" w:rsidRDefault="0066153F" w:rsidP="00864AFB">
            <w:pPr>
              <w:pStyle w:val="af"/>
              <w:jc w:val="center"/>
              <w:rPr>
                <w:rFonts w:ascii="Times New Roman" w:hAnsi="Times New Roman"/>
                <w:color w:val="auto"/>
              </w:rPr>
            </w:pPr>
            <w:r w:rsidRPr="00F759FE">
              <w:rPr>
                <w:rFonts w:ascii="Times New Roman" w:hAnsi="Times New Roman"/>
                <w:color w:val="auto"/>
              </w:rPr>
              <w:t>1 зона*</w:t>
            </w:r>
          </w:p>
        </w:tc>
        <w:tc>
          <w:tcPr>
            <w:tcW w:w="473" w:type="pct"/>
            <w:gridSpan w:val="2"/>
            <w:shd w:val="clear" w:color="auto" w:fill="auto"/>
            <w:vAlign w:val="center"/>
          </w:tcPr>
          <w:p w:rsidR="0066153F" w:rsidRPr="00F759FE" w:rsidRDefault="0066153F" w:rsidP="00864AFB">
            <w:pPr>
              <w:pStyle w:val="af"/>
              <w:jc w:val="center"/>
              <w:rPr>
                <w:rFonts w:ascii="Times New Roman" w:hAnsi="Times New Roman"/>
                <w:color w:val="auto"/>
              </w:rPr>
            </w:pPr>
            <w:r w:rsidRPr="00F759FE">
              <w:rPr>
                <w:rFonts w:ascii="Times New Roman" w:hAnsi="Times New Roman"/>
                <w:color w:val="auto"/>
              </w:rPr>
              <w:t>2 зона*</w:t>
            </w:r>
          </w:p>
        </w:tc>
        <w:tc>
          <w:tcPr>
            <w:tcW w:w="397" w:type="pct"/>
          </w:tcPr>
          <w:p w:rsidR="0066153F" w:rsidRPr="00F759FE" w:rsidRDefault="0066153F" w:rsidP="00864AFB">
            <w:pPr>
              <w:pStyle w:val="af"/>
              <w:jc w:val="center"/>
              <w:rPr>
                <w:rFonts w:ascii="Times New Roman" w:hAnsi="Times New Roman"/>
                <w:color w:val="auto"/>
              </w:rPr>
            </w:pPr>
          </w:p>
          <w:p w:rsidR="0066153F" w:rsidRPr="00F759FE" w:rsidRDefault="0066153F" w:rsidP="00864AFB">
            <w:pPr>
              <w:pStyle w:val="af"/>
              <w:jc w:val="center"/>
              <w:rPr>
                <w:rFonts w:ascii="Times New Roman" w:hAnsi="Times New Roman"/>
                <w:color w:val="auto"/>
              </w:rPr>
            </w:pPr>
            <w:r w:rsidRPr="00F759FE">
              <w:rPr>
                <w:rFonts w:ascii="Times New Roman" w:hAnsi="Times New Roman"/>
                <w:color w:val="auto"/>
              </w:rPr>
              <w:t>зона*</w:t>
            </w:r>
          </w:p>
        </w:tc>
        <w:tc>
          <w:tcPr>
            <w:tcW w:w="506" w:type="pct"/>
            <w:gridSpan w:val="3"/>
            <w:vAlign w:val="center"/>
          </w:tcPr>
          <w:p w:rsidR="0066153F" w:rsidRPr="00F759FE" w:rsidRDefault="0066153F" w:rsidP="00864AFB">
            <w:pPr>
              <w:pStyle w:val="af"/>
              <w:jc w:val="center"/>
              <w:rPr>
                <w:rFonts w:ascii="Times New Roman" w:hAnsi="Times New Roman"/>
                <w:color w:val="auto"/>
              </w:rPr>
            </w:pPr>
            <w:r w:rsidRPr="00F759FE">
              <w:rPr>
                <w:rFonts w:ascii="Times New Roman" w:hAnsi="Times New Roman"/>
                <w:color w:val="auto"/>
              </w:rPr>
              <w:t>1 зона*</w:t>
            </w:r>
          </w:p>
        </w:tc>
        <w:tc>
          <w:tcPr>
            <w:tcW w:w="434" w:type="pct"/>
            <w:gridSpan w:val="2"/>
            <w:vAlign w:val="center"/>
          </w:tcPr>
          <w:p w:rsidR="0066153F" w:rsidRPr="00F759FE" w:rsidRDefault="0066153F" w:rsidP="00864AFB">
            <w:pPr>
              <w:pStyle w:val="af"/>
              <w:jc w:val="center"/>
              <w:rPr>
                <w:rFonts w:ascii="Times New Roman" w:hAnsi="Times New Roman"/>
                <w:color w:val="auto"/>
              </w:rPr>
            </w:pPr>
            <w:r w:rsidRPr="00F759FE">
              <w:rPr>
                <w:rFonts w:ascii="Times New Roman" w:hAnsi="Times New Roman"/>
                <w:color w:val="auto"/>
              </w:rPr>
              <w:t>2 зона*</w:t>
            </w:r>
          </w:p>
        </w:tc>
        <w:tc>
          <w:tcPr>
            <w:tcW w:w="432" w:type="pct"/>
            <w:gridSpan w:val="3"/>
          </w:tcPr>
          <w:p w:rsidR="0066153F" w:rsidRPr="00F759FE" w:rsidRDefault="0066153F" w:rsidP="00864AFB">
            <w:pPr>
              <w:pStyle w:val="af"/>
              <w:jc w:val="center"/>
              <w:rPr>
                <w:rFonts w:ascii="Times New Roman" w:hAnsi="Times New Roman"/>
                <w:color w:val="auto"/>
              </w:rPr>
            </w:pPr>
          </w:p>
          <w:p w:rsidR="0066153F" w:rsidRPr="00F759FE" w:rsidRDefault="0066153F" w:rsidP="00864AFB">
            <w:pPr>
              <w:pStyle w:val="af"/>
              <w:jc w:val="center"/>
              <w:rPr>
                <w:rFonts w:ascii="Times New Roman" w:hAnsi="Times New Roman"/>
                <w:color w:val="auto"/>
              </w:rPr>
            </w:pPr>
            <w:r w:rsidRPr="00F759FE">
              <w:rPr>
                <w:rFonts w:ascii="Times New Roman" w:hAnsi="Times New Roman"/>
                <w:color w:val="auto"/>
              </w:rPr>
              <w:t>зона*</w:t>
            </w:r>
          </w:p>
        </w:tc>
      </w:tr>
      <w:tr w:rsidR="00F759FE" w:rsidRPr="00F759FE" w:rsidTr="00864AFB">
        <w:tc>
          <w:tcPr>
            <w:tcW w:w="380" w:type="pct"/>
            <w:shd w:val="clear" w:color="auto" w:fill="auto"/>
            <w:vAlign w:val="center"/>
          </w:tcPr>
          <w:p w:rsidR="0066153F" w:rsidRPr="00F759FE" w:rsidRDefault="0066153F" w:rsidP="00864AFB">
            <w:pPr>
              <w:pStyle w:val="af"/>
              <w:jc w:val="center"/>
              <w:rPr>
                <w:rFonts w:ascii="Times New Roman" w:hAnsi="Times New Roman"/>
                <w:i/>
                <w:color w:val="auto"/>
                <w:sz w:val="20"/>
                <w:szCs w:val="20"/>
              </w:rPr>
            </w:pPr>
            <w:r w:rsidRPr="00F759FE">
              <w:rPr>
                <w:rFonts w:ascii="Times New Roman" w:hAnsi="Times New Roman"/>
                <w:i/>
                <w:color w:val="auto"/>
                <w:sz w:val="20"/>
                <w:szCs w:val="20"/>
              </w:rPr>
              <w:t>1</w:t>
            </w:r>
          </w:p>
        </w:tc>
        <w:tc>
          <w:tcPr>
            <w:tcW w:w="1827" w:type="pct"/>
            <w:shd w:val="clear" w:color="auto" w:fill="auto"/>
            <w:vAlign w:val="center"/>
          </w:tcPr>
          <w:p w:rsidR="0066153F" w:rsidRPr="00F759FE" w:rsidRDefault="0066153F" w:rsidP="00864AFB">
            <w:pPr>
              <w:pStyle w:val="af"/>
              <w:jc w:val="center"/>
              <w:rPr>
                <w:rFonts w:ascii="Times New Roman" w:hAnsi="Times New Roman"/>
                <w:i/>
                <w:color w:val="auto"/>
                <w:sz w:val="20"/>
                <w:szCs w:val="20"/>
              </w:rPr>
            </w:pPr>
            <w:r w:rsidRPr="00F759FE">
              <w:rPr>
                <w:rFonts w:ascii="Times New Roman" w:hAnsi="Times New Roman"/>
                <w:i/>
                <w:color w:val="auto"/>
                <w:sz w:val="20"/>
                <w:szCs w:val="20"/>
              </w:rPr>
              <w:t>2</w:t>
            </w:r>
          </w:p>
        </w:tc>
        <w:tc>
          <w:tcPr>
            <w:tcW w:w="550" w:type="pct"/>
            <w:gridSpan w:val="2"/>
            <w:shd w:val="clear" w:color="auto" w:fill="auto"/>
            <w:tcMar>
              <w:left w:w="28" w:type="dxa"/>
              <w:right w:w="28" w:type="dxa"/>
            </w:tcMar>
            <w:vAlign w:val="center"/>
          </w:tcPr>
          <w:p w:rsidR="0066153F" w:rsidRPr="00F759FE" w:rsidRDefault="0066153F" w:rsidP="00864AFB">
            <w:pPr>
              <w:pStyle w:val="af"/>
              <w:jc w:val="center"/>
              <w:rPr>
                <w:rFonts w:ascii="Times New Roman" w:hAnsi="Times New Roman"/>
                <w:i/>
                <w:color w:val="auto"/>
                <w:sz w:val="20"/>
                <w:szCs w:val="20"/>
              </w:rPr>
            </w:pPr>
            <w:r w:rsidRPr="00F759FE">
              <w:rPr>
                <w:rFonts w:ascii="Times New Roman" w:hAnsi="Times New Roman"/>
                <w:i/>
                <w:color w:val="auto"/>
                <w:sz w:val="20"/>
                <w:szCs w:val="20"/>
              </w:rPr>
              <w:t>3</w:t>
            </w:r>
          </w:p>
        </w:tc>
        <w:tc>
          <w:tcPr>
            <w:tcW w:w="473" w:type="pct"/>
            <w:gridSpan w:val="2"/>
            <w:shd w:val="clear" w:color="auto" w:fill="auto"/>
            <w:vAlign w:val="center"/>
          </w:tcPr>
          <w:p w:rsidR="0066153F" w:rsidRPr="00F759FE" w:rsidRDefault="0066153F" w:rsidP="00864AFB">
            <w:pPr>
              <w:pStyle w:val="af"/>
              <w:jc w:val="center"/>
              <w:rPr>
                <w:rFonts w:ascii="Times New Roman" w:hAnsi="Times New Roman"/>
                <w:i/>
                <w:color w:val="auto"/>
                <w:sz w:val="20"/>
                <w:szCs w:val="20"/>
              </w:rPr>
            </w:pPr>
            <w:r w:rsidRPr="00F759FE">
              <w:rPr>
                <w:rFonts w:ascii="Times New Roman" w:hAnsi="Times New Roman"/>
                <w:i/>
                <w:color w:val="auto"/>
                <w:sz w:val="20"/>
                <w:szCs w:val="20"/>
              </w:rPr>
              <w:t>4</w:t>
            </w:r>
          </w:p>
        </w:tc>
        <w:tc>
          <w:tcPr>
            <w:tcW w:w="397" w:type="pct"/>
            <w:vAlign w:val="center"/>
          </w:tcPr>
          <w:p w:rsidR="0066153F" w:rsidRPr="00F759FE" w:rsidRDefault="0066153F" w:rsidP="00864AFB">
            <w:pPr>
              <w:pStyle w:val="af"/>
              <w:jc w:val="center"/>
              <w:rPr>
                <w:rFonts w:ascii="Times New Roman" w:hAnsi="Times New Roman"/>
                <w:i/>
                <w:color w:val="auto"/>
                <w:sz w:val="20"/>
                <w:szCs w:val="20"/>
              </w:rPr>
            </w:pPr>
            <w:r w:rsidRPr="00F759FE">
              <w:rPr>
                <w:rFonts w:ascii="Times New Roman" w:hAnsi="Times New Roman"/>
                <w:i/>
                <w:color w:val="auto"/>
                <w:sz w:val="20"/>
                <w:szCs w:val="20"/>
              </w:rPr>
              <w:t>5</w:t>
            </w:r>
          </w:p>
        </w:tc>
        <w:tc>
          <w:tcPr>
            <w:tcW w:w="506" w:type="pct"/>
            <w:gridSpan w:val="3"/>
            <w:vAlign w:val="center"/>
          </w:tcPr>
          <w:p w:rsidR="0066153F" w:rsidRPr="00F759FE" w:rsidRDefault="0066153F" w:rsidP="00864AFB">
            <w:pPr>
              <w:pStyle w:val="af"/>
              <w:jc w:val="center"/>
              <w:rPr>
                <w:rFonts w:ascii="Times New Roman" w:hAnsi="Times New Roman"/>
                <w:i/>
                <w:color w:val="auto"/>
                <w:sz w:val="20"/>
                <w:szCs w:val="20"/>
              </w:rPr>
            </w:pPr>
            <w:r w:rsidRPr="00F759FE">
              <w:rPr>
                <w:rFonts w:ascii="Times New Roman" w:hAnsi="Times New Roman"/>
                <w:i/>
                <w:color w:val="auto"/>
                <w:sz w:val="20"/>
                <w:szCs w:val="20"/>
              </w:rPr>
              <w:t>6</w:t>
            </w:r>
          </w:p>
        </w:tc>
        <w:tc>
          <w:tcPr>
            <w:tcW w:w="434" w:type="pct"/>
            <w:gridSpan w:val="2"/>
            <w:vAlign w:val="center"/>
          </w:tcPr>
          <w:p w:rsidR="0066153F" w:rsidRPr="00F759FE" w:rsidRDefault="0066153F" w:rsidP="00864AFB">
            <w:pPr>
              <w:pStyle w:val="af"/>
              <w:jc w:val="center"/>
              <w:rPr>
                <w:rFonts w:ascii="Times New Roman" w:hAnsi="Times New Roman"/>
                <w:i/>
                <w:color w:val="auto"/>
                <w:sz w:val="20"/>
                <w:szCs w:val="20"/>
              </w:rPr>
            </w:pPr>
            <w:r w:rsidRPr="00F759FE">
              <w:rPr>
                <w:rFonts w:ascii="Times New Roman" w:hAnsi="Times New Roman"/>
                <w:i/>
                <w:color w:val="auto"/>
                <w:sz w:val="20"/>
                <w:szCs w:val="20"/>
              </w:rPr>
              <w:t>7</w:t>
            </w:r>
          </w:p>
        </w:tc>
        <w:tc>
          <w:tcPr>
            <w:tcW w:w="432" w:type="pct"/>
            <w:gridSpan w:val="3"/>
            <w:vAlign w:val="center"/>
          </w:tcPr>
          <w:p w:rsidR="0066153F" w:rsidRPr="00F759FE" w:rsidRDefault="0066153F" w:rsidP="00864AFB">
            <w:pPr>
              <w:pStyle w:val="af"/>
              <w:jc w:val="center"/>
              <w:rPr>
                <w:rFonts w:ascii="Times New Roman" w:hAnsi="Times New Roman"/>
                <w:i/>
                <w:color w:val="auto"/>
                <w:sz w:val="20"/>
                <w:szCs w:val="20"/>
              </w:rPr>
            </w:pPr>
            <w:r w:rsidRPr="00F759FE">
              <w:rPr>
                <w:rFonts w:ascii="Times New Roman" w:hAnsi="Times New Roman"/>
                <w:i/>
                <w:color w:val="auto"/>
                <w:sz w:val="20"/>
                <w:szCs w:val="20"/>
              </w:rPr>
              <w:t>8</w:t>
            </w:r>
          </w:p>
        </w:tc>
      </w:tr>
      <w:tr w:rsidR="00F759FE" w:rsidRPr="00F759FE" w:rsidTr="00864AFB">
        <w:tc>
          <w:tcPr>
            <w:tcW w:w="380" w:type="pct"/>
            <w:shd w:val="clear" w:color="auto" w:fill="auto"/>
            <w:vAlign w:val="center"/>
          </w:tcPr>
          <w:p w:rsidR="0066153F" w:rsidRPr="00F759FE" w:rsidRDefault="0066153F" w:rsidP="00864AFB">
            <w:pPr>
              <w:pStyle w:val="af"/>
              <w:rPr>
                <w:rFonts w:ascii="Times New Roman" w:hAnsi="Times New Roman"/>
                <w:b/>
                <w:color w:val="auto"/>
              </w:rPr>
            </w:pPr>
            <w:r w:rsidRPr="00F759FE">
              <w:rPr>
                <w:rFonts w:ascii="Times New Roman" w:hAnsi="Times New Roman"/>
                <w:b/>
                <w:bCs/>
                <w:color w:val="auto"/>
              </w:rPr>
              <w:t>11</w:t>
            </w:r>
          </w:p>
        </w:tc>
        <w:tc>
          <w:tcPr>
            <w:tcW w:w="1827" w:type="pct"/>
            <w:shd w:val="clear" w:color="auto" w:fill="auto"/>
            <w:vAlign w:val="center"/>
          </w:tcPr>
          <w:p w:rsidR="0066153F" w:rsidRPr="00F759FE" w:rsidRDefault="0066153F" w:rsidP="00864AFB">
            <w:pPr>
              <w:pStyle w:val="af"/>
              <w:rPr>
                <w:rFonts w:ascii="Times New Roman" w:hAnsi="Times New Roman"/>
                <w:b/>
                <w:color w:val="auto"/>
              </w:rPr>
            </w:pPr>
            <w:r w:rsidRPr="00F759FE">
              <w:rPr>
                <w:rFonts w:ascii="Times New Roman" w:hAnsi="Times New Roman"/>
                <w:b/>
                <w:bCs/>
                <w:color w:val="auto"/>
              </w:rPr>
              <w:t>Будівлі житлові</w:t>
            </w:r>
          </w:p>
        </w:tc>
        <w:tc>
          <w:tcPr>
            <w:tcW w:w="550" w:type="pct"/>
            <w:gridSpan w:val="2"/>
            <w:shd w:val="clear" w:color="auto" w:fill="auto"/>
          </w:tcPr>
          <w:p w:rsidR="0066153F" w:rsidRPr="00F759FE" w:rsidRDefault="0066153F" w:rsidP="00864AFB">
            <w:pPr>
              <w:pStyle w:val="af"/>
              <w:jc w:val="center"/>
              <w:rPr>
                <w:rFonts w:ascii="Times New Roman" w:hAnsi="Times New Roman"/>
                <w:color w:val="auto"/>
              </w:rPr>
            </w:pPr>
            <w:r w:rsidRPr="00F759FE">
              <w:rPr>
                <w:rFonts w:ascii="Times New Roman" w:hAnsi="Times New Roman"/>
                <w:color w:val="auto"/>
              </w:rPr>
              <w:t>х</w:t>
            </w:r>
          </w:p>
        </w:tc>
        <w:tc>
          <w:tcPr>
            <w:tcW w:w="473" w:type="pct"/>
            <w:gridSpan w:val="2"/>
            <w:shd w:val="clear" w:color="auto" w:fill="auto"/>
          </w:tcPr>
          <w:p w:rsidR="0066153F" w:rsidRPr="00F759FE" w:rsidRDefault="0066153F" w:rsidP="00864AFB">
            <w:pPr>
              <w:pStyle w:val="af"/>
              <w:jc w:val="center"/>
              <w:rPr>
                <w:rFonts w:ascii="Times New Roman" w:hAnsi="Times New Roman"/>
                <w:color w:val="auto"/>
              </w:rPr>
            </w:pPr>
            <w:r w:rsidRPr="00F759FE">
              <w:rPr>
                <w:rFonts w:ascii="Times New Roman" w:hAnsi="Times New Roman"/>
                <w:color w:val="auto"/>
              </w:rPr>
              <w:t>х</w:t>
            </w:r>
          </w:p>
        </w:tc>
        <w:tc>
          <w:tcPr>
            <w:tcW w:w="397" w:type="pct"/>
          </w:tcPr>
          <w:p w:rsidR="0066153F" w:rsidRPr="00F759FE" w:rsidRDefault="0066153F" w:rsidP="00864AFB">
            <w:pPr>
              <w:pStyle w:val="af"/>
              <w:jc w:val="center"/>
              <w:rPr>
                <w:rFonts w:ascii="Times New Roman" w:hAnsi="Times New Roman"/>
                <w:color w:val="auto"/>
              </w:rPr>
            </w:pPr>
            <w:r w:rsidRPr="00F759FE">
              <w:rPr>
                <w:rFonts w:ascii="Times New Roman" w:hAnsi="Times New Roman"/>
                <w:color w:val="auto"/>
              </w:rPr>
              <w:t>х</w:t>
            </w:r>
          </w:p>
        </w:tc>
        <w:tc>
          <w:tcPr>
            <w:tcW w:w="506" w:type="pct"/>
            <w:gridSpan w:val="3"/>
          </w:tcPr>
          <w:p w:rsidR="0066153F" w:rsidRPr="00F759FE" w:rsidRDefault="0066153F" w:rsidP="00864AFB">
            <w:pPr>
              <w:pStyle w:val="af"/>
              <w:jc w:val="center"/>
              <w:rPr>
                <w:rFonts w:ascii="Times New Roman" w:hAnsi="Times New Roman"/>
                <w:color w:val="auto"/>
              </w:rPr>
            </w:pPr>
            <w:r w:rsidRPr="00F759FE">
              <w:rPr>
                <w:rFonts w:ascii="Times New Roman" w:hAnsi="Times New Roman"/>
                <w:color w:val="auto"/>
              </w:rPr>
              <w:t>х</w:t>
            </w:r>
          </w:p>
        </w:tc>
        <w:tc>
          <w:tcPr>
            <w:tcW w:w="434" w:type="pct"/>
            <w:gridSpan w:val="2"/>
          </w:tcPr>
          <w:p w:rsidR="0066153F" w:rsidRPr="00F759FE" w:rsidRDefault="0066153F" w:rsidP="00864AFB">
            <w:pPr>
              <w:pStyle w:val="af"/>
              <w:jc w:val="center"/>
              <w:rPr>
                <w:rFonts w:ascii="Times New Roman" w:hAnsi="Times New Roman"/>
                <w:color w:val="auto"/>
              </w:rPr>
            </w:pPr>
            <w:r w:rsidRPr="00F759FE">
              <w:rPr>
                <w:rFonts w:ascii="Times New Roman" w:hAnsi="Times New Roman"/>
                <w:color w:val="auto"/>
              </w:rPr>
              <w:t>х</w:t>
            </w:r>
          </w:p>
        </w:tc>
        <w:tc>
          <w:tcPr>
            <w:tcW w:w="432" w:type="pct"/>
            <w:gridSpan w:val="3"/>
          </w:tcPr>
          <w:p w:rsidR="0066153F" w:rsidRPr="00F759FE" w:rsidRDefault="0066153F" w:rsidP="00864AFB">
            <w:pPr>
              <w:pStyle w:val="af"/>
              <w:jc w:val="center"/>
              <w:rPr>
                <w:rFonts w:ascii="Times New Roman" w:hAnsi="Times New Roman"/>
                <w:color w:val="auto"/>
              </w:rPr>
            </w:pPr>
            <w:r w:rsidRPr="00F759FE">
              <w:rPr>
                <w:rFonts w:ascii="Times New Roman" w:hAnsi="Times New Roman"/>
                <w:color w:val="auto"/>
              </w:rPr>
              <w:t>х</w:t>
            </w:r>
          </w:p>
        </w:tc>
      </w:tr>
      <w:tr w:rsidR="00F759FE" w:rsidRPr="00F759FE" w:rsidTr="00864AFB">
        <w:tc>
          <w:tcPr>
            <w:tcW w:w="380" w:type="pct"/>
            <w:shd w:val="clear" w:color="auto" w:fill="auto"/>
            <w:vAlign w:val="center"/>
          </w:tcPr>
          <w:p w:rsidR="0066153F" w:rsidRPr="00F759FE" w:rsidRDefault="0066153F" w:rsidP="00864AFB">
            <w:pPr>
              <w:pStyle w:val="af"/>
              <w:rPr>
                <w:rFonts w:ascii="Times New Roman" w:hAnsi="Times New Roman"/>
                <w:b/>
                <w:color w:val="auto"/>
              </w:rPr>
            </w:pPr>
            <w:r w:rsidRPr="00F759FE">
              <w:rPr>
                <w:rFonts w:ascii="Times New Roman" w:hAnsi="Times New Roman"/>
                <w:b/>
                <w:bCs/>
                <w:color w:val="auto"/>
              </w:rPr>
              <w:t>111</w:t>
            </w:r>
          </w:p>
        </w:tc>
        <w:tc>
          <w:tcPr>
            <w:tcW w:w="1827" w:type="pct"/>
            <w:shd w:val="clear" w:color="auto" w:fill="auto"/>
            <w:vAlign w:val="center"/>
          </w:tcPr>
          <w:p w:rsidR="0066153F" w:rsidRPr="00F759FE" w:rsidRDefault="0066153F" w:rsidP="00864AFB">
            <w:pPr>
              <w:pStyle w:val="af"/>
              <w:rPr>
                <w:rFonts w:ascii="Times New Roman" w:hAnsi="Times New Roman"/>
                <w:b/>
                <w:color w:val="auto"/>
              </w:rPr>
            </w:pPr>
            <w:r w:rsidRPr="00F759FE">
              <w:rPr>
                <w:rFonts w:ascii="Times New Roman" w:hAnsi="Times New Roman"/>
                <w:b/>
                <w:bCs/>
                <w:color w:val="auto"/>
              </w:rPr>
              <w:t>Будинки одноквартирні</w:t>
            </w:r>
          </w:p>
        </w:tc>
        <w:tc>
          <w:tcPr>
            <w:tcW w:w="550" w:type="pct"/>
            <w:gridSpan w:val="2"/>
            <w:shd w:val="clear" w:color="auto" w:fill="auto"/>
          </w:tcPr>
          <w:p w:rsidR="0066153F" w:rsidRPr="00F759FE" w:rsidRDefault="0066153F" w:rsidP="00864AFB">
            <w:pPr>
              <w:pStyle w:val="af"/>
              <w:jc w:val="center"/>
              <w:rPr>
                <w:rFonts w:ascii="Times New Roman" w:hAnsi="Times New Roman"/>
                <w:color w:val="auto"/>
              </w:rPr>
            </w:pPr>
            <w:r w:rsidRPr="00F759FE">
              <w:rPr>
                <w:rFonts w:ascii="Times New Roman" w:hAnsi="Times New Roman"/>
                <w:color w:val="auto"/>
              </w:rPr>
              <w:t>х</w:t>
            </w:r>
          </w:p>
        </w:tc>
        <w:tc>
          <w:tcPr>
            <w:tcW w:w="473" w:type="pct"/>
            <w:gridSpan w:val="2"/>
            <w:shd w:val="clear" w:color="auto" w:fill="auto"/>
          </w:tcPr>
          <w:p w:rsidR="0066153F" w:rsidRPr="00F759FE" w:rsidRDefault="0066153F" w:rsidP="00864AFB">
            <w:pPr>
              <w:pStyle w:val="af"/>
              <w:jc w:val="center"/>
              <w:rPr>
                <w:rFonts w:ascii="Times New Roman" w:hAnsi="Times New Roman"/>
                <w:color w:val="auto"/>
              </w:rPr>
            </w:pPr>
            <w:r w:rsidRPr="00F759FE">
              <w:rPr>
                <w:rFonts w:ascii="Times New Roman" w:hAnsi="Times New Roman"/>
                <w:color w:val="auto"/>
              </w:rPr>
              <w:t>х</w:t>
            </w:r>
          </w:p>
        </w:tc>
        <w:tc>
          <w:tcPr>
            <w:tcW w:w="397" w:type="pct"/>
          </w:tcPr>
          <w:p w:rsidR="0066153F" w:rsidRPr="00F759FE" w:rsidRDefault="0066153F" w:rsidP="00864AFB">
            <w:pPr>
              <w:pStyle w:val="af"/>
              <w:jc w:val="center"/>
              <w:rPr>
                <w:rFonts w:ascii="Times New Roman" w:hAnsi="Times New Roman"/>
                <w:color w:val="auto"/>
              </w:rPr>
            </w:pPr>
            <w:r w:rsidRPr="00F759FE">
              <w:rPr>
                <w:rFonts w:ascii="Times New Roman" w:hAnsi="Times New Roman"/>
                <w:color w:val="auto"/>
              </w:rPr>
              <w:t>х</w:t>
            </w:r>
          </w:p>
        </w:tc>
        <w:tc>
          <w:tcPr>
            <w:tcW w:w="506" w:type="pct"/>
            <w:gridSpan w:val="3"/>
          </w:tcPr>
          <w:p w:rsidR="0066153F" w:rsidRPr="00F759FE" w:rsidRDefault="0066153F" w:rsidP="00864AFB">
            <w:pPr>
              <w:pStyle w:val="af"/>
              <w:jc w:val="center"/>
              <w:rPr>
                <w:rFonts w:ascii="Times New Roman" w:hAnsi="Times New Roman"/>
                <w:color w:val="auto"/>
              </w:rPr>
            </w:pPr>
            <w:r w:rsidRPr="00F759FE">
              <w:rPr>
                <w:rFonts w:ascii="Times New Roman" w:hAnsi="Times New Roman"/>
                <w:color w:val="auto"/>
              </w:rPr>
              <w:t>х</w:t>
            </w:r>
          </w:p>
        </w:tc>
        <w:tc>
          <w:tcPr>
            <w:tcW w:w="434" w:type="pct"/>
            <w:gridSpan w:val="2"/>
          </w:tcPr>
          <w:p w:rsidR="0066153F" w:rsidRPr="00F759FE" w:rsidRDefault="0066153F" w:rsidP="00864AFB">
            <w:pPr>
              <w:pStyle w:val="af"/>
              <w:jc w:val="center"/>
              <w:rPr>
                <w:rFonts w:ascii="Times New Roman" w:hAnsi="Times New Roman"/>
                <w:color w:val="auto"/>
              </w:rPr>
            </w:pPr>
            <w:r w:rsidRPr="00F759FE">
              <w:rPr>
                <w:rFonts w:ascii="Times New Roman" w:hAnsi="Times New Roman"/>
                <w:color w:val="auto"/>
              </w:rPr>
              <w:t>х</w:t>
            </w:r>
          </w:p>
        </w:tc>
        <w:tc>
          <w:tcPr>
            <w:tcW w:w="432" w:type="pct"/>
            <w:gridSpan w:val="3"/>
          </w:tcPr>
          <w:p w:rsidR="0066153F" w:rsidRPr="00F759FE" w:rsidRDefault="0066153F" w:rsidP="00864AFB">
            <w:pPr>
              <w:pStyle w:val="af"/>
              <w:jc w:val="center"/>
              <w:rPr>
                <w:rFonts w:ascii="Times New Roman" w:hAnsi="Times New Roman"/>
                <w:color w:val="auto"/>
              </w:rPr>
            </w:pPr>
            <w:r w:rsidRPr="00F759FE">
              <w:rPr>
                <w:rFonts w:ascii="Times New Roman" w:hAnsi="Times New Roman"/>
                <w:color w:val="auto"/>
              </w:rPr>
              <w:t>х</w:t>
            </w:r>
          </w:p>
        </w:tc>
      </w:tr>
      <w:tr w:rsidR="00F759FE" w:rsidRPr="00F759FE" w:rsidTr="00864AFB">
        <w:tc>
          <w:tcPr>
            <w:tcW w:w="380" w:type="pct"/>
            <w:shd w:val="clear" w:color="auto" w:fill="auto"/>
            <w:vAlign w:val="center"/>
          </w:tcPr>
          <w:p w:rsidR="0066153F" w:rsidRPr="00F759FE" w:rsidRDefault="0066153F" w:rsidP="00864AFB">
            <w:pPr>
              <w:pStyle w:val="af"/>
              <w:rPr>
                <w:rFonts w:ascii="Times New Roman" w:hAnsi="Times New Roman"/>
                <w:b/>
                <w:color w:val="auto"/>
              </w:rPr>
            </w:pPr>
            <w:r w:rsidRPr="00F759FE">
              <w:rPr>
                <w:rFonts w:ascii="Times New Roman" w:hAnsi="Times New Roman"/>
                <w:b/>
                <w:bCs/>
                <w:color w:val="auto"/>
              </w:rPr>
              <w:t>1110</w:t>
            </w:r>
          </w:p>
        </w:tc>
        <w:tc>
          <w:tcPr>
            <w:tcW w:w="1827" w:type="pct"/>
            <w:shd w:val="clear" w:color="auto" w:fill="auto"/>
            <w:vAlign w:val="center"/>
          </w:tcPr>
          <w:p w:rsidR="0066153F" w:rsidRPr="00F759FE" w:rsidRDefault="0066153F" w:rsidP="00864AFB">
            <w:pPr>
              <w:pStyle w:val="af"/>
              <w:rPr>
                <w:rFonts w:ascii="Times New Roman" w:hAnsi="Times New Roman"/>
                <w:b/>
                <w:color w:val="auto"/>
              </w:rPr>
            </w:pPr>
            <w:r w:rsidRPr="00F759FE">
              <w:rPr>
                <w:rFonts w:ascii="Times New Roman" w:hAnsi="Times New Roman"/>
                <w:b/>
                <w:bCs/>
                <w:color w:val="auto"/>
              </w:rPr>
              <w:t>Будинки одноквартирні</w:t>
            </w:r>
          </w:p>
        </w:tc>
        <w:tc>
          <w:tcPr>
            <w:tcW w:w="550" w:type="pct"/>
            <w:gridSpan w:val="2"/>
            <w:shd w:val="clear" w:color="auto" w:fill="auto"/>
          </w:tcPr>
          <w:p w:rsidR="0066153F" w:rsidRPr="00F759FE" w:rsidRDefault="0066153F" w:rsidP="00864AFB">
            <w:pPr>
              <w:pStyle w:val="af"/>
              <w:jc w:val="center"/>
              <w:rPr>
                <w:rFonts w:ascii="Times New Roman" w:hAnsi="Times New Roman"/>
                <w:color w:val="auto"/>
              </w:rPr>
            </w:pPr>
            <w:r w:rsidRPr="00F759FE">
              <w:rPr>
                <w:rFonts w:ascii="Times New Roman" w:hAnsi="Times New Roman"/>
                <w:color w:val="auto"/>
              </w:rPr>
              <w:t>х</w:t>
            </w:r>
          </w:p>
        </w:tc>
        <w:tc>
          <w:tcPr>
            <w:tcW w:w="473" w:type="pct"/>
            <w:gridSpan w:val="2"/>
            <w:shd w:val="clear" w:color="auto" w:fill="auto"/>
          </w:tcPr>
          <w:p w:rsidR="0066153F" w:rsidRPr="00F759FE" w:rsidRDefault="0066153F" w:rsidP="00864AFB">
            <w:pPr>
              <w:pStyle w:val="af"/>
              <w:jc w:val="center"/>
              <w:rPr>
                <w:rFonts w:ascii="Times New Roman" w:hAnsi="Times New Roman"/>
                <w:color w:val="auto"/>
              </w:rPr>
            </w:pPr>
            <w:r w:rsidRPr="00F759FE">
              <w:rPr>
                <w:rFonts w:ascii="Times New Roman" w:hAnsi="Times New Roman"/>
                <w:color w:val="auto"/>
              </w:rPr>
              <w:t>х</w:t>
            </w:r>
          </w:p>
        </w:tc>
        <w:tc>
          <w:tcPr>
            <w:tcW w:w="397" w:type="pct"/>
          </w:tcPr>
          <w:p w:rsidR="0066153F" w:rsidRPr="00F759FE" w:rsidRDefault="0066153F" w:rsidP="00864AFB">
            <w:pPr>
              <w:pStyle w:val="af"/>
              <w:jc w:val="center"/>
              <w:rPr>
                <w:rFonts w:ascii="Times New Roman" w:hAnsi="Times New Roman"/>
                <w:color w:val="auto"/>
              </w:rPr>
            </w:pPr>
            <w:r w:rsidRPr="00F759FE">
              <w:rPr>
                <w:rFonts w:ascii="Times New Roman" w:hAnsi="Times New Roman"/>
                <w:color w:val="auto"/>
              </w:rPr>
              <w:t>х</w:t>
            </w:r>
          </w:p>
        </w:tc>
        <w:tc>
          <w:tcPr>
            <w:tcW w:w="506" w:type="pct"/>
            <w:gridSpan w:val="3"/>
          </w:tcPr>
          <w:p w:rsidR="0066153F" w:rsidRPr="00F759FE" w:rsidRDefault="0066153F" w:rsidP="00864AFB">
            <w:pPr>
              <w:pStyle w:val="af"/>
              <w:jc w:val="center"/>
              <w:rPr>
                <w:rFonts w:ascii="Times New Roman" w:hAnsi="Times New Roman"/>
                <w:color w:val="auto"/>
              </w:rPr>
            </w:pPr>
            <w:r w:rsidRPr="00F759FE">
              <w:rPr>
                <w:rFonts w:ascii="Times New Roman" w:hAnsi="Times New Roman"/>
                <w:color w:val="auto"/>
              </w:rPr>
              <w:t>х</w:t>
            </w:r>
          </w:p>
        </w:tc>
        <w:tc>
          <w:tcPr>
            <w:tcW w:w="434" w:type="pct"/>
            <w:gridSpan w:val="2"/>
          </w:tcPr>
          <w:p w:rsidR="0066153F" w:rsidRPr="00F759FE" w:rsidRDefault="0066153F" w:rsidP="00864AFB">
            <w:pPr>
              <w:pStyle w:val="af"/>
              <w:jc w:val="center"/>
              <w:rPr>
                <w:rFonts w:ascii="Times New Roman" w:hAnsi="Times New Roman"/>
                <w:color w:val="auto"/>
              </w:rPr>
            </w:pPr>
            <w:r w:rsidRPr="00F759FE">
              <w:rPr>
                <w:rFonts w:ascii="Times New Roman" w:hAnsi="Times New Roman"/>
                <w:color w:val="auto"/>
              </w:rPr>
              <w:t>х</w:t>
            </w:r>
          </w:p>
        </w:tc>
        <w:tc>
          <w:tcPr>
            <w:tcW w:w="432" w:type="pct"/>
            <w:gridSpan w:val="3"/>
          </w:tcPr>
          <w:p w:rsidR="0066153F" w:rsidRPr="00F759FE" w:rsidRDefault="0066153F" w:rsidP="00864AFB">
            <w:pPr>
              <w:pStyle w:val="af"/>
              <w:jc w:val="center"/>
              <w:rPr>
                <w:rFonts w:ascii="Times New Roman" w:hAnsi="Times New Roman"/>
                <w:color w:val="auto"/>
              </w:rPr>
            </w:pPr>
            <w:r w:rsidRPr="00F759FE">
              <w:rPr>
                <w:rFonts w:ascii="Times New Roman" w:hAnsi="Times New Roman"/>
                <w:color w:val="auto"/>
              </w:rPr>
              <w:t>х</w:t>
            </w:r>
          </w:p>
        </w:tc>
      </w:tr>
      <w:tr w:rsidR="00F759FE" w:rsidRPr="00F759FE" w:rsidTr="00864AFB">
        <w:tc>
          <w:tcPr>
            <w:tcW w:w="380" w:type="pct"/>
            <w:shd w:val="clear" w:color="auto" w:fill="auto"/>
            <w:vAlign w:val="center"/>
          </w:tcPr>
          <w:p w:rsidR="0066153F" w:rsidRPr="00F759FE" w:rsidRDefault="0066153F" w:rsidP="00864AFB">
            <w:pPr>
              <w:pStyle w:val="ae"/>
              <w:widowControl w:val="0"/>
              <w:ind w:right="-108"/>
              <w:jc w:val="center"/>
            </w:pPr>
          </w:p>
        </w:tc>
        <w:tc>
          <w:tcPr>
            <w:tcW w:w="1827" w:type="pct"/>
            <w:shd w:val="clear" w:color="auto" w:fill="auto"/>
            <w:vAlign w:val="center"/>
          </w:tcPr>
          <w:p w:rsidR="0066153F" w:rsidRPr="00F759FE" w:rsidRDefault="0066153F" w:rsidP="00F759FE">
            <w:pPr>
              <w:pStyle w:val="af"/>
              <w:rPr>
                <w:rFonts w:ascii="Times New Roman" w:hAnsi="Times New Roman"/>
                <w:color w:val="auto"/>
              </w:rPr>
            </w:pPr>
            <w:r w:rsidRPr="00F759FE">
              <w:rPr>
                <w:rFonts w:ascii="Times New Roman" w:hAnsi="Times New Roman"/>
                <w:i/>
                <w:iCs/>
                <w:color w:val="auto"/>
              </w:rPr>
              <w:t xml:space="preserve">Цей клас включає: </w:t>
            </w:r>
            <w:r w:rsidRPr="00F759FE">
              <w:rPr>
                <w:rFonts w:ascii="Times New Roman" w:hAnsi="Times New Roman"/>
                <w:color w:val="auto"/>
              </w:rPr>
              <w:br/>
              <w:t>- відокремлені житлові будинки садибного типу (міські, позаміські, сільські), вілли, дачі, будинки для персоналу лісового господарства, літні будинки для тимчасового проживання, садові будинки та т. ін.</w:t>
            </w:r>
            <w:r w:rsidRPr="00F759FE">
              <w:rPr>
                <w:rFonts w:ascii="Times New Roman" w:hAnsi="Times New Roman"/>
                <w:color w:val="auto"/>
              </w:rPr>
              <w:br/>
            </w:r>
            <w:r w:rsidRPr="00F759FE">
              <w:rPr>
                <w:rFonts w:ascii="Times New Roman" w:hAnsi="Times New Roman"/>
                <w:i/>
                <w:iCs/>
                <w:color w:val="auto"/>
              </w:rPr>
              <w:t xml:space="preserve">Цей клас включає також: </w:t>
            </w:r>
            <w:r w:rsidRPr="00F759FE">
              <w:rPr>
                <w:rFonts w:ascii="Times New Roman" w:hAnsi="Times New Roman"/>
                <w:color w:val="auto"/>
              </w:rPr>
              <w:br/>
              <w:t>- спарені або зблоковані будинки з окремими квартирами, що мають свій власний вхід з вулиці</w:t>
            </w:r>
            <w:r w:rsidRPr="00F759FE">
              <w:rPr>
                <w:rFonts w:ascii="Times New Roman" w:hAnsi="Times New Roman"/>
                <w:color w:val="auto"/>
              </w:rPr>
              <w:br/>
            </w:r>
            <w:r w:rsidRPr="00F759FE">
              <w:rPr>
                <w:rFonts w:ascii="Times New Roman" w:hAnsi="Times New Roman"/>
                <w:i/>
                <w:iCs/>
                <w:color w:val="auto"/>
              </w:rPr>
              <w:t xml:space="preserve">Цей клас не включає: </w:t>
            </w:r>
            <w:r w:rsidRPr="00F759FE">
              <w:rPr>
                <w:rFonts w:ascii="Times New Roman" w:hAnsi="Times New Roman"/>
                <w:color w:val="auto"/>
              </w:rPr>
              <w:br/>
              <w:t>- нежитлові сільськогосподарські будинки (1271)</w:t>
            </w:r>
          </w:p>
        </w:tc>
        <w:tc>
          <w:tcPr>
            <w:tcW w:w="550" w:type="pct"/>
            <w:gridSpan w:val="2"/>
            <w:shd w:val="clear" w:color="auto" w:fill="auto"/>
          </w:tcPr>
          <w:p w:rsidR="0066153F" w:rsidRPr="00F759FE" w:rsidRDefault="0066153F" w:rsidP="00864AFB">
            <w:pPr>
              <w:widowControl w:val="0"/>
              <w:jc w:val="center"/>
              <w:rPr>
                <w:lang w:val="uk-UA"/>
              </w:rPr>
            </w:pPr>
            <w:r w:rsidRPr="00F759FE">
              <w:rPr>
                <w:lang w:val="uk-UA"/>
              </w:rPr>
              <w:t>х</w:t>
            </w:r>
          </w:p>
        </w:tc>
        <w:tc>
          <w:tcPr>
            <w:tcW w:w="473" w:type="pct"/>
            <w:gridSpan w:val="2"/>
            <w:shd w:val="clear" w:color="auto" w:fill="auto"/>
          </w:tcPr>
          <w:p w:rsidR="0066153F" w:rsidRPr="00F759FE" w:rsidRDefault="0066153F" w:rsidP="00864AFB">
            <w:pPr>
              <w:widowControl w:val="0"/>
              <w:jc w:val="center"/>
              <w:rPr>
                <w:lang w:val="uk-UA"/>
              </w:rPr>
            </w:pPr>
            <w:r w:rsidRPr="00F759FE">
              <w:rPr>
                <w:lang w:val="uk-UA"/>
              </w:rPr>
              <w:t>х</w:t>
            </w:r>
          </w:p>
        </w:tc>
        <w:tc>
          <w:tcPr>
            <w:tcW w:w="397" w:type="pct"/>
          </w:tcPr>
          <w:p w:rsidR="0066153F" w:rsidRPr="00F759FE" w:rsidRDefault="0066153F" w:rsidP="00864AFB">
            <w:pPr>
              <w:widowControl w:val="0"/>
              <w:jc w:val="center"/>
              <w:rPr>
                <w:lang w:val="uk-UA"/>
              </w:rPr>
            </w:pPr>
            <w:r w:rsidRPr="00F759FE">
              <w:rPr>
                <w:lang w:val="uk-UA"/>
              </w:rPr>
              <w:t>х</w:t>
            </w:r>
          </w:p>
        </w:tc>
        <w:tc>
          <w:tcPr>
            <w:tcW w:w="506" w:type="pct"/>
            <w:gridSpan w:val="3"/>
          </w:tcPr>
          <w:p w:rsidR="0066153F" w:rsidRPr="00F759FE" w:rsidRDefault="0066153F" w:rsidP="00864AFB">
            <w:pPr>
              <w:widowControl w:val="0"/>
              <w:jc w:val="center"/>
              <w:rPr>
                <w:lang w:val="uk-UA"/>
              </w:rPr>
            </w:pPr>
            <w:r w:rsidRPr="00F759FE">
              <w:rPr>
                <w:lang w:val="uk-UA"/>
              </w:rPr>
              <w:t>х</w:t>
            </w:r>
          </w:p>
        </w:tc>
        <w:tc>
          <w:tcPr>
            <w:tcW w:w="434" w:type="pct"/>
            <w:gridSpan w:val="2"/>
          </w:tcPr>
          <w:p w:rsidR="0066153F" w:rsidRPr="00F759FE" w:rsidRDefault="0066153F" w:rsidP="00864AFB">
            <w:pPr>
              <w:widowControl w:val="0"/>
              <w:jc w:val="center"/>
              <w:rPr>
                <w:lang w:val="uk-UA"/>
              </w:rPr>
            </w:pPr>
            <w:r w:rsidRPr="00F759FE">
              <w:rPr>
                <w:lang w:val="uk-UA"/>
              </w:rPr>
              <w:t>х</w:t>
            </w:r>
          </w:p>
        </w:tc>
        <w:tc>
          <w:tcPr>
            <w:tcW w:w="432" w:type="pct"/>
            <w:gridSpan w:val="3"/>
          </w:tcPr>
          <w:p w:rsidR="0066153F" w:rsidRPr="00F759FE" w:rsidRDefault="0066153F" w:rsidP="00864AFB">
            <w:pPr>
              <w:widowControl w:val="0"/>
              <w:jc w:val="center"/>
              <w:rPr>
                <w:lang w:val="uk-UA"/>
              </w:rPr>
            </w:pPr>
            <w:r w:rsidRPr="00F759FE">
              <w:rPr>
                <w:lang w:val="uk-UA"/>
              </w:rPr>
              <w:t>х</w:t>
            </w:r>
          </w:p>
        </w:tc>
      </w:tr>
      <w:tr w:rsidR="00F759FE" w:rsidRPr="00F759FE" w:rsidTr="00864AFB">
        <w:tc>
          <w:tcPr>
            <w:tcW w:w="380" w:type="pct"/>
            <w:shd w:val="clear" w:color="auto" w:fill="auto"/>
            <w:vAlign w:val="center"/>
          </w:tcPr>
          <w:p w:rsidR="0066153F" w:rsidRPr="00F759FE" w:rsidRDefault="0066153F" w:rsidP="00864AFB">
            <w:pPr>
              <w:pStyle w:val="af"/>
              <w:rPr>
                <w:rFonts w:ascii="Times New Roman" w:hAnsi="Times New Roman"/>
                <w:color w:val="auto"/>
              </w:rPr>
            </w:pPr>
            <w:r w:rsidRPr="00F759FE">
              <w:rPr>
                <w:rFonts w:ascii="Times New Roman" w:hAnsi="Times New Roman"/>
                <w:color w:val="auto"/>
              </w:rPr>
              <w:t>1110.1</w:t>
            </w:r>
          </w:p>
        </w:tc>
        <w:tc>
          <w:tcPr>
            <w:tcW w:w="1827" w:type="pct"/>
            <w:shd w:val="clear" w:color="auto" w:fill="auto"/>
            <w:vAlign w:val="center"/>
          </w:tcPr>
          <w:p w:rsidR="0066153F" w:rsidRPr="00F759FE" w:rsidRDefault="0066153F" w:rsidP="00864AFB">
            <w:pPr>
              <w:pStyle w:val="af"/>
              <w:jc w:val="both"/>
              <w:rPr>
                <w:rFonts w:ascii="Times New Roman" w:hAnsi="Times New Roman"/>
                <w:color w:val="auto"/>
              </w:rPr>
            </w:pPr>
            <w:r w:rsidRPr="00F759FE">
              <w:rPr>
                <w:rFonts w:ascii="Times New Roman" w:hAnsi="Times New Roman"/>
                <w:color w:val="auto"/>
              </w:rPr>
              <w:t>Будинки одноквартирні масової забудови</w:t>
            </w:r>
          </w:p>
        </w:tc>
        <w:tc>
          <w:tcPr>
            <w:tcW w:w="550" w:type="pct"/>
            <w:gridSpan w:val="2"/>
            <w:shd w:val="clear" w:color="auto" w:fill="auto"/>
          </w:tcPr>
          <w:p w:rsidR="0066153F" w:rsidRPr="00F759FE" w:rsidRDefault="0066153F" w:rsidP="00864AFB">
            <w:pPr>
              <w:pStyle w:val="af"/>
              <w:jc w:val="center"/>
              <w:rPr>
                <w:rFonts w:ascii="Times New Roman" w:hAnsi="Times New Roman"/>
                <w:color w:val="auto"/>
              </w:rPr>
            </w:pPr>
            <w:r w:rsidRPr="00F759FE">
              <w:rPr>
                <w:rFonts w:ascii="Times New Roman" w:hAnsi="Times New Roman"/>
                <w:color w:val="auto"/>
              </w:rPr>
              <w:t>1,000</w:t>
            </w:r>
          </w:p>
        </w:tc>
        <w:tc>
          <w:tcPr>
            <w:tcW w:w="473" w:type="pct"/>
            <w:gridSpan w:val="2"/>
            <w:shd w:val="clear" w:color="auto" w:fill="auto"/>
          </w:tcPr>
          <w:p w:rsidR="0066153F" w:rsidRPr="00F759FE" w:rsidRDefault="0066153F" w:rsidP="00864AFB">
            <w:pPr>
              <w:pStyle w:val="af"/>
              <w:jc w:val="center"/>
              <w:rPr>
                <w:rFonts w:ascii="Times New Roman" w:hAnsi="Times New Roman"/>
                <w:color w:val="auto"/>
              </w:rPr>
            </w:pPr>
            <w:r w:rsidRPr="00F759FE">
              <w:rPr>
                <w:rFonts w:ascii="Times New Roman" w:hAnsi="Times New Roman"/>
                <w:color w:val="auto"/>
              </w:rPr>
              <w:t>1,500</w:t>
            </w:r>
          </w:p>
        </w:tc>
        <w:tc>
          <w:tcPr>
            <w:tcW w:w="397" w:type="pct"/>
          </w:tcPr>
          <w:p w:rsidR="0066153F" w:rsidRPr="00F759FE" w:rsidRDefault="0066153F" w:rsidP="00864AFB">
            <w:pPr>
              <w:pStyle w:val="af"/>
              <w:jc w:val="center"/>
              <w:rPr>
                <w:rFonts w:ascii="Times New Roman" w:hAnsi="Times New Roman"/>
                <w:color w:val="auto"/>
              </w:rPr>
            </w:pPr>
            <w:r w:rsidRPr="00F759FE">
              <w:rPr>
                <w:rFonts w:ascii="Times New Roman" w:hAnsi="Times New Roman"/>
                <w:color w:val="auto"/>
              </w:rPr>
              <w:t>-</w:t>
            </w:r>
          </w:p>
        </w:tc>
        <w:tc>
          <w:tcPr>
            <w:tcW w:w="506" w:type="pct"/>
            <w:gridSpan w:val="3"/>
          </w:tcPr>
          <w:p w:rsidR="0066153F" w:rsidRPr="00F759FE" w:rsidRDefault="0066153F" w:rsidP="00864AFB">
            <w:pPr>
              <w:pStyle w:val="af"/>
              <w:jc w:val="center"/>
              <w:rPr>
                <w:rFonts w:ascii="Times New Roman" w:hAnsi="Times New Roman"/>
                <w:color w:val="auto"/>
              </w:rPr>
            </w:pPr>
            <w:r w:rsidRPr="00F759FE">
              <w:rPr>
                <w:rFonts w:ascii="Times New Roman" w:hAnsi="Times New Roman"/>
                <w:color w:val="auto"/>
              </w:rPr>
              <w:t>0,</w:t>
            </w:r>
            <w:r w:rsidR="00864AFB" w:rsidRPr="00F759FE">
              <w:rPr>
                <w:rFonts w:ascii="Times New Roman" w:hAnsi="Times New Roman"/>
                <w:color w:val="auto"/>
              </w:rPr>
              <w:t>3</w:t>
            </w:r>
            <w:r w:rsidRPr="00F759FE">
              <w:rPr>
                <w:rFonts w:ascii="Times New Roman" w:hAnsi="Times New Roman"/>
                <w:color w:val="auto"/>
              </w:rPr>
              <w:t>00</w:t>
            </w:r>
          </w:p>
        </w:tc>
        <w:tc>
          <w:tcPr>
            <w:tcW w:w="434" w:type="pct"/>
            <w:gridSpan w:val="2"/>
          </w:tcPr>
          <w:p w:rsidR="0066153F" w:rsidRPr="00F759FE" w:rsidRDefault="0066153F" w:rsidP="00864AFB">
            <w:pPr>
              <w:pStyle w:val="af"/>
              <w:jc w:val="center"/>
              <w:rPr>
                <w:rFonts w:ascii="Times New Roman" w:hAnsi="Times New Roman"/>
                <w:color w:val="auto"/>
              </w:rPr>
            </w:pPr>
            <w:r w:rsidRPr="00F759FE">
              <w:rPr>
                <w:rFonts w:ascii="Times New Roman" w:hAnsi="Times New Roman"/>
                <w:color w:val="auto"/>
              </w:rPr>
              <w:t>1,500</w:t>
            </w:r>
          </w:p>
        </w:tc>
        <w:tc>
          <w:tcPr>
            <w:tcW w:w="432" w:type="pct"/>
            <w:gridSpan w:val="3"/>
          </w:tcPr>
          <w:p w:rsidR="0066153F" w:rsidRPr="00F759FE" w:rsidRDefault="0066153F" w:rsidP="00864AFB">
            <w:pPr>
              <w:pStyle w:val="af"/>
              <w:jc w:val="center"/>
              <w:rPr>
                <w:rFonts w:ascii="Times New Roman" w:hAnsi="Times New Roman"/>
                <w:color w:val="auto"/>
              </w:rPr>
            </w:pPr>
            <w:r w:rsidRPr="00F759FE">
              <w:rPr>
                <w:rFonts w:ascii="Times New Roman" w:hAnsi="Times New Roman"/>
                <w:color w:val="auto"/>
              </w:rPr>
              <w:t>-</w:t>
            </w:r>
          </w:p>
        </w:tc>
      </w:tr>
      <w:tr w:rsidR="00F759FE" w:rsidRPr="00F759FE" w:rsidTr="00864AFB">
        <w:tc>
          <w:tcPr>
            <w:tcW w:w="380" w:type="pct"/>
            <w:shd w:val="clear" w:color="auto" w:fill="auto"/>
            <w:vAlign w:val="center"/>
          </w:tcPr>
          <w:p w:rsidR="0066153F" w:rsidRPr="00F759FE" w:rsidRDefault="0066153F" w:rsidP="00864AFB">
            <w:pPr>
              <w:pStyle w:val="af"/>
              <w:rPr>
                <w:rFonts w:ascii="Times New Roman" w:hAnsi="Times New Roman"/>
                <w:color w:val="auto"/>
              </w:rPr>
            </w:pPr>
            <w:r w:rsidRPr="00F759FE">
              <w:rPr>
                <w:rFonts w:ascii="Times New Roman" w:hAnsi="Times New Roman"/>
                <w:color w:val="auto"/>
              </w:rPr>
              <w:t>1110.2</w:t>
            </w:r>
          </w:p>
        </w:tc>
        <w:tc>
          <w:tcPr>
            <w:tcW w:w="1827" w:type="pct"/>
            <w:shd w:val="clear" w:color="auto" w:fill="auto"/>
            <w:vAlign w:val="center"/>
          </w:tcPr>
          <w:p w:rsidR="0066153F" w:rsidRPr="00F759FE" w:rsidRDefault="0066153F" w:rsidP="00864AFB">
            <w:pPr>
              <w:pStyle w:val="af"/>
              <w:jc w:val="both"/>
              <w:rPr>
                <w:rFonts w:ascii="Times New Roman" w:hAnsi="Times New Roman"/>
                <w:color w:val="auto"/>
              </w:rPr>
            </w:pPr>
            <w:r w:rsidRPr="00F759FE">
              <w:rPr>
                <w:rFonts w:ascii="Times New Roman" w:hAnsi="Times New Roman"/>
                <w:color w:val="auto"/>
              </w:rPr>
              <w:t>Котеджі та будинки одноквартирні підвищеної комфортності</w:t>
            </w:r>
          </w:p>
        </w:tc>
        <w:tc>
          <w:tcPr>
            <w:tcW w:w="550" w:type="pct"/>
            <w:gridSpan w:val="2"/>
            <w:shd w:val="clear" w:color="auto" w:fill="auto"/>
          </w:tcPr>
          <w:p w:rsidR="0066153F" w:rsidRPr="00F759FE" w:rsidRDefault="0066153F" w:rsidP="00864AFB">
            <w:pPr>
              <w:pStyle w:val="af"/>
              <w:jc w:val="center"/>
              <w:rPr>
                <w:rFonts w:ascii="Times New Roman" w:hAnsi="Times New Roman"/>
                <w:color w:val="auto"/>
              </w:rPr>
            </w:pPr>
            <w:r w:rsidRPr="00F759FE">
              <w:rPr>
                <w:rFonts w:ascii="Times New Roman" w:hAnsi="Times New Roman"/>
                <w:color w:val="auto"/>
              </w:rPr>
              <w:t>1,000</w:t>
            </w:r>
          </w:p>
        </w:tc>
        <w:tc>
          <w:tcPr>
            <w:tcW w:w="473" w:type="pct"/>
            <w:gridSpan w:val="2"/>
            <w:shd w:val="clear" w:color="auto" w:fill="auto"/>
          </w:tcPr>
          <w:p w:rsidR="0066153F" w:rsidRPr="00F759FE" w:rsidRDefault="0066153F" w:rsidP="00864AFB">
            <w:pPr>
              <w:pStyle w:val="af"/>
              <w:jc w:val="center"/>
              <w:rPr>
                <w:rFonts w:ascii="Times New Roman" w:hAnsi="Times New Roman"/>
                <w:color w:val="auto"/>
              </w:rPr>
            </w:pPr>
            <w:r w:rsidRPr="00F759FE">
              <w:rPr>
                <w:rFonts w:ascii="Times New Roman" w:hAnsi="Times New Roman"/>
                <w:color w:val="auto"/>
              </w:rPr>
              <w:t>1,500</w:t>
            </w:r>
          </w:p>
        </w:tc>
        <w:tc>
          <w:tcPr>
            <w:tcW w:w="397" w:type="pct"/>
          </w:tcPr>
          <w:p w:rsidR="0066153F" w:rsidRPr="00F759FE" w:rsidRDefault="0066153F" w:rsidP="00864AFB">
            <w:pPr>
              <w:pStyle w:val="af"/>
              <w:jc w:val="center"/>
              <w:rPr>
                <w:rFonts w:ascii="Times New Roman" w:hAnsi="Times New Roman"/>
                <w:color w:val="auto"/>
              </w:rPr>
            </w:pPr>
            <w:r w:rsidRPr="00F759FE">
              <w:rPr>
                <w:rFonts w:ascii="Times New Roman" w:hAnsi="Times New Roman"/>
                <w:color w:val="auto"/>
              </w:rPr>
              <w:t>-</w:t>
            </w:r>
          </w:p>
        </w:tc>
        <w:tc>
          <w:tcPr>
            <w:tcW w:w="506" w:type="pct"/>
            <w:gridSpan w:val="3"/>
          </w:tcPr>
          <w:p w:rsidR="0066153F" w:rsidRPr="00F759FE" w:rsidRDefault="0066153F" w:rsidP="00864AFB">
            <w:pPr>
              <w:pStyle w:val="af"/>
              <w:jc w:val="center"/>
              <w:rPr>
                <w:rFonts w:ascii="Times New Roman" w:hAnsi="Times New Roman"/>
                <w:color w:val="auto"/>
              </w:rPr>
            </w:pPr>
            <w:r w:rsidRPr="00F759FE">
              <w:rPr>
                <w:rFonts w:ascii="Times New Roman" w:hAnsi="Times New Roman"/>
                <w:color w:val="auto"/>
              </w:rPr>
              <w:t>0,</w:t>
            </w:r>
            <w:r w:rsidR="00864AFB" w:rsidRPr="00F759FE">
              <w:rPr>
                <w:rFonts w:ascii="Times New Roman" w:hAnsi="Times New Roman"/>
                <w:color w:val="auto"/>
              </w:rPr>
              <w:t>3</w:t>
            </w:r>
            <w:r w:rsidRPr="00F759FE">
              <w:rPr>
                <w:rFonts w:ascii="Times New Roman" w:hAnsi="Times New Roman"/>
                <w:color w:val="auto"/>
              </w:rPr>
              <w:t>00</w:t>
            </w:r>
          </w:p>
        </w:tc>
        <w:tc>
          <w:tcPr>
            <w:tcW w:w="434" w:type="pct"/>
            <w:gridSpan w:val="2"/>
          </w:tcPr>
          <w:p w:rsidR="0066153F" w:rsidRPr="00F759FE" w:rsidRDefault="0066153F" w:rsidP="00864AFB">
            <w:pPr>
              <w:pStyle w:val="af"/>
              <w:jc w:val="center"/>
              <w:rPr>
                <w:rFonts w:ascii="Times New Roman" w:hAnsi="Times New Roman"/>
                <w:color w:val="auto"/>
              </w:rPr>
            </w:pPr>
            <w:r w:rsidRPr="00F759FE">
              <w:rPr>
                <w:rFonts w:ascii="Times New Roman" w:hAnsi="Times New Roman"/>
                <w:color w:val="auto"/>
              </w:rPr>
              <w:t>1,500</w:t>
            </w:r>
          </w:p>
        </w:tc>
        <w:tc>
          <w:tcPr>
            <w:tcW w:w="432" w:type="pct"/>
            <w:gridSpan w:val="3"/>
          </w:tcPr>
          <w:p w:rsidR="0066153F" w:rsidRDefault="0066153F" w:rsidP="00864AFB">
            <w:pPr>
              <w:pStyle w:val="af"/>
              <w:jc w:val="center"/>
              <w:rPr>
                <w:rFonts w:ascii="Times New Roman" w:hAnsi="Times New Roman"/>
                <w:color w:val="auto"/>
              </w:rPr>
            </w:pPr>
            <w:r w:rsidRPr="00F759FE">
              <w:rPr>
                <w:rFonts w:ascii="Times New Roman" w:hAnsi="Times New Roman"/>
                <w:color w:val="auto"/>
              </w:rPr>
              <w:t>-</w:t>
            </w:r>
          </w:p>
          <w:p w:rsidR="00F759FE" w:rsidRDefault="00F759FE" w:rsidP="00864AFB">
            <w:pPr>
              <w:pStyle w:val="af"/>
              <w:jc w:val="center"/>
              <w:rPr>
                <w:rFonts w:ascii="Times New Roman" w:hAnsi="Times New Roman"/>
                <w:color w:val="auto"/>
              </w:rPr>
            </w:pPr>
          </w:p>
          <w:p w:rsidR="00F759FE" w:rsidRDefault="00F759FE" w:rsidP="00864AFB">
            <w:pPr>
              <w:pStyle w:val="af"/>
              <w:jc w:val="center"/>
              <w:rPr>
                <w:rFonts w:ascii="Times New Roman" w:hAnsi="Times New Roman"/>
                <w:color w:val="auto"/>
              </w:rPr>
            </w:pPr>
          </w:p>
          <w:p w:rsidR="00F759FE" w:rsidRPr="00F759FE" w:rsidRDefault="00F759FE" w:rsidP="00864AFB">
            <w:pPr>
              <w:pStyle w:val="af"/>
              <w:jc w:val="center"/>
              <w:rPr>
                <w:rFonts w:ascii="Times New Roman" w:hAnsi="Times New Roman"/>
                <w:color w:val="auto"/>
              </w:rPr>
            </w:pPr>
          </w:p>
        </w:tc>
      </w:tr>
      <w:tr w:rsidR="00F759FE" w:rsidRPr="00F759FE" w:rsidTr="00864AFB">
        <w:tc>
          <w:tcPr>
            <w:tcW w:w="380" w:type="pct"/>
            <w:shd w:val="clear" w:color="auto" w:fill="auto"/>
            <w:vAlign w:val="center"/>
          </w:tcPr>
          <w:p w:rsidR="0066153F" w:rsidRPr="00F759FE" w:rsidRDefault="0066153F" w:rsidP="00864AFB">
            <w:pPr>
              <w:pStyle w:val="af"/>
              <w:rPr>
                <w:rFonts w:ascii="Times New Roman" w:hAnsi="Times New Roman"/>
                <w:color w:val="auto"/>
              </w:rPr>
            </w:pPr>
            <w:r w:rsidRPr="00F759FE">
              <w:rPr>
                <w:rFonts w:ascii="Times New Roman" w:hAnsi="Times New Roman"/>
                <w:color w:val="auto"/>
              </w:rPr>
              <w:lastRenderedPageBreak/>
              <w:t>1110.3</w:t>
            </w:r>
          </w:p>
        </w:tc>
        <w:tc>
          <w:tcPr>
            <w:tcW w:w="1827" w:type="pct"/>
            <w:shd w:val="clear" w:color="auto" w:fill="auto"/>
            <w:vAlign w:val="center"/>
          </w:tcPr>
          <w:p w:rsidR="0066153F" w:rsidRPr="00F759FE" w:rsidRDefault="0066153F" w:rsidP="00864AFB">
            <w:pPr>
              <w:pStyle w:val="af"/>
              <w:rPr>
                <w:rFonts w:ascii="Times New Roman" w:hAnsi="Times New Roman"/>
                <w:color w:val="auto"/>
              </w:rPr>
            </w:pPr>
            <w:r w:rsidRPr="00F759FE">
              <w:rPr>
                <w:rFonts w:ascii="Times New Roman" w:hAnsi="Times New Roman"/>
                <w:color w:val="auto"/>
              </w:rPr>
              <w:t>Будинки садибного типу</w:t>
            </w:r>
          </w:p>
        </w:tc>
        <w:tc>
          <w:tcPr>
            <w:tcW w:w="550" w:type="pct"/>
            <w:gridSpan w:val="2"/>
            <w:shd w:val="clear" w:color="auto" w:fill="auto"/>
          </w:tcPr>
          <w:p w:rsidR="0066153F" w:rsidRPr="00F759FE" w:rsidRDefault="0066153F" w:rsidP="00864AFB">
            <w:pPr>
              <w:pStyle w:val="af"/>
              <w:jc w:val="center"/>
              <w:rPr>
                <w:rFonts w:ascii="Times New Roman" w:hAnsi="Times New Roman"/>
                <w:color w:val="auto"/>
              </w:rPr>
            </w:pPr>
            <w:r w:rsidRPr="00F759FE">
              <w:rPr>
                <w:rFonts w:ascii="Times New Roman" w:hAnsi="Times New Roman"/>
                <w:color w:val="auto"/>
              </w:rPr>
              <w:t>1,000</w:t>
            </w:r>
          </w:p>
        </w:tc>
        <w:tc>
          <w:tcPr>
            <w:tcW w:w="473" w:type="pct"/>
            <w:gridSpan w:val="2"/>
            <w:shd w:val="clear" w:color="auto" w:fill="auto"/>
          </w:tcPr>
          <w:p w:rsidR="0066153F" w:rsidRPr="00F759FE" w:rsidRDefault="0066153F" w:rsidP="00864AFB">
            <w:pPr>
              <w:pStyle w:val="af"/>
              <w:jc w:val="center"/>
              <w:rPr>
                <w:rFonts w:ascii="Times New Roman" w:hAnsi="Times New Roman"/>
                <w:color w:val="auto"/>
              </w:rPr>
            </w:pPr>
            <w:r w:rsidRPr="00F759FE">
              <w:rPr>
                <w:rFonts w:ascii="Times New Roman" w:hAnsi="Times New Roman"/>
                <w:color w:val="auto"/>
              </w:rPr>
              <w:t>1,500</w:t>
            </w:r>
          </w:p>
        </w:tc>
        <w:tc>
          <w:tcPr>
            <w:tcW w:w="397" w:type="pct"/>
          </w:tcPr>
          <w:p w:rsidR="0066153F" w:rsidRPr="00F759FE" w:rsidRDefault="0066153F" w:rsidP="00864AFB">
            <w:pPr>
              <w:pStyle w:val="af"/>
              <w:jc w:val="center"/>
              <w:rPr>
                <w:rFonts w:ascii="Times New Roman" w:hAnsi="Times New Roman"/>
                <w:color w:val="auto"/>
              </w:rPr>
            </w:pPr>
            <w:r w:rsidRPr="00F759FE">
              <w:rPr>
                <w:rFonts w:ascii="Times New Roman" w:hAnsi="Times New Roman"/>
                <w:color w:val="auto"/>
              </w:rPr>
              <w:t>-</w:t>
            </w:r>
          </w:p>
        </w:tc>
        <w:tc>
          <w:tcPr>
            <w:tcW w:w="506" w:type="pct"/>
            <w:gridSpan w:val="3"/>
          </w:tcPr>
          <w:p w:rsidR="0066153F" w:rsidRPr="00F759FE" w:rsidRDefault="0066153F" w:rsidP="00864AFB">
            <w:pPr>
              <w:pStyle w:val="af"/>
              <w:jc w:val="center"/>
              <w:rPr>
                <w:rFonts w:ascii="Times New Roman" w:hAnsi="Times New Roman"/>
                <w:color w:val="auto"/>
              </w:rPr>
            </w:pPr>
            <w:r w:rsidRPr="00F759FE">
              <w:rPr>
                <w:rFonts w:ascii="Times New Roman" w:hAnsi="Times New Roman"/>
                <w:color w:val="auto"/>
              </w:rPr>
              <w:t>0,</w:t>
            </w:r>
            <w:r w:rsidR="00864AFB" w:rsidRPr="00F759FE">
              <w:rPr>
                <w:rFonts w:ascii="Times New Roman" w:hAnsi="Times New Roman"/>
                <w:color w:val="auto"/>
              </w:rPr>
              <w:t>3</w:t>
            </w:r>
            <w:r w:rsidRPr="00F759FE">
              <w:rPr>
                <w:rFonts w:ascii="Times New Roman" w:hAnsi="Times New Roman"/>
                <w:color w:val="auto"/>
              </w:rPr>
              <w:t>00</w:t>
            </w:r>
          </w:p>
        </w:tc>
        <w:tc>
          <w:tcPr>
            <w:tcW w:w="434" w:type="pct"/>
            <w:gridSpan w:val="2"/>
          </w:tcPr>
          <w:p w:rsidR="0066153F" w:rsidRPr="00F759FE" w:rsidRDefault="0066153F" w:rsidP="00864AFB">
            <w:pPr>
              <w:pStyle w:val="af"/>
              <w:jc w:val="center"/>
              <w:rPr>
                <w:rFonts w:ascii="Times New Roman" w:hAnsi="Times New Roman"/>
                <w:color w:val="auto"/>
              </w:rPr>
            </w:pPr>
            <w:r w:rsidRPr="00F759FE">
              <w:rPr>
                <w:rFonts w:ascii="Times New Roman" w:hAnsi="Times New Roman"/>
                <w:color w:val="auto"/>
              </w:rPr>
              <w:t>1,500</w:t>
            </w:r>
          </w:p>
        </w:tc>
        <w:tc>
          <w:tcPr>
            <w:tcW w:w="432" w:type="pct"/>
            <w:gridSpan w:val="3"/>
          </w:tcPr>
          <w:p w:rsidR="0066153F" w:rsidRPr="00F759FE" w:rsidRDefault="0066153F" w:rsidP="00864AFB">
            <w:pPr>
              <w:pStyle w:val="af"/>
              <w:jc w:val="center"/>
              <w:rPr>
                <w:rFonts w:ascii="Times New Roman" w:hAnsi="Times New Roman"/>
                <w:color w:val="auto"/>
              </w:rPr>
            </w:pPr>
            <w:r w:rsidRPr="00F759FE">
              <w:rPr>
                <w:rFonts w:ascii="Times New Roman" w:hAnsi="Times New Roman"/>
                <w:color w:val="auto"/>
              </w:rPr>
              <w:t>-</w:t>
            </w:r>
          </w:p>
        </w:tc>
      </w:tr>
      <w:tr w:rsidR="00F759FE" w:rsidRPr="00F759FE" w:rsidTr="00864AFB">
        <w:tc>
          <w:tcPr>
            <w:tcW w:w="380" w:type="pct"/>
            <w:shd w:val="clear" w:color="auto" w:fill="auto"/>
            <w:vAlign w:val="center"/>
          </w:tcPr>
          <w:p w:rsidR="0066153F" w:rsidRPr="00F759FE" w:rsidRDefault="0066153F" w:rsidP="00864AFB">
            <w:pPr>
              <w:pStyle w:val="af"/>
              <w:rPr>
                <w:rFonts w:ascii="Times New Roman" w:hAnsi="Times New Roman"/>
                <w:color w:val="auto"/>
              </w:rPr>
            </w:pPr>
            <w:r w:rsidRPr="00F759FE">
              <w:rPr>
                <w:rFonts w:ascii="Times New Roman" w:hAnsi="Times New Roman"/>
                <w:color w:val="auto"/>
              </w:rPr>
              <w:t>1110.4</w:t>
            </w:r>
          </w:p>
        </w:tc>
        <w:tc>
          <w:tcPr>
            <w:tcW w:w="1827" w:type="pct"/>
            <w:shd w:val="clear" w:color="auto" w:fill="auto"/>
            <w:vAlign w:val="center"/>
          </w:tcPr>
          <w:p w:rsidR="0066153F" w:rsidRPr="00F759FE" w:rsidRDefault="0066153F" w:rsidP="00864AFB">
            <w:pPr>
              <w:pStyle w:val="af"/>
              <w:rPr>
                <w:rFonts w:ascii="Times New Roman" w:hAnsi="Times New Roman"/>
                <w:color w:val="auto"/>
              </w:rPr>
            </w:pPr>
            <w:r w:rsidRPr="00F759FE">
              <w:rPr>
                <w:rFonts w:ascii="Times New Roman" w:hAnsi="Times New Roman"/>
                <w:color w:val="auto"/>
              </w:rPr>
              <w:t>Будинки дачні та садові</w:t>
            </w:r>
          </w:p>
        </w:tc>
        <w:tc>
          <w:tcPr>
            <w:tcW w:w="550" w:type="pct"/>
            <w:gridSpan w:val="2"/>
            <w:shd w:val="clear" w:color="auto" w:fill="auto"/>
          </w:tcPr>
          <w:p w:rsidR="0066153F" w:rsidRPr="00F759FE" w:rsidRDefault="0066153F" w:rsidP="00864AFB">
            <w:pPr>
              <w:pStyle w:val="af"/>
              <w:jc w:val="center"/>
              <w:rPr>
                <w:rFonts w:ascii="Times New Roman" w:hAnsi="Times New Roman"/>
                <w:color w:val="auto"/>
              </w:rPr>
            </w:pPr>
            <w:r w:rsidRPr="00F759FE">
              <w:rPr>
                <w:rFonts w:ascii="Times New Roman" w:hAnsi="Times New Roman"/>
                <w:color w:val="auto"/>
              </w:rPr>
              <w:t>1,000</w:t>
            </w:r>
          </w:p>
        </w:tc>
        <w:tc>
          <w:tcPr>
            <w:tcW w:w="473" w:type="pct"/>
            <w:gridSpan w:val="2"/>
            <w:shd w:val="clear" w:color="auto" w:fill="auto"/>
          </w:tcPr>
          <w:p w:rsidR="0066153F" w:rsidRPr="00F759FE" w:rsidRDefault="0066153F" w:rsidP="00864AFB">
            <w:pPr>
              <w:pStyle w:val="af"/>
              <w:jc w:val="center"/>
              <w:rPr>
                <w:rFonts w:ascii="Times New Roman" w:hAnsi="Times New Roman"/>
                <w:color w:val="auto"/>
              </w:rPr>
            </w:pPr>
            <w:r w:rsidRPr="00F759FE">
              <w:rPr>
                <w:rFonts w:ascii="Times New Roman" w:hAnsi="Times New Roman"/>
                <w:color w:val="auto"/>
              </w:rPr>
              <w:t>1,500</w:t>
            </w:r>
          </w:p>
        </w:tc>
        <w:tc>
          <w:tcPr>
            <w:tcW w:w="397" w:type="pct"/>
          </w:tcPr>
          <w:p w:rsidR="0066153F" w:rsidRPr="00F759FE" w:rsidRDefault="0066153F" w:rsidP="00864AFB">
            <w:pPr>
              <w:pStyle w:val="af"/>
              <w:jc w:val="center"/>
              <w:rPr>
                <w:rFonts w:ascii="Times New Roman" w:hAnsi="Times New Roman"/>
                <w:color w:val="auto"/>
              </w:rPr>
            </w:pPr>
            <w:r w:rsidRPr="00F759FE">
              <w:rPr>
                <w:rFonts w:ascii="Times New Roman" w:hAnsi="Times New Roman"/>
                <w:color w:val="auto"/>
              </w:rPr>
              <w:t>-</w:t>
            </w:r>
          </w:p>
        </w:tc>
        <w:tc>
          <w:tcPr>
            <w:tcW w:w="506" w:type="pct"/>
            <w:gridSpan w:val="3"/>
          </w:tcPr>
          <w:p w:rsidR="0066153F" w:rsidRPr="00F759FE" w:rsidRDefault="0066153F" w:rsidP="00864AFB">
            <w:pPr>
              <w:pStyle w:val="af"/>
              <w:jc w:val="center"/>
              <w:rPr>
                <w:rFonts w:ascii="Times New Roman" w:hAnsi="Times New Roman"/>
                <w:color w:val="auto"/>
              </w:rPr>
            </w:pPr>
            <w:r w:rsidRPr="00F759FE">
              <w:rPr>
                <w:rFonts w:ascii="Times New Roman" w:hAnsi="Times New Roman"/>
                <w:color w:val="auto"/>
              </w:rPr>
              <w:t>0,</w:t>
            </w:r>
            <w:r w:rsidR="00864AFB" w:rsidRPr="00F759FE">
              <w:rPr>
                <w:rFonts w:ascii="Times New Roman" w:hAnsi="Times New Roman"/>
                <w:color w:val="auto"/>
              </w:rPr>
              <w:t>3</w:t>
            </w:r>
            <w:r w:rsidRPr="00F759FE">
              <w:rPr>
                <w:rFonts w:ascii="Times New Roman" w:hAnsi="Times New Roman"/>
                <w:color w:val="auto"/>
              </w:rPr>
              <w:t>00</w:t>
            </w:r>
          </w:p>
        </w:tc>
        <w:tc>
          <w:tcPr>
            <w:tcW w:w="434" w:type="pct"/>
            <w:gridSpan w:val="2"/>
          </w:tcPr>
          <w:p w:rsidR="0066153F" w:rsidRPr="00F759FE" w:rsidRDefault="0066153F" w:rsidP="00864AFB">
            <w:pPr>
              <w:pStyle w:val="af"/>
              <w:jc w:val="center"/>
              <w:rPr>
                <w:rFonts w:ascii="Times New Roman" w:hAnsi="Times New Roman"/>
                <w:color w:val="auto"/>
              </w:rPr>
            </w:pPr>
            <w:r w:rsidRPr="00F759FE">
              <w:rPr>
                <w:rFonts w:ascii="Times New Roman" w:hAnsi="Times New Roman"/>
                <w:color w:val="auto"/>
              </w:rPr>
              <w:t>1,500</w:t>
            </w:r>
          </w:p>
        </w:tc>
        <w:tc>
          <w:tcPr>
            <w:tcW w:w="432" w:type="pct"/>
            <w:gridSpan w:val="3"/>
          </w:tcPr>
          <w:p w:rsidR="0066153F" w:rsidRPr="00F759FE" w:rsidRDefault="0066153F" w:rsidP="00864AFB">
            <w:pPr>
              <w:pStyle w:val="af"/>
              <w:jc w:val="center"/>
              <w:rPr>
                <w:rFonts w:ascii="Times New Roman" w:hAnsi="Times New Roman"/>
                <w:color w:val="auto"/>
              </w:rPr>
            </w:pPr>
            <w:r w:rsidRPr="00F759FE">
              <w:rPr>
                <w:rFonts w:ascii="Times New Roman" w:hAnsi="Times New Roman"/>
                <w:color w:val="auto"/>
              </w:rPr>
              <w:t>-</w:t>
            </w:r>
          </w:p>
        </w:tc>
      </w:tr>
      <w:tr w:rsidR="00F759FE" w:rsidRPr="00F759FE" w:rsidTr="00864AFB">
        <w:tc>
          <w:tcPr>
            <w:tcW w:w="380" w:type="pct"/>
            <w:shd w:val="clear" w:color="auto" w:fill="auto"/>
            <w:vAlign w:val="center"/>
          </w:tcPr>
          <w:p w:rsidR="0066153F" w:rsidRPr="00F759FE" w:rsidRDefault="0066153F" w:rsidP="00864AFB">
            <w:pPr>
              <w:pStyle w:val="af"/>
              <w:rPr>
                <w:rFonts w:ascii="Times New Roman" w:hAnsi="Times New Roman"/>
                <w:color w:val="auto"/>
              </w:rPr>
            </w:pPr>
            <w:r w:rsidRPr="00F759FE">
              <w:rPr>
                <w:rFonts w:ascii="Times New Roman" w:hAnsi="Times New Roman"/>
                <w:b/>
                <w:bCs/>
                <w:color w:val="auto"/>
              </w:rPr>
              <w:t>112</w:t>
            </w:r>
          </w:p>
        </w:tc>
        <w:tc>
          <w:tcPr>
            <w:tcW w:w="1827" w:type="pct"/>
            <w:shd w:val="clear" w:color="auto" w:fill="auto"/>
            <w:vAlign w:val="center"/>
          </w:tcPr>
          <w:p w:rsidR="0066153F" w:rsidRPr="00F759FE" w:rsidRDefault="0066153F" w:rsidP="00864AFB">
            <w:pPr>
              <w:pStyle w:val="af"/>
              <w:jc w:val="both"/>
              <w:rPr>
                <w:rFonts w:ascii="Times New Roman" w:hAnsi="Times New Roman"/>
                <w:color w:val="auto"/>
              </w:rPr>
            </w:pPr>
            <w:r w:rsidRPr="00F759FE">
              <w:rPr>
                <w:rFonts w:ascii="Times New Roman" w:hAnsi="Times New Roman"/>
                <w:b/>
                <w:bCs/>
                <w:color w:val="auto"/>
              </w:rPr>
              <w:t>Будинки з двома та більше квартирами</w:t>
            </w:r>
          </w:p>
        </w:tc>
        <w:tc>
          <w:tcPr>
            <w:tcW w:w="550" w:type="pct"/>
            <w:gridSpan w:val="2"/>
            <w:shd w:val="clear" w:color="auto" w:fill="auto"/>
          </w:tcPr>
          <w:p w:rsidR="0066153F" w:rsidRPr="00F759FE" w:rsidRDefault="0066153F" w:rsidP="00864AFB">
            <w:pPr>
              <w:pStyle w:val="af"/>
              <w:jc w:val="center"/>
              <w:rPr>
                <w:rFonts w:ascii="Times New Roman" w:hAnsi="Times New Roman"/>
                <w:color w:val="auto"/>
              </w:rPr>
            </w:pPr>
            <w:r w:rsidRPr="00F759FE">
              <w:rPr>
                <w:rFonts w:ascii="Times New Roman" w:hAnsi="Times New Roman"/>
                <w:color w:val="auto"/>
              </w:rPr>
              <w:t>х</w:t>
            </w:r>
          </w:p>
        </w:tc>
        <w:tc>
          <w:tcPr>
            <w:tcW w:w="473" w:type="pct"/>
            <w:gridSpan w:val="2"/>
            <w:shd w:val="clear" w:color="auto" w:fill="auto"/>
          </w:tcPr>
          <w:p w:rsidR="0066153F" w:rsidRPr="00F759FE" w:rsidRDefault="0066153F" w:rsidP="00864AFB">
            <w:pPr>
              <w:pStyle w:val="af"/>
              <w:jc w:val="center"/>
              <w:rPr>
                <w:rFonts w:ascii="Times New Roman" w:hAnsi="Times New Roman"/>
                <w:color w:val="auto"/>
              </w:rPr>
            </w:pPr>
            <w:r w:rsidRPr="00F759FE">
              <w:rPr>
                <w:rFonts w:ascii="Times New Roman" w:hAnsi="Times New Roman"/>
                <w:color w:val="auto"/>
              </w:rPr>
              <w:t>х</w:t>
            </w:r>
          </w:p>
        </w:tc>
        <w:tc>
          <w:tcPr>
            <w:tcW w:w="397" w:type="pct"/>
          </w:tcPr>
          <w:p w:rsidR="0066153F" w:rsidRPr="00F759FE" w:rsidRDefault="0066153F" w:rsidP="00864AFB">
            <w:pPr>
              <w:pStyle w:val="af"/>
              <w:jc w:val="center"/>
              <w:rPr>
                <w:rFonts w:ascii="Times New Roman" w:hAnsi="Times New Roman"/>
                <w:color w:val="auto"/>
              </w:rPr>
            </w:pPr>
            <w:r w:rsidRPr="00F759FE">
              <w:rPr>
                <w:rFonts w:ascii="Times New Roman" w:hAnsi="Times New Roman"/>
                <w:color w:val="auto"/>
              </w:rPr>
              <w:t>х</w:t>
            </w:r>
          </w:p>
        </w:tc>
        <w:tc>
          <w:tcPr>
            <w:tcW w:w="506" w:type="pct"/>
            <w:gridSpan w:val="3"/>
          </w:tcPr>
          <w:p w:rsidR="0066153F" w:rsidRPr="00F759FE" w:rsidRDefault="0066153F" w:rsidP="00864AFB">
            <w:pPr>
              <w:pStyle w:val="af"/>
              <w:jc w:val="center"/>
              <w:rPr>
                <w:rFonts w:ascii="Times New Roman" w:hAnsi="Times New Roman"/>
                <w:color w:val="auto"/>
              </w:rPr>
            </w:pPr>
            <w:r w:rsidRPr="00F759FE">
              <w:rPr>
                <w:rFonts w:ascii="Times New Roman" w:hAnsi="Times New Roman"/>
                <w:color w:val="auto"/>
              </w:rPr>
              <w:t>х</w:t>
            </w:r>
          </w:p>
        </w:tc>
        <w:tc>
          <w:tcPr>
            <w:tcW w:w="434" w:type="pct"/>
            <w:gridSpan w:val="2"/>
          </w:tcPr>
          <w:p w:rsidR="0066153F" w:rsidRPr="00F759FE" w:rsidRDefault="0066153F" w:rsidP="00864AFB">
            <w:pPr>
              <w:pStyle w:val="af"/>
              <w:jc w:val="center"/>
              <w:rPr>
                <w:rFonts w:ascii="Times New Roman" w:hAnsi="Times New Roman"/>
                <w:color w:val="auto"/>
              </w:rPr>
            </w:pPr>
            <w:r w:rsidRPr="00F759FE">
              <w:rPr>
                <w:rFonts w:ascii="Times New Roman" w:hAnsi="Times New Roman"/>
                <w:color w:val="auto"/>
              </w:rPr>
              <w:t>х</w:t>
            </w:r>
          </w:p>
        </w:tc>
        <w:tc>
          <w:tcPr>
            <w:tcW w:w="432" w:type="pct"/>
            <w:gridSpan w:val="3"/>
          </w:tcPr>
          <w:p w:rsidR="0066153F" w:rsidRPr="00F759FE" w:rsidRDefault="0066153F" w:rsidP="00864AFB">
            <w:pPr>
              <w:pStyle w:val="af"/>
              <w:jc w:val="center"/>
              <w:rPr>
                <w:rFonts w:ascii="Times New Roman" w:hAnsi="Times New Roman"/>
                <w:color w:val="auto"/>
              </w:rPr>
            </w:pPr>
            <w:r w:rsidRPr="00F759FE">
              <w:rPr>
                <w:rFonts w:ascii="Times New Roman" w:hAnsi="Times New Roman"/>
                <w:color w:val="auto"/>
              </w:rPr>
              <w:t>х</w:t>
            </w:r>
          </w:p>
        </w:tc>
      </w:tr>
      <w:tr w:rsidR="00F759FE" w:rsidRPr="00F759FE" w:rsidTr="00864AFB">
        <w:tc>
          <w:tcPr>
            <w:tcW w:w="380" w:type="pct"/>
            <w:shd w:val="clear" w:color="auto" w:fill="auto"/>
            <w:vAlign w:val="center"/>
          </w:tcPr>
          <w:p w:rsidR="0066153F" w:rsidRPr="00F759FE" w:rsidRDefault="0066153F" w:rsidP="00864AFB">
            <w:pPr>
              <w:pStyle w:val="af"/>
              <w:rPr>
                <w:rFonts w:ascii="Times New Roman" w:hAnsi="Times New Roman"/>
                <w:color w:val="auto"/>
              </w:rPr>
            </w:pPr>
            <w:r w:rsidRPr="00F759FE">
              <w:rPr>
                <w:rFonts w:ascii="Times New Roman" w:hAnsi="Times New Roman"/>
                <w:b/>
                <w:bCs/>
                <w:color w:val="auto"/>
              </w:rPr>
              <w:t>1121</w:t>
            </w:r>
          </w:p>
        </w:tc>
        <w:tc>
          <w:tcPr>
            <w:tcW w:w="1827" w:type="pct"/>
            <w:shd w:val="clear" w:color="auto" w:fill="auto"/>
            <w:vAlign w:val="center"/>
          </w:tcPr>
          <w:p w:rsidR="0066153F" w:rsidRPr="00F759FE" w:rsidRDefault="0066153F" w:rsidP="00864AFB">
            <w:pPr>
              <w:pStyle w:val="af"/>
              <w:jc w:val="both"/>
              <w:rPr>
                <w:rFonts w:ascii="Times New Roman" w:hAnsi="Times New Roman"/>
                <w:color w:val="auto"/>
              </w:rPr>
            </w:pPr>
            <w:r w:rsidRPr="00F759FE">
              <w:rPr>
                <w:rFonts w:ascii="Times New Roman" w:hAnsi="Times New Roman"/>
                <w:b/>
                <w:bCs/>
                <w:color w:val="auto"/>
              </w:rPr>
              <w:t>Будинки з двома квартирами</w:t>
            </w:r>
          </w:p>
        </w:tc>
        <w:tc>
          <w:tcPr>
            <w:tcW w:w="550" w:type="pct"/>
            <w:gridSpan w:val="2"/>
            <w:shd w:val="clear" w:color="auto" w:fill="auto"/>
          </w:tcPr>
          <w:p w:rsidR="0066153F" w:rsidRPr="00F759FE" w:rsidRDefault="0066153F" w:rsidP="00864AFB">
            <w:pPr>
              <w:pStyle w:val="af"/>
              <w:jc w:val="center"/>
              <w:rPr>
                <w:rFonts w:ascii="Times New Roman" w:hAnsi="Times New Roman"/>
                <w:color w:val="auto"/>
              </w:rPr>
            </w:pPr>
            <w:r w:rsidRPr="00F759FE">
              <w:rPr>
                <w:rFonts w:ascii="Times New Roman" w:hAnsi="Times New Roman"/>
                <w:color w:val="auto"/>
              </w:rPr>
              <w:t>х</w:t>
            </w:r>
          </w:p>
        </w:tc>
        <w:tc>
          <w:tcPr>
            <w:tcW w:w="473" w:type="pct"/>
            <w:gridSpan w:val="2"/>
            <w:shd w:val="clear" w:color="auto" w:fill="auto"/>
          </w:tcPr>
          <w:p w:rsidR="0066153F" w:rsidRPr="00F759FE" w:rsidRDefault="0066153F" w:rsidP="00864AFB">
            <w:pPr>
              <w:pStyle w:val="af"/>
              <w:jc w:val="center"/>
              <w:rPr>
                <w:rFonts w:ascii="Times New Roman" w:hAnsi="Times New Roman"/>
                <w:color w:val="auto"/>
              </w:rPr>
            </w:pPr>
            <w:r w:rsidRPr="00F759FE">
              <w:rPr>
                <w:rFonts w:ascii="Times New Roman" w:hAnsi="Times New Roman"/>
                <w:color w:val="auto"/>
              </w:rPr>
              <w:t>х</w:t>
            </w:r>
          </w:p>
        </w:tc>
        <w:tc>
          <w:tcPr>
            <w:tcW w:w="397" w:type="pct"/>
          </w:tcPr>
          <w:p w:rsidR="0066153F" w:rsidRPr="00F759FE" w:rsidRDefault="0066153F" w:rsidP="00864AFB">
            <w:pPr>
              <w:pStyle w:val="af"/>
              <w:jc w:val="center"/>
              <w:rPr>
                <w:rFonts w:ascii="Times New Roman" w:hAnsi="Times New Roman"/>
                <w:color w:val="auto"/>
              </w:rPr>
            </w:pPr>
            <w:r w:rsidRPr="00F759FE">
              <w:rPr>
                <w:rFonts w:ascii="Times New Roman" w:hAnsi="Times New Roman"/>
                <w:color w:val="auto"/>
              </w:rPr>
              <w:t>х</w:t>
            </w:r>
          </w:p>
        </w:tc>
        <w:tc>
          <w:tcPr>
            <w:tcW w:w="506" w:type="pct"/>
            <w:gridSpan w:val="3"/>
          </w:tcPr>
          <w:p w:rsidR="0066153F" w:rsidRPr="00F759FE" w:rsidRDefault="0066153F" w:rsidP="00864AFB">
            <w:pPr>
              <w:pStyle w:val="af"/>
              <w:jc w:val="center"/>
              <w:rPr>
                <w:rFonts w:ascii="Times New Roman" w:hAnsi="Times New Roman"/>
                <w:color w:val="auto"/>
              </w:rPr>
            </w:pPr>
            <w:r w:rsidRPr="00F759FE">
              <w:rPr>
                <w:rFonts w:ascii="Times New Roman" w:hAnsi="Times New Roman"/>
                <w:color w:val="auto"/>
              </w:rPr>
              <w:t>х</w:t>
            </w:r>
          </w:p>
        </w:tc>
        <w:tc>
          <w:tcPr>
            <w:tcW w:w="434" w:type="pct"/>
            <w:gridSpan w:val="2"/>
          </w:tcPr>
          <w:p w:rsidR="0066153F" w:rsidRPr="00F759FE" w:rsidRDefault="0066153F" w:rsidP="00864AFB">
            <w:pPr>
              <w:pStyle w:val="af"/>
              <w:jc w:val="center"/>
              <w:rPr>
                <w:rFonts w:ascii="Times New Roman" w:hAnsi="Times New Roman"/>
                <w:color w:val="auto"/>
              </w:rPr>
            </w:pPr>
            <w:r w:rsidRPr="00F759FE">
              <w:rPr>
                <w:rFonts w:ascii="Times New Roman" w:hAnsi="Times New Roman"/>
                <w:color w:val="auto"/>
              </w:rPr>
              <w:t>х</w:t>
            </w:r>
          </w:p>
        </w:tc>
        <w:tc>
          <w:tcPr>
            <w:tcW w:w="432" w:type="pct"/>
            <w:gridSpan w:val="3"/>
          </w:tcPr>
          <w:p w:rsidR="0066153F" w:rsidRPr="00F759FE" w:rsidRDefault="0066153F" w:rsidP="00864AFB">
            <w:pPr>
              <w:pStyle w:val="af"/>
              <w:jc w:val="center"/>
              <w:rPr>
                <w:rFonts w:ascii="Times New Roman" w:hAnsi="Times New Roman"/>
                <w:color w:val="auto"/>
              </w:rPr>
            </w:pPr>
            <w:r w:rsidRPr="00F759FE">
              <w:rPr>
                <w:rFonts w:ascii="Times New Roman" w:hAnsi="Times New Roman"/>
                <w:color w:val="auto"/>
              </w:rPr>
              <w:t>х</w:t>
            </w:r>
          </w:p>
        </w:tc>
      </w:tr>
      <w:tr w:rsidR="00F759FE" w:rsidRPr="00F759FE" w:rsidTr="00864AFB">
        <w:tc>
          <w:tcPr>
            <w:tcW w:w="380" w:type="pct"/>
            <w:shd w:val="clear" w:color="auto" w:fill="auto"/>
            <w:vAlign w:val="center"/>
          </w:tcPr>
          <w:p w:rsidR="0066153F" w:rsidRPr="00F759FE" w:rsidRDefault="0066153F" w:rsidP="00864AFB">
            <w:pPr>
              <w:pStyle w:val="af"/>
              <w:rPr>
                <w:rFonts w:ascii="Times New Roman" w:hAnsi="Times New Roman"/>
                <w:color w:val="auto"/>
              </w:rPr>
            </w:pPr>
          </w:p>
        </w:tc>
        <w:tc>
          <w:tcPr>
            <w:tcW w:w="1827" w:type="pct"/>
            <w:shd w:val="clear" w:color="auto" w:fill="auto"/>
            <w:vAlign w:val="center"/>
          </w:tcPr>
          <w:p w:rsidR="0066153F" w:rsidRPr="00F759FE" w:rsidRDefault="0066153F" w:rsidP="00F759FE">
            <w:pPr>
              <w:pStyle w:val="af"/>
              <w:rPr>
                <w:rFonts w:ascii="Times New Roman" w:hAnsi="Times New Roman"/>
                <w:color w:val="auto"/>
              </w:rPr>
            </w:pPr>
            <w:r w:rsidRPr="00F759FE">
              <w:rPr>
                <w:rFonts w:ascii="Times New Roman" w:hAnsi="Times New Roman"/>
                <w:i/>
                <w:iCs/>
                <w:color w:val="auto"/>
              </w:rPr>
              <w:t xml:space="preserve">Цей клас включає: </w:t>
            </w:r>
            <w:r w:rsidRPr="00F759FE">
              <w:rPr>
                <w:rFonts w:ascii="Times New Roman" w:hAnsi="Times New Roman"/>
                <w:color w:val="auto"/>
              </w:rPr>
              <w:br/>
              <w:t>- відокремлені, спарені або зблоковані будинки з двома квартирами</w:t>
            </w:r>
            <w:r w:rsidRPr="00F759FE">
              <w:rPr>
                <w:rFonts w:ascii="Times New Roman" w:hAnsi="Times New Roman"/>
                <w:color w:val="auto"/>
              </w:rPr>
              <w:br/>
            </w:r>
            <w:r w:rsidRPr="00F759FE">
              <w:rPr>
                <w:rFonts w:ascii="Times New Roman" w:hAnsi="Times New Roman"/>
                <w:i/>
                <w:iCs/>
                <w:color w:val="auto"/>
              </w:rPr>
              <w:t xml:space="preserve">Цей клас не включає: </w:t>
            </w:r>
            <w:r w:rsidRPr="00F759FE">
              <w:rPr>
                <w:rFonts w:ascii="Times New Roman" w:hAnsi="Times New Roman"/>
                <w:color w:val="auto"/>
              </w:rPr>
              <w:br/>
              <w:t>- спарені або зблоковані будинки з окремими квартирами, що мають свій власний вхід з вулиці (1110)</w:t>
            </w:r>
          </w:p>
        </w:tc>
        <w:tc>
          <w:tcPr>
            <w:tcW w:w="550" w:type="pct"/>
            <w:gridSpan w:val="2"/>
            <w:shd w:val="clear" w:color="auto" w:fill="auto"/>
          </w:tcPr>
          <w:p w:rsidR="0066153F" w:rsidRPr="00F759FE" w:rsidRDefault="0066153F" w:rsidP="00864AFB">
            <w:pPr>
              <w:pStyle w:val="af"/>
              <w:jc w:val="center"/>
              <w:rPr>
                <w:rFonts w:ascii="Times New Roman" w:hAnsi="Times New Roman"/>
                <w:color w:val="auto"/>
              </w:rPr>
            </w:pPr>
            <w:r w:rsidRPr="00F759FE">
              <w:rPr>
                <w:rFonts w:ascii="Times New Roman" w:hAnsi="Times New Roman"/>
                <w:color w:val="auto"/>
              </w:rPr>
              <w:t>х</w:t>
            </w:r>
          </w:p>
        </w:tc>
        <w:tc>
          <w:tcPr>
            <w:tcW w:w="473" w:type="pct"/>
            <w:gridSpan w:val="2"/>
            <w:shd w:val="clear" w:color="auto" w:fill="auto"/>
          </w:tcPr>
          <w:p w:rsidR="0066153F" w:rsidRPr="00F759FE" w:rsidRDefault="0066153F" w:rsidP="00864AFB">
            <w:pPr>
              <w:pStyle w:val="af"/>
              <w:jc w:val="center"/>
              <w:rPr>
                <w:rFonts w:ascii="Times New Roman" w:hAnsi="Times New Roman"/>
                <w:color w:val="auto"/>
              </w:rPr>
            </w:pPr>
            <w:r w:rsidRPr="00F759FE">
              <w:rPr>
                <w:rFonts w:ascii="Times New Roman" w:hAnsi="Times New Roman"/>
                <w:color w:val="auto"/>
              </w:rPr>
              <w:t>х</w:t>
            </w:r>
          </w:p>
        </w:tc>
        <w:tc>
          <w:tcPr>
            <w:tcW w:w="397" w:type="pct"/>
          </w:tcPr>
          <w:p w:rsidR="0066153F" w:rsidRPr="00F759FE" w:rsidRDefault="0066153F" w:rsidP="00864AFB">
            <w:pPr>
              <w:pStyle w:val="af"/>
              <w:jc w:val="center"/>
              <w:rPr>
                <w:rFonts w:ascii="Times New Roman" w:hAnsi="Times New Roman"/>
                <w:color w:val="auto"/>
              </w:rPr>
            </w:pPr>
            <w:r w:rsidRPr="00F759FE">
              <w:rPr>
                <w:rFonts w:ascii="Times New Roman" w:hAnsi="Times New Roman"/>
                <w:color w:val="auto"/>
              </w:rPr>
              <w:t>х</w:t>
            </w:r>
          </w:p>
        </w:tc>
        <w:tc>
          <w:tcPr>
            <w:tcW w:w="506" w:type="pct"/>
            <w:gridSpan w:val="3"/>
          </w:tcPr>
          <w:p w:rsidR="0066153F" w:rsidRPr="00F759FE" w:rsidRDefault="0066153F" w:rsidP="00864AFB">
            <w:pPr>
              <w:pStyle w:val="af"/>
              <w:jc w:val="center"/>
              <w:rPr>
                <w:rFonts w:ascii="Times New Roman" w:hAnsi="Times New Roman"/>
                <w:color w:val="auto"/>
              </w:rPr>
            </w:pPr>
            <w:r w:rsidRPr="00F759FE">
              <w:rPr>
                <w:rFonts w:ascii="Times New Roman" w:hAnsi="Times New Roman"/>
                <w:color w:val="auto"/>
              </w:rPr>
              <w:t>х</w:t>
            </w:r>
          </w:p>
        </w:tc>
        <w:tc>
          <w:tcPr>
            <w:tcW w:w="434" w:type="pct"/>
            <w:gridSpan w:val="2"/>
          </w:tcPr>
          <w:p w:rsidR="0066153F" w:rsidRPr="00F759FE" w:rsidRDefault="0066153F" w:rsidP="00864AFB">
            <w:pPr>
              <w:pStyle w:val="af"/>
              <w:jc w:val="center"/>
              <w:rPr>
                <w:rFonts w:ascii="Times New Roman" w:hAnsi="Times New Roman"/>
                <w:color w:val="auto"/>
              </w:rPr>
            </w:pPr>
            <w:r w:rsidRPr="00F759FE">
              <w:rPr>
                <w:rFonts w:ascii="Times New Roman" w:hAnsi="Times New Roman"/>
                <w:color w:val="auto"/>
              </w:rPr>
              <w:t>х</w:t>
            </w:r>
          </w:p>
        </w:tc>
        <w:tc>
          <w:tcPr>
            <w:tcW w:w="432" w:type="pct"/>
            <w:gridSpan w:val="3"/>
          </w:tcPr>
          <w:p w:rsidR="0066153F" w:rsidRPr="00F759FE" w:rsidRDefault="0066153F" w:rsidP="00864AFB">
            <w:pPr>
              <w:pStyle w:val="af"/>
              <w:jc w:val="center"/>
              <w:rPr>
                <w:rFonts w:ascii="Times New Roman" w:hAnsi="Times New Roman"/>
                <w:color w:val="auto"/>
              </w:rPr>
            </w:pPr>
            <w:r w:rsidRPr="00F759FE">
              <w:rPr>
                <w:rFonts w:ascii="Times New Roman" w:hAnsi="Times New Roman"/>
                <w:color w:val="auto"/>
              </w:rPr>
              <w:t>х</w:t>
            </w:r>
          </w:p>
        </w:tc>
      </w:tr>
      <w:tr w:rsidR="00F759FE" w:rsidRPr="00F759FE" w:rsidTr="00864AFB">
        <w:tc>
          <w:tcPr>
            <w:tcW w:w="380" w:type="pct"/>
            <w:shd w:val="clear" w:color="auto" w:fill="auto"/>
            <w:vAlign w:val="center"/>
          </w:tcPr>
          <w:p w:rsidR="0066153F" w:rsidRPr="00F759FE" w:rsidRDefault="0066153F" w:rsidP="00864AFB">
            <w:pPr>
              <w:pStyle w:val="af"/>
              <w:rPr>
                <w:rFonts w:ascii="Times New Roman" w:hAnsi="Times New Roman"/>
                <w:color w:val="auto"/>
              </w:rPr>
            </w:pPr>
            <w:r w:rsidRPr="00F759FE">
              <w:rPr>
                <w:rFonts w:ascii="Times New Roman" w:hAnsi="Times New Roman"/>
                <w:color w:val="auto"/>
              </w:rPr>
              <w:t>1121.1</w:t>
            </w:r>
          </w:p>
        </w:tc>
        <w:tc>
          <w:tcPr>
            <w:tcW w:w="1827" w:type="pct"/>
            <w:shd w:val="clear" w:color="auto" w:fill="auto"/>
            <w:vAlign w:val="center"/>
          </w:tcPr>
          <w:p w:rsidR="0066153F" w:rsidRPr="00F759FE" w:rsidRDefault="0066153F" w:rsidP="00864AFB">
            <w:pPr>
              <w:pStyle w:val="af"/>
              <w:jc w:val="both"/>
              <w:rPr>
                <w:rFonts w:ascii="Times New Roman" w:hAnsi="Times New Roman"/>
                <w:color w:val="auto"/>
              </w:rPr>
            </w:pPr>
            <w:r w:rsidRPr="00F759FE">
              <w:rPr>
                <w:rFonts w:ascii="Times New Roman" w:hAnsi="Times New Roman"/>
                <w:color w:val="auto"/>
              </w:rPr>
              <w:t>Будинки двоквартирні масової забудови</w:t>
            </w:r>
          </w:p>
        </w:tc>
        <w:tc>
          <w:tcPr>
            <w:tcW w:w="550" w:type="pct"/>
            <w:gridSpan w:val="2"/>
            <w:shd w:val="clear" w:color="auto" w:fill="auto"/>
          </w:tcPr>
          <w:p w:rsidR="0066153F" w:rsidRPr="00F759FE" w:rsidRDefault="0066153F" w:rsidP="00864AFB">
            <w:pPr>
              <w:pStyle w:val="af"/>
              <w:jc w:val="center"/>
              <w:rPr>
                <w:rFonts w:ascii="Times New Roman" w:hAnsi="Times New Roman"/>
                <w:color w:val="auto"/>
              </w:rPr>
            </w:pPr>
            <w:r w:rsidRPr="00F759FE">
              <w:rPr>
                <w:rFonts w:ascii="Times New Roman" w:hAnsi="Times New Roman"/>
                <w:color w:val="auto"/>
              </w:rPr>
              <w:t>1,000</w:t>
            </w:r>
          </w:p>
        </w:tc>
        <w:tc>
          <w:tcPr>
            <w:tcW w:w="473" w:type="pct"/>
            <w:gridSpan w:val="2"/>
            <w:shd w:val="clear" w:color="auto" w:fill="auto"/>
          </w:tcPr>
          <w:p w:rsidR="0066153F" w:rsidRPr="00F759FE" w:rsidRDefault="0066153F" w:rsidP="00864AFB">
            <w:pPr>
              <w:pStyle w:val="af"/>
              <w:jc w:val="center"/>
              <w:rPr>
                <w:rFonts w:ascii="Times New Roman" w:hAnsi="Times New Roman"/>
                <w:color w:val="auto"/>
              </w:rPr>
            </w:pPr>
            <w:r w:rsidRPr="00F759FE">
              <w:rPr>
                <w:rFonts w:ascii="Times New Roman" w:hAnsi="Times New Roman"/>
                <w:color w:val="auto"/>
              </w:rPr>
              <w:t>1,500</w:t>
            </w:r>
          </w:p>
        </w:tc>
        <w:tc>
          <w:tcPr>
            <w:tcW w:w="397" w:type="pct"/>
          </w:tcPr>
          <w:p w:rsidR="0066153F" w:rsidRPr="00F759FE" w:rsidRDefault="0066153F" w:rsidP="00864AFB">
            <w:pPr>
              <w:pStyle w:val="af"/>
              <w:jc w:val="center"/>
              <w:rPr>
                <w:rFonts w:ascii="Times New Roman" w:hAnsi="Times New Roman"/>
                <w:color w:val="auto"/>
              </w:rPr>
            </w:pPr>
            <w:r w:rsidRPr="00F759FE">
              <w:rPr>
                <w:rFonts w:ascii="Times New Roman" w:hAnsi="Times New Roman"/>
                <w:color w:val="auto"/>
              </w:rPr>
              <w:t>-</w:t>
            </w:r>
          </w:p>
        </w:tc>
        <w:tc>
          <w:tcPr>
            <w:tcW w:w="506" w:type="pct"/>
            <w:gridSpan w:val="3"/>
          </w:tcPr>
          <w:p w:rsidR="0066153F" w:rsidRPr="00F759FE" w:rsidRDefault="0066153F" w:rsidP="00864AFB">
            <w:pPr>
              <w:pStyle w:val="af"/>
              <w:jc w:val="center"/>
              <w:rPr>
                <w:rFonts w:ascii="Times New Roman" w:hAnsi="Times New Roman"/>
                <w:color w:val="auto"/>
              </w:rPr>
            </w:pPr>
            <w:r w:rsidRPr="00F759FE">
              <w:rPr>
                <w:rFonts w:ascii="Times New Roman" w:hAnsi="Times New Roman"/>
                <w:color w:val="auto"/>
              </w:rPr>
              <w:t>0,</w:t>
            </w:r>
            <w:r w:rsidR="00864AFB" w:rsidRPr="00F759FE">
              <w:rPr>
                <w:rFonts w:ascii="Times New Roman" w:hAnsi="Times New Roman"/>
                <w:color w:val="auto"/>
              </w:rPr>
              <w:t>3</w:t>
            </w:r>
            <w:r w:rsidRPr="00F759FE">
              <w:rPr>
                <w:rFonts w:ascii="Times New Roman" w:hAnsi="Times New Roman"/>
                <w:color w:val="auto"/>
              </w:rPr>
              <w:t>00</w:t>
            </w:r>
          </w:p>
        </w:tc>
        <w:tc>
          <w:tcPr>
            <w:tcW w:w="434" w:type="pct"/>
            <w:gridSpan w:val="2"/>
          </w:tcPr>
          <w:p w:rsidR="0066153F" w:rsidRPr="00F759FE" w:rsidRDefault="0066153F" w:rsidP="00864AFB">
            <w:pPr>
              <w:pStyle w:val="af"/>
              <w:jc w:val="center"/>
              <w:rPr>
                <w:rFonts w:ascii="Times New Roman" w:hAnsi="Times New Roman"/>
                <w:color w:val="auto"/>
              </w:rPr>
            </w:pPr>
            <w:r w:rsidRPr="00F759FE">
              <w:rPr>
                <w:rFonts w:ascii="Times New Roman" w:hAnsi="Times New Roman"/>
                <w:color w:val="auto"/>
              </w:rPr>
              <w:t>1,500</w:t>
            </w:r>
          </w:p>
        </w:tc>
        <w:tc>
          <w:tcPr>
            <w:tcW w:w="432" w:type="pct"/>
            <w:gridSpan w:val="3"/>
          </w:tcPr>
          <w:p w:rsidR="0066153F" w:rsidRPr="00F759FE" w:rsidRDefault="0066153F" w:rsidP="00864AFB">
            <w:pPr>
              <w:pStyle w:val="af"/>
              <w:jc w:val="center"/>
              <w:rPr>
                <w:rFonts w:ascii="Times New Roman" w:hAnsi="Times New Roman"/>
                <w:color w:val="auto"/>
              </w:rPr>
            </w:pPr>
            <w:r w:rsidRPr="00F759FE">
              <w:rPr>
                <w:rFonts w:ascii="Times New Roman" w:hAnsi="Times New Roman"/>
                <w:color w:val="auto"/>
              </w:rPr>
              <w:t>-</w:t>
            </w:r>
          </w:p>
        </w:tc>
      </w:tr>
      <w:tr w:rsidR="00F759FE" w:rsidRPr="00F759FE" w:rsidTr="00864AFB">
        <w:tc>
          <w:tcPr>
            <w:tcW w:w="380" w:type="pct"/>
            <w:shd w:val="clear" w:color="auto" w:fill="auto"/>
            <w:vAlign w:val="center"/>
          </w:tcPr>
          <w:p w:rsidR="0066153F" w:rsidRPr="00F759FE" w:rsidRDefault="0066153F" w:rsidP="00864AFB">
            <w:pPr>
              <w:pStyle w:val="af"/>
              <w:rPr>
                <w:rFonts w:ascii="Times New Roman" w:hAnsi="Times New Roman"/>
                <w:color w:val="auto"/>
              </w:rPr>
            </w:pPr>
            <w:r w:rsidRPr="00F759FE">
              <w:rPr>
                <w:rFonts w:ascii="Times New Roman" w:hAnsi="Times New Roman"/>
                <w:color w:val="auto"/>
              </w:rPr>
              <w:t>1121.2</w:t>
            </w:r>
          </w:p>
        </w:tc>
        <w:tc>
          <w:tcPr>
            <w:tcW w:w="1827" w:type="pct"/>
            <w:shd w:val="clear" w:color="auto" w:fill="auto"/>
            <w:vAlign w:val="center"/>
          </w:tcPr>
          <w:p w:rsidR="0066153F" w:rsidRPr="00F759FE" w:rsidRDefault="0066153F" w:rsidP="00864AFB">
            <w:pPr>
              <w:pStyle w:val="af"/>
              <w:jc w:val="both"/>
              <w:rPr>
                <w:rFonts w:ascii="Times New Roman" w:hAnsi="Times New Roman"/>
                <w:color w:val="auto"/>
              </w:rPr>
            </w:pPr>
            <w:r w:rsidRPr="00F759FE">
              <w:rPr>
                <w:rFonts w:ascii="Times New Roman" w:hAnsi="Times New Roman"/>
                <w:color w:val="auto"/>
              </w:rPr>
              <w:t>Котеджі та будинки двоквартирні підвищеної комфортності</w:t>
            </w:r>
          </w:p>
        </w:tc>
        <w:tc>
          <w:tcPr>
            <w:tcW w:w="550" w:type="pct"/>
            <w:gridSpan w:val="2"/>
            <w:shd w:val="clear" w:color="auto" w:fill="auto"/>
          </w:tcPr>
          <w:p w:rsidR="0066153F" w:rsidRPr="00F759FE" w:rsidRDefault="0066153F" w:rsidP="00864AFB">
            <w:pPr>
              <w:pStyle w:val="af"/>
              <w:jc w:val="center"/>
              <w:rPr>
                <w:rFonts w:ascii="Times New Roman" w:hAnsi="Times New Roman"/>
                <w:color w:val="auto"/>
              </w:rPr>
            </w:pPr>
            <w:r w:rsidRPr="00F759FE">
              <w:rPr>
                <w:rFonts w:ascii="Times New Roman" w:hAnsi="Times New Roman"/>
                <w:color w:val="auto"/>
              </w:rPr>
              <w:t>1,000</w:t>
            </w:r>
          </w:p>
        </w:tc>
        <w:tc>
          <w:tcPr>
            <w:tcW w:w="473" w:type="pct"/>
            <w:gridSpan w:val="2"/>
            <w:shd w:val="clear" w:color="auto" w:fill="auto"/>
          </w:tcPr>
          <w:p w:rsidR="0066153F" w:rsidRPr="00F759FE" w:rsidRDefault="0066153F" w:rsidP="00864AFB">
            <w:pPr>
              <w:pStyle w:val="af"/>
              <w:jc w:val="center"/>
              <w:rPr>
                <w:rFonts w:ascii="Times New Roman" w:hAnsi="Times New Roman"/>
                <w:color w:val="auto"/>
              </w:rPr>
            </w:pPr>
            <w:r w:rsidRPr="00F759FE">
              <w:rPr>
                <w:rFonts w:ascii="Times New Roman" w:hAnsi="Times New Roman"/>
                <w:color w:val="auto"/>
              </w:rPr>
              <w:t>1,500</w:t>
            </w:r>
          </w:p>
        </w:tc>
        <w:tc>
          <w:tcPr>
            <w:tcW w:w="397" w:type="pct"/>
          </w:tcPr>
          <w:p w:rsidR="0066153F" w:rsidRPr="00F759FE" w:rsidRDefault="0066153F" w:rsidP="00864AFB">
            <w:pPr>
              <w:pStyle w:val="af"/>
              <w:jc w:val="center"/>
              <w:rPr>
                <w:rFonts w:ascii="Times New Roman" w:hAnsi="Times New Roman"/>
                <w:color w:val="auto"/>
              </w:rPr>
            </w:pPr>
            <w:r w:rsidRPr="00F759FE">
              <w:rPr>
                <w:rFonts w:ascii="Times New Roman" w:hAnsi="Times New Roman"/>
                <w:color w:val="auto"/>
              </w:rPr>
              <w:t>-</w:t>
            </w:r>
          </w:p>
        </w:tc>
        <w:tc>
          <w:tcPr>
            <w:tcW w:w="506" w:type="pct"/>
            <w:gridSpan w:val="3"/>
          </w:tcPr>
          <w:p w:rsidR="0066153F" w:rsidRPr="00F759FE" w:rsidRDefault="0066153F" w:rsidP="00864AFB">
            <w:pPr>
              <w:pStyle w:val="af"/>
              <w:jc w:val="center"/>
              <w:rPr>
                <w:rFonts w:ascii="Times New Roman" w:hAnsi="Times New Roman"/>
                <w:color w:val="auto"/>
              </w:rPr>
            </w:pPr>
            <w:r w:rsidRPr="00F759FE">
              <w:rPr>
                <w:rFonts w:ascii="Times New Roman" w:hAnsi="Times New Roman"/>
                <w:color w:val="auto"/>
              </w:rPr>
              <w:t>0,</w:t>
            </w:r>
            <w:r w:rsidR="00864AFB" w:rsidRPr="00F759FE">
              <w:rPr>
                <w:rFonts w:ascii="Times New Roman" w:hAnsi="Times New Roman"/>
                <w:color w:val="auto"/>
              </w:rPr>
              <w:t>3</w:t>
            </w:r>
            <w:r w:rsidRPr="00F759FE">
              <w:rPr>
                <w:rFonts w:ascii="Times New Roman" w:hAnsi="Times New Roman"/>
                <w:color w:val="auto"/>
              </w:rPr>
              <w:t>00</w:t>
            </w:r>
          </w:p>
        </w:tc>
        <w:tc>
          <w:tcPr>
            <w:tcW w:w="434" w:type="pct"/>
            <w:gridSpan w:val="2"/>
          </w:tcPr>
          <w:p w:rsidR="0066153F" w:rsidRPr="00F759FE" w:rsidRDefault="0066153F" w:rsidP="00864AFB">
            <w:pPr>
              <w:pStyle w:val="af"/>
              <w:jc w:val="center"/>
              <w:rPr>
                <w:rFonts w:ascii="Times New Roman" w:hAnsi="Times New Roman"/>
                <w:color w:val="auto"/>
              </w:rPr>
            </w:pPr>
            <w:r w:rsidRPr="00F759FE">
              <w:rPr>
                <w:rFonts w:ascii="Times New Roman" w:hAnsi="Times New Roman"/>
                <w:color w:val="auto"/>
              </w:rPr>
              <w:t>1,500</w:t>
            </w:r>
          </w:p>
        </w:tc>
        <w:tc>
          <w:tcPr>
            <w:tcW w:w="432" w:type="pct"/>
            <w:gridSpan w:val="3"/>
          </w:tcPr>
          <w:p w:rsidR="0066153F" w:rsidRPr="00F759FE" w:rsidRDefault="0066153F" w:rsidP="00864AFB">
            <w:pPr>
              <w:pStyle w:val="af"/>
              <w:jc w:val="center"/>
              <w:rPr>
                <w:rFonts w:ascii="Times New Roman" w:hAnsi="Times New Roman"/>
                <w:color w:val="auto"/>
              </w:rPr>
            </w:pPr>
            <w:r w:rsidRPr="00F759FE">
              <w:rPr>
                <w:rFonts w:ascii="Times New Roman" w:hAnsi="Times New Roman"/>
                <w:color w:val="auto"/>
              </w:rPr>
              <w:t>-</w:t>
            </w:r>
          </w:p>
        </w:tc>
      </w:tr>
      <w:tr w:rsidR="00F759FE" w:rsidRPr="00F759FE" w:rsidTr="00864AFB">
        <w:tc>
          <w:tcPr>
            <w:tcW w:w="380" w:type="pct"/>
            <w:shd w:val="clear" w:color="auto" w:fill="auto"/>
            <w:vAlign w:val="center"/>
          </w:tcPr>
          <w:p w:rsidR="0066153F" w:rsidRPr="00F759FE" w:rsidRDefault="0066153F" w:rsidP="00864AFB">
            <w:pPr>
              <w:pStyle w:val="af"/>
              <w:rPr>
                <w:rFonts w:ascii="Times New Roman" w:hAnsi="Times New Roman"/>
                <w:color w:val="auto"/>
              </w:rPr>
            </w:pPr>
            <w:r w:rsidRPr="00F759FE">
              <w:rPr>
                <w:rFonts w:ascii="Times New Roman" w:hAnsi="Times New Roman"/>
                <w:b/>
                <w:bCs/>
                <w:color w:val="auto"/>
              </w:rPr>
              <w:t>1122</w:t>
            </w:r>
          </w:p>
        </w:tc>
        <w:tc>
          <w:tcPr>
            <w:tcW w:w="1827" w:type="pct"/>
            <w:shd w:val="clear" w:color="auto" w:fill="auto"/>
            <w:vAlign w:val="center"/>
          </w:tcPr>
          <w:p w:rsidR="0066153F" w:rsidRPr="00F759FE" w:rsidRDefault="0066153F" w:rsidP="00864AFB">
            <w:pPr>
              <w:pStyle w:val="af"/>
              <w:jc w:val="both"/>
              <w:rPr>
                <w:rFonts w:ascii="Times New Roman" w:hAnsi="Times New Roman"/>
                <w:color w:val="auto"/>
              </w:rPr>
            </w:pPr>
            <w:r w:rsidRPr="00F759FE">
              <w:rPr>
                <w:rFonts w:ascii="Times New Roman" w:hAnsi="Times New Roman"/>
                <w:b/>
                <w:bCs/>
                <w:color w:val="auto"/>
              </w:rPr>
              <w:t>Будинки з трьома та більше квартирами</w:t>
            </w:r>
          </w:p>
        </w:tc>
        <w:tc>
          <w:tcPr>
            <w:tcW w:w="550" w:type="pct"/>
            <w:gridSpan w:val="2"/>
            <w:shd w:val="clear" w:color="auto" w:fill="auto"/>
          </w:tcPr>
          <w:p w:rsidR="0066153F" w:rsidRPr="00F759FE" w:rsidRDefault="0066153F" w:rsidP="00864AFB">
            <w:pPr>
              <w:pStyle w:val="af"/>
              <w:jc w:val="center"/>
              <w:rPr>
                <w:rFonts w:ascii="Times New Roman" w:hAnsi="Times New Roman"/>
                <w:color w:val="auto"/>
              </w:rPr>
            </w:pPr>
            <w:r w:rsidRPr="00F759FE">
              <w:rPr>
                <w:rFonts w:ascii="Times New Roman" w:hAnsi="Times New Roman"/>
                <w:color w:val="auto"/>
              </w:rPr>
              <w:t>х</w:t>
            </w:r>
          </w:p>
        </w:tc>
        <w:tc>
          <w:tcPr>
            <w:tcW w:w="473" w:type="pct"/>
            <w:gridSpan w:val="2"/>
            <w:shd w:val="clear" w:color="auto" w:fill="auto"/>
          </w:tcPr>
          <w:p w:rsidR="0066153F" w:rsidRPr="00F759FE" w:rsidRDefault="0066153F" w:rsidP="00864AFB">
            <w:pPr>
              <w:pStyle w:val="af"/>
              <w:jc w:val="center"/>
              <w:rPr>
                <w:rFonts w:ascii="Times New Roman" w:hAnsi="Times New Roman"/>
                <w:color w:val="auto"/>
              </w:rPr>
            </w:pPr>
            <w:r w:rsidRPr="00F759FE">
              <w:rPr>
                <w:rFonts w:ascii="Times New Roman" w:hAnsi="Times New Roman"/>
                <w:color w:val="auto"/>
              </w:rPr>
              <w:t>х</w:t>
            </w:r>
          </w:p>
        </w:tc>
        <w:tc>
          <w:tcPr>
            <w:tcW w:w="397" w:type="pct"/>
          </w:tcPr>
          <w:p w:rsidR="0066153F" w:rsidRPr="00F759FE" w:rsidRDefault="0066153F" w:rsidP="00864AFB">
            <w:pPr>
              <w:pStyle w:val="af"/>
              <w:jc w:val="center"/>
              <w:rPr>
                <w:rFonts w:ascii="Times New Roman" w:hAnsi="Times New Roman"/>
                <w:color w:val="auto"/>
              </w:rPr>
            </w:pPr>
            <w:r w:rsidRPr="00F759FE">
              <w:rPr>
                <w:rFonts w:ascii="Times New Roman" w:hAnsi="Times New Roman"/>
                <w:color w:val="auto"/>
              </w:rPr>
              <w:t>х</w:t>
            </w:r>
          </w:p>
        </w:tc>
        <w:tc>
          <w:tcPr>
            <w:tcW w:w="506" w:type="pct"/>
            <w:gridSpan w:val="3"/>
          </w:tcPr>
          <w:p w:rsidR="0066153F" w:rsidRPr="00F759FE" w:rsidRDefault="0066153F" w:rsidP="00864AFB">
            <w:pPr>
              <w:pStyle w:val="af"/>
              <w:jc w:val="center"/>
              <w:rPr>
                <w:rFonts w:ascii="Times New Roman" w:hAnsi="Times New Roman"/>
                <w:color w:val="auto"/>
              </w:rPr>
            </w:pPr>
            <w:r w:rsidRPr="00F759FE">
              <w:rPr>
                <w:rFonts w:ascii="Times New Roman" w:hAnsi="Times New Roman"/>
                <w:color w:val="auto"/>
              </w:rPr>
              <w:t>х</w:t>
            </w:r>
          </w:p>
        </w:tc>
        <w:tc>
          <w:tcPr>
            <w:tcW w:w="434" w:type="pct"/>
            <w:gridSpan w:val="2"/>
          </w:tcPr>
          <w:p w:rsidR="0066153F" w:rsidRPr="00F759FE" w:rsidRDefault="0066153F" w:rsidP="00864AFB">
            <w:pPr>
              <w:pStyle w:val="af"/>
              <w:jc w:val="center"/>
              <w:rPr>
                <w:rFonts w:ascii="Times New Roman" w:hAnsi="Times New Roman"/>
                <w:color w:val="auto"/>
              </w:rPr>
            </w:pPr>
            <w:r w:rsidRPr="00F759FE">
              <w:rPr>
                <w:rFonts w:ascii="Times New Roman" w:hAnsi="Times New Roman"/>
                <w:color w:val="auto"/>
              </w:rPr>
              <w:t>х</w:t>
            </w:r>
          </w:p>
        </w:tc>
        <w:tc>
          <w:tcPr>
            <w:tcW w:w="432" w:type="pct"/>
            <w:gridSpan w:val="3"/>
          </w:tcPr>
          <w:p w:rsidR="0066153F" w:rsidRPr="00F759FE" w:rsidRDefault="0066153F" w:rsidP="00864AFB">
            <w:pPr>
              <w:pStyle w:val="af"/>
              <w:jc w:val="center"/>
              <w:rPr>
                <w:rFonts w:ascii="Times New Roman" w:hAnsi="Times New Roman"/>
                <w:color w:val="auto"/>
              </w:rPr>
            </w:pPr>
            <w:r w:rsidRPr="00F759FE">
              <w:rPr>
                <w:rFonts w:ascii="Times New Roman" w:hAnsi="Times New Roman"/>
                <w:color w:val="auto"/>
              </w:rPr>
              <w:t>х</w:t>
            </w:r>
          </w:p>
        </w:tc>
      </w:tr>
      <w:tr w:rsidR="00F759FE" w:rsidRPr="00F759FE" w:rsidTr="00864AFB">
        <w:tc>
          <w:tcPr>
            <w:tcW w:w="380" w:type="pct"/>
            <w:shd w:val="clear" w:color="auto" w:fill="auto"/>
            <w:vAlign w:val="center"/>
          </w:tcPr>
          <w:p w:rsidR="0066153F" w:rsidRPr="00F759FE" w:rsidRDefault="0066153F" w:rsidP="00864AFB">
            <w:pPr>
              <w:pStyle w:val="af"/>
              <w:rPr>
                <w:rFonts w:ascii="Times New Roman" w:hAnsi="Times New Roman"/>
                <w:color w:val="auto"/>
              </w:rPr>
            </w:pPr>
          </w:p>
        </w:tc>
        <w:tc>
          <w:tcPr>
            <w:tcW w:w="1827" w:type="pct"/>
            <w:shd w:val="clear" w:color="auto" w:fill="auto"/>
            <w:vAlign w:val="center"/>
          </w:tcPr>
          <w:p w:rsidR="0066153F" w:rsidRPr="00F759FE" w:rsidRDefault="0066153F" w:rsidP="00F759FE">
            <w:pPr>
              <w:pStyle w:val="af"/>
              <w:rPr>
                <w:rFonts w:ascii="Times New Roman" w:hAnsi="Times New Roman"/>
                <w:color w:val="auto"/>
              </w:rPr>
            </w:pPr>
            <w:r w:rsidRPr="00F759FE">
              <w:rPr>
                <w:rFonts w:ascii="Times New Roman" w:hAnsi="Times New Roman"/>
                <w:i/>
                <w:iCs/>
                <w:color w:val="auto"/>
              </w:rPr>
              <w:t xml:space="preserve">Цей клас включає: </w:t>
            </w:r>
            <w:r w:rsidRPr="00F759FE">
              <w:rPr>
                <w:rFonts w:ascii="Times New Roman" w:hAnsi="Times New Roman"/>
                <w:color w:val="auto"/>
              </w:rPr>
              <w:br/>
              <w:t>- інші житлові будинки з трьома та більше квартирами</w:t>
            </w:r>
            <w:r w:rsidRPr="00F759FE">
              <w:rPr>
                <w:rFonts w:ascii="Times New Roman" w:hAnsi="Times New Roman"/>
                <w:color w:val="auto"/>
              </w:rPr>
              <w:br/>
            </w:r>
            <w:r w:rsidRPr="00F759FE">
              <w:rPr>
                <w:rFonts w:ascii="Times New Roman" w:hAnsi="Times New Roman"/>
                <w:i/>
                <w:iCs/>
                <w:color w:val="auto"/>
              </w:rPr>
              <w:t>Цей клас не включає:</w:t>
            </w:r>
            <w:r w:rsidRPr="00F759FE">
              <w:rPr>
                <w:rFonts w:ascii="Times New Roman" w:hAnsi="Times New Roman"/>
                <w:color w:val="auto"/>
              </w:rPr>
              <w:br/>
              <w:t xml:space="preserve">- гуртожитки (1130) </w:t>
            </w:r>
            <w:r w:rsidRPr="00F759FE">
              <w:rPr>
                <w:rFonts w:ascii="Times New Roman" w:hAnsi="Times New Roman"/>
                <w:color w:val="auto"/>
              </w:rPr>
              <w:br/>
              <w:t xml:space="preserve">- готелі (1211) </w:t>
            </w:r>
            <w:r w:rsidRPr="00F759FE">
              <w:rPr>
                <w:rFonts w:ascii="Times New Roman" w:hAnsi="Times New Roman"/>
                <w:color w:val="auto"/>
              </w:rPr>
              <w:br/>
              <w:t>- туристичні бази, табори та будинки відпочинку (1212)</w:t>
            </w:r>
          </w:p>
        </w:tc>
        <w:tc>
          <w:tcPr>
            <w:tcW w:w="550" w:type="pct"/>
            <w:gridSpan w:val="2"/>
            <w:shd w:val="clear" w:color="auto" w:fill="auto"/>
          </w:tcPr>
          <w:p w:rsidR="0066153F" w:rsidRPr="00F759FE" w:rsidRDefault="0066153F" w:rsidP="00864AFB">
            <w:pPr>
              <w:pStyle w:val="af"/>
              <w:jc w:val="center"/>
              <w:rPr>
                <w:rFonts w:ascii="Times New Roman" w:hAnsi="Times New Roman"/>
                <w:color w:val="auto"/>
              </w:rPr>
            </w:pPr>
            <w:r w:rsidRPr="00F759FE">
              <w:rPr>
                <w:rFonts w:ascii="Times New Roman" w:hAnsi="Times New Roman"/>
                <w:color w:val="auto"/>
              </w:rPr>
              <w:t>х</w:t>
            </w:r>
          </w:p>
        </w:tc>
        <w:tc>
          <w:tcPr>
            <w:tcW w:w="473" w:type="pct"/>
            <w:gridSpan w:val="2"/>
            <w:shd w:val="clear" w:color="auto" w:fill="auto"/>
          </w:tcPr>
          <w:p w:rsidR="0066153F" w:rsidRPr="00F759FE" w:rsidRDefault="0066153F" w:rsidP="00864AFB">
            <w:pPr>
              <w:pStyle w:val="af"/>
              <w:jc w:val="center"/>
              <w:rPr>
                <w:rFonts w:ascii="Times New Roman" w:hAnsi="Times New Roman"/>
                <w:color w:val="auto"/>
              </w:rPr>
            </w:pPr>
            <w:r w:rsidRPr="00F759FE">
              <w:rPr>
                <w:rFonts w:ascii="Times New Roman" w:hAnsi="Times New Roman"/>
                <w:color w:val="auto"/>
              </w:rPr>
              <w:t>х</w:t>
            </w:r>
          </w:p>
        </w:tc>
        <w:tc>
          <w:tcPr>
            <w:tcW w:w="397" w:type="pct"/>
          </w:tcPr>
          <w:p w:rsidR="0066153F" w:rsidRPr="00F759FE" w:rsidRDefault="0066153F" w:rsidP="00864AFB">
            <w:pPr>
              <w:pStyle w:val="af"/>
              <w:jc w:val="center"/>
              <w:rPr>
                <w:rFonts w:ascii="Times New Roman" w:hAnsi="Times New Roman"/>
                <w:color w:val="auto"/>
              </w:rPr>
            </w:pPr>
            <w:r w:rsidRPr="00F759FE">
              <w:rPr>
                <w:rFonts w:ascii="Times New Roman" w:hAnsi="Times New Roman"/>
                <w:color w:val="auto"/>
              </w:rPr>
              <w:t>х</w:t>
            </w:r>
          </w:p>
        </w:tc>
        <w:tc>
          <w:tcPr>
            <w:tcW w:w="506" w:type="pct"/>
            <w:gridSpan w:val="3"/>
          </w:tcPr>
          <w:p w:rsidR="0066153F" w:rsidRPr="00F759FE" w:rsidRDefault="0066153F" w:rsidP="00864AFB">
            <w:pPr>
              <w:pStyle w:val="af"/>
              <w:jc w:val="center"/>
              <w:rPr>
                <w:rFonts w:ascii="Times New Roman" w:hAnsi="Times New Roman"/>
                <w:color w:val="auto"/>
              </w:rPr>
            </w:pPr>
            <w:r w:rsidRPr="00F759FE">
              <w:rPr>
                <w:rFonts w:ascii="Times New Roman" w:hAnsi="Times New Roman"/>
                <w:color w:val="auto"/>
              </w:rPr>
              <w:t>х</w:t>
            </w:r>
          </w:p>
        </w:tc>
        <w:tc>
          <w:tcPr>
            <w:tcW w:w="434" w:type="pct"/>
            <w:gridSpan w:val="2"/>
          </w:tcPr>
          <w:p w:rsidR="0066153F" w:rsidRPr="00F759FE" w:rsidRDefault="0066153F" w:rsidP="00864AFB">
            <w:pPr>
              <w:pStyle w:val="af"/>
              <w:jc w:val="center"/>
              <w:rPr>
                <w:rFonts w:ascii="Times New Roman" w:hAnsi="Times New Roman"/>
                <w:color w:val="auto"/>
              </w:rPr>
            </w:pPr>
            <w:r w:rsidRPr="00F759FE">
              <w:rPr>
                <w:rFonts w:ascii="Times New Roman" w:hAnsi="Times New Roman"/>
                <w:color w:val="auto"/>
              </w:rPr>
              <w:t>х</w:t>
            </w:r>
          </w:p>
        </w:tc>
        <w:tc>
          <w:tcPr>
            <w:tcW w:w="432" w:type="pct"/>
            <w:gridSpan w:val="3"/>
          </w:tcPr>
          <w:p w:rsidR="0066153F" w:rsidRPr="00F759FE" w:rsidRDefault="0066153F" w:rsidP="00864AFB">
            <w:pPr>
              <w:pStyle w:val="af"/>
              <w:jc w:val="center"/>
              <w:rPr>
                <w:rFonts w:ascii="Times New Roman" w:hAnsi="Times New Roman"/>
                <w:color w:val="auto"/>
              </w:rPr>
            </w:pPr>
            <w:r w:rsidRPr="00F759FE">
              <w:rPr>
                <w:rFonts w:ascii="Times New Roman" w:hAnsi="Times New Roman"/>
                <w:color w:val="auto"/>
              </w:rPr>
              <w:t>х</w:t>
            </w:r>
          </w:p>
        </w:tc>
      </w:tr>
      <w:tr w:rsidR="00F759FE" w:rsidRPr="00F759FE" w:rsidTr="00864AFB">
        <w:tc>
          <w:tcPr>
            <w:tcW w:w="380" w:type="pct"/>
            <w:shd w:val="clear" w:color="auto" w:fill="auto"/>
            <w:vAlign w:val="center"/>
          </w:tcPr>
          <w:p w:rsidR="0066153F" w:rsidRPr="00F759FE" w:rsidRDefault="0066153F" w:rsidP="00864AFB">
            <w:pPr>
              <w:pStyle w:val="af"/>
              <w:rPr>
                <w:rFonts w:ascii="Times New Roman" w:hAnsi="Times New Roman"/>
                <w:color w:val="auto"/>
              </w:rPr>
            </w:pPr>
            <w:r w:rsidRPr="00F759FE">
              <w:rPr>
                <w:rFonts w:ascii="Times New Roman" w:hAnsi="Times New Roman"/>
                <w:color w:val="auto"/>
              </w:rPr>
              <w:t>1122.1</w:t>
            </w:r>
          </w:p>
        </w:tc>
        <w:tc>
          <w:tcPr>
            <w:tcW w:w="1827" w:type="pct"/>
            <w:shd w:val="clear" w:color="auto" w:fill="auto"/>
            <w:vAlign w:val="center"/>
          </w:tcPr>
          <w:p w:rsidR="0066153F" w:rsidRPr="00F759FE" w:rsidRDefault="0066153F" w:rsidP="00864AFB">
            <w:pPr>
              <w:pStyle w:val="af"/>
              <w:rPr>
                <w:rFonts w:ascii="Times New Roman" w:hAnsi="Times New Roman"/>
                <w:color w:val="auto"/>
              </w:rPr>
            </w:pPr>
            <w:r w:rsidRPr="00F759FE">
              <w:rPr>
                <w:rFonts w:ascii="Times New Roman" w:hAnsi="Times New Roman"/>
                <w:color w:val="auto"/>
              </w:rPr>
              <w:t>Будинки багатоквартирні масової забудови</w:t>
            </w:r>
          </w:p>
        </w:tc>
        <w:tc>
          <w:tcPr>
            <w:tcW w:w="550" w:type="pct"/>
            <w:gridSpan w:val="2"/>
            <w:shd w:val="clear" w:color="auto" w:fill="auto"/>
          </w:tcPr>
          <w:p w:rsidR="0066153F" w:rsidRPr="00F759FE" w:rsidRDefault="0066153F" w:rsidP="00864AFB">
            <w:pPr>
              <w:pStyle w:val="af"/>
              <w:jc w:val="center"/>
              <w:rPr>
                <w:rFonts w:ascii="Times New Roman" w:hAnsi="Times New Roman"/>
                <w:color w:val="auto"/>
              </w:rPr>
            </w:pPr>
            <w:r w:rsidRPr="00F759FE">
              <w:rPr>
                <w:rFonts w:ascii="Times New Roman" w:hAnsi="Times New Roman"/>
                <w:color w:val="auto"/>
              </w:rPr>
              <w:t>1,000</w:t>
            </w:r>
          </w:p>
        </w:tc>
        <w:tc>
          <w:tcPr>
            <w:tcW w:w="473" w:type="pct"/>
            <w:gridSpan w:val="2"/>
            <w:shd w:val="clear" w:color="auto" w:fill="auto"/>
          </w:tcPr>
          <w:p w:rsidR="0066153F" w:rsidRPr="00F759FE" w:rsidRDefault="0066153F" w:rsidP="00864AFB">
            <w:pPr>
              <w:pStyle w:val="af"/>
              <w:jc w:val="center"/>
              <w:rPr>
                <w:rFonts w:ascii="Times New Roman" w:hAnsi="Times New Roman"/>
                <w:color w:val="auto"/>
              </w:rPr>
            </w:pPr>
            <w:r w:rsidRPr="00F759FE">
              <w:rPr>
                <w:rFonts w:ascii="Times New Roman" w:hAnsi="Times New Roman"/>
                <w:color w:val="auto"/>
              </w:rPr>
              <w:t>1,500</w:t>
            </w:r>
          </w:p>
        </w:tc>
        <w:tc>
          <w:tcPr>
            <w:tcW w:w="397" w:type="pct"/>
          </w:tcPr>
          <w:p w:rsidR="0066153F" w:rsidRPr="00F759FE" w:rsidRDefault="0066153F" w:rsidP="00864AFB">
            <w:pPr>
              <w:pStyle w:val="af"/>
              <w:jc w:val="center"/>
              <w:rPr>
                <w:rFonts w:ascii="Times New Roman" w:hAnsi="Times New Roman"/>
                <w:color w:val="auto"/>
              </w:rPr>
            </w:pPr>
            <w:r w:rsidRPr="00F759FE">
              <w:rPr>
                <w:rFonts w:ascii="Times New Roman" w:hAnsi="Times New Roman"/>
                <w:color w:val="auto"/>
              </w:rPr>
              <w:t>-</w:t>
            </w:r>
          </w:p>
        </w:tc>
        <w:tc>
          <w:tcPr>
            <w:tcW w:w="506" w:type="pct"/>
            <w:gridSpan w:val="3"/>
          </w:tcPr>
          <w:p w:rsidR="0066153F" w:rsidRPr="00F759FE" w:rsidRDefault="0066153F" w:rsidP="00864AFB">
            <w:pPr>
              <w:pStyle w:val="af"/>
              <w:jc w:val="center"/>
              <w:rPr>
                <w:rFonts w:ascii="Times New Roman" w:hAnsi="Times New Roman"/>
                <w:color w:val="auto"/>
              </w:rPr>
            </w:pPr>
            <w:r w:rsidRPr="00F759FE">
              <w:rPr>
                <w:rFonts w:ascii="Times New Roman" w:hAnsi="Times New Roman"/>
                <w:color w:val="auto"/>
              </w:rPr>
              <w:t>0,</w:t>
            </w:r>
            <w:r w:rsidR="00864AFB" w:rsidRPr="00F759FE">
              <w:rPr>
                <w:rFonts w:ascii="Times New Roman" w:hAnsi="Times New Roman"/>
                <w:color w:val="auto"/>
              </w:rPr>
              <w:t>3</w:t>
            </w:r>
            <w:r w:rsidRPr="00F759FE">
              <w:rPr>
                <w:rFonts w:ascii="Times New Roman" w:hAnsi="Times New Roman"/>
                <w:color w:val="auto"/>
              </w:rPr>
              <w:t>00</w:t>
            </w:r>
          </w:p>
        </w:tc>
        <w:tc>
          <w:tcPr>
            <w:tcW w:w="434" w:type="pct"/>
            <w:gridSpan w:val="2"/>
          </w:tcPr>
          <w:p w:rsidR="0066153F" w:rsidRPr="00F759FE" w:rsidRDefault="0066153F" w:rsidP="00864AFB">
            <w:pPr>
              <w:pStyle w:val="af"/>
              <w:jc w:val="center"/>
              <w:rPr>
                <w:rFonts w:ascii="Times New Roman" w:hAnsi="Times New Roman"/>
                <w:color w:val="auto"/>
              </w:rPr>
            </w:pPr>
            <w:r w:rsidRPr="00F759FE">
              <w:rPr>
                <w:rFonts w:ascii="Times New Roman" w:hAnsi="Times New Roman"/>
                <w:color w:val="auto"/>
              </w:rPr>
              <w:t>1,500</w:t>
            </w:r>
          </w:p>
        </w:tc>
        <w:tc>
          <w:tcPr>
            <w:tcW w:w="432" w:type="pct"/>
            <w:gridSpan w:val="3"/>
          </w:tcPr>
          <w:p w:rsidR="0066153F" w:rsidRPr="00F759FE" w:rsidRDefault="0066153F" w:rsidP="00864AFB">
            <w:pPr>
              <w:pStyle w:val="af"/>
              <w:jc w:val="center"/>
              <w:rPr>
                <w:rFonts w:ascii="Times New Roman" w:hAnsi="Times New Roman"/>
                <w:color w:val="auto"/>
              </w:rPr>
            </w:pPr>
            <w:r w:rsidRPr="00F759FE">
              <w:rPr>
                <w:rFonts w:ascii="Times New Roman" w:hAnsi="Times New Roman"/>
                <w:color w:val="auto"/>
              </w:rPr>
              <w:t>-</w:t>
            </w:r>
          </w:p>
        </w:tc>
      </w:tr>
      <w:tr w:rsidR="00F759FE" w:rsidRPr="00F759FE" w:rsidTr="00864AFB">
        <w:tc>
          <w:tcPr>
            <w:tcW w:w="380" w:type="pct"/>
            <w:shd w:val="clear" w:color="auto" w:fill="auto"/>
            <w:vAlign w:val="center"/>
          </w:tcPr>
          <w:p w:rsidR="0066153F" w:rsidRPr="00F759FE" w:rsidRDefault="0066153F" w:rsidP="00864AFB">
            <w:pPr>
              <w:pStyle w:val="af"/>
              <w:rPr>
                <w:rFonts w:ascii="Times New Roman" w:hAnsi="Times New Roman"/>
                <w:color w:val="auto"/>
              </w:rPr>
            </w:pPr>
            <w:r w:rsidRPr="00F759FE">
              <w:rPr>
                <w:rFonts w:ascii="Times New Roman" w:hAnsi="Times New Roman"/>
                <w:color w:val="auto"/>
              </w:rPr>
              <w:t>1122.2</w:t>
            </w:r>
          </w:p>
        </w:tc>
        <w:tc>
          <w:tcPr>
            <w:tcW w:w="1827" w:type="pct"/>
            <w:shd w:val="clear" w:color="auto" w:fill="auto"/>
            <w:vAlign w:val="center"/>
          </w:tcPr>
          <w:p w:rsidR="0066153F" w:rsidRPr="00F759FE" w:rsidRDefault="0066153F" w:rsidP="00F759FE">
            <w:pPr>
              <w:pStyle w:val="af"/>
              <w:rPr>
                <w:rFonts w:ascii="Times New Roman" w:hAnsi="Times New Roman"/>
                <w:color w:val="auto"/>
              </w:rPr>
            </w:pPr>
            <w:r w:rsidRPr="00F759FE">
              <w:rPr>
                <w:rFonts w:ascii="Times New Roman" w:hAnsi="Times New Roman"/>
                <w:color w:val="auto"/>
              </w:rPr>
              <w:t>Будинки багатоквартирні підвищеної комфортності, індивідуальні</w:t>
            </w:r>
          </w:p>
        </w:tc>
        <w:tc>
          <w:tcPr>
            <w:tcW w:w="550" w:type="pct"/>
            <w:gridSpan w:val="2"/>
            <w:shd w:val="clear" w:color="auto" w:fill="auto"/>
          </w:tcPr>
          <w:p w:rsidR="0066153F" w:rsidRPr="00F759FE" w:rsidRDefault="0066153F" w:rsidP="00864AFB">
            <w:pPr>
              <w:pStyle w:val="af"/>
              <w:jc w:val="center"/>
              <w:rPr>
                <w:rFonts w:ascii="Times New Roman" w:hAnsi="Times New Roman"/>
                <w:color w:val="auto"/>
              </w:rPr>
            </w:pPr>
            <w:r w:rsidRPr="00F759FE">
              <w:rPr>
                <w:rFonts w:ascii="Times New Roman" w:hAnsi="Times New Roman"/>
                <w:color w:val="auto"/>
              </w:rPr>
              <w:t>1,000</w:t>
            </w:r>
          </w:p>
        </w:tc>
        <w:tc>
          <w:tcPr>
            <w:tcW w:w="473" w:type="pct"/>
            <w:gridSpan w:val="2"/>
            <w:shd w:val="clear" w:color="auto" w:fill="auto"/>
          </w:tcPr>
          <w:p w:rsidR="0066153F" w:rsidRPr="00F759FE" w:rsidRDefault="0066153F" w:rsidP="00864AFB">
            <w:pPr>
              <w:pStyle w:val="af"/>
              <w:jc w:val="center"/>
              <w:rPr>
                <w:rFonts w:ascii="Times New Roman" w:hAnsi="Times New Roman"/>
                <w:color w:val="auto"/>
              </w:rPr>
            </w:pPr>
            <w:r w:rsidRPr="00F759FE">
              <w:rPr>
                <w:rFonts w:ascii="Times New Roman" w:hAnsi="Times New Roman"/>
                <w:color w:val="auto"/>
              </w:rPr>
              <w:t>1,500</w:t>
            </w:r>
          </w:p>
        </w:tc>
        <w:tc>
          <w:tcPr>
            <w:tcW w:w="397" w:type="pct"/>
          </w:tcPr>
          <w:p w:rsidR="0066153F" w:rsidRPr="00F759FE" w:rsidRDefault="0066153F" w:rsidP="00864AFB">
            <w:pPr>
              <w:pStyle w:val="af"/>
              <w:jc w:val="center"/>
              <w:rPr>
                <w:rFonts w:ascii="Times New Roman" w:hAnsi="Times New Roman"/>
                <w:color w:val="auto"/>
              </w:rPr>
            </w:pPr>
            <w:r w:rsidRPr="00F759FE">
              <w:rPr>
                <w:rFonts w:ascii="Times New Roman" w:hAnsi="Times New Roman"/>
                <w:color w:val="auto"/>
              </w:rPr>
              <w:t>-</w:t>
            </w:r>
          </w:p>
        </w:tc>
        <w:tc>
          <w:tcPr>
            <w:tcW w:w="506" w:type="pct"/>
            <w:gridSpan w:val="3"/>
          </w:tcPr>
          <w:p w:rsidR="0066153F" w:rsidRPr="00F759FE" w:rsidRDefault="0066153F" w:rsidP="00864AFB">
            <w:pPr>
              <w:pStyle w:val="af"/>
              <w:jc w:val="center"/>
              <w:rPr>
                <w:rFonts w:ascii="Times New Roman" w:hAnsi="Times New Roman"/>
                <w:color w:val="auto"/>
              </w:rPr>
            </w:pPr>
            <w:r w:rsidRPr="00F759FE">
              <w:rPr>
                <w:rFonts w:ascii="Times New Roman" w:hAnsi="Times New Roman"/>
                <w:color w:val="auto"/>
              </w:rPr>
              <w:t>0,</w:t>
            </w:r>
            <w:r w:rsidR="00864AFB" w:rsidRPr="00F759FE">
              <w:rPr>
                <w:rFonts w:ascii="Times New Roman" w:hAnsi="Times New Roman"/>
                <w:color w:val="auto"/>
              </w:rPr>
              <w:t>3</w:t>
            </w:r>
            <w:r w:rsidRPr="00F759FE">
              <w:rPr>
                <w:rFonts w:ascii="Times New Roman" w:hAnsi="Times New Roman"/>
                <w:color w:val="auto"/>
              </w:rPr>
              <w:t>00</w:t>
            </w:r>
          </w:p>
        </w:tc>
        <w:tc>
          <w:tcPr>
            <w:tcW w:w="434" w:type="pct"/>
            <w:gridSpan w:val="2"/>
          </w:tcPr>
          <w:p w:rsidR="0066153F" w:rsidRPr="00F759FE" w:rsidRDefault="0066153F" w:rsidP="00864AFB">
            <w:pPr>
              <w:pStyle w:val="af"/>
              <w:jc w:val="center"/>
              <w:rPr>
                <w:rFonts w:ascii="Times New Roman" w:hAnsi="Times New Roman"/>
                <w:color w:val="auto"/>
              </w:rPr>
            </w:pPr>
            <w:r w:rsidRPr="00F759FE">
              <w:rPr>
                <w:rFonts w:ascii="Times New Roman" w:hAnsi="Times New Roman"/>
                <w:color w:val="auto"/>
              </w:rPr>
              <w:t>1,500</w:t>
            </w:r>
          </w:p>
        </w:tc>
        <w:tc>
          <w:tcPr>
            <w:tcW w:w="432" w:type="pct"/>
            <w:gridSpan w:val="3"/>
          </w:tcPr>
          <w:p w:rsidR="0066153F" w:rsidRPr="00F759FE" w:rsidRDefault="0066153F" w:rsidP="00864AFB">
            <w:pPr>
              <w:pStyle w:val="af"/>
              <w:jc w:val="center"/>
              <w:rPr>
                <w:rFonts w:ascii="Times New Roman" w:hAnsi="Times New Roman"/>
                <w:color w:val="auto"/>
              </w:rPr>
            </w:pPr>
            <w:r w:rsidRPr="00F759FE">
              <w:rPr>
                <w:rFonts w:ascii="Times New Roman" w:hAnsi="Times New Roman"/>
                <w:color w:val="auto"/>
              </w:rPr>
              <w:t>-</w:t>
            </w:r>
          </w:p>
        </w:tc>
      </w:tr>
      <w:tr w:rsidR="00F759FE" w:rsidRPr="00F759FE" w:rsidTr="00864AFB">
        <w:tc>
          <w:tcPr>
            <w:tcW w:w="380" w:type="pct"/>
            <w:shd w:val="clear" w:color="auto" w:fill="auto"/>
            <w:vAlign w:val="center"/>
          </w:tcPr>
          <w:p w:rsidR="0066153F" w:rsidRPr="00F759FE" w:rsidRDefault="0066153F" w:rsidP="00864AFB">
            <w:pPr>
              <w:pStyle w:val="af"/>
              <w:rPr>
                <w:rFonts w:ascii="Times New Roman" w:hAnsi="Times New Roman"/>
                <w:color w:val="auto"/>
              </w:rPr>
            </w:pPr>
            <w:r w:rsidRPr="00F759FE">
              <w:rPr>
                <w:rFonts w:ascii="Times New Roman" w:hAnsi="Times New Roman"/>
                <w:color w:val="auto"/>
              </w:rPr>
              <w:t>1122.3</w:t>
            </w:r>
          </w:p>
        </w:tc>
        <w:tc>
          <w:tcPr>
            <w:tcW w:w="1827" w:type="pct"/>
            <w:shd w:val="clear" w:color="auto" w:fill="auto"/>
            <w:vAlign w:val="center"/>
          </w:tcPr>
          <w:p w:rsidR="0066153F" w:rsidRPr="00F759FE" w:rsidRDefault="0066153F" w:rsidP="00864AFB">
            <w:pPr>
              <w:pStyle w:val="af"/>
              <w:rPr>
                <w:rFonts w:ascii="Times New Roman" w:hAnsi="Times New Roman"/>
                <w:color w:val="auto"/>
              </w:rPr>
            </w:pPr>
            <w:r w:rsidRPr="00F759FE">
              <w:rPr>
                <w:rFonts w:ascii="Times New Roman" w:hAnsi="Times New Roman"/>
                <w:color w:val="auto"/>
              </w:rPr>
              <w:t>Будинки житлові готельного типу</w:t>
            </w:r>
          </w:p>
        </w:tc>
        <w:tc>
          <w:tcPr>
            <w:tcW w:w="550" w:type="pct"/>
            <w:gridSpan w:val="2"/>
            <w:shd w:val="clear" w:color="auto" w:fill="auto"/>
          </w:tcPr>
          <w:p w:rsidR="0066153F" w:rsidRPr="00F759FE" w:rsidRDefault="0066153F" w:rsidP="00864AFB">
            <w:pPr>
              <w:pStyle w:val="af"/>
              <w:jc w:val="center"/>
              <w:rPr>
                <w:rFonts w:ascii="Times New Roman" w:hAnsi="Times New Roman"/>
                <w:color w:val="auto"/>
              </w:rPr>
            </w:pPr>
            <w:r w:rsidRPr="00F759FE">
              <w:rPr>
                <w:rFonts w:ascii="Times New Roman" w:hAnsi="Times New Roman"/>
                <w:color w:val="auto"/>
              </w:rPr>
              <w:t>1,000</w:t>
            </w:r>
          </w:p>
        </w:tc>
        <w:tc>
          <w:tcPr>
            <w:tcW w:w="473" w:type="pct"/>
            <w:gridSpan w:val="2"/>
            <w:shd w:val="clear" w:color="auto" w:fill="auto"/>
          </w:tcPr>
          <w:p w:rsidR="0066153F" w:rsidRPr="00F759FE" w:rsidRDefault="0066153F" w:rsidP="00864AFB">
            <w:pPr>
              <w:pStyle w:val="af"/>
              <w:jc w:val="center"/>
              <w:rPr>
                <w:rFonts w:ascii="Times New Roman" w:hAnsi="Times New Roman"/>
                <w:color w:val="auto"/>
              </w:rPr>
            </w:pPr>
            <w:r w:rsidRPr="00F759FE">
              <w:rPr>
                <w:rFonts w:ascii="Times New Roman" w:hAnsi="Times New Roman"/>
                <w:color w:val="auto"/>
              </w:rPr>
              <w:t>1,500</w:t>
            </w:r>
          </w:p>
        </w:tc>
        <w:tc>
          <w:tcPr>
            <w:tcW w:w="397" w:type="pct"/>
          </w:tcPr>
          <w:p w:rsidR="0066153F" w:rsidRPr="00F759FE" w:rsidRDefault="0066153F" w:rsidP="00864AFB">
            <w:pPr>
              <w:pStyle w:val="af"/>
              <w:jc w:val="center"/>
              <w:rPr>
                <w:rFonts w:ascii="Times New Roman" w:hAnsi="Times New Roman"/>
                <w:color w:val="auto"/>
              </w:rPr>
            </w:pPr>
            <w:r w:rsidRPr="00F759FE">
              <w:rPr>
                <w:rFonts w:ascii="Times New Roman" w:hAnsi="Times New Roman"/>
                <w:color w:val="auto"/>
              </w:rPr>
              <w:t>-</w:t>
            </w:r>
          </w:p>
        </w:tc>
        <w:tc>
          <w:tcPr>
            <w:tcW w:w="506" w:type="pct"/>
            <w:gridSpan w:val="3"/>
          </w:tcPr>
          <w:p w:rsidR="0066153F" w:rsidRPr="00F759FE" w:rsidRDefault="0066153F" w:rsidP="00864AFB">
            <w:pPr>
              <w:pStyle w:val="af"/>
              <w:jc w:val="center"/>
              <w:rPr>
                <w:rFonts w:ascii="Times New Roman" w:hAnsi="Times New Roman"/>
                <w:color w:val="auto"/>
              </w:rPr>
            </w:pPr>
            <w:r w:rsidRPr="00F759FE">
              <w:rPr>
                <w:rFonts w:ascii="Times New Roman" w:hAnsi="Times New Roman"/>
                <w:color w:val="auto"/>
              </w:rPr>
              <w:t>0,500</w:t>
            </w:r>
          </w:p>
        </w:tc>
        <w:tc>
          <w:tcPr>
            <w:tcW w:w="434" w:type="pct"/>
            <w:gridSpan w:val="2"/>
          </w:tcPr>
          <w:p w:rsidR="0066153F" w:rsidRPr="00F759FE" w:rsidRDefault="0066153F" w:rsidP="00864AFB">
            <w:pPr>
              <w:pStyle w:val="af"/>
              <w:jc w:val="center"/>
              <w:rPr>
                <w:rFonts w:ascii="Times New Roman" w:hAnsi="Times New Roman"/>
                <w:color w:val="auto"/>
              </w:rPr>
            </w:pPr>
            <w:r w:rsidRPr="00F759FE">
              <w:rPr>
                <w:rFonts w:ascii="Times New Roman" w:hAnsi="Times New Roman"/>
                <w:color w:val="auto"/>
              </w:rPr>
              <w:t>1,500</w:t>
            </w:r>
          </w:p>
        </w:tc>
        <w:tc>
          <w:tcPr>
            <w:tcW w:w="432" w:type="pct"/>
            <w:gridSpan w:val="3"/>
          </w:tcPr>
          <w:p w:rsidR="0066153F" w:rsidRPr="00F759FE" w:rsidRDefault="0066153F" w:rsidP="00864AFB">
            <w:pPr>
              <w:pStyle w:val="af"/>
              <w:jc w:val="center"/>
              <w:rPr>
                <w:rFonts w:ascii="Times New Roman" w:hAnsi="Times New Roman"/>
                <w:color w:val="auto"/>
              </w:rPr>
            </w:pPr>
            <w:r w:rsidRPr="00F759FE">
              <w:rPr>
                <w:rFonts w:ascii="Times New Roman" w:hAnsi="Times New Roman"/>
                <w:color w:val="auto"/>
              </w:rPr>
              <w:t>-</w:t>
            </w:r>
          </w:p>
        </w:tc>
      </w:tr>
      <w:tr w:rsidR="00F759FE" w:rsidRPr="00F759FE" w:rsidTr="00864AFB">
        <w:tc>
          <w:tcPr>
            <w:tcW w:w="380" w:type="pct"/>
            <w:shd w:val="clear" w:color="auto" w:fill="auto"/>
            <w:vAlign w:val="center"/>
          </w:tcPr>
          <w:p w:rsidR="0066153F" w:rsidRPr="00F759FE" w:rsidRDefault="0066153F" w:rsidP="00864AFB">
            <w:pPr>
              <w:pStyle w:val="af"/>
              <w:rPr>
                <w:rFonts w:ascii="Times New Roman" w:hAnsi="Times New Roman"/>
                <w:color w:val="auto"/>
              </w:rPr>
            </w:pPr>
            <w:r w:rsidRPr="00F759FE">
              <w:rPr>
                <w:rFonts w:ascii="Times New Roman" w:hAnsi="Times New Roman"/>
                <w:b/>
                <w:bCs/>
                <w:color w:val="auto"/>
              </w:rPr>
              <w:t>113</w:t>
            </w:r>
          </w:p>
        </w:tc>
        <w:tc>
          <w:tcPr>
            <w:tcW w:w="1827" w:type="pct"/>
            <w:shd w:val="clear" w:color="auto" w:fill="auto"/>
            <w:vAlign w:val="center"/>
          </w:tcPr>
          <w:p w:rsidR="0066153F" w:rsidRPr="00F759FE" w:rsidRDefault="0066153F" w:rsidP="00864AFB">
            <w:pPr>
              <w:pStyle w:val="af"/>
              <w:rPr>
                <w:rFonts w:ascii="Times New Roman" w:hAnsi="Times New Roman"/>
                <w:color w:val="auto"/>
              </w:rPr>
            </w:pPr>
            <w:r w:rsidRPr="00F759FE">
              <w:rPr>
                <w:rFonts w:ascii="Times New Roman" w:hAnsi="Times New Roman"/>
                <w:b/>
                <w:bCs/>
                <w:color w:val="auto"/>
              </w:rPr>
              <w:t>Гуртожитки</w:t>
            </w:r>
          </w:p>
        </w:tc>
        <w:tc>
          <w:tcPr>
            <w:tcW w:w="550" w:type="pct"/>
            <w:gridSpan w:val="2"/>
            <w:shd w:val="clear" w:color="auto" w:fill="auto"/>
          </w:tcPr>
          <w:p w:rsidR="0066153F" w:rsidRPr="00F759FE" w:rsidRDefault="0066153F" w:rsidP="00864AFB">
            <w:pPr>
              <w:pStyle w:val="af"/>
              <w:jc w:val="center"/>
              <w:rPr>
                <w:rFonts w:ascii="Times New Roman" w:hAnsi="Times New Roman"/>
                <w:color w:val="auto"/>
              </w:rPr>
            </w:pPr>
            <w:r w:rsidRPr="00F759FE">
              <w:rPr>
                <w:rFonts w:ascii="Times New Roman" w:hAnsi="Times New Roman"/>
                <w:color w:val="auto"/>
              </w:rPr>
              <w:t>х</w:t>
            </w:r>
          </w:p>
        </w:tc>
        <w:tc>
          <w:tcPr>
            <w:tcW w:w="473" w:type="pct"/>
            <w:gridSpan w:val="2"/>
            <w:shd w:val="clear" w:color="auto" w:fill="auto"/>
          </w:tcPr>
          <w:p w:rsidR="0066153F" w:rsidRPr="00F759FE" w:rsidRDefault="0066153F" w:rsidP="00864AFB">
            <w:pPr>
              <w:pStyle w:val="af"/>
              <w:jc w:val="center"/>
              <w:rPr>
                <w:rFonts w:ascii="Times New Roman" w:hAnsi="Times New Roman"/>
                <w:color w:val="auto"/>
              </w:rPr>
            </w:pPr>
            <w:r w:rsidRPr="00F759FE">
              <w:rPr>
                <w:rFonts w:ascii="Times New Roman" w:hAnsi="Times New Roman"/>
                <w:color w:val="auto"/>
              </w:rPr>
              <w:t>х</w:t>
            </w:r>
          </w:p>
        </w:tc>
        <w:tc>
          <w:tcPr>
            <w:tcW w:w="397" w:type="pct"/>
          </w:tcPr>
          <w:p w:rsidR="0066153F" w:rsidRPr="00F759FE" w:rsidRDefault="0066153F" w:rsidP="00864AFB">
            <w:pPr>
              <w:pStyle w:val="af"/>
              <w:jc w:val="center"/>
              <w:rPr>
                <w:rFonts w:ascii="Times New Roman" w:hAnsi="Times New Roman"/>
                <w:color w:val="auto"/>
              </w:rPr>
            </w:pPr>
            <w:r w:rsidRPr="00F759FE">
              <w:rPr>
                <w:rFonts w:ascii="Times New Roman" w:hAnsi="Times New Roman"/>
                <w:color w:val="auto"/>
              </w:rPr>
              <w:t>х</w:t>
            </w:r>
          </w:p>
        </w:tc>
        <w:tc>
          <w:tcPr>
            <w:tcW w:w="506" w:type="pct"/>
            <w:gridSpan w:val="3"/>
          </w:tcPr>
          <w:p w:rsidR="0066153F" w:rsidRPr="00F759FE" w:rsidRDefault="0066153F" w:rsidP="00864AFB">
            <w:pPr>
              <w:pStyle w:val="af"/>
              <w:jc w:val="center"/>
              <w:rPr>
                <w:rFonts w:ascii="Times New Roman" w:hAnsi="Times New Roman"/>
                <w:color w:val="auto"/>
              </w:rPr>
            </w:pPr>
            <w:r w:rsidRPr="00F759FE">
              <w:rPr>
                <w:rFonts w:ascii="Times New Roman" w:hAnsi="Times New Roman"/>
                <w:color w:val="auto"/>
              </w:rPr>
              <w:t>х</w:t>
            </w:r>
          </w:p>
        </w:tc>
        <w:tc>
          <w:tcPr>
            <w:tcW w:w="434" w:type="pct"/>
            <w:gridSpan w:val="2"/>
          </w:tcPr>
          <w:p w:rsidR="0066153F" w:rsidRPr="00F759FE" w:rsidRDefault="0066153F" w:rsidP="00864AFB">
            <w:pPr>
              <w:pStyle w:val="af"/>
              <w:jc w:val="center"/>
              <w:rPr>
                <w:rFonts w:ascii="Times New Roman" w:hAnsi="Times New Roman"/>
                <w:color w:val="auto"/>
              </w:rPr>
            </w:pPr>
            <w:r w:rsidRPr="00F759FE">
              <w:rPr>
                <w:rFonts w:ascii="Times New Roman" w:hAnsi="Times New Roman"/>
                <w:color w:val="auto"/>
              </w:rPr>
              <w:t>х</w:t>
            </w:r>
          </w:p>
        </w:tc>
        <w:tc>
          <w:tcPr>
            <w:tcW w:w="432" w:type="pct"/>
            <w:gridSpan w:val="3"/>
          </w:tcPr>
          <w:p w:rsidR="0066153F" w:rsidRPr="00F759FE" w:rsidRDefault="0066153F" w:rsidP="00864AFB">
            <w:pPr>
              <w:pStyle w:val="af"/>
              <w:jc w:val="center"/>
              <w:rPr>
                <w:rFonts w:ascii="Times New Roman" w:hAnsi="Times New Roman"/>
                <w:color w:val="auto"/>
              </w:rPr>
            </w:pPr>
            <w:r w:rsidRPr="00F759FE">
              <w:rPr>
                <w:rFonts w:ascii="Times New Roman" w:hAnsi="Times New Roman"/>
                <w:color w:val="auto"/>
              </w:rPr>
              <w:t>х</w:t>
            </w:r>
          </w:p>
        </w:tc>
      </w:tr>
      <w:tr w:rsidR="00F759FE" w:rsidRPr="00F759FE" w:rsidTr="00864AFB">
        <w:tc>
          <w:tcPr>
            <w:tcW w:w="380" w:type="pct"/>
            <w:shd w:val="clear" w:color="auto" w:fill="auto"/>
            <w:vAlign w:val="center"/>
          </w:tcPr>
          <w:p w:rsidR="0066153F" w:rsidRPr="00F759FE" w:rsidRDefault="0066153F" w:rsidP="00864AFB">
            <w:pPr>
              <w:pStyle w:val="af"/>
              <w:rPr>
                <w:rFonts w:ascii="Times New Roman" w:hAnsi="Times New Roman"/>
                <w:color w:val="auto"/>
              </w:rPr>
            </w:pPr>
          </w:p>
        </w:tc>
        <w:tc>
          <w:tcPr>
            <w:tcW w:w="1827" w:type="pct"/>
            <w:shd w:val="clear" w:color="auto" w:fill="auto"/>
            <w:vAlign w:val="center"/>
          </w:tcPr>
          <w:p w:rsidR="00864AFB" w:rsidRPr="00F759FE" w:rsidRDefault="0066153F" w:rsidP="00F759FE">
            <w:pPr>
              <w:pStyle w:val="af"/>
              <w:rPr>
                <w:rFonts w:ascii="Times New Roman" w:hAnsi="Times New Roman"/>
                <w:color w:val="auto"/>
              </w:rPr>
            </w:pPr>
            <w:r w:rsidRPr="00F759FE">
              <w:rPr>
                <w:rFonts w:ascii="Times New Roman" w:hAnsi="Times New Roman"/>
                <w:i/>
                <w:iCs/>
                <w:color w:val="auto"/>
              </w:rPr>
              <w:t xml:space="preserve">Цей клас включає: </w:t>
            </w:r>
            <w:r w:rsidRPr="00F759FE">
              <w:rPr>
                <w:rFonts w:ascii="Times New Roman" w:hAnsi="Times New Roman"/>
                <w:color w:val="auto"/>
              </w:rPr>
              <w:br/>
              <w:t>- житлові будинки для колективного проживання, включаючи будинки для людей похилого віку та інвалідів, студентів, дітей та інших соціальних груп, наприклад, будинки для біженців, гуртожитки для робітників та службовців, гуртожитки для студентів та учнів навчальних закладів, сирітські будинки, притулки для бездомних та т. ін.</w:t>
            </w:r>
            <w:r w:rsidRPr="00F759FE">
              <w:rPr>
                <w:rFonts w:ascii="Times New Roman" w:hAnsi="Times New Roman"/>
                <w:color w:val="auto"/>
              </w:rPr>
              <w:br/>
            </w:r>
            <w:r w:rsidRPr="00F759FE">
              <w:rPr>
                <w:rFonts w:ascii="Times New Roman" w:hAnsi="Times New Roman"/>
                <w:i/>
                <w:iCs/>
                <w:color w:val="auto"/>
              </w:rPr>
              <w:t xml:space="preserve">Цей клас не включає: </w:t>
            </w:r>
            <w:r w:rsidRPr="00F759FE">
              <w:rPr>
                <w:rFonts w:ascii="Times New Roman" w:hAnsi="Times New Roman"/>
                <w:color w:val="auto"/>
              </w:rPr>
              <w:br/>
              <w:t xml:space="preserve">- лікарні, клініки (1264) </w:t>
            </w:r>
            <w:r w:rsidRPr="00F759FE">
              <w:rPr>
                <w:rFonts w:ascii="Times New Roman" w:hAnsi="Times New Roman"/>
                <w:color w:val="auto"/>
              </w:rPr>
              <w:br/>
              <w:t>- в'язниці, казарми (1274)</w:t>
            </w:r>
          </w:p>
        </w:tc>
        <w:tc>
          <w:tcPr>
            <w:tcW w:w="550" w:type="pct"/>
            <w:gridSpan w:val="2"/>
            <w:shd w:val="clear" w:color="auto" w:fill="auto"/>
          </w:tcPr>
          <w:p w:rsidR="0066153F" w:rsidRPr="00F759FE" w:rsidRDefault="0066153F" w:rsidP="00864AFB">
            <w:pPr>
              <w:pStyle w:val="af"/>
              <w:jc w:val="center"/>
              <w:rPr>
                <w:rFonts w:ascii="Times New Roman" w:hAnsi="Times New Roman"/>
                <w:color w:val="auto"/>
              </w:rPr>
            </w:pPr>
            <w:r w:rsidRPr="00F759FE">
              <w:rPr>
                <w:rFonts w:ascii="Times New Roman" w:hAnsi="Times New Roman"/>
                <w:color w:val="auto"/>
              </w:rPr>
              <w:t>х</w:t>
            </w:r>
          </w:p>
        </w:tc>
        <w:tc>
          <w:tcPr>
            <w:tcW w:w="473" w:type="pct"/>
            <w:gridSpan w:val="2"/>
            <w:shd w:val="clear" w:color="auto" w:fill="auto"/>
          </w:tcPr>
          <w:p w:rsidR="0066153F" w:rsidRPr="00F759FE" w:rsidRDefault="0066153F" w:rsidP="00864AFB">
            <w:pPr>
              <w:pStyle w:val="af"/>
              <w:jc w:val="center"/>
              <w:rPr>
                <w:rFonts w:ascii="Times New Roman" w:hAnsi="Times New Roman"/>
                <w:color w:val="auto"/>
              </w:rPr>
            </w:pPr>
            <w:r w:rsidRPr="00F759FE">
              <w:rPr>
                <w:rFonts w:ascii="Times New Roman" w:hAnsi="Times New Roman"/>
                <w:color w:val="auto"/>
              </w:rPr>
              <w:t>х</w:t>
            </w:r>
          </w:p>
        </w:tc>
        <w:tc>
          <w:tcPr>
            <w:tcW w:w="397" w:type="pct"/>
          </w:tcPr>
          <w:p w:rsidR="0066153F" w:rsidRPr="00F759FE" w:rsidRDefault="0066153F" w:rsidP="00864AFB">
            <w:pPr>
              <w:pStyle w:val="af"/>
              <w:jc w:val="center"/>
              <w:rPr>
                <w:rFonts w:ascii="Times New Roman" w:hAnsi="Times New Roman"/>
                <w:color w:val="auto"/>
              </w:rPr>
            </w:pPr>
            <w:r w:rsidRPr="00F759FE">
              <w:rPr>
                <w:rFonts w:ascii="Times New Roman" w:hAnsi="Times New Roman"/>
                <w:color w:val="auto"/>
              </w:rPr>
              <w:t>х</w:t>
            </w:r>
          </w:p>
        </w:tc>
        <w:tc>
          <w:tcPr>
            <w:tcW w:w="506" w:type="pct"/>
            <w:gridSpan w:val="3"/>
          </w:tcPr>
          <w:p w:rsidR="0066153F" w:rsidRPr="00F759FE" w:rsidRDefault="0066153F" w:rsidP="00864AFB">
            <w:pPr>
              <w:pStyle w:val="af"/>
              <w:jc w:val="center"/>
              <w:rPr>
                <w:rFonts w:ascii="Times New Roman" w:hAnsi="Times New Roman"/>
                <w:color w:val="auto"/>
              </w:rPr>
            </w:pPr>
            <w:r w:rsidRPr="00F759FE">
              <w:rPr>
                <w:rFonts w:ascii="Times New Roman" w:hAnsi="Times New Roman"/>
                <w:color w:val="auto"/>
              </w:rPr>
              <w:t>х</w:t>
            </w:r>
          </w:p>
        </w:tc>
        <w:tc>
          <w:tcPr>
            <w:tcW w:w="434" w:type="pct"/>
            <w:gridSpan w:val="2"/>
          </w:tcPr>
          <w:p w:rsidR="0066153F" w:rsidRPr="00F759FE" w:rsidRDefault="0066153F" w:rsidP="00864AFB">
            <w:pPr>
              <w:pStyle w:val="af"/>
              <w:jc w:val="center"/>
              <w:rPr>
                <w:rFonts w:ascii="Times New Roman" w:hAnsi="Times New Roman"/>
                <w:color w:val="auto"/>
              </w:rPr>
            </w:pPr>
            <w:r w:rsidRPr="00F759FE">
              <w:rPr>
                <w:rFonts w:ascii="Times New Roman" w:hAnsi="Times New Roman"/>
                <w:color w:val="auto"/>
              </w:rPr>
              <w:t>х</w:t>
            </w:r>
          </w:p>
        </w:tc>
        <w:tc>
          <w:tcPr>
            <w:tcW w:w="432" w:type="pct"/>
            <w:gridSpan w:val="3"/>
          </w:tcPr>
          <w:p w:rsidR="0066153F" w:rsidRPr="00F759FE" w:rsidRDefault="0066153F" w:rsidP="00864AFB">
            <w:pPr>
              <w:pStyle w:val="af"/>
              <w:jc w:val="center"/>
              <w:rPr>
                <w:rFonts w:ascii="Times New Roman" w:hAnsi="Times New Roman"/>
                <w:color w:val="auto"/>
              </w:rPr>
            </w:pPr>
            <w:r w:rsidRPr="00F759FE">
              <w:rPr>
                <w:rFonts w:ascii="Times New Roman" w:hAnsi="Times New Roman"/>
                <w:color w:val="auto"/>
              </w:rPr>
              <w:t>х</w:t>
            </w:r>
          </w:p>
        </w:tc>
      </w:tr>
      <w:tr w:rsidR="00F759FE" w:rsidRPr="00F759FE" w:rsidTr="00864AFB">
        <w:tc>
          <w:tcPr>
            <w:tcW w:w="380" w:type="pct"/>
            <w:shd w:val="clear" w:color="auto" w:fill="auto"/>
            <w:vAlign w:val="center"/>
          </w:tcPr>
          <w:p w:rsidR="0066153F" w:rsidRPr="00F759FE" w:rsidRDefault="0066153F" w:rsidP="00864AFB">
            <w:pPr>
              <w:pStyle w:val="af"/>
              <w:rPr>
                <w:rFonts w:ascii="Times New Roman" w:hAnsi="Times New Roman"/>
                <w:color w:val="auto"/>
              </w:rPr>
            </w:pPr>
            <w:r w:rsidRPr="00F759FE">
              <w:rPr>
                <w:rFonts w:ascii="Times New Roman" w:hAnsi="Times New Roman"/>
                <w:color w:val="auto"/>
              </w:rPr>
              <w:t>1130.1</w:t>
            </w:r>
          </w:p>
        </w:tc>
        <w:tc>
          <w:tcPr>
            <w:tcW w:w="1827" w:type="pct"/>
            <w:shd w:val="clear" w:color="auto" w:fill="auto"/>
            <w:vAlign w:val="center"/>
          </w:tcPr>
          <w:p w:rsidR="0066153F" w:rsidRPr="00F759FE" w:rsidRDefault="0066153F" w:rsidP="00864AFB">
            <w:pPr>
              <w:pStyle w:val="af"/>
              <w:jc w:val="both"/>
              <w:rPr>
                <w:rFonts w:ascii="Times New Roman" w:hAnsi="Times New Roman"/>
                <w:color w:val="auto"/>
              </w:rPr>
            </w:pPr>
            <w:r w:rsidRPr="00F759FE">
              <w:rPr>
                <w:rFonts w:ascii="Times New Roman" w:hAnsi="Times New Roman"/>
                <w:color w:val="auto"/>
              </w:rPr>
              <w:t>Гуртожитки для робітників та службовців</w:t>
            </w:r>
          </w:p>
        </w:tc>
        <w:tc>
          <w:tcPr>
            <w:tcW w:w="2792" w:type="pct"/>
            <w:gridSpan w:val="13"/>
            <w:shd w:val="clear" w:color="auto" w:fill="auto"/>
          </w:tcPr>
          <w:p w:rsidR="0066153F" w:rsidRPr="00F759FE" w:rsidRDefault="0066153F" w:rsidP="00864AFB">
            <w:pPr>
              <w:pStyle w:val="af"/>
              <w:jc w:val="center"/>
              <w:rPr>
                <w:rFonts w:ascii="Times New Roman" w:hAnsi="Times New Roman"/>
                <w:color w:val="auto"/>
              </w:rPr>
            </w:pPr>
            <w:r w:rsidRPr="00F759FE">
              <w:rPr>
                <w:rFonts w:ascii="Times New Roman" w:hAnsi="Times New Roman"/>
                <w:color w:val="auto"/>
              </w:rPr>
              <w:t xml:space="preserve">Звільнені від оподаткування </w:t>
            </w:r>
            <w:r w:rsidRPr="00F759FE">
              <w:rPr>
                <w:rFonts w:ascii="Times New Roman" w:hAnsi="Times New Roman"/>
                <w:color w:val="auto"/>
              </w:rPr>
              <w:br/>
              <w:t>(пп. 266.2.2 г) п. 266.2 ст. 266 ПКУ)</w:t>
            </w:r>
          </w:p>
        </w:tc>
      </w:tr>
      <w:tr w:rsidR="00F759FE" w:rsidRPr="00F759FE" w:rsidTr="00864AFB">
        <w:tc>
          <w:tcPr>
            <w:tcW w:w="380" w:type="pct"/>
            <w:shd w:val="clear" w:color="auto" w:fill="auto"/>
            <w:vAlign w:val="center"/>
          </w:tcPr>
          <w:p w:rsidR="0066153F" w:rsidRPr="00F759FE" w:rsidRDefault="0066153F" w:rsidP="00864AFB">
            <w:pPr>
              <w:pStyle w:val="af"/>
              <w:rPr>
                <w:rFonts w:ascii="Times New Roman" w:hAnsi="Times New Roman"/>
                <w:color w:val="auto"/>
              </w:rPr>
            </w:pPr>
            <w:r w:rsidRPr="00F759FE">
              <w:rPr>
                <w:rFonts w:ascii="Times New Roman" w:hAnsi="Times New Roman"/>
                <w:color w:val="auto"/>
              </w:rPr>
              <w:t>1130.2</w:t>
            </w:r>
          </w:p>
        </w:tc>
        <w:tc>
          <w:tcPr>
            <w:tcW w:w="1827" w:type="pct"/>
            <w:shd w:val="clear" w:color="auto" w:fill="auto"/>
            <w:vAlign w:val="center"/>
          </w:tcPr>
          <w:p w:rsidR="0066153F" w:rsidRPr="00F759FE" w:rsidRDefault="0066153F" w:rsidP="00F759FE">
            <w:pPr>
              <w:pStyle w:val="af"/>
              <w:rPr>
                <w:rFonts w:ascii="Times New Roman" w:hAnsi="Times New Roman"/>
                <w:color w:val="auto"/>
              </w:rPr>
            </w:pPr>
            <w:r w:rsidRPr="00F759FE">
              <w:rPr>
                <w:rFonts w:ascii="Times New Roman" w:hAnsi="Times New Roman"/>
                <w:color w:val="auto"/>
              </w:rPr>
              <w:t>Гуртожитки для студентів вищих навчальних закладів</w:t>
            </w:r>
          </w:p>
        </w:tc>
        <w:tc>
          <w:tcPr>
            <w:tcW w:w="2792" w:type="pct"/>
            <w:gridSpan w:val="13"/>
            <w:shd w:val="clear" w:color="auto" w:fill="auto"/>
            <w:vAlign w:val="center"/>
          </w:tcPr>
          <w:p w:rsidR="0066153F" w:rsidRPr="00F759FE" w:rsidRDefault="0066153F" w:rsidP="00864AFB">
            <w:pPr>
              <w:pStyle w:val="af"/>
              <w:jc w:val="center"/>
              <w:rPr>
                <w:rFonts w:ascii="Times New Roman" w:hAnsi="Times New Roman"/>
                <w:color w:val="auto"/>
              </w:rPr>
            </w:pPr>
            <w:r w:rsidRPr="00F759FE">
              <w:rPr>
                <w:rFonts w:ascii="Times New Roman" w:hAnsi="Times New Roman"/>
                <w:color w:val="auto"/>
              </w:rPr>
              <w:t xml:space="preserve">Звільнені від оподаткування </w:t>
            </w:r>
            <w:r w:rsidRPr="00F759FE">
              <w:rPr>
                <w:rFonts w:ascii="Times New Roman" w:hAnsi="Times New Roman"/>
                <w:color w:val="auto"/>
              </w:rPr>
              <w:br/>
              <w:t>(пп. 266.2.2 г) п. 266.2 ст. 266 ПКУ)</w:t>
            </w:r>
          </w:p>
        </w:tc>
      </w:tr>
      <w:tr w:rsidR="00F759FE" w:rsidRPr="00F759FE" w:rsidTr="00864AFB">
        <w:tc>
          <w:tcPr>
            <w:tcW w:w="380" w:type="pct"/>
            <w:shd w:val="clear" w:color="auto" w:fill="auto"/>
            <w:vAlign w:val="center"/>
          </w:tcPr>
          <w:p w:rsidR="0066153F" w:rsidRPr="00F759FE" w:rsidRDefault="0066153F" w:rsidP="00864AFB">
            <w:pPr>
              <w:pStyle w:val="af"/>
              <w:rPr>
                <w:rFonts w:ascii="Times New Roman" w:hAnsi="Times New Roman"/>
                <w:color w:val="auto"/>
              </w:rPr>
            </w:pPr>
            <w:r w:rsidRPr="00F759FE">
              <w:rPr>
                <w:rFonts w:ascii="Times New Roman" w:hAnsi="Times New Roman"/>
                <w:color w:val="auto"/>
              </w:rPr>
              <w:lastRenderedPageBreak/>
              <w:t>1130.3</w:t>
            </w:r>
          </w:p>
        </w:tc>
        <w:tc>
          <w:tcPr>
            <w:tcW w:w="1827" w:type="pct"/>
            <w:shd w:val="clear" w:color="auto" w:fill="auto"/>
            <w:vAlign w:val="center"/>
          </w:tcPr>
          <w:p w:rsidR="0066153F" w:rsidRPr="00F759FE" w:rsidRDefault="0066153F" w:rsidP="00F759FE">
            <w:pPr>
              <w:pStyle w:val="af"/>
              <w:rPr>
                <w:rFonts w:ascii="Times New Roman" w:hAnsi="Times New Roman"/>
                <w:color w:val="auto"/>
              </w:rPr>
            </w:pPr>
            <w:r w:rsidRPr="00F759FE">
              <w:rPr>
                <w:rFonts w:ascii="Times New Roman" w:hAnsi="Times New Roman"/>
                <w:color w:val="auto"/>
              </w:rPr>
              <w:t>Гуртожитки для учнів навчальних закладів</w:t>
            </w:r>
          </w:p>
        </w:tc>
        <w:tc>
          <w:tcPr>
            <w:tcW w:w="2792" w:type="pct"/>
            <w:gridSpan w:val="13"/>
            <w:shd w:val="clear" w:color="auto" w:fill="auto"/>
            <w:vAlign w:val="center"/>
          </w:tcPr>
          <w:p w:rsidR="0066153F" w:rsidRPr="00F759FE" w:rsidRDefault="0066153F" w:rsidP="00864AFB">
            <w:pPr>
              <w:pStyle w:val="af"/>
              <w:jc w:val="center"/>
              <w:rPr>
                <w:rFonts w:ascii="Times New Roman" w:hAnsi="Times New Roman"/>
                <w:color w:val="auto"/>
              </w:rPr>
            </w:pPr>
            <w:r w:rsidRPr="00F759FE">
              <w:rPr>
                <w:rFonts w:ascii="Times New Roman" w:hAnsi="Times New Roman"/>
                <w:color w:val="auto"/>
              </w:rPr>
              <w:t xml:space="preserve">Звільнені від оподаткування </w:t>
            </w:r>
            <w:r w:rsidRPr="00F759FE">
              <w:rPr>
                <w:rFonts w:ascii="Times New Roman" w:hAnsi="Times New Roman"/>
                <w:color w:val="auto"/>
              </w:rPr>
              <w:br/>
              <w:t>(пп. 266.2.2 г) п. 266.2 ст. 266 ПКУ)</w:t>
            </w:r>
          </w:p>
        </w:tc>
      </w:tr>
      <w:tr w:rsidR="00F759FE" w:rsidRPr="00F759FE" w:rsidTr="00864AFB">
        <w:tc>
          <w:tcPr>
            <w:tcW w:w="380" w:type="pct"/>
            <w:shd w:val="clear" w:color="auto" w:fill="auto"/>
            <w:vAlign w:val="center"/>
          </w:tcPr>
          <w:p w:rsidR="0066153F" w:rsidRPr="00F759FE" w:rsidRDefault="0066153F" w:rsidP="00864AFB">
            <w:pPr>
              <w:pStyle w:val="af"/>
              <w:rPr>
                <w:rFonts w:ascii="Times New Roman" w:hAnsi="Times New Roman"/>
                <w:color w:val="auto"/>
              </w:rPr>
            </w:pPr>
            <w:r w:rsidRPr="00F759FE">
              <w:rPr>
                <w:rFonts w:ascii="Times New Roman" w:hAnsi="Times New Roman"/>
                <w:color w:val="auto"/>
              </w:rPr>
              <w:t>1130.4</w:t>
            </w:r>
          </w:p>
        </w:tc>
        <w:tc>
          <w:tcPr>
            <w:tcW w:w="1827" w:type="pct"/>
            <w:shd w:val="clear" w:color="auto" w:fill="auto"/>
            <w:vAlign w:val="center"/>
          </w:tcPr>
          <w:p w:rsidR="0066153F" w:rsidRPr="00F759FE" w:rsidRDefault="0066153F" w:rsidP="00F759FE">
            <w:pPr>
              <w:pStyle w:val="af"/>
              <w:rPr>
                <w:rFonts w:ascii="Times New Roman" w:hAnsi="Times New Roman"/>
                <w:color w:val="auto"/>
              </w:rPr>
            </w:pPr>
            <w:r w:rsidRPr="00F759FE">
              <w:rPr>
                <w:rFonts w:ascii="Times New Roman" w:hAnsi="Times New Roman"/>
                <w:color w:val="auto"/>
              </w:rPr>
              <w:t>Будинки-інтернати для людей похилого віку та інвалідів</w:t>
            </w:r>
          </w:p>
        </w:tc>
        <w:tc>
          <w:tcPr>
            <w:tcW w:w="2792" w:type="pct"/>
            <w:gridSpan w:val="13"/>
            <w:shd w:val="clear" w:color="auto" w:fill="auto"/>
            <w:vAlign w:val="center"/>
          </w:tcPr>
          <w:p w:rsidR="0066153F" w:rsidRPr="00F759FE" w:rsidRDefault="0066153F" w:rsidP="00864AFB">
            <w:pPr>
              <w:pStyle w:val="af"/>
              <w:jc w:val="center"/>
              <w:rPr>
                <w:rFonts w:ascii="Times New Roman" w:hAnsi="Times New Roman"/>
                <w:color w:val="auto"/>
              </w:rPr>
            </w:pPr>
            <w:r w:rsidRPr="00F759FE">
              <w:rPr>
                <w:rFonts w:ascii="Times New Roman" w:hAnsi="Times New Roman"/>
                <w:color w:val="auto"/>
              </w:rPr>
              <w:t xml:space="preserve">Звільнені від оподаткування </w:t>
            </w:r>
            <w:r w:rsidRPr="00F759FE">
              <w:rPr>
                <w:rFonts w:ascii="Times New Roman" w:hAnsi="Times New Roman"/>
                <w:color w:val="auto"/>
              </w:rPr>
              <w:br/>
              <w:t>(пп. 266.2.2 г) п. 266.2 ст. 266 ПКУ)</w:t>
            </w:r>
          </w:p>
        </w:tc>
      </w:tr>
      <w:tr w:rsidR="00F759FE" w:rsidRPr="00F759FE" w:rsidTr="00864AFB">
        <w:tc>
          <w:tcPr>
            <w:tcW w:w="380" w:type="pct"/>
            <w:shd w:val="clear" w:color="auto" w:fill="auto"/>
            <w:vAlign w:val="center"/>
          </w:tcPr>
          <w:p w:rsidR="0066153F" w:rsidRPr="00F759FE" w:rsidRDefault="0066153F" w:rsidP="00864AFB">
            <w:pPr>
              <w:pStyle w:val="af"/>
              <w:rPr>
                <w:rFonts w:ascii="Times New Roman" w:hAnsi="Times New Roman"/>
                <w:color w:val="auto"/>
              </w:rPr>
            </w:pPr>
            <w:r w:rsidRPr="00F759FE">
              <w:rPr>
                <w:rFonts w:ascii="Times New Roman" w:hAnsi="Times New Roman"/>
                <w:color w:val="auto"/>
              </w:rPr>
              <w:t>1130.5</w:t>
            </w:r>
          </w:p>
        </w:tc>
        <w:tc>
          <w:tcPr>
            <w:tcW w:w="1827" w:type="pct"/>
            <w:shd w:val="clear" w:color="auto" w:fill="auto"/>
            <w:vAlign w:val="center"/>
          </w:tcPr>
          <w:p w:rsidR="0066153F" w:rsidRPr="00F759FE" w:rsidRDefault="0066153F" w:rsidP="00F759FE">
            <w:pPr>
              <w:pStyle w:val="af"/>
              <w:rPr>
                <w:rFonts w:ascii="Times New Roman" w:hAnsi="Times New Roman"/>
                <w:color w:val="auto"/>
              </w:rPr>
            </w:pPr>
            <w:r w:rsidRPr="00F759FE">
              <w:rPr>
                <w:rFonts w:ascii="Times New Roman" w:hAnsi="Times New Roman"/>
                <w:color w:val="auto"/>
              </w:rPr>
              <w:t>Будинки дитини та сирітські будинки</w:t>
            </w:r>
          </w:p>
        </w:tc>
        <w:tc>
          <w:tcPr>
            <w:tcW w:w="2792" w:type="pct"/>
            <w:gridSpan w:val="13"/>
            <w:shd w:val="clear" w:color="auto" w:fill="auto"/>
            <w:vAlign w:val="center"/>
          </w:tcPr>
          <w:p w:rsidR="0066153F" w:rsidRPr="00F759FE" w:rsidRDefault="0066153F" w:rsidP="00864AFB">
            <w:pPr>
              <w:pStyle w:val="af"/>
              <w:jc w:val="center"/>
              <w:rPr>
                <w:rFonts w:ascii="Times New Roman" w:hAnsi="Times New Roman"/>
                <w:color w:val="auto"/>
              </w:rPr>
            </w:pPr>
            <w:r w:rsidRPr="00F759FE">
              <w:rPr>
                <w:rFonts w:ascii="Times New Roman" w:hAnsi="Times New Roman"/>
                <w:color w:val="auto"/>
              </w:rPr>
              <w:t xml:space="preserve">Звільнені від оподаткування </w:t>
            </w:r>
            <w:r w:rsidRPr="00F759FE">
              <w:rPr>
                <w:rFonts w:ascii="Times New Roman" w:hAnsi="Times New Roman"/>
                <w:color w:val="auto"/>
              </w:rPr>
              <w:br/>
              <w:t>(пп. 266.2.2 г) п. 266.2 ст. 266 ПКУ)</w:t>
            </w:r>
          </w:p>
        </w:tc>
      </w:tr>
      <w:tr w:rsidR="00F759FE" w:rsidRPr="00F759FE" w:rsidTr="00864AFB">
        <w:tc>
          <w:tcPr>
            <w:tcW w:w="380" w:type="pct"/>
            <w:shd w:val="clear" w:color="auto" w:fill="auto"/>
            <w:vAlign w:val="center"/>
          </w:tcPr>
          <w:p w:rsidR="0066153F" w:rsidRPr="00F759FE" w:rsidRDefault="0066153F" w:rsidP="00864AFB">
            <w:pPr>
              <w:pStyle w:val="af"/>
              <w:rPr>
                <w:rFonts w:ascii="Times New Roman" w:hAnsi="Times New Roman"/>
                <w:color w:val="auto"/>
              </w:rPr>
            </w:pPr>
            <w:r w:rsidRPr="00F759FE">
              <w:rPr>
                <w:rFonts w:ascii="Times New Roman" w:hAnsi="Times New Roman"/>
                <w:color w:val="auto"/>
              </w:rPr>
              <w:t>1130.6</w:t>
            </w:r>
          </w:p>
        </w:tc>
        <w:tc>
          <w:tcPr>
            <w:tcW w:w="1827" w:type="pct"/>
            <w:shd w:val="clear" w:color="auto" w:fill="auto"/>
            <w:vAlign w:val="center"/>
          </w:tcPr>
          <w:p w:rsidR="0066153F" w:rsidRPr="00F759FE" w:rsidRDefault="0066153F" w:rsidP="00F759FE">
            <w:pPr>
              <w:pStyle w:val="af"/>
              <w:rPr>
                <w:rFonts w:ascii="Times New Roman" w:hAnsi="Times New Roman"/>
                <w:color w:val="auto"/>
              </w:rPr>
            </w:pPr>
            <w:r w:rsidRPr="00F759FE">
              <w:rPr>
                <w:rFonts w:ascii="Times New Roman" w:hAnsi="Times New Roman"/>
                <w:color w:val="auto"/>
              </w:rPr>
              <w:t>Будинки для біженців, притулки для бездомних</w:t>
            </w:r>
          </w:p>
        </w:tc>
        <w:tc>
          <w:tcPr>
            <w:tcW w:w="2792" w:type="pct"/>
            <w:gridSpan w:val="13"/>
            <w:shd w:val="clear" w:color="auto" w:fill="auto"/>
            <w:vAlign w:val="center"/>
          </w:tcPr>
          <w:p w:rsidR="0066153F" w:rsidRPr="00F759FE" w:rsidRDefault="0066153F" w:rsidP="00864AFB">
            <w:pPr>
              <w:pStyle w:val="af"/>
              <w:jc w:val="center"/>
              <w:rPr>
                <w:rFonts w:ascii="Times New Roman" w:hAnsi="Times New Roman"/>
                <w:color w:val="auto"/>
              </w:rPr>
            </w:pPr>
            <w:r w:rsidRPr="00F759FE">
              <w:rPr>
                <w:rFonts w:ascii="Times New Roman" w:hAnsi="Times New Roman"/>
                <w:color w:val="auto"/>
              </w:rPr>
              <w:t xml:space="preserve">Звільнені від оподаткування </w:t>
            </w:r>
            <w:r w:rsidRPr="00F759FE">
              <w:rPr>
                <w:rFonts w:ascii="Times New Roman" w:hAnsi="Times New Roman"/>
                <w:color w:val="auto"/>
              </w:rPr>
              <w:br/>
              <w:t>(пп. 266.2.2 г) п. 266.2 ст. 266 ПКУ)</w:t>
            </w:r>
          </w:p>
        </w:tc>
      </w:tr>
      <w:tr w:rsidR="00F759FE" w:rsidRPr="00F759FE" w:rsidTr="00864AFB">
        <w:tc>
          <w:tcPr>
            <w:tcW w:w="380" w:type="pct"/>
            <w:shd w:val="clear" w:color="auto" w:fill="auto"/>
            <w:vAlign w:val="center"/>
          </w:tcPr>
          <w:p w:rsidR="0066153F" w:rsidRPr="00F759FE" w:rsidRDefault="0066153F" w:rsidP="00864AFB">
            <w:pPr>
              <w:pStyle w:val="af"/>
              <w:rPr>
                <w:rFonts w:ascii="Times New Roman" w:hAnsi="Times New Roman"/>
                <w:color w:val="auto"/>
              </w:rPr>
            </w:pPr>
            <w:r w:rsidRPr="00F759FE">
              <w:rPr>
                <w:rFonts w:ascii="Times New Roman" w:hAnsi="Times New Roman"/>
                <w:color w:val="auto"/>
              </w:rPr>
              <w:t>1130.9</w:t>
            </w:r>
          </w:p>
        </w:tc>
        <w:tc>
          <w:tcPr>
            <w:tcW w:w="1827" w:type="pct"/>
            <w:shd w:val="clear" w:color="auto" w:fill="auto"/>
            <w:vAlign w:val="center"/>
          </w:tcPr>
          <w:p w:rsidR="0066153F" w:rsidRPr="00F759FE" w:rsidRDefault="0066153F" w:rsidP="00F759FE">
            <w:pPr>
              <w:pStyle w:val="af"/>
              <w:rPr>
                <w:rFonts w:ascii="Times New Roman" w:hAnsi="Times New Roman"/>
                <w:color w:val="auto"/>
              </w:rPr>
            </w:pPr>
            <w:r w:rsidRPr="00F759FE">
              <w:rPr>
                <w:rFonts w:ascii="Times New Roman" w:hAnsi="Times New Roman"/>
                <w:color w:val="auto"/>
              </w:rPr>
              <w:t>Будинки для колективного проживання інші</w:t>
            </w:r>
          </w:p>
        </w:tc>
        <w:tc>
          <w:tcPr>
            <w:tcW w:w="2792" w:type="pct"/>
            <w:gridSpan w:val="13"/>
            <w:shd w:val="clear" w:color="auto" w:fill="auto"/>
            <w:vAlign w:val="center"/>
          </w:tcPr>
          <w:p w:rsidR="0066153F" w:rsidRPr="00F759FE" w:rsidRDefault="0066153F" w:rsidP="00864AFB">
            <w:pPr>
              <w:pStyle w:val="af"/>
              <w:jc w:val="center"/>
              <w:rPr>
                <w:rFonts w:ascii="Times New Roman" w:hAnsi="Times New Roman"/>
                <w:color w:val="auto"/>
              </w:rPr>
            </w:pPr>
            <w:r w:rsidRPr="00F759FE">
              <w:rPr>
                <w:rFonts w:ascii="Times New Roman" w:hAnsi="Times New Roman"/>
                <w:color w:val="auto"/>
              </w:rPr>
              <w:t xml:space="preserve">Звільнені від оподаткування </w:t>
            </w:r>
            <w:r w:rsidRPr="00F759FE">
              <w:rPr>
                <w:rFonts w:ascii="Times New Roman" w:hAnsi="Times New Roman"/>
                <w:color w:val="auto"/>
              </w:rPr>
              <w:br/>
              <w:t>(пп. 266.2.2 г) п. 266.2 ст. 266 ПКУ)</w:t>
            </w:r>
          </w:p>
        </w:tc>
      </w:tr>
      <w:tr w:rsidR="00F759FE" w:rsidRPr="00F759FE" w:rsidTr="00864AFB">
        <w:trPr>
          <w:gridAfter w:val="1"/>
          <w:wAfter w:w="6" w:type="pct"/>
        </w:trPr>
        <w:tc>
          <w:tcPr>
            <w:tcW w:w="380" w:type="pct"/>
            <w:shd w:val="clear" w:color="auto" w:fill="auto"/>
            <w:vAlign w:val="center"/>
          </w:tcPr>
          <w:p w:rsidR="0066153F" w:rsidRPr="00F759FE" w:rsidRDefault="0066153F" w:rsidP="00864AFB">
            <w:pPr>
              <w:pStyle w:val="af"/>
              <w:rPr>
                <w:rFonts w:ascii="Times New Roman" w:hAnsi="Times New Roman"/>
                <w:b/>
                <w:color w:val="auto"/>
              </w:rPr>
            </w:pPr>
            <w:r w:rsidRPr="00F759FE">
              <w:rPr>
                <w:rFonts w:ascii="Times New Roman" w:hAnsi="Times New Roman"/>
                <w:b/>
                <w:color w:val="auto"/>
              </w:rPr>
              <w:t>12</w:t>
            </w:r>
          </w:p>
        </w:tc>
        <w:tc>
          <w:tcPr>
            <w:tcW w:w="1827" w:type="pct"/>
            <w:shd w:val="clear" w:color="auto" w:fill="auto"/>
            <w:vAlign w:val="center"/>
          </w:tcPr>
          <w:p w:rsidR="0066153F" w:rsidRPr="00F759FE" w:rsidRDefault="0066153F" w:rsidP="00864AFB">
            <w:pPr>
              <w:pStyle w:val="af"/>
              <w:rPr>
                <w:rFonts w:ascii="Times New Roman" w:hAnsi="Times New Roman"/>
                <w:b/>
                <w:color w:val="auto"/>
              </w:rPr>
            </w:pPr>
            <w:r w:rsidRPr="00F759FE">
              <w:rPr>
                <w:rFonts w:ascii="Times New Roman" w:hAnsi="Times New Roman"/>
                <w:b/>
                <w:color w:val="auto"/>
              </w:rPr>
              <w:t>Будівлі нежитлові</w:t>
            </w:r>
          </w:p>
        </w:tc>
        <w:tc>
          <w:tcPr>
            <w:tcW w:w="512" w:type="pct"/>
            <w:shd w:val="clear" w:color="auto" w:fill="auto"/>
          </w:tcPr>
          <w:p w:rsidR="0066153F" w:rsidRPr="00F759FE" w:rsidRDefault="0066153F" w:rsidP="00864AFB">
            <w:pPr>
              <w:pStyle w:val="af"/>
              <w:jc w:val="center"/>
              <w:rPr>
                <w:rFonts w:ascii="Times New Roman" w:hAnsi="Times New Roman"/>
                <w:color w:val="auto"/>
              </w:rPr>
            </w:pPr>
            <w:r w:rsidRPr="00F759FE">
              <w:rPr>
                <w:rFonts w:ascii="Times New Roman" w:hAnsi="Times New Roman"/>
                <w:color w:val="auto"/>
              </w:rPr>
              <w:t>х</w:t>
            </w:r>
          </w:p>
        </w:tc>
        <w:tc>
          <w:tcPr>
            <w:tcW w:w="439" w:type="pct"/>
            <w:gridSpan w:val="2"/>
            <w:shd w:val="clear" w:color="auto" w:fill="auto"/>
          </w:tcPr>
          <w:p w:rsidR="0066153F" w:rsidRPr="00F759FE" w:rsidRDefault="0066153F" w:rsidP="00864AFB">
            <w:pPr>
              <w:pStyle w:val="af"/>
              <w:jc w:val="center"/>
              <w:rPr>
                <w:rFonts w:ascii="Times New Roman" w:hAnsi="Times New Roman"/>
                <w:color w:val="auto"/>
              </w:rPr>
            </w:pPr>
            <w:r w:rsidRPr="00F759FE">
              <w:rPr>
                <w:rFonts w:ascii="Times New Roman" w:hAnsi="Times New Roman"/>
                <w:color w:val="auto"/>
              </w:rPr>
              <w:t>х</w:t>
            </w:r>
          </w:p>
        </w:tc>
        <w:tc>
          <w:tcPr>
            <w:tcW w:w="514" w:type="pct"/>
            <w:gridSpan w:val="3"/>
          </w:tcPr>
          <w:p w:rsidR="0066153F" w:rsidRPr="00F759FE" w:rsidRDefault="0066153F" w:rsidP="00864AFB">
            <w:pPr>
              <w:pStyle w:val="af"/>
              <w:jc w:val="center"/>
              <w:rPr>
                <w:rFonts w:ascii="Times New Roman" w:hAnsi="Times New Roman"/>
                <w:color w:val="auto"/>
              </w:rPr>
            </w:pPr>
            <w:r w:rsidRPr="00F759FE">
              <w:rPr>
                <w:rFonts w:ascii="Times New Roman" w:hAnsi="Times New Roman"/>
                <w:color w:val="auto"/>
              </w:rPr>
              <w:t>х</w:t>
            </w:r>
          </w:p>
        </w:tc>
        <w:tc>
          <w:tcPr>
            <w:tcW w:w="439" w:type="pct"/>
          </w:tcPr>
          <w:p w:rsidR="0066153F" w:rsidRPr="00F759FE" w:rsidRDefault="0066153F" w:rsidP="00864AFB">
            <w:pPr>
              <w:pStyle w:val="af"/>
              <w:jc w:val="center"/>
              <w:rPr>
                <w:rFonts w:ascii="Times New Roman" w:hAnsi="Times New Roman"/>
                <w:color w:val="auto"/>
              </w:rPr>
            </w:pPr>
            <w:r w:rsidRPr="00F759FE">
              <w:rPr>
                <w:rFonts w:ascii="Times New Roman" w:hAnsi="Times New Roman"/>
                <w:color w:val="auto"/>
              </w:rPr>
              <w:t>х</w:t>
            </w:r>
          </w:p>
        </w:tc>
        <w:tc>
          <w:tcPr>
            <w:tcW w:w="440" w:type="pct"/>
            <w:gridSpan w:val="2"/>
          </w:tcPr>
          <w:p w:rsidR="0066153F" w:rsidRPr="00F759FE" w:rsidRDefault="0066153F" w:rsidP="00864AFB">
            <w:pPr>
              <w:pStyle w:val="af"/>
              <w:jc w:val="center"/>
              <w:rPr>
                <w:rFonts w:ascii="Times New Roman" w:hAnsi="Times New Roman"/>
                <w:color w:val="auto"/>
              </w:rPr>
            </w:pPr>
            <w:r w:rsidRPr="00F759FE">
              <w:rPr>
                <w:rFonts w:ascii="Times New Roman" w:hAnsi="Times New Roman"/>
                <w:color w:val="auto"/>
              </w:rPr>
              <w:t>х</w:t>
            </w:r>
          </w:p>
        </w:tc>
        <w:tc>
          <w:tcPr>
            <w:tcW w:w="442" w:type="pct"/>
            <w:gridSpan w:val="3"/>
          </w:tcPr>
          <w:p w:rsidR="0066153F" w:rsidRPr="00F759FE" w:rsidRDefault="0066153F" w:rsidP="00864AFB">
            <w:pPr>
              <w:pStyle w:val="af"/>
              <w:jc w:val="center"/>
              <w:rPr>
                <w:rFonts w:ascii="Times New Roman" w:hAnsi="Times New Roman"/>
                <w:color w:val="auto"/>
              </w:rPr>
            </w:pPr>
            <w:r w:rsidRPr="00F759FE">
              <w:rPr>
                <w:rFonts w:ascii="Times New Roman" w:hAnsi="Times New Roman"/>
                <w:color w:val="auto"/>
              </w:rPr>
              <w:t>х</w:t>
            </w:r>
          </w:p>
        </w:tc>
      </w:tr>
      <w:tr w:rsidR="00F759FE" w:rsidRPr="00F759FE" w:rsidTr="00864AFB">
        <w:trPr>
          <w:gridAfter w:val="1"/>
          <w:wAfter w:w="6" w:type="pct"/>
        </w:trPr>
        <w:tc>
          <w:tcPr>
            <w:tcW w:w="380" w:type="pct"/>
            <w:shd w:val="clear" w:color="auto" w:fill="auto"/>
            <w:vAlign w:val="center"/>
          </w:tcPr>
          <w:p w:rsidR="0066153F" w:rsidRPr="00F759FE" w:rsidRDefault="0066153F" w:rsidP="00864AFB">
            <w:pPr>
              <w:pStyle w:val="af"/>
              <w:rPr>
                <w:rFonts w:ascii="Times New Roman" w:hAnsi="Times New Roman"/>
                <w:b/>
                <w:color w:val="auto"/>
              </w:rPr>
            </w:pPr>
            <w:r w:rsidRPr="00F759FE">
              <w:rPr>
                <w:rFonts w:ascii="Times New Roman" w:hAnsi="Times New Roman"/>
                <w:b/>
                <w:color w:val="auto"/>
              </w:rPr>
              <w:t>121</w:t>
            </w:r>
          </w:p>
        </w:tc>
        <w:tc>
          <w:tcPr>
            <w:tcW w:w="1827" w:type="pct"/>
            <w:shd w:val="clear" w:color="auto" w:fill="auto"/>
            <w:vAlign w:val="center"/>
          </w:tcPr>
          <w:p w:rsidR="0066153F" w:rsidRPr="00F759FE" w:rsidRDefault="0066153F" w:rsidP="00864AFB">
            <w:pPr>
              <w:pStyle w:val="af"/>
              <w:jc w:val="both"/>
              <w:rPr>
                <w:rFonts w:ascii="Times New Roman" w:hAnsi="Times New Roman"/>
                <w:b/>
                <w:color w:val="auto"/>
              </w:rPr>
            </w:pPr>
            <w:r w:rsidRPr="00F759FE">
              <w:rPr>
                <w:rFonts w:ascii="Times New Roman" w:hAnsi="Times New Roman"/>
                <w:b/>
                <w:color w:val="auto"/>
              </w:rPr>
              <w:t>Готелі, ресторани та подібні будівлі</w:t>
            </w:r>
          </w:p>
        </w:tc>
        <w:tc>
          <w:tcPr>
            <w:tcW w:w="512" w:type="pct"/>
            <w:shd w:val="clear" w:color="auto" w:fill="auto"/>
          </w:tcPr>
          <w:p w:rsidR="0066153F" w:rsidRPr="00F759FE" w:rsidRDefault="0066153F" w:rsidP="00864AFB">
            <w:pPr>
              <w:pStyle w:val="af"/>
              <w:jc w:val="center"/>
              <w:rPr>
                <w:rFonts w:ascii="Times New Roman" w:hAnsi="Times New Roman"/>
                <w:color w:val="auto"/>
              </w:rPr>
            </w:pPr>
            <w:r w:rsidRPr="00F759FE">
              <w:rPr>
                <w:rFonts w:ascii="Times New Roman" w:hAnsi="Times New Roman"/>
                <w:color w:val="auto"/>
              </w:rPr>
              <w:t>х</w:t>
            </w:r>
          </w:p>
        </w:tc>
        <w:tc>
          <w:tcPr>
            <w:tcW w:w="439" w:type="pct"/>
            <w:gridSpan w:val="2"/>
            <w:shd w:val="clear" w:color="auto" w:fill="auto"/>
          </w:tcPr>
          <w:p w:rsidR="0066153F" w:rsidRPr="00F759FE" w:rsidRDefault="0066153F" w:rsidP="00864AFB">
            <w:pPr>
              <w:pStyle w:val="af"/>
              <w:jc w:val="center"/>
              <w:rPr>
                <w:rFonts w:ascii="Times New Roman" w:hAnsi="Times New Roman"/>
                <w:color w:val="auto"/>
              </w:rPr>
            </w:pPr>
            <w:r w:rsidRPr="00F759FE">
              <w:rPr>
                <w:rFonts w:ascii="Times New Roman" w:hAnsi="Times New Roman"/>
                <w:color w:val="auto"/>
              </w:rPr>
              <w:t>х</w:t>
            </w:r>
          </w:p>
        </w:tc>
        <w:tc>
          <w:tcPr>
            <w:tcW w:w="514" w:type="pct"/>
            <w:gridSpan w:val="3"/>
          </w:tcPr>
          <w:p w:rsidR="0066153F" w:rsidRPr="00F759FE" w:rsidRDefault="0066153F" w:rsidP="00864AFB">
            <w:pPr>
              <w:pStyle w:val="af"/>
              <w:jc w:val="center"/>
              <w:rPr>
                <w:rFonts w:ascii="Times New Roman" w:hAnsi="Times New Roman"/>
                <w:color w:val="auto"/>
              </w:rPr>
            </w:pPr>
            <w:r w:rsidRPr="00F759FE">
              <w:rPr>
                <w:rFonts w:ascii="Times New Roman" w:hAnsi="Times New Roman"/>
                <w:color w:val="auto"/>
              </w:rPr>
              <w:t>х</w:t>
            </w:r>
          </w:p>
        </w:tc>
        <w:tc>
          <w:tcPr>
            <w:tcW w:w="439" w:type="pct"/>
          </w:tcPr>
          <w:p w:rsidR="0066153F" w:rsidRPr="00F759FE" w:rsidRDefault="0066153F" w:rsidP="00864AFB">
            <w:pPr>
              <w:pStyle w:val="af"/>
              <w:jc w:val="center"/>
              <w:rPr>
                <w:rFonts w:ascii="Times New Roman" w:hAnsi="Times New Roman"/>
                <w:color w:val="auto"/>
              </w:rPr>
            </w:pPr>
            <w:r w:rsidRPr="00F759FE">
              <w:rPr>
                <w:rFonts w:ascii="Times New Roman" w:hAnsi="Times New Roman"/>
                <w:color w:val="auto"/>
              </w:rPr>
              <w:t>х</w:t>
            </w:r>
          </w:p>
        </w:tc>
        <w:tc>
          <w:tcPr>
            <w:tcW w:w="440" w:type="pct"/>
            <w:gridSpan w:val="2"/>
          </w:tcPr>
          <w:p w:rsidR="0066153F" w:rsidRPr="00F759FE" w:rsidRDefault="0066153F" w:rsidP="00864AFB">
            <w:pPr>
              <w:pStyle w:val="af"/>
              <w:jc w:val="center"/>
              <w:rPr>
                <w:rFonts w:ascii="Times New Roman" w:hAnsi="Times New Roman"/>
                <w:color w:val="auto"/>
              </w:rPr>
            </w:pPr>
            <w:r w:rsidRPr="00F759FE">
              <w:rPr>
                <w:rFonts w:ascii="Times New Roman" w:hAnsi="Times New Roman"/>
                <w:color w:val="auto"/>
              </w:rPr>
              <w:t>х</w:t>
            </w:r>
          </w:p>
        </w:tc>
        <w:tc>
          <w:tcPr>
            <w:tcW w:w="442" w:type="pct"/>
            <w:gridSpan w:val="3"/>
          </w:tcPr>
          <w:p w:rsidR="0066153F" w:rsidRPr="00F759FE" w:rsidRDefault="0066153F" w:rsidP="00864AFB">
            <w:pPr>
              <w:pStyle w:val="af"/>
              <w:jc w:val="center"/>
              <w:rPr>
                <w:rFonts w:ascii="Times New Roman" w:hAnsi="Times New Roman"/>
                <w:color w:val="auto"/>
              </w:rPr>
            </w:pPr>
            <w:r w:rsidRPr="00F759FE">
              <w:rPr>
                <w:rFonts w:ascii="Times New Roman" w:hAnsi="Times New Roman"/>
                <w:color w:val="auto"/>
              </w:rPr>
              <w:t>х</w:t>
            </w:r>
          </w:p>
        </w:tc>
      </w:tr>
      <w:tr w:rsidR="00F759FE" w:rsidRPr="00F759FE" w:rsidTr="00864AFB">
        <w:trPr>
          <w:gridAfter w:val="1"/>
          <w:wAfter w:w="6" w:type="pct"/>
        </w:trPr>
        <w:tc>
          <w:tcPr>
            <w:tcW w:w="380" w:type="pct"/>
            <w:shd w:val="clear" w:color="auto" w:fill="auto"/>
            <w:vAlign w:val="center"/>
          </w:tcPr>
          <w:p w:rsidR="0066153F" w:rsidRPr="00F759FE" w:rsidRDefault="0066153F" w:rsidP="00864AFB">
            <w:pPr>
              <w:pStyle w:val="af"/>
              <w:rPr>
                <w:rFonts w:ascii="Times New Roman" w:hAnsi="Times New Roman"/>
                <w:b/>
                <w:color w:val="auto"/>
              </w:rPr>
            </w:pPr>
            <w:r w:rsidRPr="00F759FE">
              <w:rPr>
                <w:rFonts w:ascii="Times New Roman" w:hAnsi="Times New Roman"/>
                <w:b/>
                <w:color w:val="auto"/>
              </w:rPr>
              <w:t>1211</w:t>
            </w:r>
          </w:p>
        </w:tc>
        <w:tc>
          <w:tcPr>
            <w:tcW w:w="1827" w:type="pct"/>
            <w:shd w:val="clear" w:color="auto" w:fill="auto"/>
            <w:vAlign w:val="center"/>
          </w:tcPr>
          <w:p w:rsidR="0066153F" w:rsidRPr="00F759FE" w:rsidRDefault="0066153F" w:rsidP="00864AFB">
            <w:pPr>
              <w:pStyle w:val="af"/>
              <w:rPr>
                <w:rFonts w:ascii="Times New Roman" w:hAnsi="Times New Roman"/>
                <w:b/>
                <w:color w:val="auto"/>
              </w:rPr>
            </w:pPr>
            <w:r w:rsidRPr="00F759FE">
              <w:rPr>
                <w:rFonts w:ascii="Times New Roman" w:hAnsi="Times New Roman"/>
                <w:b/>
                <w:color w:val="auto"/>
              </w:rPr>
              <w:t>Будівлі готельні</w:t>
            </w:r>
          </w:p>
        </w:tc>
        <w:tc>
          <w:tcPr>
            <w:tcW w:w="512" w:type="pct"/>
            <w:shd w:val="clear" w:color="auto" w:fill="auto"/>
          </w:tcPr>
          <w:p w:rsidR="0066153F" w:rsidRPr="00F759FE" w:rsidRDefault="0066153F" w:rsidP="00864AFB">
            <w:pPr>
              <w:pStyle w:val="af"/>
              <w:jc w:val="center"/>
              <w:rPr>
                <w:rFonts w:ascii="Times New Roman" w:hAnsi="Times New Roman"/>
                <w:color w:val="auto"/>
              </w:rPr>
            </w:pPr>
            <w:r w:rsidRPr="00F759FE">
              <w:rPr>
                <w:rFonts w:ascii="Times New Roman" w:hAnsi="Times New Roman"/>
                <w:color w:val="auto"/>
              </w:rPr>
              <w:t>х</w:t>
            </w:r>
          </w:p>
        </w:tc>
        <w:tc>
          <w:tcPr>
            <w:tcW w:w="439" w:type="pct"/>
            <w:gridSpan w:val="2"/>
            <w:shd w:val="clear" w:color="auto" w:fill="auto"/>
          </w:tcPr>
          <w:p w:rsidR="0066153F" w:rsidRPr="00F759FE" w:rsidRDefault="0066153F" w:rsidP="00864AFB">
            <w:pPr>
              <w:pStyle w:val="af"/>
              <w:jc w:val="center"/>
              <w:rPr>
                <w:rFonts w:ascii="Times New Roman" w:hAnsi="Times New Roman"/>
                <w:color w:val="auto"/>
              </w:rPr>
            </w:pPr>
            <w:r w:rsidRPr="00F759FE">
              <w:rPr>
                <w:rFonts w:ascii="Times New Roman" w:hAnsi="Times New Roman"/>
                <w:color w:val="auto"/>
              </w:rPr>
              <w:t>х</w:t>
            </w:r>
          </w:p>
        </w:tc>
        <w:tc>
          <w:tcPr>
            <w:tcW w:w="514" w:type="pct"/>
            <w:gridSpan w:val="3"/>
          </w:tcPr>
          <w:p w:rsidR="0066153F" w:rsidRPr="00F759FE" w:rsidRDefault="0066153F" w:rsidP="00864AFB">
            <w:pPr>
              <w:pStyle w:val="af"/>
              <w:jc w:val="center"/>
              <w:rPr>
                <w:rFonts w:ascii="Times New Roman" w:hAnsi="Times New Roman"/>
                <w:color w:val="auto"/>
              </w:rPr>
            </w:pPr>
            <w:r w:rsidRPr="00F759FE">
              <w:rPr>
                <w:rFonts w:ascii="Times New Roman" w:hAnsi="Times New Roman"/>
                <w:color w:val="auto"/>
              </w:rPr>
              <w:t>х</w:t>
            </w:r>
          </w:p>
        </w:tc>
        <w:tc>
          <w:tcPr>
            <w:tcW w:w="439" w:type="pct"/>
          </w:tcPr>
          <w:p w:rsidR="0066153F" w:rsidRPr="00F759FE" w:rsidRDefault="0066153F" w:rsidP="00864AFB">
            <w:pPr>
              <w:pStyle w:val="af"/>
              <w:jc w:val="center"/>
              <w:rPr>
                <w:rFonts w:ascii="Times New Roman" w:hAnsi="Times New Roman"/>
                <w:color w:val="auto"/>
              </w:rPr>
            </w:pPr>
            <w:r w:rsidRPr="00F759FE">
              <w:rPr>
                <w:rFonts w:ascii="Times New Roman" w:hAnsi="Times New Roman"/>
                <w:color w:val="auto"/>
              </w:rPr>
              <w:t>х</w:t>
            </w:r>
          </w:p>
        </w:tc>
        <w:tc>
          <w:tcPr>
            <w:tcW w:w="440" w:type="pct"/>
            <w:gridSpan w:val="2"/>
          </w:tcPr>
          <w:p w:rsidR="0066153F" w:rsidRPr="00F759FE" w:rsidRDefault="0066153F" w:rsidP="00864AFB">
            <w:pPr>
              <w:pStyle w:val="af"/>
              <w:jc w:val="center"/>
              <w:rPr>
                <w:rFonts w:ascii="Times New Roman" w:hAnsi="Times New Roman"/>
                <w:color w:val="auto"/>
              </w:rPr>
            </w:pPr>
            <w:r w:rsidRPr="00F759FE">
              <w:rPr>
                <w:rFonts w:ascii="Times New Roman" w:hAnsi="Times New Roman"/>
                <w:color w:val="auto"/>
              </w:rPr>
              <w:t>х</w:t>
            </w:r>
          </w:p>
        </w:tc>
        <w:tc>
          <w:tcPr>
            <w:tcW w:w="442" w:type="pct"/>
            <w:gridSpan w:val="3"/>
          </w:tcPr>
          <w:p w:rsidR="0066153F" w:rsidRPr="00F759FE" w:rsidRDefault="0066153F" w:rsidP="00864AFB">
            <w:pPr>
              <w:pStyle w:val="af"/>
              <w:jc w:val="center"/>
              <w:rPr>
                <w:rFonts w:ascii="Times New Roman" w:hAnsi="Times New Roman"/>
                <w:color w:val="auto"/>
              </w:rPr>
            </w:pPr>
            <w:r w:rsidRPr="00F759FE">
              <w:rPr>
                <w:rFonts w:ascii="Times New Roman" w:hAnsi="Times New Roman"/>
                <w:color w:val="auto"/>
              </w:rPr>
              <w:t>х</w:t>
            </w:r>
          </w:p>
        </w:tc>
      </w:tr>
      <w:tr w:rsidR="00F759FE" w:rsidRPr="00F759FE" w:rsidTr="00864AFB">
        <w:trPr>
          <w:gridAfter w:val="1"/>
          <w:wAfter w:w="6" w:type="pct"/>
        </w:trPr>
        <w:tc>
          <w:tcPr>
            <w:tcW w:w="380" w:type="pct"/>
            <w:shd w:val="clear" w:color="auto" w:fill="auto"/>
            <w:vAlign w:val="center"/>
          </w:tcPr>
          <w:p w:rsidR="0066153F" w:rsidRPr="00F759FE" w:rsidRDefault="0066153F" w:rsidP="00864AFB">
            <w:pPr>
              <w:pStyle w:val="af"/>
              <w:rPr>
                <w:rFonts w:ascii="Times New Roman" w:hAnsi="Times New Roman"/>
                <w:color w:val="auto"/>
              </w:rPr>
            </w:pPr>
          </w:p>
        </w:tc>
        <w:tc>
          <w:tcPr>
            <w:tcW w:w="1827" w:type="pct"/>
            <w:shd w:val="clear" w:color="auto" w:fill="auto"/>
            <w:vAlign w:val="center"/>
          </w:tcPr>
          <w:p w:rsidR="0066153F" w:rsidRPr="00F759FE" w:rsidRDefault="0066153F" w:rsidP="00F759FE">
            <w:pPr>
              <w:pStyle w:val="af"/>
              <w:rPr>
                <w:rFonts w:ascii="Times New Roman" w:hAnsi="Times New Roman"/>
                <w:color w:val="auto"/>
              </w:rPr>
            </w:pPr>
            <w:r w:rsidRPr="00F759FE">
              <w:rPr>
                <w:rFonts w:ascii="Times New Roman" w:hAnsi="Times New Roman"/>
                <w:i/>
                <w:iCs/>
                <w:color w:val="auto"/>
              </w:rPr>
              <w:t xml:space="preserve">Цей клас включає: </w:t>
            </w:r>
            <w:r w:rsidRPr="00F759FE">
              <w:rPr>
                <w:rFonts w:ascii="Times New Roman" w:hAnsi="Times New Roman"/>
                <w:color w:val="auto"/>
              </w:rPr>
              <w:br/>
              <w:t>- готелі, мотелі, кемпінги, пансіонати та подібні заклади з надання житла з рестораном або без нього</w:t>
            </w:r>
            <w:r w:rsidRPr="00F759FE">
              <w:rPr>
                <w:rFonts w:ascii="Times New Roman" w:hAnsi="Times New Roman"/>
                <w:color w:val="auto"/>
              </w:rPr>
              <w:br/>
            </w:r>
            <w:r w:rsidRPr="00F759FE">
              <w:rPr>
                <w:rFonts w:ascii="Times New Roman" w:hAnsi="Times New Roman"/>
                <w:i/>
                <w:iCs/>
                <w:color w:val="auto"/>
              </w:rPr>
              <w:t>Цей клас включає також:</w:t>
            </w:r>
            <w:r w:rsidRPr="00F759FE">
              <w:rPr>
                <w:rFonts w:ascii="Times New Roman" w:hAnsi="Times New Roman"/>
                <w:color w:val="auto"/>
              </w:rPr>
              <w:br/>
              <w:t>- окремі ресторани та бари</w:t>
            </w:r>
            <w:r w:rsidRPr="00F759FE">
              <w:rPr>
                <w:rFonts w:ascii="Times New Roman" w:hAnsi="Times New Roman"/>
                <w:color w:val="auto"/>
              </w:rPr>
              <w:br/>
            </w:r>
            <w:r w:rsidRPr="00F759FE">
              <w:rPr>
                <w:rFonts w:ascii="Times New Roman" w:hAnsi="Times New Roman"/>
                <w:i/>
                <w:iCs/>
                <w:color w:val="auto"/>
              </w:rPr>
              <w:t xml:space="preserve">Цей клас не включає: </w:t>
            </w:r>
            <w:r w:rsidRPr="00F759FE">
              <w:rPr>
                <w:rFonts w:ascii="Times New Roman" w:hAnsi="Times New Roman"/>
                <w:color w:val="auto"/>
              </w:rPr>
              <w:br/>
              <w:t xml:space="preserve">- ресторани в житлових будинках (1122) </w:t>
            </w:r>
            <w:r w:rsidRPr="00F759FE">
              <w:rPr>
                <w:rFonts w:ascii="Times New Roman" w:hAnsi="Times New Roman"/>
                <w:color w:val="auto"/>
              </w:rPr>
              <w:br/>
              <w:t xml:space="preserve">- туристичні бази, гірські притулки, табори для відпочинку, будинки відпочинку (1212) </w:t>
            </w:r>
            <w:r w:rsidRPr="00F759FE">
              <w:rPr>
                <w:rFonts w:ascii="Times New Roman" w:hAnsi="Times New Roman"/>
                <w:color w:val="auto"/>
              </w:rPr>
              <w:br/>
              <w:t>- ресторани в торгових центрах (1230)</w:t>
            </w:r>
          </w:p>
        </w:tc>
        <w:tc>
          <w:tcPr>
            <w:tcW w:w="512" w:type="pct"/>
            <w:shd w:val="clear" w:color="auto" w:fill="auto"/>
          </w:tcPr>
          <w:p w:rsidR="0066153F" w:rsidRPr="00F759FE" w:rsidRDefault="0066153F" w:rsidP="00864AFB">
            <w:pPr>
              <w:pStyle w:val="af"/>
              <w:jc w:val="center"/>
              <w:rPr>
                <w:rFonts w:ascii="Times New Roman" w:hAnsi="Times New Roman"/>
                <w:color w:val="auto"/>
              </w:rPr>
            </w:pPr>
            <w:r w:rsidRPr="00F759FE">
              <w:rPr>
                <w:rFonts w:ascii="Times New Roman" w:hAnsi="Times New Roman"/>
                <w:color w:val="auto"/>
              </w:rPr>
              <w:t>х</w:t>
            </w:r>
          </w:p>
        </w:tc>
        <w:tc>
          <w:tcPr>
            <w:tcW w:w="439" w:type="pct"/>
            <w:gridSpan w:val="2"/>
            <w:shd w:val="clear" w:color="auto" w:fill="auto"/>
          </w:tcPr>
          <w:p w:rsidR="0066153F" w:rsidRPr="00F759FE" w:rsidRDefault="0066153F" w:rsidP="00864AFB">
            <w:pPr>
              <w:pStyle w:val="af"/>
              <w:jc w:val="center"/>
              <w:rPr>
                <w:rFonts w:ascii="Times New Roman" w:hAnsi="Times New Roman"/>
                <w:color w:val="auto"/>
              </w:rPr>
            </w:pPr>
            <w:r w:rsidRPr="00F759FE">
              <w:rPr>
                <w:rFonts w:ascii="Times New Roman" w:hAnsi="Times New Roman"/>
                <w:color w:val="auto"/>
              </w:rPr>
              <w:t>х</w:t>
            </w:r>
          </w:p>
        </w:tc>
        <w:tc>
          <w:tcPr>
            <w:tcW w:w="514" w:type="pct"/>
            <w:gridSpan w:val="3"/>
          </w:tcPr>
          <w:p w:rsidR="0066153F" w:rsidRPr="00F759FE" w:rsidRDefault="0066153F" w:rsidP="00864AFB">
            <w:pPr>
              <w:pStyle w:val="af"/>
              <w:jc w:val="center"/>
              <w:rPr>
                <w:rFonts w:ascii="Times New Roman" w:hAnsi="Times New Roman"/>
                <w:color w:val="auto"/>
              </w:rPr>
            </w:pPr>
            <w:r w:rsidRPr="00F759FE">
              <w:rPr>
                <w:rFonts w:ascii="Times New Roman" w:hAnsi="Times New Roman"/>
                <w:color w:val="auto"/>
              </w:rPr>
              <w:t>х</w:t>
            </w:r>
          </w:p>
        </w:tc>
        <w:tc>
          <w:tcPr>
            <w:tcW w:w="439" w:type="pct"/>
          </w:tcPr>
          <w:p w:rsidR="0066153F" w:rsidRPr="00F759FE" w:rsidRDefault="0066153F" w:rsidP="00864AFB">
            <w:pPr>
              <w:pStyle w:val="af"/>
              <w:jc w:val="center"/>
              <w:rPr>
                <w:rFonts w:ascii="Times New Roman" w:hAnsi="Times New Roman"/>
                <w:color w:val="auto"/>
              </w:rPr>
            </w:pPr>
            <w:r w:rsidRPr="00F759FE">
              <w:rPr>
                <w:rFonts w:ascii="Times New Roman" w:hAnsi="Times New Roman"/>
                <w:color w:val="auto"/>
              </w:rPr>
              <w:t>х</w:t>
            </w:r>
          </w:p>
        </w:tc>
        <w:tc>
          <w:tcPr>
            <w:tcW w:w="440" w:type="pct"/>
            <w:gridSpan w:val="2"/>
          </w:tcPr>
          <w:p w:rsidR="0066153F" w:rsidRPr="00F759FE" w:rsidRDefault="0066153F" w:rsidP="00864AFB">
            <w:pPr>
              <w:pStyle w:val="af"/>
              <w:jc w:val="center"/>
              <w:rPr>
                <w:rFonts w:ascii="Times New Roman" w:hAnsi="Times New Roman"/>
                <w:color w:val="auto"/>
              </w:rPr>
            </w:pPr>
            <w:r w:rsidRPr="00F759FE">
              <w:rPr>
                <w:rFonts w:ascii="Times New Roman" w:hAnsi="Times New Roman"/>
                <w:color w:val="auto"/>
              </w:rPr>
              <w:t>х</w:t>
            </w:r>
          </w:p>
        </w:tc>
        <w:tc>
          <w:tcPr>
            <w:tcW w:w="442" w:type="pct"/>
            <w:gridSpan w:val="3"/>
          </w:tcPr>
          <w:p w:rsidR="0066153F" w:rsidRPr="00F759FE" w:rsidRDefault="0066153F" w:rsidP="00864AFB">
            <w:pPr>
              <w:pStyle w:val="af"/>
              <w:jc w:val="center"/>
              <w:rPr>
                <w:rFonts w:ascii="Times New Roman" w:hAnsi="Times New Roman"/>
                <w:color w:val="auto"/>
              </w:rPr>
            </w:pPr>
            <w:r w:rsidRPr="00F759FE">
              <w:rPr>
                <w:rFonts w:ascii="Times New Roman" w:hAnsi="Times New Roman"/>
                <w:color w:val="auto"/>
              </w:rPr>
              <w:t>х</w:t>
            </w:r>
          </w:p>
        </w:tc>
      </w:tr>
      <w:tr w:rsidR="00F759FE" w:rsidRPr="00F759FE" w:rsidTr="00864AFB">
        <w:trPr>
          <w:gridAfter w:val="1"/>
          <w:wAfter w:w="6" w:type="pct"/>
        </w:trPr>
        <w:tc>
          <w:tcPr>
            <w:tcW w:w="380" w:type="pct"/>
            <w:shd w:val="clear" w:color="auto" w:fill="auto"/>
            <w:vAlign w:val="center"/>
          </w:tcPr>
          <w:p w:rsidR="0066153F" w:rsidRPr="00F759FE" w:rsidRDefault="0066153F" w:rsidP="00864AFB">
            <w:pPr>
              <w:pStyle w:val="af"/>
              <w:rPr>
                <w:rFonts w:ascii="Times New Roman" w:hAnsi="Times New Roman"/>
                <w:color w:val="auto"/>
              </w:rPr>
            </w:pPr>
            <w:r w:rsidRPr="00F759FE">
              <w:rPr>
                <w:rFonts w:ascii="Times New Roman" w:hAnsi="Times New Roman"/>
                <w:color w:val="auto"/>
              </w:rPr>
              <w:t>1211.1</w:t>
            </w:r>
          </w:p>
        </w:tc>
        <w:tc>
          <w:tcPr>
            <w:tcW w:w="1827" w:type="pct"/>
            <w:shd w:val="clear" w:color="auto" w:fill="auto"/>
            <w:vAlign w:val="center"/>
          </w:tcPr>
          <w:p w:rsidR="0066153F" w:rsidRPr="00F759FE" w:rsidRDefault="0066153F" w:rsidP="00864AFB">
            <w:pPr>
              <w:pStyle w:val="af"/>
              <w:rPr>
                <w:rFonts w:ascii="Times New Roman" w:hAnsi="Times New Roman"/>
                <w:color w:val="auto"/>
              </w:rPr>
            </w:pPr>
            <w:r w:rsidRPr="00F759FE">
              <w:rPr>
                <w:rFonts w:ascii="Times New Roman" w:hAnsi="Times New Roman"/>
                <w:color w:val="auto"/>
              </w:rPr>
              <w:t>Готелі</w:t>
            </w:r>
          </w:p>
        </w:tc>
        <w:tc>
          <w:tcPr>
            <w:tcW w:w="512" w:type="pct"/>
            <w:shd w:val="clear" w:color="auto" w:fill="auto"/>
          </w:tcPr>
          <w:p w:rsidR="0066153F" w:rsidRPr="00F759FE" w:rsidRDefault="0066153F" w:rsidP="00864AFB">
            <w:pPr>
              <w:pStyle w:val="af"/>
              <w:jc w:val="center"/>
              <w:rPr>
                <w:rFonts w:ascii="Times New Roman" w:hAnsi="Times New Roman"/>
                <w:color w:val="auto"/>
              </w:rPr>
            </w:pPr>
            <w:r w:rsidRPr="00F759FE">
              <w:rPr>
                <w:rFonts w:ascii="Times New Roman" w:hAnsi="Times New Roman"/>
                <w:color w:val="auto"/>
              </w:rPr>
              <w:t>1,000</w:t>
            </w:r>
          </w:p>
        </w:tc>
        <w:tc>
          <w:tcPr>
            <w:tcW w:w="439" w:type="pct"/>
            <w:gridSpan w:val="2"/>
            <w:shd w:val="clear" w:color="auto" w:fill="auto"/>
          </w:tcPr>
          <w:p w:rsidR="0066153F" w:rsidRPr="00F759FE" w:rsidRDefault="0066153F" w:rsidP="00864AFB">
            <w:pPr>
              <w:pStyle w:val="af"/>
              <w:jc w:val="center"/>
              <w:rPr>
                <w:rFonts w:ascii="Times New Roman" w:hAnsi="Times New Roman"/>
                <w:color w:val="auto"/>
              </w:rPr>
            </w:pPr>
            <w:r w:rsidRPr="00F759FE">
              <w:rPr>
                <w:rFonts w:ascii="Times New Roman" w:hAnsi="Times New Roman"/>
                <w:color w:val="auto"/>
              </w:rPr>
              <w:t>1,500</w:t>
            </w:r>
          </w:p>
        </w:tc>
        <w:tc>
          <w:tcPr>
            <w:tcW w:w="514" w:type="pct"/>
            <w:gridSpan w:val="3"/>
          </w:tcPr>
          <w:p w:rsidR="0066153F" w:rsidRPr="00F759FE" w:rsidRDefault="0066153F" w:rsidP="00864AFB">
            <w:pPr>
              <w:pStyle w:val="af"/>
              <w:jc w:val="center"/>
              <w:rPr>
                <w:rFonts w:ascii="Times New Roman" w:hAnsi="Times New Roman"/>
                <w:color w:val="auto"/>
              </w:rPr>
            </w:pPr>
            <w:r w:rsidRPr="00F759FE">
              <w:rPr>
                <w:rFonts w:ascii="Times New Roman" w:hAnsi="Times New Roman"/>
                <w:color w:val="auto"/>
              </w:rPr>
              <w:t>-</w:t>
            </w:r>
          </w:p>
        </w:tc>
        <w:tc>
          <w:tcPr>
            <w:tcW w:w="439" w:type="pct"/>
          </w:tcPr>
          <w:p w:rsidR="0066153F" w:rsidRPr="00F759FE" w:rsidRDefault="0066153F" w:rsidP="00864AFB">
            <w:pPr>
              <w:pStyle w:val="af"/>
              <w:jc w:val="center"/>
              <w:rPr>
                <w:rFonts w:ascii="Times New Roman" w:hAnsi="Times New Roman"/>
                <w:color w:val="auto"/>
              </w:rPr>
            </w:pPr>
            <w:r w:rsidRPr="00F759FE">
              <w:rPr>
                <w:rFonts w:ascii="Times New Roman" w:hAnsi="Times New Roman"/>
                <w:color w:val="auto"/>
              </w:rPr>
              <w:t>1,000</w:t>
            </w:r>
          </w:p>
        </w:tc>
        <w:tc>
          <w:tcPr>
            <w:tcW w:w="440" w:type="pct"/>
            <w:gridSpan w:val="2"/>
          </w:tcPr>
          <w:p w:rsidR="0066153F" w:rsidRPr="00F759FE" w:rsidRDefault="0066153F" w:rsidP="00864AFB">
            <w:pPr>
              <w:pStyle w:val="af"/>
              <w:jc w:val="center"/>
              <w:rPr>
                <w:rFonts w:ascii="Times New Roman" w:hAnsi="Times New Roman"/>
                <w:color w:val="auto"/>
              </w:rPr>
            </w:pPr>
            <w:r w:rsidRPr="00F759FE">
              <w:rPr>
                <w:rFonts w:ascii="Times New Roman" w:hAnsi="Times New Roman"/>
                <w:color w:val="auto"/>
              </w:rPr>
              <w:t>1,500</w:t>
            </w:r>
          </w:p>
        </w:tc>
        <w:tc>
          <w:tcPr>
            <w:tcW w:w="442" w:type="pct"/>
            <w:gridSpan w:val="3"/>
          </w:tcPr>
          <w:p w:rsidR="0066153F" w:rsidRPr="00F759FE" w:rsidRDefault="0066153F" w:rsidP="00864AFB">
            <w:pPr>
              <w:pStyle w:val="af"/>
              <w:jc w:val="center"/>
              <w:rPr>
                <w:rFonts w:ascii="Times New Roman" w:hAnsi="Times New Roman"/>
                <w:color w:val="auto"/>
              </w:rPr>
            </w:pPr>
            <w:r w:rsidRPr="00F759FE">
              <w:rPr>
                <w:rFonts w:ascii="Times New Roman" w:hAnsi="Times New Roman"/>
                <w:color w:val="auto"/>
              </w:rPr>
              <w:t>-</w:t>
            </w:r>
          </w:p>
        </w:tc>
      </w:tr>
      <w:tr w:rsidR="00F759FE" w:rsidRPr="00F759FE" w:rsidTr="00864AFB">
        <w:trPr>
          <w:gridAfter w:val="1"/>
          <w:wAfter w:w="6" w:type="pct"/>
        </w:trPr>
        <w:tc>
          <w:tcPr>
            <w:tcW w:w="380" w:type="pct"/>
            <w:shd w:val="clear" w:color="auto" w:fill="auto"/>
            <w:vAlign w:val="center"/>
          </w:tcPr>
          <w:p w:rsidR="0066153F" w:rsidRPr="00F759FE" w:rsidRDefault="0066153F" w:rsidP="00864AFB">
            <w:pPr>
              <w:pStyle w:val="af"/>
              <w:rPr>
                <w:rFonts w:ascii="Times New Roman" w:hAnsi="Times New Roman"/>
                <w:color w:val="auto"/>
              </w:rPr>
            </w:pPr>
            <w:r w:rsidRPr="00F759FE">
              <w:rPr>
                <w:rFonts w:ascii="Times New Roman" w:hAnsi="Times New Roman"/>
                <w:color w:val="auto"/>
              </w:rPr>
              <w:t>1211.2</w:t>
            </w:r>
          </w:p>
        </w:tc>
        <w:tc>
          <w:tcPr>
            <w:tcW w:w="1827" w:type="pct"/>
            <w:shd w:val="clear" w:color="auto" w:fill="auto"/>
            <w:vAlign w:val="center"/>
          </w:tcPr>
          <w:p w:rsidR="0066153F" w:rsidRPr="00F759FE" w:rsidRDefault="0066153F" w:rsidP="00864AFB">
            <w:pPr>
              <w:pStyle w:val="af"/>
              <w:rPr>
                <w:rFonts w:ascii="Times New Roman" w:hAnsi="Times New Roman"/>
                <w:color w:val="auto"/>
              </w:rPr>
            </w:pPr>
            <w:r w:rsidRPr="00F759FE">
              <w:rPr>
                <w:rFonts w:ascii="Times New Roman" w:hAnsi="Times New Roman"/>
                <w:color w:val="auto"/>
              </w:rPr>
              <w:t>Мотелі</w:t>
            </w:r>
          </w:p>
        </w:tc>
        <w:tc>
          <w:tcPr>
            <w:tcW w:w="512" w:type="pct"/>
            <w:shd w:val="clear" w:color="auto" w:fill="auto"/>
          </w:tcPr>
          <w:p w:rsidR="0066153F" w:rsidRPr="00F759FE" w:rsidRDefault="0066153F" w:rsidP="00864AFB">
            <w:pPr>
              <w:pStyle w:val="af"/>
              <w:jc w:val="center"/>
              <w:rPr>
                <w:rFonts w:ascii="Times New Roman" w:hAnsi="Times New Roman"/>
                <w:color w:val="auto"/>
              </w:rPr>
            </w:pPr>
            <w:r w:rsidRPr="00F759FE">
              <w:rPr>
                <w:rFonts w:ascii="Times New Roman" w:hAnsi="Times New Roman"/>
                <w:color w:val="auto"/>
              </w:rPr>
              <w:t>1,000</w:t>
            </w:r>
          </w:p>
        </w:tc>
        <w:tc>
          <w:tcPr>
            <w:tcW w:w="439" w:type="pct"/>
            <w:gridSpan w:val="2"/>
            <w:shd w:val="clear" w:color="auto" w:fill="auto"/>
          </w:tcPr>
          <w:p w:rsidR="0066153F" w:rsidRPr="00F759FE" w:rsidRDefault="0066153F" w:rsidP="00864AFB">
            <w:pPr>
              <w:pStyle w:val="af"/>
              <w:jc w:val="center"/>
              <w:rPr>
                <w:rFonts w:ascii="Times New Roman" w:hAnsi="Times New Roman"/>
                <w:color w:val="auto"/>
              </w:rPr>
            </w:pPr>
            <w:r w:rsidRPr="00F759FE">
              <w:rPr>
                <w:rFonts w:ascii="Times New Roman" w:hAnsi="Times New Roman"/>
                <w:color w:val="auto"/>
              </w:rPr>
              <w:t>1,500</w:t>
            </w:r>
          </w:p>
        </w:tc>
        <w:tc>
          <w:tcPr>
            <w:tcW w:w="514" w:type="pct"/>
            <w:gridSpan w:val="3"/>
          </w:tcPr>
          <w:p w:rsidR="0066153F" w:rsidRPr="00F759FE" w:rsidRDefault="0066153F" w:rsidP="00864AFB">
            <w:pPr>
              <w:pStyle w:val="af"/>
              <w:jc w:val="center"/>
              <w:rPr>
                <w:rFonts w:ascii="Times New Roman" w:hAnsi="Times New Roman"/>
                <w:color w:val="auto"/>
              </w:rPr>
            </w:pPr>
            <w:r w:rsidRPr="00F759FE">
              <w:rPr>
                <w:rFonts w:ascii="Times New Roman" w:hAnsi="Times New Roman"/>
                <w:color w:val="auto"/>
              </w:rPr>
              <w:t>-</w:t>
            </w:r>
          </w:p>
        </w:tc>
        <w:tc>
          <w:tcPr>
            <w:tcW w:w="439" w:type="pct"/>
          </w:tcPr>
          <w:p w:rsidR="0066153F" w:rsidRPr="00F759FE" w:rsidRDefault="0066153F" w:rsidP="00864AFB">
            <w:pPr>
              <w:pStyle w:val="af"/>
              <w:jc w:val="center"/>
              <w:rPr>
                <w:rFonts w:ascii="Times New Roman" w:hAnsi="Times New Roman"/>
                <w:color w:val="auto"/>
              </w:rPr>
            </w:pPr>
            <w:r w:rsidRPr="00F759FE">
              <w:rPr>
                <w:rFonts w:ascii="Times New Roman" w:hAnsi="Times New Roman"/>
                <w:color w:val="auto"/>
              </w:rPr>
              <w:t>1,000</w:t>
            </w:r>
          </w:p>
        </w:tc>
        <w:tc>
          <w:tcPr>
            <w:tcW w:w="440" w:type="pct"/>
            <w:gridSpan w:val="2"/>
          </w:tcPr>
          <w:p w:rsidR="0066153F" w:rsidRPr="00F759FE" w:rsidRDefault="0066153F" w:rsidP="00864AFB">
            <w:pPr>
              <w:pStyle w:val="af"/>
              <w:jc w:val="center"/>
              <w:rPr>
                <w:rFonts w:ascii="Times New Roman" w:hAnsi="Times New Roman"/>
                <w:color w:val="auto"/>
              </w:rPr>
            </w:pPr>
            <w:r w:rsidRPr="00F759FE">
              <w:rPr>
                <w:rFonts w:ascii="Times New Roman" w:hAnsi="Times New Roman"/>
                <w:color w:val="auto"/>
              </w:rPr>
              <w:t>1,500</w:t>
            </w:r>
          </w:p>
        </w:tc>
        <w:tc>
          <w:tcPr>
            <w:tcW w:w="442" w:type="pct"/>
            <w:gridSpan w:val="3"/>
          </w:tcPr>
          <w:p w:rsidR="0066153F" w:rsidRPr="00F759FE" w:rsidRDefault="0066153F" w:rsidP="00864AFB">
            <w:pPr>
              <w:pStyle w:val="af"/>
              <w:jc w:val="center"/>
              <w:rPr>
                <w:rFonts w:ascii="Times New Roman" w:hAnsi="Times New Roman"/>
                <w:color w:val="auto"/>
              </w:rPr>
            </w:pPr>
            <w:r w:rsidRPr="00F759FE">
              <w:rPr>
                <w:rFonts w:ascii="Times New Roman" w:hAnsi="Times New Roman"/>
                <w:color w:val="auto"/>
              </w:rPr>
              <w:t>-</w:t>
            </w:r>
          </w:p>
        </w:tc>
      </w:tr>
      <w:tr w:rsidR="00F759FE" w:rsidRPr="00F759FE" w:rsidTr="00864AFB">
        <w:trPr>
          <w:gridAfter w:val="1"/>
          <w:wAfter w:w="6" w:type="pct"/>
        </w:trPr>
        <w:tc>
          <w:tcPr>
            <w:tcW w:w="380" w:type="pct"/>
            <w:shd w:val="clear" w:color="auto" w:fill="auto"/>
            <w:vAlign w:val="center"/>
          </w:tcPr>
          <w:p w:rsidR="0066153F" w:rsidRPr="00F759FE" w:rsidRDefault="0066153F" w:rsidP="00864AFB">
            <w:pPr>
              <w:pStyle w:val="af"/>
              <w:rPr>
                <w:rFonts w:ascii="Times New Roman" w:hAnsi="Times New Roman"/>
                <w:color w:val="auto"/>
              </w:rPr>
            </w:pPr>
            <w:r w:rsidRPr="00F759FE">
              <w:rPr>
                <w:rFonts w:ascii="Times New Roman" w:hAnsi="Times New Roman"/>
                <w:color w:val="auto"/>
              </w:rPr>
              <w:t>1211.3</w:t>
            </w:r>
          </w:p>
        </w:tc>
        <w:tc>
          <w:tcPr>
            <w:tcW w:w="1827" w:type="pct"/>
            <w:shd w:val="clear" w:color="auto" w:fill="auto"/>
            <w:vAlign w:val="center"/>
          </w:tcPr>
          <w:p w:rsidR="0066153F" w:rsidRPr="00F759FE" w:rsidRDefault="0066153F" w:rsidP="00864AFB">
            <w:pPr>
              <w:pStyle w:val="af"/>
              <w:rPr>
                <w:rFonts w:ascii="Times New Roman" w:hAnsi="Times New Roman"/>
                <w:color w:val="auto"/>
              </w:rPr>
            </w:pPr>
            <w:r w:rsidRPr="00F759FE">
              <w:rPr>
                <w:rFonts w:ascii="Times New Roman" w:hAnsi="Times New Roman"/>
                <w:color w:val="auto"/>
              </w:rPr>
              <w:t>Кемпінги</w:t>
            </w:r>
          </w:p>
        </w:tc>
        <w:tc>
          <w:tcPr>
            <w:tcW w:w="512" w:type="pct"/>
            <w:shd w:val="clear" w:color="auto" w:fill="auto"/>
          </w:tcPr>
          <w:p w:rsidR="0066153F" w:rsidRPr="00F759FE" w:rsidRDefault="0066153F" w:rsidP="00864AFB">
            <w:pPr>
              <w:pStyle w:val="af"/>
              <w:jc w:val="center"/>
              <w:rPr>
                <w:rFonts w:ascii="Times New Roman" w:hAnsi="Times New Roman"/>
                <w:color w:val="auto"/>
              </w:rPr>
            </w:pPr>
            <w:r w:rsidRPr="00F759FE">
              <w:rPr>
                <w:rFonts w:ascii="Times New Roman" w:hAnsi="Times New Roman"/>
                <w:color w:val="auto"/>
              </w:rPr>
              <w:t>1,000</w:t>
            </w:r>
          </w:p>
        </w:tc>
        <w:tc>
          <w:tcPr>
            <w:tcW w:w="439" w:type="pct"/>
            <w:gridSpan w:val="2"/>
            <w:shd w:val="clear" w:color="auto" w:fill="auto"/>
          </w:tcPr>
          <w:p w:rsidR="0066153F" w:rsidRPr="00F759FE" w:rsidRDefault="0066153F" w:rsidP="00864AFB">
            <w:pPr>
              <w:pStyle w:val="af"/>
              <w:jc w:val="center"/>
              <w:rPr>
                <w:rFonts w:ascii="Times New Roman" w:hAnsi="Times New Roman"/>
                <w:color w:val="auto"/>
              </w:rPr>
            </w:pPr>
            <w:r w:rsidRPr="00F759FE">
              <w:rPr>
                <w:rFonts w:ascii="Times New Roman" w:hAnsi="Times New Roman"/>
                <w:color w:val="auto"/>
              </w:rPr>
              <w:t>1,500</w:t>
            </w:r>
          </w:p>
        </w:tc>
        <w:tc>
          <w:tcPr>
            <w:tcW w:w="514" w:type="pct"/>
            <w:gridSpan w:val="3"/>
          </w:tcPr>
          <w:p w:rsidR="0066153F" w:rsidRPr="00F759FE" w:rsidRDefault="0066153F" w:rsidP="00864AFB">
            <w:pPr>
              <w:pStyle w:val="af"/>
              <w:jc w:val="center"/>
              <w:rPr>
                <w:rFonts w:ascii="Times New Roman" w:hAnsi="Times New Roman"/>
                <w:color w:val="auto"/>
              </w:rPr>
            </w:pPr>
            <w:r w:rsidRPr="00F759FE">
              <w:rPr>
                <w:rFonts w:ascii="Times New Roman" w:hAnsi="Times New Roman"/>
                <w:color w:val="auto"/>
              </w:rPr>
              <w:t>-</w:t>
            </w:r>
          </w:p>
        </w:tc>
        <w:tc>
          <w:tcPr>
            <w:tcW w:w="439" w:type="pct"/>
          </w:tcPr>
          <w:p w:rsidR="0066153F" w:rsidRPr="00F759FE" w:rsidRDefault="0066153F" w:rsidP="00864AFB">
            <w:pPr>
              <w:pStyle w:val="af"/>
              <w:jc w:val="center"/>
              <w:rPr>
                <w:rFonts w:ascii="Times New Roman" w:hAnsi="Times New Roman"/>
                <w:color w:val="auto"/>
              </w:rPr>
            </w:pPr>
            <w:r w:rsidRPr="00F759FE">
              <w:rPr>
                <w:rFonts w:ascii="Times New Roman" w:hAnsi="Times New Roman"/>
                <w:color w:val="auto"/>
              </w:rPr>
              <w:t>1,000</w:t>
            </w:r>
          </w:p>
        </w:tc>
        <w:tc>
          <w:tcPr>
            <w:tcW w:w="440" w:type="pct"/>
            <w:gridSpan w:val="2"/>
          </w:tcPr>
          <w:p w:rsidR="0066153F" w:rsidRPr="00F759FE" w:rsidRDefault="0066153F" w:rsidP="00864AFB">
            <w:pPr>
              <w:pStyle w:val="af"/>
              <w:jc w:val="center"/>
              <w:rPr>
                <w:rFonts w:ascii="Times New Roman" w:hAnsi="Times New Roman"/>
                <w:color w:val="auto"/>
              </w:rPr>
            </w:pPr>
            <w:r w:rsidRPr="00F759FE">
              <w:rPr>
                <w:rFonts w:ascii="Times New Roman" w:hAnsi="Times New Roman"/>
                <w:color w:val="auto"/>
              </w:rPr>
              <w:t>1,500</w:t>
            </w:r>
          </w:p>
        </w:tc>
        <w:tc>
          <w:tcPr>
            <w:tcW w:w="442" w:type="pct"/>
            <w:gridSpan w:val="3"/>
          </w:tcPr>
          <w:p w:rsidR="0066153F" w:rsidRPr="00F759FE" w:rsidRDefault="0066153F" w:rsidP="00864AFB">
            <w:pPr>
              <w:pStyle w:val="af"/>
              <w:jc w:val="center"/>
              <w:rPr>
                <w:rFonts w:ascii="Times New Roman" w:hAnsi="Times New Roman"/>
                <w:color w:val="auto"/>
              </w:rPr>
            </w:pPr>
            <w:r w:rsidRPr="00F759FE">
              <w:rPr>
                <w:rFonts w:ascii="Times New Roman" w:hAnsi="Times New Roman"/>
                <w:color w:val="auto"/>
              </w:rPr>
              <w:t>-</w:t>
            </w:r>
          </w:p>
        </w:tc>
      </w:tr>
      <w:tr w:rsidR="00F759FE" w:rsidRPr="00F759FE" w:rsidTr="00864AFB">
        <w:trPr>
          <w:gridAfter w:val="1"/>
          <w:wAfter w:w="6" w:type="pct"/>
        </w:trPr>
        <w:tc>
          <w:tcPr>
            <w:tcW w:w="380" w:type="pct"/>
            <w:shd w:val="clear" w:color="auto" w:fill="auto"/>
            <w:vAlign w:val="center"/>
          </w:tcPr>
          <w:p w:rsidR="0066153F" w:rsidRPr="00F759FE" w:rsidRDefault="0066153F" w:rsidP="00864AFB">
            <w:pPr>
              <w:pStyle w:val="af"/>
              <w:rPr>
                <w:rFonts w:ascii="Times New Roman" w:hAnsi="Times New Roman"/>
                <w:color w:val="auto"/>
              </w:rPr>
            </w:pPr>
            <w:r w:rsidRPr="00F759FE">
              <w:rPr>
                <w:rFonts w:ascii="Times New Roman" w:hAnsi="Times New Roman"/>
                <w:color w:val="auto"/>
              </w:rPr>
              <w:t>1211.4</w:t>
            </w:r>
          </w:p>
        </w:tc>
        <w:tc>
          <w:tcPr>
            <w:tcW w:w="1827" w:type="pct"/>
            <w:shd w:val="clear" w:color="auto" w:fill="auto"/>
            <w:vAlign w:val="center"/>
          </w:tcPr>
          <w:p w:rsidR="0066153F" w:rsidRPr="00F759FE" w:rsidRDefault="0066153F" w:rsidP="00864AFB">
            <w:pPr>
              <w:pStyle w:val="af"/>
              <w:rPr>
                <w:rFonts w:ascii="Times New Roman" w:hAnsi="Times New Roman"/>
                <w:color w:val="auto"/>
              </w:rPr>
            </w:pPr>
            <w:r w:rsidRPr="00F759FE">
              <w:rPr>
                <w:rFonts w:ascii="Times New Roman" w:hAnsi="Times New Roman"/>
                <w:color w:val="auto"/>
              </w:rPr>
              <w:t>Пансіонати</w:t>
            </w:r>
          </w:p>
        </w:tc>
        <w:tc>
          <w:tcPr>
            <w:tcW w:w="512" w:type="pct"/>
            <w:shd w:val="clear" w:color="auto" w:fill="auto"/>
          </w:tcPr>
          <w:p w:rsidR="0066153F" w:rsidRPr="00F759FE" w:rsidRDefault="0066153F" w:rsidP="00864AFB">
            <w:pPr>
              <w:pStyle w:val="af"/>
              <w:jc w:val="center"/>
              <w:rPr>
                <w:rFonts w:ascii="Times New Roman" w:hAnsi="Times New Roman"/>
                <w:color w:val="auto"/>
              </w:rPr>
            </w:pPr>
            <w:r w:rsidRPr="00F759FE">
              <w:rPr>
                <w:rFonts w:ascii="Times New Roman" w:hAnsi="Times New Roman"/>
                <w:color w:val="auto"/>
              </w:rPr>
              <w:t>1,000</w:t>
            </w:r>
          </w:p>
        </w:tc>
        <w:tc>
          <w:tcPr>
            <w:tcW w:w="439" w:type="pct"/>
            <w:gridSpan w:val="2"/>
            <w:shd w:val="clear" w:color="auto" w:fill="auto"/>
          </w:tcPr>
          <w:p w:rsidR="0066153F" w:rsidRPr="00F759FE" w:rsidRDefault="0066153F" w:rsidP="00864AFB">
            <w:pPr>
              <w:pStyle w:val="af"/>
              <w:jc w:val="center"/>
              <w:rPr>
                <w:rFonts w:ascii="Times New Roman" w:hAnsi="Times New Roman"/>
                <w:color w:val="auto"/>
              </w:rPr>
            </w:pPr>
            <w:r w:rsidRPr="00F759FE">
              <w:rPr>
                <w:rFonts w:ascii="Times New Roman" w:hAnsi="Times New Roman"/>
                <w:color w:val="auto"/>
              </w:rPr>
              <w:t>1,500</w:t>
            </w:r>
          </w:p>
        </w:tc>
        <w:tc>
          <w:tcPr>
            <w:tcW w:w="514" w:type="pct"/>
            <w:gridSpan w:val="3"/>
          </w:tcPr>
          <w:p w:rsidR="0066153F" w:rsidRPr="00F759FE" w:rsidRDefault="0066153F" w:rsidP="00864AFB">
            <w:pPr>
              <w:pStyle w:val="af"/>
              <w:jc w:val="center"/>
              <w:rPr>
                <w:rFonts w:ascii="Times New Roman" w:hAnsi="Times New Roman"/>
                <w:color w:val="auto"/>
              </w:rPr>
            </w:pPr>
            <w:r w:rsidRPr="00F759FE">
              <w:rPr>
                <w:rFonts w:ascii="Times New Roman" w:hAnsi="Times New Roman"/>
                <w:color w:val="auto"/>
              </w:rPr>
              <w:t>-</w:t>
            </w:r>
          </w:p>
        </w:tc>
        <w:tc>
          <w:tcPr>
            <w:tcW w:w="439" w:type="pct"/>
          </w:tcPr>
          <w:p w:rsidR="0066153F" w:rsidRPr="00F759FE" w:rsidRDefault="0066153F" w:rsidP="00864AFB">
            <w:pPr>
              <w:pStyle w:val="af"/>
              <w:jc w:val="center"/>
              <w:rPr>
                <w:rFonts w:ascii="Times New Roman" w:hAnsi="Times New Roman"/>
                <w:color w:val="auto"/>
              </w:rPr>
            </w:pPr>
            <w:r w:rsidRPr="00F759FE">
              <w:rPr>
                <w:rFonts w:ascii="Times New Roman" w:hAnsi="Times New Roman"/>
                <w:color w:val="auto"/>
              </w:rPr>
              <w:t>1,000</w:t>
            </w:r>
          </w:p>
        </w:tc>
        <w:tc>
          <w:tcPr>
            <w:tcW w:w="440" w:type="pct"/>
            <w:gridSpan w:val="2"/>
          </w:tcPr>
          <w:p w:rsidR="0066153F" w:rsidRPr="00F759FE" w:rsidRDefault="0066153F" w:rsidP="00864AFB">
            <w:pPr>
              <w:pStyle w:val="af"/>
              <w:jc w:val="center"/>
              <w:rPr>
                <w:rFonts w:ascii="Times New Roman" w:hAnsi="Times New Roman"/>
                <w:color w:val="auto"/>
              </w:rPr>
            </w:pPr>
            <w:r w:rsidRPr="00F759FE">
              <w:rPr>
                <w:rFonts w:ascii="Times New Roman" w:hAnsi="Times New Roman"/>
                <w:color w:val="auto"/>
              </w:rPr>
              <w:t>1,500</w:t>
            </w:r>
          </w:p>
        </w:tc>
        <w:tc>
          <w:tcPr>
            <w:tcW w:w="442" w:type="pct"/>
            <w:gridSpan w:val="3"/>
          </w:tcPr>
          <w:p w:rsidR="0066153F" w:rsidRPr="00F759FE" w:rsidRDefault="0066153F" w:rsidP="00864AFB">
            <w:pPr>
              <w:pStyle w:val="af"/>
              <w:jc w:val="center"/>
              <w:rPr>
                <w:rFonts w:ascii="Times New Roman" w:hAnsi="Times New Roman"/>
                <w:color w:val="auto"/>
              </w:rPr>
            </w:pPr>
            <w:r w:rsidRPr="00F759FE">
              <w:rPr>
                <w:rFonts w:ascii="Times New Roman" w:hAnsi="Times New Roman"/>
                <w:color w:val="auto"/>
              </w:rPr>
              <w:t>-</w:t>
            </w:r>
          </w:p>
        </w:tc>
      </w:tr>
      <w:tr w:rsidR="00F759FE" w:rsidRPr="00F759FE" w:rsidTr="00864AFB">
        <w:trPr>
          <w:gridAfter w:val="1"/>
          <w:wAfter w:w="6" w:type="pct"/>
        </w:trPr>
        <w:tc>
          <w:tcPr>
            <w:tcW w:w="380" w:type="pct"/>
            <w:shd w:val="clear" w:color="auto" w:fill="auto"/>
            <w:vAlign w:val="center"/>
          </w:tcPr>
          <w:p w:rsidR="0066153F" w:rsidRPr="00F759FE" w:rsidRDefault="0066153F" w:rsidP="00864AFB">
            <w:pPr>
              <w:pStyle w:val="af"/>
              <w:rPr>
                <w:rFonts w:ascii="Times New Roman" w:hAnsi="Times New Roman"/>
                <w:color w:val="auto"/>
              </w:rPr>
            </w:pPr>
            <w:r w:rsidRPr="00F759FE">
              <w:rPr>
                <w:rFonts w:ascii="Times New Roman" w:hAnsi="Times New Roman"/>
                <w:color w:val="auto"/>
              </w:rPr>
              <w:t>1211.5</w:t>
            </w:r>
          </w:p>
        </w:tc>
        <w:tc>
          <w:tcPr>
            <w:tcW w:w="1827" w:type="pct"/>
            <w:shd w:val="clear" w:color="auto" w:fill="auto"/>
            <w:vAlign w:val="center"/>
          </w:tcPr>
          <w:p w:rsidR="0066153F" w:rsidRPr="00F759FE" w:rsidRDefault="0066153F" w:rsidP="00864AFB">
            <w:pPr>
              <w:pStyle w:val="af"/>
              <w:rPr>
                <w:rFonts w:ascii="Times New Roman" w:hAnsi="Times New Roman"/>
                <w:color w:val="auto"/>
              </w:rPr>
            </w:pPr>
            <w:r w:rsidRPr="00F759FE">
              <w:rPr>
                <w:rFonts w:ascii="Times New Roman" w:hAnsi="Times New Roman"/>
                <w:color w:val="auto"/>
              </w:rPr>
              <w:t>Ресторани та бари</w:t>
            </w:r>
          </w:p>
        </w:tc>
        <w:tc>
          <w:tcPr>
            <w:tcW w:w="512" w:type="pct"/>
            <w:shd w:val="clear" w:color="auto" w:fill="auto"/>
          </w:tcPr>
          <w:p w:rsidR="0066153F" w:rsidRPr="00F759FE" w:rsidRDefault="0066153F" w:rsidP="00864AFB">
            <w:pPr>
              <w:pStyle w:val="af"/>
              <w:jc w:val="center"/>
              <w:rPr>
                <w:rFonts w:ascii="Times New Roman" w:hAnsi="Times New Roman"/>
                <w:color w:val="auto"/>
              </w:rPr>
            </w:pPr>
            <w:r w:rsidRPr="00F759FE">
              <w:rPr>
                <w:rFonts w:ascii="Times New Roman" w:hAnsi="Times New Roman"/>
                <w:color w:val="auto"/>
              </w:rPr>
              <w:t>1,000</w:t>
            </w:r>
          </w:p>
        </w:tc>
        <w:tc>
          <w:tcPr>
            <w:tcW w:w="439" w:type="pct"/>
            <w:gridSpan w:val="2"/>
            <w:shd w:val="clear" w:color="auto" w:fill="auto"/>
          </w:tcPr>
          <w:p w:rsidR="0066153F" w:rsidRPr="00F759FE" w:rsidRDefault="0066153F" w:rsidP="00864AFB">
            <w:pPr>
              <w:pStyle w:val="af"/>
              <w:jc w:val="center"/>
              <w:rPr>
                <w:rFonts w:ascii="Times New Roman" w:hAnsi="Times New Roman"/>
                <w:color w:val="auto"/>
              </w:rPr>
            </w:pPr>
            <w:r w:rsidRPr="00F759FE">
              <w:rPr>
                <w:rFonts w:ascii="Times New Roman" w:hAnsi="Times New Roman"/>
                <w:color w:val="auto"/>
              </w:rPr>
              <w:t>1,500</w:t>
            </w:r>
          </w:p>
        </w:tc>
        <w:tc>
          <w:tcPr>
            <w:tcW w:w="514" w:type="pct"/>
            <w:gridSpan w:val="3"/>
          </w:tcPr>
          <w:p w:rsidR="0066153F" w:rsidRPr="00F759FE" w:rsidRDefault="0066153F" w:rsidP="00864AFB">
            <w:pPr>
              <w:pStyle w:val="af"/>
              <w:jc w:val="center"/>
              <w:rPr>
                <w:rFonts w:ascii="Times New Roman" w:hAnsi="Times New Roman"/>
                <w:color w:val="auto"/>
              </w:rPr>
            </w:pPr>
            <w:r w:rsidRPr="00F759FE">
              <w:rPr>
                <w:rFonts w:ascii="Times New Roman" w:hAnsi="Times New Roman"/>
                <w:color w:val="auto"/>
              </w:rPr>
              <w:t>-</w:t>
            </w:r>
          </w:p>
        </w:tc>
        <w:tc>
          <w:tcPr>
            <w:tcW w:w="439" w:type="pct"/>
          </w:tcPr>
          <w:p w:rsidR="0066153F" w:rsidRPr="00F759FE" w:rsidRDefault="0066153F" w:rsidP="00864AFB">
            <w:pPr>
              <w:pStyle w:val="af"/>
              <w:jc w:val="center"/>
              <w:rPr>
                <w:rFonts w:ascii="Times New Roman" w:hAnsi="Times New Roman"/>
                <w:color w:val="auto"/>
              </w:rPr>
            </w:pPr>
            <w:r w:rsidRPr="00F759FE">
              <w:rPr>
                <w:rFonts w:ascii="Times New Roman" w:hAnsi="Times New Roman"/>
                <w:color w:val="auto"/>
              </w:rPr>
              <w:t>1,000</w:t>
            </w:r>
          </w:p>
        </w:tc>
        <w:tc>
          <w:tcPr>
            <w:tcW w:w="440" w:type="pct"/>
            <w:gridSpan w:val="2"/>
          </w:tcPr>
          <w:p w:rsidR="0066153F" w:rsidRPr="00F759FE" w:rsidRDefault="0066153F" w:rsidP="00864AFB">
            <w:pPr>
              <w:pStyle w:val="af"/>
              <w:jc w:val="center"/>
              <w:rPr>
                <w:rFonts w:ascii="Times New Roman" w:hAnsi="Times New Roman"/>
                <w:color w:val="auto"/>
              </w:rPr>
            </w:pPr>
            <w:r w:rsidRPr="00F759FE">
              <w:rPr>
                <w:rFonts w:ascii="Times New Roman" w:hAnsi="Times New Roman"/>
                <w:color w:val="auto"/>
              </w:rPr>
              <w:t>1,500</w:t>
            </w:r>
          </w:p>
        </w:tc>
        <w:tc>
          <w:tcPr>
            <w:tcW w:w="442" w:type="pct"/>
            <w:gridSpan w:val="3"/>
          </w:tcPr>
          <w:p w:rsidR="0066153F" w:rsidRPr="00F759FE" w:rsidRDefault="0066153F" w:rsidP="00864AFB">
            <w:pPr>
              <w:pStyle w:val="af"/>
              <w:jc w:val="center"/>
              <w:rPr>
                <w:rFonts w:ascii="Times New Roman" w:hAnsi="Times New Roman"/>
                <w:color w:val="auto"/>
              </w:rPr>
            </w:pPr>
            <w:r w:rsidRPr="00F759FE">
              <w:rPr>
                <w:rFonts w:ascii="Times New Roman" w:hAnsi="Times New Roman"/>
                <w:color w:val="auto"/>
              </w:rPr>
              <w:t>-</w:t>
            </w:r>
          </w:p>
        </w:tc>
      </w:tr>
      <w:tr w:rsidR="00F759FE" w:rsidRPr="00F759FE" w:rsidTr="00864AFB">
        <w:trPr>
          <w:gridAfter w:val="1"/>
          <w:wAfter w:w="6" w:type="pct"/>
        </w:trPr>
        <w:tc>
          <w:tcPr>
            <w:tcW w:w="380" w:type="pct"/>
            <w:shd w:val="clear" w:color="auto" w:fill="auto"/>
            <w:vAlign w:val="center"/>
          </w:tcPr>
          <w:p w:rsidR="0066153F" w:rsidRPr="00F759FE" w:rsidRDefault="0066153F" w:rsidP="00864AFB">
            <w:pPr>
              <w:pStyle w:val="af"/>
              <w:rPr>
                <w:rFonts w:ascii="Times New Roman" w:hAnsi="Times New Roman"/>
                <w:b/>
                <w:color w:val="auto"/>
              </w:rPr>
            </w:pPr>
            <w:r w:rsidRPr="00F759FE">
              <w:rPr>
                <w:rFonts w:ascii="Times New Roman" w:hAnsi="Times New Roman"/>
                <w:b/>
                <w:color w:val="auto"/>
              </w:rPr>
              <w:t>1212</w:t>
            </w:r>
          </w:p>
        </w:tc>
        <w:tc>
          <w:tcPr>
            <w:tcW w:w="1827" w:type="pct"/>
            <w:shd w:val="clear" w:color="auto" w:fill="auto"/>
            <w:vAlign w:val="center"/>
          </w:tcPr>
          <w:p w:rsidR="0066153F" w:rsidRPr="00F759FE" w:rsidRDefault="0066153F" w:rsidP="00864AFB">
            <w:pPr>
              <w:pStyle w:val="af"/>
              <w:jc w:val="both"/>
              <w:rPr>
                <w:rFonts w:ascii="Times New Roman" w:hAnsi="Times New Roman"/>
                <w:b/>
                <w:color w:val="auto"/>
              </w:rPr>
            </w:pPr>
            <w:r w:rsidRPr="00F759FE">
              <w:rPr>
                <w:rFonts w:ascii="Times New Roman" w:hAnsi="Times New Roman"/>
                <w:b/>
                <w:color w:val="auto"/>
              </w:rPr>
              <w:t>Інші будівлі для тимчасового проживання</w:t>
            </w:r>
          </w:p>
        </w:tc>
        <w:tc>
          <w:tcPr>
            <w:tcW w:w="512" w:type="pct"/>
            <w:shd w:val="clear" w:color="auto" w:fill="auto"/>
          </w:tcPr>
          <w:p w:rsidR="0066153F" w:rsidRPr="00F759FE" w:rsidRDefault="0066153F" w:rsidP="00864AFB">
            <w:pPr>
              <w:pStyle w:val="af"/>
              <w:jc w:val="center"/>
              <w:rPr>
                <w:rFonts w:ascii="Times New Roman" w:hAnsi="Times New Roman"/>
                <w:color w:val="auto"/>
              </w:rPr>
            </w:pPr>
            <w:r w:rsidRPr="00F759FE">
              <w:rPr>
                <w:rFonts w:ascii="Times New Roman" w:hAnsi="Times New Roman"/>
                <w:color w:val="auto"/>
              </w:rPr>
              <w:t>х</w:t>
            </w:r>
          </w:p>
        </w:tc>
        <w:tc>
          <w:tcPr>
            <w:tcW w:w="439" w:type="pct"/>
            <w:gridSpan w:val="2"/>
            <w:shd w:val="clear" w:color="auto" w:fill="auto"/>
          </w:tcPr>
          <w:p w:rsidR="0066153F" w:rsidRPr="00F759FE" w:rsidRDefault="0066153F" w:rsidP="00864AFB">
            <w:pPr>
              <w:pStyle w:val="af"/>
              <w:jc w:val="center"/>
              <w:rPr>
                <w:rFonts w:ascii="Times New Roman" w:hAnsi="Times New Roman"/>
                <w:color w:val="auto"/>
              </w:rPr>
            </w:pPr>
            <w:r w:rsidRPr="00F759FE">
              <w:rPr>
                <w:rFonts w:ascii="Times New Roman" w:hAnsi="Times New Roman"/>
                <w:color w:val="auto"/>
              </w:rPr>
              <w:t>х</w:t>
            </w:r>
          </w:p>
        </w:tc>
        <w:tc>
          <w:tcPr>
            <w:tcW w:w="514" w:type="pct"/>
            <w:gridSpan w:val="3"/>
          </w:tcPr>
          <w:p w:rsidR="0066153F" w:rsidRPr="00F759FE" w:rsidRDefault="0066153F" w:rsidP="00864AFB">
            <w:pPr>
              <w:pStyle w:val="af"/>
              <w:jc w:val="center"/>
              <w:rPr>
                <w:rFonts w:ascii="Times New Roman" w:hAnsi="Times New Roman"/>
                <w:color w:val="auto"/>
              </w:rPr>
            </w:pPr>
            <w:r w:rsidRPr="00F759FE">
              <w:rPr>
                <w:rFonts w:ascii="Times New Roman" w:hAnsi="Times New Roman"/>
                <w:color w:val="auto"/>
              </w:rPr>
              <w:t>х</w:t>
            </w:r>
          </w:p>
        </w:tc>
        <w:tc>
          <w:tcPr>
            <w:tcW w:w="439" w:type="pct"/>
          </w:tcPr>
          <w:p w:rsidR="0066153F" w:rsidRPr="00F759FE" w:rsidRDefault="0066153F" w:rsidP="00864AFB">
            <w:pPr>
              <w:pStyle w:val="af"/>
              <w:jc w:val="center"/>
              <w:rPr>
                <w:rFonts w:ascii="Times New Roman" w:hAnsi="Times New Roman"/>
                <w:color w:val="auto"/>
              </w:rPr>
            </w:pPr>
            <w:r w:rsidRPr="00F759FE">
              <w:rPr>
                <w:rFonts w:ascii="Times New Roman" w:hAnsi="Times New Roman"/>
                <w:color w:val="auto"/>
              </w:rPr>
              <w:t>х</w:t>
            </w:r>
          </w:p>
        </w:tc>
        <w:tc>
          <w:tcPr>
            <w:tcW w:w="440" w:type="pct"/>
            <w:gridSpan w:val="2"/>
          </w:tcPr>
          <w:p w:rsidR="0066153F" w:rsidRPr="00F759FE" w:rsidRDefault="0066153F" w:rsidP="00864AFB">
            <w:pPr>
              <w:pStyle w:val="af"/>
              <w:jc w:val="center"/>
              <w:rPr>
                <w:rFonts w:ascii="Times New Roman" w:hAnsi="Times New Roman"/>
                <w:color w:val="auto"/>
              </w:rPr>
            </w:pPr>
            <w:r w:rsidRPr="00F759FE">
              <w:rPr>
                <w:rFonts w:ascii="Times New Roman" w:hAnsi="Times New Roman"/>
                <w:color w:val="auto"/>
              </w:rPr>
              <w:t>х</w:t>
            </w:r>
          </w:p>
        </w:tc>
        <w:tc>
          <w:tcPr>
            <w:tcW w:w="442" w:type="pct"/>
            <w:gridSpan w:val="3"/>
          </w:tcPr>
          <w:p w:rsidR="0066153F" w:rsidRPr="00F759FE" w:rsidRDefault="0066153F" w:rsidP="00864AFB">
            <w:pPr>
              <w:pStyle w:val="af"/>
              <w:jc w:val="center"/>
              <w:rPr>
                <w:rFonts w:ascii="Times New Roman" w:hAnsi="Times New Roman"/>
                <w:color w:val="auto"/>
              </w:rPr>
            </w:pPr>
            <w:r w:rsidRPr="00F759FE">
              <w:rPr>
                <w:rFonts w:ascii="Times New Roman" w:hAnsi="Times New Roman"/>
                <w:color w:val="auto"/>
              </w:rPr>
              <w:t>х</w:t>
            </w:r>
          </w:p>
        </w:tc>
      </w:tr>
      <w:tr w:rsidR="00F759FE" w:rsidRPr="00F759FE" w:rsidTr="00864AFB">
        <w:trPr>
          <w:gridAfter w:val="1"/>
          <w:wAfter w:w="6" w:type="pct"/>
        </w:trPr>
        <w:tc>
          <w:tcPr>
            <w:tcW w:w="380" w:type="pct"/>
            <w:shd w:val="clear" w:color="auto" w:fill="auto"/>
            <w:vAlign w:val="center"/>
          </w:tcPr>
          <w:p w:rsidR="0066153F" w:rsidRPr="00F759FE" w:rsidRDefault="0066153F" w:rsidP="00864AFB">
            <w:pPr>
              <w:pStyle w:val="af"/>
              <w:rPr>
                <w:rFonts w:ascii="Times New Roman" w:hAnsi="Times New Roman"/>
                <w:color w:val="auto"/>
              </w:rPr>
            </w:pPr>
          </w:p>
        </w:tc>
        <w:tc>
          <w:tcPr>
            <w:tcW w:w="1827" w:type="pct"/>
            <w:shd w:val="clear" w:color="auto" w:fill="auto"/>
            <w:vAlign w:val="center"/>
          </w:tcPr>
          <w:p w:rsidR="00864AFB" w:rsidRPr="00F759FE" w:rsidRDefault="0066153F" w:rsidP="00F759FE">
            <w:pPr>
              <w:pStyle w:val="af"/>
              <w:rPr>
                <w:rFonts w:ascii="Times New Roman" w:hAnsi="Times New Roman"/>
                <w:color w:val="auto"/>
              </w:rPr>
            </w:pPr>
            <w:r w:rsidRPr="00F759FE">
              <w:rPr>
                <w:rFonts w:ascii="Times New Roman" w:hAnsi="Times New Roman"/>
                <w:i/>
                <w:iCs/>
                <w:color w:val="auto"/>
              </w:rPr>
              <w:t xml:space="preserve">Цей клас включає: </w:t>
            </w:r>
            <w:r w:rsidRPr="00F759FE">
              <w:rPr>
                <w:rFonts w:ascii="Times New Roman" w:hAnsi="Times New Roman"/>
                <w:color w:val="auto"/>
              </w:rPr>
              <w:br/>
              <w:t>- туристичні бази, гірські притулки, дитячі та сімейні табори відпочинку, будинки відпочинку та інші будівлі для тимчасового проживання, не класифіковані раніше</w:t>
            </w:r>
            <w:r w:rsidRPr="00F759FE">
              <w:rPr>
                <w:rFonts w:ascii="Times New Roman" w:hAnsi="Times New Roman"/>
                <w:color w:val="auto"/>
              </w:rPr>
              <w:br/>
            </w:r>
            <w:r w:rsidRPr="00F759FE">
              <w:rPr>
                <w:rFonts w:ascii="Times New Roman" w:hAnsi="Times New Roman"/>
                <w:i/>
                <w:iCs/>
                <w:color w:val="auto"/>
              </w:rPr>
              <w:t xml:space="preserve">Цей клас не включає: </w:t>
            </w:r>
            <w:r w:rsidRPr="00F759FE">
              <w:rPr>
                <w:rFonts w:ascii="Times New Roman" w:hAnsi="Times New Roman"/>
                <w:color w:val="auto"/>
              </w:rPr>
              <w:br/>
              <w:t xml:space="preserve">- готелі та подібні заклади з надання житла (1211) </w:t>
            </w:r>
            <w:r w:rsidRPr="00F759FE">
              <w:rPr>
                <w:rFonts w:ascii="Times New Roman" w:hAnsi="Times New Roman"/>
                <w:color w:val="auto"/>
              </w:rPr>
              <w:br/>
              <w:t>- парки для дозвілля та розваг (2412)</w:t>
            </w:r>
          </w:p>
        </w:tc>
        <w:tc>
          <w:tcPr>
            <w:tcW w:w="512" w:type="pct"/>
            <w:shd w:val="clear" w:color="auto" w:fill="auto"/>
          </w:tcPr>
          <w:p w:rsidR="0066153F" w:rsidRPr="00F759FE" w:rsidRDefault="0066153F" w:rsidP="00864AFB">
            <w:pPr>
              <w:pStyle w:val="af"/>
              <w:jc w:val="center"/>
              <w:rPr>
                <w:rFonts w:ascii="Times New Roman" w:hAnsi="Times New Roman"/>
                <w:color w:val="auto"/>
              </w:rPr>
            </w:pPr>
            <w:r w:rsidRPr="00F759FE">
              <w:rPr>
                <w:rFonts w:ascii="Times New Roman" w:hAnsi="Times New Roman"/>
                <w:color w:val="auto"/>
              </w:rPr>
              <w:t>х</w:t>
            </w:r>
          </w:p>
        </w:tc>
        <w:tc>
          <w:tcPr>
            <w:tcW w:w="439" w:type="pct"/>
            <w:gridSpan w:val="2"/>
            <w:shd w:val="clear" w:color="auto" w:fill="auto"/>
          </w:tcPr>
          <w:p w:rsidR="0066153F" w:rsidRPr="00F759FE" w:rsidRDefault="0066153F" w:rsidP="00864AFB">
            <w:pPr>
              <w:pStyle w:val="af"/>
              <w:jc w:val="center"/>
              <w:rPr>
                <w:rFonts w:ascii="Times New Roman" w:hAnsi="Times New Roman"/>
                <w:color w:val="auto"/>
              </w:rPr>
            </w:pPr>
            <w:r w:rsidRPr="00F759FE">
              <w:rPr>
                <w:rFonts w:ascii="Times New Roman" w:hAnsi="Times New Roman"/>
                <w:color w:val="auto"/>
              </w:rPr>
              <w:t>х</w:t>
            </w:r>
          </w:p>
        </w:tc>
        <w:tc>
          <w:tcPr>
            <w:tcW w:w="514" w:type="pct"/>
            <w:gridSpan w:val="3"/>
          </w:tcPr>
          <w:p w:rsidR="0066153F" w:rsidRPr="00F759FE" w:rsidRDefault="0066153F" w:rsidP="00864AFB">
            <w:pPr>
              <w:pStyle w:val="af"/>
              <w:jc w:val="center"/>
              <w:rPr>
                <w:rFonts w:ascii="Times New Roman" w:hAnsi="Times New Roman"/>
                <w:color w:val="auto"/>
              </w:rPr>
            </w:pPr>
            <w:r w:rsidRPr="00F759FE">
              <w:rPr>
                <w:rFonts w:ascii="Times New Roman" w:hAnsi="Times New Roman"/>
                <w:color w:val="auto"/>
              </w:rPr>
              <w:t>х</w:t>
            </w:r>
          </w:p>
        </w:tc>
        <w:tc>
          <w:tcPr>
            <w:tcW w:w="439" w:type="pct"/>
          </w:tcPr>
          <w:p w:rsidR="0066153F" w:rsidRPr="00F759FE" w:rsidRDefault="0066153F" w:rsidP="00864AFB">
            <w:pPr>
              <w:pStyle w:val="af"/>
              <w:jc w:val="center"/>
              <w:rPr>
                <w:rFonts w:ascii="Times New Roman" w:hAnsi="Times New Roman"/>
                <w:color w:val="auto"/>
              </w:rPr>
            </w:pPr>
            <w:r w:rsidRPr="00F759FE">
              <w:rPr>
                <w:rFonts w:ascii="Times New Roman" w:hAnsi="Times New Roman"/>
                <w:color w:val="auto"/>
              </w:rPr>
              <w:t>х</w:t>
            </w:r>
          </w:p>
        </w:tc>
        <w:tc>
          <w:tcPr>
            <w:tcW w:w="440" w:type="pct"/>
            <w:gridSpan w:val="2"/>
          </w:tcPr>
          <w:p w:rsidR="0066153F" w:rsidRPr="00F759FE" w:rsidRDefault="0066153F" w:rsidP="00864AFB">
            <w:pPr>
              <w:pStyle w:val="af"/>
              <w:jc w:val="center"/>
              <w:rPr>
                <w:rFonts w:ascii="Times New Roman" w:hAnsi="Times New Roman"/>
                <w:color w:val="auto"/>
              </w:rPr>
            </w:pPr>
            <w:r w:rsidRPr="00F759FE">
              <w:rPr>
                <w:rFonts w:ascii="Times New Roman" w:hAnsi="Times New Roman"/>
                <w:color w:val="auto"/>
              </w:rPr>
              <w:t>х</w:t>
            </w:r>
          </w:p>
        </w:tc>
        <w:tc>
          <w:tcPr>
            <w:tcW w:w="442" w:type="pct"/>
            <w:gridSpan w:val="3"/>
          </w:tcPr>
          <w:p w:rsidR="0066153F" w:rsidRPr="00F759FE" w:rsidRDefault="0066153F" w:rsidP="00864AFB">
            <w:pPr>
              <w:pStyle w:val="af"/>
              <w:jc w:val="center"/>
              <w:rPr>
                <w:rFonts w:ascii="Times New Roman" w:hAnsi="Times New Roman"/>
                <w:color w:val="auto"/>
              </w:rPr>
            </w:pPr>
            <w:r w:rsidRPr="00F759FE">
              <w:rPr>
                <w:rFonts w:ascii="Times New Roman" w:hAnsi="Times New Roman"/>
                <w:color w:val="auto"/>
              </w:rPr>
              <w:t>х</w:t>
            </w:r>
          </w:p>
        </w:tc>
      </w:tr>
      <w:tr w:rsidR="00F759FE" w:rsidRPr="00F759FE" w:rsidTr="00864AFB">
        <w:trPr>
          <w:gridAfter w:val="1"/>
          <w:wAfter w:w="6" w:type="pct"/>
        </w:trPr>
        <w:tc>
          <w:tcPr>
            <w:tcW w:w="380" w:type="pct"/>
            <w:shd w:val="clear" w:color="auto" w:fill="auto"/>
            <w:vAlign w:val="center"/>
          </w:tcPr>
          <w:p w:rsidR="0066153F" w:rsidRPr="00F759FE" w:rsidRDefault="0066153F" w:rsidP="00864AFB">
            <w:pPr>
              <w:pStyle w:val="af"/>
              <w:rPr>
                <w:rFonts w:ascii="Times New Roman" w:hAnsi="Times New Roman"/>
                <w:color w:val="auto"/>
              </w:rPr>
            </w:pPr>
            <w:r w:rsidRPr="00F759FE">
              <w:rPr>
                <w:rFonts w:ascii="Times New Roman" w:hAnsi="Times New Roman"/>
                <w:color w:val="auto"/>
              </w:rPr>
              <w:t>1212.1</w:t>
            </w:r>
          </w:p>
        </w:tc>
        <w:tc>
          <w:tcPr>
            <w:tcW w:w="1827" w:type="pct"/>
            <w:shd w:val="clear" w:color="auto" w:fill="auto"/>
            <w:vAlign w:val="center"/>
          </w:tcPr>
          <w:p w:rsidR="0066153F" w:rsidRPr="00F759FE" w:rsidRDefault="0066153F" w:rsidP="00F759FE">
            <w:pPr>
              <w:pStyle w:val="af"/>
              <w:rPr>
                <w:rFonts w:ascii="Times New Roman" w:hAnsi="Times New Roman"/>
                <w:color w:val="auto"/>
              </w:rPr>
            </w:pPr>
            <w:r w:rsidRPr="00F759FE">
              <w:rPr>
                <w:rFonts w:ascii="Times New Roman" w:hAnsi="Times New Roman"/>
                <w:color w:val="auto"/>
              </w:rPr>
              <w:t>Туристичні бази та гірські притулки</w:t>
            </w:r>
          </w:p>
        </w:tc>
        <w:tc>
          <w:tcPr>
            <w:tcW w:w="512" w:type="pct"/>
            <w:shd w:val="clear" w:color="auto" w:fill="auto"/>
          </w:tcPr>
          <w:p w:rsidR="0066153F" w:rsidRPr="00F759FE" w:rsidRDefault="0066153F" w:rsidP="00864AFB">
            <w:pPr>
              <w:pStyle w:val="af"/>
              <w:jc w:val="center"/>
              <w:rPr>
                <w:rFonts w:ascii="Times New Roman" w:hAnsi="Times New Roman"/>
                <w:color w:val="auto"/>
              </w:rPr>
            </w:pPr>
            <w:r w:rsidRPr="00F759FE">
              <w:rPr>
                <w:rFonts w:ascii="Times New Roman" w:hAnsi="Times New Roman"/>
                <w:color w:val="auto"/>
              </w:rPr>
              <w:t>1,000</w:t>
            </w:r>
          </w:p>
        </w:tc>
        <w:tc>
          <w:tcPr>
            <w:tcW w:w="439" w:type="pct"/>
            <w:gridSpan w:val="2"/>
            <w:shd w:val="clear" w:color="auto" w:fill="auto"/>
          </w:tcPr>
          <w:p w:rsidR="0066153F" w:rsidRPr="00F759FE" w:rsidRDefault="0066153F" w:rsidP="00864AFB">
            <w:pPr>
              <w:pStyle w:val="af"/>
              <w:jc w:val="center"/>
              <w:rPr>
                <w:rFonts w:ascii="Times New Roman" w:hAnsi="Times New Roman"/>
                <w:color w:val="auto"/>
              </w:rPr>
            </w:pPr>
            <w:r w:rsidRPr="00F759FE">
              <w:rPr>
                <w:rFonts w:ascii="Times New Roman" w:hAnsi="Times New Roman"/>
                <w:color w:val="auto"/>
              </w:rPr>
              <w:t>1,500</w:t>
            </w:r>
          </w:p>
        </w:tc>
        <w:tc>
          <w:tcPr>
            <w:tcW w:w="514" w:type="pct"/>
            <w:gridSpan w:val="3"/>
          </w:tcPr>
          <w:p w:rsidR="0066153F" w:rsidRPr="00F759FE" w:rsidRDefault="0066153F" w:rsidP="00864AFB">
            <w:pPr>
              <w:pStyle w:val="af"/>
              <w:jc w:val="center"/>
              <w:rPr>
                <w:rFonts w:ascii="Times New Roman" w:hAnsi="Times New Roman"/>
                <w:color w:val="auto"/>
              </w:rPr>
            </w:pPr>
            <w:r w:rsidRPr="00F759FE">
              <w:rPr>
                <w:rFonts w:ascii="Times New Roman" w:hAnsi="Times New Roman"/>
                <w:color w:val="auto"/>
              </w:rPr>
              <w:t>-</w:t>
            </w:r>
          </w:p>
        </w:tc>
        <w:tc>
          <w:tcPr>
            <w:tcW w:w="439" w:type="pct"/>
          </w:tcPr>
          <w:p w:rsidR="0066153F" w:rsidRPr="00F759FE" w:rsidRDefault="0066153F" w:rsidP="00864AFB">
            <w:pPr>
              <w:pStyle w:val="af"/>
              <w:jc w:val="center"/>
              <w:rPr>
                <w:rFonts w:ascii="Times New Roman" w:hAnsi="Times New Roman"/>
                <w:color w:val="auto"/>
              </w:rPr>
            </w:pPr>
            <w:r w:rsidRPr="00F759FE">
              <w:rPr>
                <w:rFonts w:ascii="Times New Roman" w:hAnsi="Times New Roman"/>
                <w:color w:val="auto"/>
              </w:rPr>
              <w:t>1,000</w:t>
            </w:r>
          </w:p>
        </w:tc>
        <w:tc>
          <w:tcPr>
            <w:tcW w:w="440" w:type="pct"/>
            <w:gridSpan w:val="2"/>
          </w:tcPr>
          <w:p w:rsidR="0066153F" w:rsidRPr="00F759FE" w:rsidRDefault="0066153F" w:rsidP="00864AFB">
            <w:pPr>
              <w:pStyle w:val="af"/>
              <w:jc w:val="center"/>
              <w:rPr>
                <w:rFonts w:ascii="Times New Roman" w:hAnsi="Times New Roman"/>
                <w:color w:val="auto"/>
              </w:rPr>
            </w:pPr>
            <w:r w:rsidRPr="00F759FE">
              <w:rPr>
                <w:rFonts w:ascii="Times New Roman" w:hAnsi="Times New Roman"/>
                <w:color w:val="auto"/>
              </w:rPr>
              <w:t>1,500</w:t>
            </w:r>
          </w:p>
        </w:tc>
        <w:tc>
          <w:tcPr>
            <w:tcW w:w="442" w:type="pct"/>
            <w:gridSpan w:val="3"/>
          </w:tcPr>
          <w:p w:rsidR="0066153F" w:rsidRPr="00F759FE" w:rsidRDefault="0066153F" w:rsidP="00864AFB">
            <w:pPr>
              <w:pStyle w:val="af"/>
              <w:jc w:val="center"/>
              <w:rPr>
                <w:rFonts w:ascii="Times New Roman" w:hAnsi="Times New Roman"/>
                <w:color w:val="auto"/>
              </w:rPr>
            </w:pPr>
            <w:r w:rsidRPr="00F759FE">
              <w:rPr>
                <w:rFonts w:ascii="Times New Roman" w:hAnsi="Times New Roman"/>
                <w:color w:val="auto"/>
              </w:rPr>
              <w:t>-</w:t>
            </w:r>
          </w:p>
        </w:tc>
      </w:tr>
      <w:tr w:rsidR="00F759FE" w:rsidRPr="00F759FE" w:rsidTr="00864AFB">
        <w:trPr>
          <w:gridAfter w:val="1"/>
          <w:wAfter w:w="6" w:type="pct"/>
        </w:trPr>
        <w:tc>
          <w:tcPr>
            <w:tcW w:w="380" w:type="pct"/>
            <w:shd w:val="clear" w:color="auto" w:fill="auto"/>
            <w:vAlign w:val="center"/>
          </w:tcPr>
          <w:p w:rsidR="0066153F" w:rsidRPr="00F759FE" w:rsidRDefault="0066153F" w:rsidP="00864AFB">
            <w:pPr>
              <w:pStyle w:val="af"/>
              <w:rPr>
                <w:rFonts w:ascii="Times New Roman" w:hAnsi="Times New Roman"/>
                <w:color w:val="auto"/>
              </w:rPr>
            </w:pPr>
            <w:r w:rsidRPr="00F759FE">
              <w:rPr>
                <w:rFonts w:ascii="Times New Roman" w:hAnsi="Times New Roman"/>
                <w:color w:val="auto"/>
              </w:rPr>
              <w:t>1212.2</w:t>
            </w:r>
          </w:p>
        </w:tc>
        <w:tc>
          <w:tcPr>
            <w:tcW w:w="1827" w:type="pct"/>
            <w:shd w:val="clear" w:color="auto" w:fill="auto"/>
            <w:vAlign w:val="center"/>
          </w:tcPr>
          <w:p w:rsidR="0066153F" w:rsidRPr="00F759FE" w:rsidRDefault="0066153F" w:rsidP="00F759FE">
            <w:pPr>
              <w:pStyle w:val="af"/>
              <w:rPr>
                <w:rFonts w:ascii="Times New Roman" w:hAnsi="Times New Roman"/>
                <w:color w:val="auto"/>
              </w:rPr>
            </w:pPr>
            <w:r w:rsidRPr="00F759FE">
              <w:rPr>
                <w:rFonts w:ascii="Times New Roman" w:hAnsi="Times New Roman"/>
                <w:color w:val="auto"/>
              </w:rPr>
              <w:t>Дитячі та сімейні табори відпочинку</w:t>
            </w:r>
          </w:p>
        </w:tc>
        <w:tc>
          <w:tcPr>
            <w:tcW w:w="512" w:type="pct"/>
            <w:shd w:val="clear" w:color="auto" w:fill="auto"/>
          </w:tcPr>
          <w:p w:rsidR="0066153F" w:rsidRPr="00F759FE" w:rsidRDefault="0066153F" w:rsidP="00864AFB">
            <w:pPr>
              <w:pStyle w:val="af"/>
              <w:jc w:val="center"/>
              <w:rPr>
                <w:rFonts w:ascii="Times New Roman" w:hAnsi="Times New Roman"/>
                <w:color w:val="auto"/>
              </w:rPr>
            </w:pPr>
            <w:r w:rsidRPr="00F759FE">
              <w:rPr>
                <w:rFonts w:ascii="Times New Roman" w:hAnsi="Times New Roman"/>
                <w:color w:val="auto"/>
              </w:rPr>
              <w:t>1,000</w:t>
            </w:r>
          </w:p>
        </w:tc>
        <w:tc>
          <w:tcPr>
            <w:tcW w:w="439" w:type="pct"/>
            <w:gridSpan w:val="2"/>
            <w:shd w:val="clear" w:color="auto" w:fill="auto"/>
          </w:tcPr>
          <w:p w:rsidR="0066153F" w:rsidRPr="00F759FE" w:rsidRDefault="0066153F" w:rsidP="00864AFB">
            <w:pPr>
              <w:pStyle w:val="af"/>
              <w:jc w:val="center"/>
              <w:rPr>
                <w:rFonts w:ascii="Times New Roman" w:hAnsi="Times New Roman"/>
                <w:color w:val="auto"/>
              </w:rPr>
            </w:pPr>
            <w:r w:rsidRPr="00F759FE">
              <w:rPr>
                <w:rFonts w:ascii="Times New Roman" w:hAnsi="Times New Roman"/>
                <w:color w:val="auto"/>
              </w:rPr>
              <w:t>1,500</w:t>
            </w:r>
          </w:p>
        </w:tc>
        <w:tc>
          <w:tcPr>
            <w:tcW w:w="514" w:type="pct"/>
            <w:gridSpan w:val="3"/>
          </w:tcPr>
          <w:p w:rsidR="0066153F" w:rsidRPr="00F759FE" w:rsidRDefault="0066153F" w:rsidP="00864AFB">
            <w:pPr>
              <w:pStyle w:val="af"/>
              <w:jc w:val="center"/>
              <w:rPr>
                <w:rFonts w:ascii="Times New Roman" w:hAnsi="Times New Roman"/>
                <w:color w:val="auto"/>
              </w:rPr>
            </w:pPr>
            <w:r w:rsidRPr="00F759FE">
              <w:rPr>
                <w:rFonts w:ascii="Times New Roman" w:hAnsi="Times New Roman"/>
                <w:color w:val="auto"/>
              </w:rPr>
              <w:t>-</w:t>
            </w:r>
          </w:p>
        </w:tc>
        <w:tc>
          <w:tcPr>
            <w:tcW w:w="439" w:type="pct"/>
          </w:tcPr>
          <w:p w:rsidR="0066153F" w:rsidRPr="00F759FE" w:rsidRDefault="0066153F" w:rsidP="00864AFB">
            <w:pPr>
              <w:pStyle w:val="af"/>
              <w:jc w:val="center"/>
              <w:rPr>
                <w:rFonts w:ascii="Times New Roman" w:hAnsi="Times New Roman"/>
                <w:color w:val="auto"/>
              </w:rPr>
            </w:pPr>
            <w:r w:rsidRPr="00F759FE">
              <w:rPr>
                <w:rFonts w:ascii="Times New Roman" w:hAnsi="Times New Roman"/>
                <w:color w:val="auto"/>
              </w:rPr>
              <w:t>1,000</w:t>
            </w:r>
          </w:p>
        </w:tc>
        <w:tc>
          <w:tcPr>
            <w:tcW w:w="440" w:type="pct"/>
            <w:gridSpan w:val="2"/>
          </w:tcPr>
          <w:p w:rsidR="0066153F" w:rsidRPr="00F759FE" w:rsidRDefault="0066153F" w:rsidP="00864AFB">
            <w:pPr>
              <w:pStyle w:val="af"/>
              <w:jc w:val="center"/>
              <w:rPr>
                <w:rFonts w:ascii="Times New Roman" w:hAnsi="Times New Roman"/>
                <w:color w:val="auto"/>
              </w:rPr>
            </w:pPr>
            <w:r w:rsidRPr="00F759FE">
              <w:rPr>
                <w:rFonts w:ascii="Times New Roman" w:hAnsi="Times New Roman"/>
                <w:color w:val="auto"/>
              </w:rPr>
              <w:t>1,500</w:t>
            </w:r>
          </w:p>
        </w:tc>
        <w:tc>
          <w:tcPr>
            <w:tcW w:w="442" w:type="pct"/>
            <w:gridSpan w:val="3"/>
          </w:tcPr>
          <w:p w:rsidR="0066153F" w:rsidRPr="00F759FE" w:rsidRDefault="0066153F" w:rsidP="00864AFB">
            <w:pPr>
              <w:pStyle w:val="af"/>
              <w:jc w:val="center"/>
              <w:rPr>
                <w:rFonts w:ascii="Times New Roman" w:hAnsi="Times New Roman"/>
                <w:color w:val="auto"/>
              </w:rPr>
            </w:pPr>
            <w:r w:rsidRPr="00F759FE">
              <w:rPr>
                <w:rFonts w:ascii="Times New Roman" w:hAnsi="Times New Roman"/>
                <w:color w:val="auto"/>
              </w:rPr>
              <w:t>-</w:t>
            </w:r>
          </w:p>
        </w:tc>
      </w:tr>
      <w:tr w:rsidR="00F759FE" w:rsidRPr="00F759FE" w:rsidTr="00864AFB">
        <w:trPr>
          <w:gridAfter w:val="1"/>
          <w:wAfter w:w="6" w:type="pct"/>
        </w:trPr>
        <w:tc>
          <w:tcPr>
            <w:tcW w:w="380" w:type="pct"/>
            <w:shd w:val="clear" w:color="auto" w:fill="auto"/>
            <w:vAlign w:val="center"/>
          </w:tcPr>
          <w:p w:rsidR="0066153F" w:rsidRPr="00F759FE" w:rsidRDefault="0066153F" w:rsidP="00864AFB">
            <w:pPr>
              <w:pStyle w:val="af"/>
              <w:rPr>
                <w:rFonts w:ascii="Times New Roman" w:hAnsi="Times New Roman"/>
                <w:color w:val="auto"/>
              </w:rPr>
            </w:pPr>
            <w:r w:rsidRPr="00F759FE">
              <w:rPr>
                <w:rFonts w:ascii="Times New Roman" w:hAnsi="Times New Roman"/>
                <w:color w:val="auto"/>
              </w:rPr>
              <w:t>1212.3</w:t>
            </w:r>
          </w:p>
        </w:tc>
        <w:tc>
          <w:tcPr>
            <w:tcW w:w="1827" w:type="pct"/>
            <w:shd w:val="clear" w:color="auto" w:fill="auto"/>
            <w:vAlign w:val="center"/>
          </w:tcPr>
          <w:p w:rsidR="0066153F" w:rsidRPr="00F759FE" w:rsidRDefault="0066153F" w:rsidP="00F759FE">
            <w:pPr>
              <w:pStyle w:val="af"/>
              <w:rPr>
                <w:rFonts w:ascii="Times New Roman" w:hAnsi="Times New Roman"/>
                <w:color w:val="auto"/>
              </w:rPr>
            </w:pPr>
            <w:r w:rsidRPr="00F759FE">
              <w:rPr>
                <w:rFonts w:ascii="Times New Roman" w:hAnsi="Times New Roman"/>
                <w:color w:val="auto"/>
              </w:rPr>
              <w:t>Центри та будинки відпочинку</w:t>
            </w:r>
          </w:p>
        </w:tc>
        <w:tc>
          <w:tcPr>
            <w:tcW w:w="512" w:type="pct"/>
            <w:shd w:val="clear" w:color="auto" w:fill="auto"/>
          </w:tcPr>
          <w:p w:rsidR="0066153F" w:rsidRPr="00F759FE" w:rsidRDefault="0066153F" w:rsidP="00864AFB">
            <w:pPr>
              <w:pStyle w:val="af"/>
              <w:jc w:val="center"/>
              <w:rPr>
                <w:rFonts w:ascii="Times New Roman" w:hAnsi="Times New Roman"/>
                <w:color w:val="auto"/>
              </w:rPr>
            </w:pPr>
            <w:r w:rsidRPr="00F759FE">
              <w:rPr>
                <w:rFonts w:ascii="Times New Roman" w:hAnsi="Times New Roman"/>
                <w:color w:val="auto"/>
              </w:rPr>
              <w:t>1,000</w:t>
            </w:r>
          </w:p>
        </w:tc>
        <w:tc>
          <w:tcPr>
            <w:tcW w:w="439" w:type="pct"/>
            <w:gridSpan w:val="2"/>
            <w:shd w:val="clear" w:color="auto" w:fill="auto"/>
          </w:tcPr>
          <w:p w:rsidR="0066153F" w:rsidRPr="00F759FE" w:rsidRDefault="0066153F" w:rsidP="00864AFB">
            <w:pPr>
              <w:pStyle w:val="af"/>
              <w:jc w:val="center"/>
              <w:rPr>
                <w:rFonts w:ascii="Times New Roman" w:hAnsi="Times New Roman"/>
                <w:color w:val="auto"/>
              </w:rPr>
            </w:pPr>
            <w:r w:rsidRPr="00F759FE">
              <w:rPr>
                <w:rFonts w:ascii="Times New Roman" w:hAnsi="Times New Roman"/>
                <w:color w:val="auto"/>
              </w:rPr>
              <w:t>1,500</w:t>
            </w:r>
          </w:p>
        </w:tc>
        <w:tc>
          <w:tcPr>
            <w:tcW w:w="514" w:type="pct"/>
            <w:gridSpan w:val="3"/>
          </w:tcPr>
          <w:p w:rsidR="0066153F" w:rsidRPr="00F759FE" w:rsidRDefault="0066153F" w:rsidP="00864AFB">
            <w:pPr>
              <w:pStyle w:val="af"/>
              <w:jc w:val="center"/>
              <w:rPr>
                <w:rFonts w:ascii="Times New Roman" w:hAnsi="Times New Roman"/>
                <w:color w:val="auto"/>
              </w:rPr>
            </w:pPr>
            <w:r w:rsidRPr="00F759FE">
              <w:rPr>
                <w:rFonts w:ascii="Times New Roman" w:hAnsi="Times New Roman"/>
                <w:color w:val="auto"/>
              </w:rPr>
              <w:t>-</w:t>
            </w:r>
          </w:p>
        </w:tc>
        <w:tc>
          <w:tcPr>
            <w:tcW w:w="439" w:type="pct"/>
          </w:tcPr>
          <w:p w:rsidR="0066153F" w:rsidRPr="00F759FE" w:rsidRDefault="0066153F" w:rsidP="00864AFB">
            <w:pPr>
              <w:pStyle w:val="af"/>
              <w:jc w:val="center"/>
              <w:rPr>
                <w:rFonts w:ascii="Times New Roman" w:hAnsi="Times New Roman"/>
                <w:color w:val="auto"/>
              </w:rPr>
            </w:pPr>
            <w:r w:rsidRPr="00F759FE">
              <w:rPr>
                <w:rFonts w:ascii="Times New Roman" w:hAnsi="Times New Roman"/>
                <w:color w:val="auto"/>
              </w:rPr>
              <w:t>1,000</w:t>
            </w:r>
          </w:p>
        </w:tc>
        <w:tc>
          <w:tcPr>
            <w:tcW w:w="440" w:type="pct"/>
            <w:gridSpan w:val="2"/>
          </w:tcPr>
          <w:p w:rsidR="0066153F" w:rsidRPr="00F759FE" w:rsidRDefault="0066153F" w:rsidP="00864AFB">
            <w:pPr>
              <w:pStyle w:val="af"/>
              <w:jc w:val="center"/>
              <w:rPr>
                <w:rFonts w:ascii="Times New Roman" w:hAnsi="Times New Roman"/>
                <w:color w:val="auto"/>
              </w:rPr>
            </w:pPr>
            <w:r w:rsidRPr="00F759FE">
              <w:rPr>
                <w:rFonts w:ascii="Times New Roman" w:hAnsi="Times New Roman"/>
                <w:color w:val="auto"/>
              </w:rPr>
              <w:t>1,500</w:t>
            </w:r>
          </w:p>
        </w:tc>
        <w:tc>
          <w:tcPr>
            <w:tcW w:w="442" w:type="pct"/>
            <w:gridSpan w:val="3"/>
          </w:tcPr>
          <w:p w:rsidR="0066153F" w:rsidRDefault="0066153F" w:rsidP="00864AFB">
            <w:pPr>
              <w:pStyle w:val="af"/>
              <w:jc w:val="center"/>
              <w:rPr>
                <w:rFonts w:ascii="Times New Roman" w:hAnsi="Times New Roman"/>
                <w:color w:val="auto"/>
              </w:rPr>
            </w:pPr>
            <w:r w:rsidRPr="00F759FE">
              <w:rPr>
                <w:rFonts w:ascii="Times New Roman" w:hAnsi="Times New Roman"/>
                <w:color w:val="auto"/>
              </w:rPr>
              <w:t>-</w:t>
            </w:r>
          </w:p>
          <w:p w:rsidR="00F759FE" w:rsidRPr="00F759FE" w:rsidRDefault="00F759FE" w:rsidP="00864AFB">
            <w:pPr>
              <w:pStyle w:val="af"/>
              <w:jc w:val="center"/>
              <w:rPr>
                <w:rFonts w:ascii="Times New Roman" w:hAnsi="Times New Roman"/>
                <w:color w:val="auto"/>
              </w:rPr>
            </w:pPr>
          </w:p>
        </w:tc>
      </w:tr>
      <w:tr w:rsidR="00F759FE" w:rsidRPr="00F759FE" w:rsidTr="00864AFB">
        <w:trPr>
          <w:gridAfter w:val="1"/>
          <w:wAfter w:w="6" w:type="pct"/>
        </w:trPr>
        <w:tc>
          <w:tcPr>
            <w:tcW w:w="380" w:type="pct"/>
            <w:shd w:val="clear" w:color="auto" w:fill="auto"/>
            <w:vAlign w:val="center"/>
          </w:tcPr>
          <w:p w:rsidR="0066153F" w:rsidRPr="00F759FE" w:rsidRDefault="0066153F" w:rsidP="00864AFB">
            <w:pPr>
              <w:pStyle w:val="af"/>
              <w:rPr>
                <w:rFonts w:ascii="Times New Roman" w:hAnsi="Times New Roman"/>
                <w:color w:val="auto"/>
              </w:rPr>
            </w:pPr>
            <w:r w:rsidRPr="00F759FE">
              <w:rPr>
                <w:rFonts w:ascii="Times New Roman" w:hAnsi="Times New Roman"/>
                <w:color w:val="auto"/>
              </w:rPr>
              <w:t>1212.9</w:t>
            </w:r>
          </w:p>
        </w:tc>
        <w:tc>
          <w:tcPr>
            <w:tcW w:w="1827" w:type="pct"/>
            <w:shd w:val="clear" w:color="auto" w:fill="auto"/>
            <w:vAlign w:val="center"/>
          </w:tcPr>
          <w:p w:rsidR="0066153F" w:rsidRPr="00F759FE" w:rsidRDefault="0066153F" w:rsidP="00F759FE">
            <w:pPr>
              <w:pStyle w:val="af"/>
              <w:rPr>
                <w:rFonts w:ascii="Times New Roman" w:hAnsi="Times New Roman"/>
                <w:color w:val="auto"/>
              </w:rPr>
            </w:pPr>
            <w:r w:rsidRPr="00F759FE">
              <w:rPr>
                <w:rFonts w:ascii="Times New Roman" w:hAnsi="Times New Roman"/>
                <w:color w:val="auto"/>
              </w:rPr>
              <w:t xml:space="preserve">Інші будівлі для тимчасового </w:t>
            </w:r>
            <w:r w:rsidRPr="00F759FE">
              <w:rPr>
                <w:rFonts w:ascii="Times New Roman" w:hAnsi="Times New Roman"/>
                <w:color w:val="auto"/>
              </w:rPr>
              <w:lastRenderedPageBreak/>
              <w:t>проживання, не класифіковані раніше</w:t>
            </w:r>
          </w:p>
        </w:tc>
        <w:tc>
          <w:tcPr>
            <w:tcW w:w="512" w:type="pct"/>
            <w:shd w:val="clear" w:color="auto" w:fill="auto"/>
          </w:tcPr>
          <w:p w:rsidR="0066153F" w:rsidRPr="00F759FE" w:rsidRDefault="0066153F" w:rsidP="00864AFB">
            <w:pPr>
              <w:pStyle w:val="af"/>
              <w:jc w:val="center"/>
              <w:rPr>
                <w:rFonts w:ascii="Times New Roman" w:hAnsi="Times New Roman"/>
                <w:color w:val="auto"/>
              </w:rPr>
            </w:pPr>
            <w:r w:rsidRPr="00F759FE">
              <w:rPr>
                <w:rFonts w:ascii="Times New Roman" w:hAnsi="Times New Roman"/>
                <w:color w:val="auto"/>
              </w:rPr>
              <w:lastRenderedPageBreak/>
              <w:t>1,000</w:t>
            </w:r>
          </w:p>
        </w:tc>
        <w:tc>
          <w:tcPr>
            <w:tcW w:w="439" w:type="pct"/>
            <w:gridSpan w:val="2"/>
            <w:shd w:val="clear" w:color="auto" w:fill="auto"/>
          </w:tcPr>
          <w:p w:rsidR="0066153F" w:rsidRPr="00F759FE" w:rsidRDefault="0066153F" w:rsidP="00864AFB">
            <w:pPr>
              <w:pStyle w:val="af"/>
              <w:jc w:val="center"/>
              <w:rPr>
                <w:rFonts w:ascii="Times New Roman" w:hAnsi="Times New Roman"/>
                <w:color w:val="auto"/>
              </w:rPr>
            </w:pPr>
            <w:r w:rsidRPr="00F759FE">
              <w:rPr>
                <w:rFonts w:ascii="Times New Roman" w:hAnsi="Times New Roman"/>
                <w:color w:val="auto"/>
              </w:rPr>
              <w:t>1,500</w:t>
            </w:r>
          </w:p>
        </w:tc>
        <w:tc>
          <w:tcPr>
            <w:tcW w:w="514" w:type="pct"/>
            <w:gridSpan w:val="3"/>
          </w:tcPr>
          <w:p w:rsidR="0066153F" w:rsidRPr="00F759FE" w:rsidRDefault="0066153F" w:rsidP="00864AFB">
            <w:pPr>
              <w:pStyle w:val="af"/>
              <w:jc w:val="center"/>
              <w:rPr>
                <w:rFonts w:ascii="Times New Roman" w:hAnsi="Times New Roman"/>
                <w:color w:val="auto"/>
              </w:rPr>
            </w:pPr>
            <w:r w:rsidRPr="00F759FE">
              <w:rPr>
                <w:rFonts w:ascii="Times New Roman" w:hAnsi="Times New Roman"/>
                <w:color w:val="auto"/>
              </w:rPr>
              <w:t>-</w:t>
            </w:r>
          </w:p>
        </w:tc>
        <w:tc>
          <w:tcPr>
            <w:tcW w:w="439" w:type="pct"/>
          </w:tcPr>
          <w:p w:rsidR="0066153F" w:rsidRPr="00F759FE" w:rsidRDefault="0066153F" w:rsidP="00864AFB">
            <w:pPr>
              <w:pStyle w:val="af"/>
              <w:jc w:val="center"/>
              <w:rPr>
                <w:rFonts w:ascii="Times New Roman" w:hAnsi="Times New Roman"/>
                <w:color w:val="auto"/>
              </w:rPr>
            </w:pPr>
            <w:r w:rsidRPr="00F759FE">
              <w:rPr>
                <w:rFonts w:ascii="Times New Roman" w:hAnsi="Times New Roman"/>
                <w:color w:val="auto"/>
              </w:rPr>
              <w:t>1,000</w:t>
            </w:r>
          </w:p>
        </w:tc>
        <w:tc>
          <w:tcPr>
            <w:tcW w:w="440" w:type="pct"/>
            <w:gridSpan w:val="2"/>
          </w:tcPr>
          <w:p w:rsidR="0066153F" w:rsidRPr="00F759FE" w:rsidRDefault="0066153F" w:rsidP="00864AFB">
            <w:pPr>
              <w:pStyle w:val="af"/>
              <w:jc w:val="center"/>
              <w:rPr>
                <w:rFonts w:ascii="Times New Roman" w:hAnsi="Times New Roman"/>
                <w:color w:val="auto"/>
              </w:rPr>
            </w:pPr>
            <w:r w:rsidRPr="00F759FE">
              <w:rPr>
                <w:rFonts w:ascii="Times New Roman" w:hAnsi="Times New Roman"/>
                <w:color w:val="auto"/>
              </w:rPr>
              <w:t>1,500</w:t>
            </w:r>
          </w:p>
        </w:tc>
        <w:tc>
          <w:tcPr>
            <w:tcW w:w="442" w:type="pct"/>
            <w:gridSpan w:val="3"/>
          </w:tcPr>
          <w:p w:rsidR="0066153F" w:rsidRPr="00F759FE" w:rsidRDefault="0066153F" w:rsidP="00864AFB">
            <w:pPr>
              <w:pStyle w:val="af"/>
              <w:jc w:val="center"/>
              <w:rPr>
                <w:rFonts w:ascii="Times New Roman" w:hAnsi="Times New Roman"/>
                <w:color w:val="auto"/>
              </w:rPr>
            </w:pPr>
            <w:r w:rsidRPr="00F759FE">
              <w:rPr>
                <w:rFonts w:ascii="Times New Roman" w:hAnsi="Times New Roman"/>
                <w:color w:val="auto"/>
              </w:rPr>
              <w:t>-</w:t>
            </w:r>
          </w:p>
        </w:tc>
      </w:tr>
      <w:tr w:rsidR="00F759FE" w:rsidRPr="00F759FE" w:rsidTr="00864AFB">
        <w:trPr>
          <w:gridAfter w:val="1"/>
          <w:wAfter w:w="6" w:type="pct"/>
        </w:trPr>
        <w:tc>
          <w:tcPr>
            <w:tcW w:w="380" w:type="pct"/>
            <w:shd w:val="clear" w:color="auto" w:fill="auto"/>
            <w:vAlign w:val="center"/>
          </w:tcPr>
          <w:p w:rsidR="0066153F" w:rsidRPr="00F759FE" w:rsidRDefault="0066153F" w:rsidP="00864AFB">
            <w:pPr>
              <w:pStyle w:val="af"/>
              <w:rPr>
                <w:rFonts w:ascii="Times New Roman" w:hAnsi="Times New Roman"/>
                <w:b/>
                <w:color w:val="auto"/>
              </w:rPr>
            </w:pPr>
            <w:r w:rsidRPr="00F759FE">
              <w:rPr>
                <w:rFonts w:ascii="Times New Roman" w:hAnsi="Times New Roman"/>
                <w:b/>
                <w:color w:val="auto"/>
              </w:rPr>
              <w:lastRenderedPageBreak/>
              <w:t>122</w:t>
            </w:r>
          </w:p>
        </w:tc>
        <w:tc>
          <w:tcPr>
            <w:tcW w:w="1827" w:type="pct"/>
            <w:shd w:val="clear" w:color="auto" w:fill="auto"/>
            <w:vAlign w:val="center"/>
          </w:tcPr>
          <w:p w:rsidR="0066153F" w:rsidRPr="00F759FE" w:rsidRDefault="0066153F" w:rsidP="00864AFB">
            <w:pPr>
              <w:pStyle w:val="af"/>
              <w:rPr>
                <w:rFonts w:ascii="Times New Roman" w:hAnsi="Times New Roman"/>
                <w:b/>
                <w:color w:val="auto"/>
              </w:rPr>
            </w:pPr>
            <w:r w:rsidRPr="00F759FE">
              <w:rPr>
                <w:rFonts w:ascii="Times New Roman" w:hAnsi="Times New Roman"/>
                <w:b/>
                <w:color w:val="auto"/>
              </w:rPr>
              <w:t>Будівлі офісні</w:t>
            </w:r>
          </w:p>
        </w:tc>
        <w:tc>
          <w:tcPr>
            <w:tcW w:w="512" w:type="pct"/>
            <w:shd w:val="clear" w:color="auto" w:fill="auto"/>
          </w:tcPr>
          <w:p w:rsidR="0066153F" w:rsidRPr="00F759FE" w:rsidRDefault="0066153F" w:rsidP="00864AFB">
            <w:pPr>
              <w:widowControl w:val="0"/>
              <w:jc w:val="center"/>
              <w:rPr>
                <w:lang w:val="uk-UA"/>
              </w:rPr>
            </w:pPr>
            <w:r w:rsidRPr="00F759FE">
              <w:rPr>
                <w:lang w:val="uk-UA"/>
              </w:rPr>
              <w:t>х</w:t>
            </w:r>
          </w:p>
        </w:tc>
        <w:tc>
          <w:tcPr>
            <w:tcW w:w="439" w:type="pct"/>
            <w:gridSpan w:val="2"/>
            <w:shd w:val="clear" w:color="auto" w:fill="auto"/>
          </w:tcPr>
          <w:p w:rsidR="0066153F" w:rsidRPr="00F759FE" w:rsidRDefault="0066153F" w:rsidP="00864AFB">
            <w:pPr>
              <w:widowControl w:val="0"/>
              <w:jc w:val="center"/>
              <w:rPr>
                <w:lang w:val="uk-UA"/>
              </w:rPr>
            </w:pPr>
            <w:r w:rsidRPr="00F759FE">
              <w:rPr>
                <w:lang w:val="uk-UA"/>
              </w:rPr>
              <w:t>х</w:t>
            </w:r>
          </w:p>
        </w:tc>
        <w:tc>
          <w:tcPr>
            <w:tcW w:w="514" w:type="pct"/>
            <w:gridSpan w:val="3"/>
          </w:tcPr>
          <w:p w:rsidR="0066153F" w:rsidRPr="00F759FE" w:rsidRDefault="0066153F" w:rsidP="00864AFB">
            <w:pPr>
              <w:widowControl w:val="0"/>
              <w:jc w:val="center"/>
              <w:rPr>
                <w:lang w:val="uk-UA"/>
              </w:rPr>
            </w:pPr>
            <w:r w:rsidRPr="00F759FE">
              <w:rPr>
                <w:lang w:val="uk-UA"/>
              </w:rPr>
              <w:t>х</w:t>
            </w:r>
          </w:p>
        </w:tc>
        <w:tc>
          <w:tcPr>
            <w:tcW w:w="439" w:type="pct"/>
          </w:tcPr>
          <w:p w:rsidR="0066153F" w:rsidRPr="00F759FE" w:rsidRDefault="0066153F" w:rsidP="00864AFB">
            <w:pPr>
              <w:widowControl w:val="0"/>
              <w:jc w:val="center"/>
              <w:rPr>
                <w:lang w:val="uk-UA"/>
              </w:rPr>
            </w:pPr>
            <w:r w:rsidRPr="00F759FE">
              <w:rPr>
                <w:lang w:val="uk-UA"/>
              </w:rPr>
              <w:t>х</w:t>
            </w:r>
          </w:p>
        </w:tc>
        <w:tc>
          <w:tcPr>
            <w:tcW w:w="440" w:type="pct"/>
            <w:gridSpan w:val="2"/>
          </w:tcPr>
          <w:p w:rsidR="0066153F" w:rsidRPr="00F759FE" w:rsidRDefault="0066153F" w:rsidP="00864AFB">
            <w:pPr>
              <w:widowControl w:val="0"/>
              <w:jc w:val="center"/>
              <w:rPr>
                <w:lang w:val="uk-UA"/>
              </w:rPr>
            </w:pPr>
            <w:r w:rsidRPr="00F759FE">
              <w:rPr>
                <w:lang w:val="uk-UA"/>
              </w:rPr>
              <w:t>х</w:t>
            </w:r>
          </w:p>
        </w:tc>
        <w:tc>
          <w:tcPr>
            <w:tcW w:w="442" w:type="pct"/>
            <w:gridSpan w:val="3"/>
          </w:tcPr>
          <w:p w:rsidR="0066153F" w:rsidRPr="00F759FE" w:rsidRDefault="0066153F" w:rsidP="00864AFB">
            <w:pPr>
              <w:widowControl w:val="0"/>
              <w:jc w:val="center"/>
              <w:rPr>
                <w:lang w:val="uk-UA"/>
              </w:rPr>
            </w:pPr>
            <w:r w:rsidRPr="00F759FE">
              <w:rPr>
                <w:lang w:val="uk-UA"/>
              </w:rPr>
              <w:t>х</w:t>
            </w:r>
          </w:p>
        </w:tc>
      </w:tr>
      <w:tr w:rsidR="00F759FE" w:rsidRPr="00F759FE" w:rsidTr="00864AFB">
        <w:trPr>
          <w:gridAfter w:val="1"/>
          <w:wAfter w:w="6" w:type="pct"/>
        </w:trPr>
        <w:tc>
          <w:tcPr>
            <w:tcW w:w="380" w:type="pct"/>
            <w:shd w:val="clear" w:color="auto" w:fill="auto"/>
            <w:vAlign w:val="center"/>
          </w:tcPr>
          <w:p w:rsidR="0066153F" w:rsidRPr="00F759FE" w:rsidRDefault="0066153F" w:rsidP="00864AFB">
            <w:pPr>
              <w:pStyle w:val="af"/>
              <w:rPr>
                <w:rFonts w:ascii="Times New Roman" w:hAnsi="Times New Roman"/>
                <w:b/>
                <w:color w:val="auto"/>
              </w:rPr>
            </w:pPr>
            <w:r w:rsidRPr="00F759FE">
              <w:rPr>
                <w:rFonts w:ascii="Times New Roman" w:hAnsi="Times New Roman"/>
                <w:b/>
                <w:color w:val="auto"/>
              </w:rPr>
              <w:t>1220</w:t>
            </w:r>
          </w:p>
        </w:tc>
        <w:tc>
          <w:tcPr>
            <w:tcW w:w="1827" w:type="pct"/>
            <w:shd w:val="clear" w:color="auto" w:fill="auto"/>
            <w:vAlign w:val="center"/>
          </w:tcPr>
          <w:p w:rsidR="0066153F" w:rsidRPr="00F759FE" w:rsidRDefault="0066153F" w:rsidP="00864AFB">
            <w:pPr>
              <w:pStyle w:val="af"/>
              <w:rPr>
                <w:rFonts w:ascii="Times New Roman" w:hAnsi="Times New Roman"/>
                <w:b/>
                <w:color w:val="auto"/>
              </w:rPr>
            </w:pPr>
            <w:r w:rsidRPr="00F759FE">
              <w:rPr>
                <w:rFonts w:ascii="Times New Roman" w:hAnsi="Times New Roman"/>
                <w:b/>
                <w:color w:val="auto"/>
              </w:rPr>
              <w:t>Будівлі офісні</w:t>
            </w:r>
          </w:p>
        </w:tc>
        <w:tc>
          <w:tcPr>
            <w:tcW w:w="512" w:type="pct"/>
            <w:shd w:val="clear" w:color="auto" w:fill="auto"/>
          </w:tcPr>
          <w:p w:rsidR="0066153F" w:rsidRPr="00F759FE" w:rsidRDefault="0066153F" w:rsidP="00864AFB">
            <w:pPr>
              <w:widowControl w:val="0"/>
              <w:jc w:val="center"/>
              <w:rPr>
                <w:lang w:val="uk-UA"/>
              </w:rPr>
            </w:pPr>
            <w:r w:rsidRPr="00F759FE">
              <w:rPr>
                <w:lang w:val="uk-UA"/>
              </w:rPr>
              <w:t>х</w:t>
            </w:r>
          </w:p>
        </w:tc>
        <w:tc>
          <w:tcPr>
            <w:tcW w:w="439" w:type="pct"/>
            <w:gridSpan w:val="2"/>
            <w:shd w:val="clear" w:color="auto" w:fill="auto"/>
          </w:tcPr>
          <w:p w:rsidR="0066153F" w:rsidRPr="00F759FE" w:rsidRDefault="0066153F" w:rsidP="00864AFB">
            <w:pPr>
              <w:widowControl w:val="0"/>
              <w:jc w:val="center"/>
              <w:rPr>
                <w:lang w:val="uk-UA"/>
              </w:rPr>
            </w:pPr>
            <w:r w:rsidRPr="00F759FE">
              <w:rPr>
                <w:lang w:val="uk-UA"/>
              </w:rPr>
              <w:t>х</w:t>
            </w:r>
          </w:p>
        </w:tc>
        <w:tc>
          <w:tcPr>
            <w:tcW w:w="514" w:type="pct"/>
            <w:gridSpan w:val="3"/>
          </w:tcPr>
          <w:p w:rsidR="0066153F" w:rsidRPr="00F759FE" w:rsidRDefault="0066153F" w:rsidP="00864AFB">
            <w:pPr>
              <w:widowControl w:val="0"/>
              <w:jc w:val="center"/>
              <w:rPr>
                <w:lang w:val="uk-UA"/>
              </w:rPr>
            </w:pPr>
            <w:r w:rsidRPr="00F759FE">
              <w:rPr>
                <w:lang w:val="uk-UA"/>
              </w:rPr>
              <w:t>х</w:t>
            </w:r>
          </w:p>
        </w:tc>
        <w:tc>
          <w:tcPr>
            <w:tcW w:w="439" w:type="pct"/>
          </w:tcPr>
          <w:p w:rsidR="0066153F" w:rsidRPr="00F759FE" w:rsidRDefault="0066153F" w:rsidP="00864AFB">
            <w:pPr>
              <w:widowControl w:val="0"/>
              <w:jc w:val="center"/>
              <w:rPr>
                <w:lang w:val="uk-UA"/>
              </w:rPr>
            </w:pPr>
            <w:r w:rsidRPr="00F759FE">
              <w:rPr>
                <w:lang w:val="uk-UA"/>
              </w:rPr>
              <w:t>х</w:t>
            </w:r>
          </w:p>
        </w:tc>
        <w:tc>
          <w:tcPr>
            <w:tcW w:w="440" w:type="pct"/>
            <w:gridSpan w:val="2"/>
          </w:tcPr>
          <w:p w:rsidR="0066153F" w:rsidRPr="00F759FE" w:rsidRDefault="0066153F" w:rsidP="00864AFB">
            <w:pPr>
              <w:widowControl w:val="0"/>
              <w:jc w:val="center"/>
              <w:rPr>
                <w:lang w:val="uk-UA"/>
              </w:rPr>
            </w:pPr>
            <w:r w:rsidRPr="00F759FE">
              <w:rPr>
                <w:lang w:val="uk-UA"/>
              </w:rPr>
              <w:t>х</w:t>
            </w:r>
          </w:p>
        </w:tc>
        <w:tc>
          <w:tcPr>
            <w:tcW w:w="442" w:type="pct"/>
            <w:gridSpan w:val="3"/>
          </w:tcPr>
          <w:p w:rsidR="0066153F" w:rsidRPr="00F759FE" w:rsidRDefault="0066153F" w:rsidP="00864AFB">
            <w:pPr>
              <w:widowControl w:val="0"/>
              <w:jc w:val="center"/>
              <w:rPr>
                <w:lang w:val="uk-UA"/>
              </w:rPr>
            </w:pPr>
            <w:r w:rsidRPr="00F759FE">
              <w:rPr>
                <w:lang w:val="uk-UA"/>
              </w:rPr>
              <w:t>х</w:t>
            </w:r>
          </w:p>
        </w:tc>
      </w:tr>
      <w:tr w:rsidR="00F759FE" w:rsidRPr="00F759FE" w:rsidTr="00864AFB">
        <w:trPr>
          <w:gridAfter w:val="1"/>
          <w:wAfter w:w="6" w:type="pct"/>
        </w:trPr>
        <w:tc>
          <w:tcPr>
            <w:tcW w:w="380" w:type="pct"/>
            <w:shd w:val="clear" w:color="auto" w:fill="auto"/>
            <w:vAlign w:val="center"/>
          </w:tcPr>
          <w:p w:rsidR="0066153F" w:rsidRPr="00F759FE" w:rsidRDefault="0066153F" w:rsidP="00864AFB">
            <w:pPr>
              <w:pStyle w:val="af"/>
              <w:rPr>
                <w:rFonts w:ascii="Times New Roman" w:hAnsi="Times New Roman"/>
                <w:color w:val="auto"/>
              </w:rPr>
            </w:pPr>
          </w:p>
        </w:tc>
        <w:tc>
          <w:tcPr>
            <w:tcW w:w="1827" w:type="pct"/>
            <w:shd w:val="clear" w:color="auto" w:fill="auto"/>
            <w:vAlign w:val="center"/>
          </w:tcPr>
          <w:p w:rsidR="0066153F" w:rsidRPr="00F759FE" w:rsidRDefault="0066153F" w:rsidP="00F759FE">
            <w:pPr>
              <w:pStyle w:val="af"/>
              <w:rPr>
                <w:rFonts w:ascii="Times New Roman" w:hAnsi="Times New Roman"/>
                <w:color w:val="auto"/>
              </w:rPr>
            </w:pPr>
            <w:r w:rsidRPr="00F759FE">
              <w:rPr>
                <w:rFonts w:ascii="Times New Roman" w:hAnsi="Times New Roman"/>
                <w:i/>
                <w:iCs/>
                <w:color w:val="auto"/>
              </w:rPr>
              <w:t xml:space="preserve">Цей клас включає: </w:t>
            </w:r>
            <w:r w:rsidRPr="00F759FE">
              <w:rPr>
                <w:rFonts w:ascii="Times New Roman" w:hAnsi="Times New Roman"/>
                <w:color w:val="auto"/>
              </w:rPr>
              <w:br/>
              <w:t>- будівлі, що використовуються як приміщення для конторських та адміністративних цілей, в тому числі для промислових підприємств, банків, поштових відділень, органів місцевого управління, урядових та відомчих департаментів та т. ін.</w:t>
            </w:r>
            <w:r w:rsidRPr="00F759FE">
              <w:rPr>
                <w:rFonts w:ascii="Times New Roman" w:hAnsi="Times New Roman"/>
                <w:color w:val="auto"/>
              </w:rPr>
              <w:br/>
            </w:r>
            <w:r w:rsidRPr="00F759FE">
              <w:rPr>
                <w:rFonts w:ascii="Times New Roman" w:hAnsi="Times New Roman"/>
                <w:i/>
                <w:iCs/>
                <w:color w:val="auto"/>
              </w:rPr>
              <w:t xml:space="preserve">Цей клас включає також: </w:t>
            </w:r>
            <w:r w:rsidRPr="00F759FE">
              <w:rPr>
                <w:rFonts w:ascii="Times New Roman" w:hAnsi="Times New Roman"/>
                <w:color w:val="auto"/>
              </w:rPr>
              <w:br/>
              <w:t>- центри для з'їздів та конференцій, будівлі органів правосуддя, парламентські будівлі</w:t>
            </w:r>
            <w:r w:rsidRPr="00F759FE">
              <w:rPr>
                <w:rFonts w:ascii="Times New Roman" w:hAnsi="Times New Roman"/>
                <w:color w:val="auto"/>
              </w:rPr>
              <w:br/>
            </w:r>
            <w:r w:rsidRPr="00F759FE">
              <w:rPr>
                <w:rFonts w:ascii="Times New Roman" w:hAnsi="Times New Roman"/>
                <w:i/>
                <w:iCs/>
                <w:color w:val="auto"/>
              </w:rPr>
              <w:t xml:space="preserve">Цей клас не включає: </w:t>
            </w:r>
            <w:r w:rsidRPr="00F759FE">
              <w:rPr>
                <w:rFonts w:ascii="Times New Roman" w:hAnsi="Times New Roman"/>
                <w:color w:val="auto"/>
              </w:rPr>
              <w:br/>
              <w:t>- офіси в будівлях, що призначені (використовуються), головним чином, для інших цілей</w:t>
            </w:r>
          </w:p>
        </w:tc>
        <w:tc>
          <w:tcPr>
            <w:tcW w:w="512" w:type="pct"/>
            <w:shd w:val="clear" w:color="auto" w:fill="auto"/>
          </w:tcPr>
          <w:p w:rsidR="0066153F" w:rsidRPr="00F759FE" w:rsidRDefault="0066153F" w:rsidP="00864AFB">
            <w:pPr>
              <w:widowControl w:val="0"/>
              <w:jc w:val="center"/>
              <w:rPr>
                <w:lang w:val="uk-UA"/>
              </w:rPr>
            </w:pPr>
            <w:r w:rsidRPr="00F759FE">
              <w:rPr>
                <w:lang w:val="uk-UA"/>
              </w:rPr>
              <w:t>х</w:t>
            </w:r>
          </w:p>
        </w:tc>
        <w:tc>
          <w:tcPr>
            <w:tcW w:w="439" w:type="pct"/>
            <w:gridSpan w:val="2"/>
            <w:shd w:val="clear" w:color="auto" w:fill="auto"/>
          </w:tcPr>
          <w:p w:rsidR="0066153F" w:rsidRPr="00F759FE" w:rsidRDefault="0066153F" w:rsidP="00864AFB">
            <w:pPr>
              <w:widowControl w:val="0"/>
              <w:jc w:val="center"/>
              <w:rPr>
                <w:lang w:val="uk-UA"/>
              </w:rPr>
            </w:pPr>
            <w:r w:rsidRPr="00F759FE">
              <w:rPr>
                <w:lang w:val="uk-UA"/>
              </w:rPr>
              <w:t>х</w:t>
            </w:r>
          </w:p>
        </w:tc>
        <w:tc>
          <w:tcPr>
            <w:tcW w:w="514" w:type="pct"/>
            <w:gridSpan w:val="3"/>
          </w:tcPr>
          <w:p w:rsidR="0066153F" w:rsidRPr="00F759FE" w:rsidRDefault="0066153F" w:rsidP="00864AFB">
            <w:pPr>
              <w:widowControl w:val="0"/>
              <w:jc w:val="center"/>
              <w:rPr>
                <w:lang w:val="uk-UA"/>
              </w:rPr>
            </w:pPr>
            <w:r w:rsidRPr="00F759FE">
              <w:rPr>
                <w:lang w:val="uk-UA"/>
              </w:rPr>
              <w:t>х</w:t>
            </w:r>
          </w:p>
        </w:tc>
        <w:tc>
          <w:tcPr>
            <w:tcW w:w="439" w:type="pct"/>
          </w:tcPr>
          <w:p w:rsidR="0066153F" w:rsidRPr="00F759FE" w:rsidRDefault="0066153F" w:rsidP="00864AFB">
            <w:pPr>
              <w:widowControl w:val="0"/>
              <w:jc w:val="center"/>
              <w:rPr>
                <w:lang w:val="uk-UA"/>
              </w:rPr>
            </w:pPr>
            <w:r w:rsidRPr="00F759FE">
              <w:rPr>
                <w:lang w:val="uk-UA"/>
              </w:rPr>
              <w:t>х</w:t>
            </w:r>
          </w:p>
        </w:tc>
        <w:tc>
          <w:tcPr>
            <w:tcW w:w="440" w:type="pct"/>
            <w:gridSpan w:val="2"/>
          </w:tcPr>
          <w:p w:rsidR="0066153F" w:rsidRPr="00F759FE" w:rsidRDefault="0066153F" w:rsidP="00864AFB">
            <w:pPr>
              <w:widowControl w:val="0"/>
              <w:jc w:val="center"/>
              <w:rPr>
                <w:lang w:val="uk-UA"/>
              </w:rPr>
            </w:pPr>
            <w:r w:rsidRPr="00F759FE">
              <w:rPr>
                <w:lang w:val="uk-UA"/>
              </w:rPr>
              <w:t>х</w:t>
            </w:r>
          </w:p>
        </w:tc>
        <w:tc>
          <w:tcPr>
            <w:tcW w:w="442" w:type="pct"/>
            <w:gridSpan w:val="3"/>
          </w:tcPr>
          <w:p w:rsidR="0066153F" w:rsidRPr="00F759FE" w:rsidRDefault="0066153F" w:rsidP="00864AFB">
            <w:pPr>
              <w:widowControl w:val="0"/>
              <w:jc w:val="center"/>
              <w:rPr>
                <w:lang w:val="uk-UA"/>
              </w:rPr>
            </w:pPr>
            <w:r w:rsidRPr="00F759FE">
              <w:rPr>
                <w:lang w:val="uk-UA"/>
              </w:rPr>
              <w:t>х</w:t>
            </w:r>
          </w:p>
        </w:tc>
      </w:tr>
      <w:tr w:rsidR="00F759FE" w:rsidRPr="00F759FE" w:rsidTr="00864AFB">
        <w:tc>
          <w:tcPr>
            <w:tcW w:w="380" w:type="pct"/>
            <w:shd w:val="clear" w:color="auto" w:fill="auto"/>
            <w:vAlign w:val="center"/>
          </w:tcPr>
          <w:p w:rsidR="0066153F" w:rsidRPr="00F759FE" w:rsidRDefault="0066153F" w:rsidP="00864AFB">
            <w:pPr>
              <w:pStyle w:val="af"/>
              <w:rPr>
                <w:rFonts w:ascii="Times New Roman" w:hAnsi="Times New Roman"/>
                <w:color w:val="auto"/>
              </w:rPr>
            </w:pPr>
            <w:r w:rsidRPr="00F759FE">
              <w:rPr>
                <w:rFonts w:ascii="Times New Roman" w:hAnsi="Times New Roman"/>
                <w:color w:val="auto"/>
              </w:rPr>
              <w:t>1220.1</w:t>
            </w:r>
          </w:p>
        </w:tc>
        <w:tc>
          <w:tcPr>
            <w:tcW w:w="1827" w:type="pct"/>
            <w:shd w:val="clear" w:color="auto" w:fill="auto"/>
            <w:vAlign w:val="center"/>
          </w:tcPr>
          <w:p w:rsidR="0066153F" w:rsidRPr="00F759FE" w:rsidRDefault="0066153F" w:rsidP="00F759FE">
            <w:pPr>
              <w:pStyle w:val="af"/>
              <w:rPr>
                <w:rFonts w:ascii="Times New Roman" w:hAnsi="Times New Roman"/>
                <w:color w:val="auto"/>
              </w:rPr>
            </w:pPr>
            <w:r w:rsidRPr="00F759FE">
              <w:rPr>
                <w:rFonts w:ascii="Times New Roman" w:hAnsi="Times New Roman"/>
                <w:color w:val="auto"/>
              </w:rPr>
              <w:t>Будівлі органів державного та місцевого управління</w:t>
            </w:r>
          </w:p>
        </w:tc>
        <w:tc>
          <w:tcPr>
            <w:tcW w:w="2792" w:type="pct"/>
            <w:gridSpan w:val="13"/>
            <w:shd w:val="clear" w:color="auto" w:fill="auto"/>
          </w:tcPr>
          <w:p w:rsidR="0066153F" w:rsidRPr="00F759FE" w:rsidRDefault="0066153F" w:rsidP="00864AFB">
            <w:pPr>
              <w:pStyle w:val="af"/>
              <w:jc w:val="center"/>
              <w:rPr>
                <w:rFonts w:ascii="Times New Roman" w:hAnsi="Times New Roman"/>
                <w:color w:val="auto"/>
              </w:rPr>
            </w:pPr>
            <w:r w:rsidRPr="00F759FE">
              <w:rPr>
                <w:rFonts w:ascii="Times New Roman" w:hAnsi="Times New Roman"/>
                <w:color w:val="auto"/>
              </w:rPr>
              <w:t xml:space="preserve">Звільнені від оподаткування </w:t>
            </w:r>
            <w:r w:rsidRPr="00F759FE">
              <w:rPr>
                <w:rFonts w:ascii="Times New Roman" w:hAnsi="Times New Roman"/>
                <w:color w:val="auto"/>
              </w:rPr>
              <w:br/>
              <w:t>(пп. 266.2.2 а) п. 266.2 ст. 266 ПКУ)</w:t>
            </w:r>
          </w:p>
        </w:tc>
      </w:tr>
      <w:tr w:rsidR="00F759FE" w:rsidRPr="00F759FE" w:rsidTr="00864AFB">
        <w:trPr>
          <w:gridAfter w:val="1"/>
          <w:wAfter w:w="6" w:type="pct"/>
        </w:trPr>
        <w:tc>
          <w:tcPr>
            <w:tcW w:w="380" w:type="pct"/>
            <w:shd w:val="clear" w:color="auto" w:fill="auto"/>
            <w:vAlign w:val="center"/>
          </w:tcPr>
          <w:p w:rsidR="0066153F" w:rsidRPr="00F759FE" w:rsidRDefault="0066153F" w:rsidP="00864AFB">
            <w:pPr>
              <w:pStyle w:val="af"/>
              <w:rPr>
                <w:rFonts w:ascii="Times New Roman" w:hAnsi="Times New Roman"/>
                <w:color w:val="auto"/>
              </w:rPr>
            </w:pPr>
            <w:r w:rsidRPr="00F759FE">
              <w:rPr>
                <w:rFonts w:ascii="Times New Roman" w:hAnsi="Times New Roman"/>
                <w:color w:val="auto"/>
              </w:rPr>
              <w:t>1220.2</w:t>
            </w:r>
          </w:p>
        </w:tc>
        <w:tc>
          <w:tcPr>
            <w:tcW w:w="1827" w:type="pct"/>
            <w:shd w:val="clear" w:color="auto" w:fill="auto"/>
            <w:vAlign w:val="center"/>
          </w:tcPr>
          <w:p w:rsidR="0066153F" w:rsidRPr="00F759FE" w:rsidRDefault="0066153F" w:rsidP="00F759FE">
            <w:pPr>
              <w:pStyle w:val="af"/>
              <w:rPr>
                <w:rFonts w:ascii="Times New Roman" w:hAnsi="Times New Roman"/>
                <w:color w:val="auto"/>
              </w:rPr>
            </w:pPr>
            <w:r w:rsidRPr="00F759FE">
              <w:rPr>
                <w:rFonts w:ascii="Times New Roman" w:hAnsi="Times New Roman"/>
                <w:color w:val="auto"/>
              </w:rPr>
              <w:t>Будівлі фінансового обслуговування</w:t>
            </w:r>
          </w:p>
        </w:tc>
        <w:tc>
          <w:tcPr>
            <w:tcW w:w="512" w:type="pct"/>
            <w:shd w:val="clear" w:color="auto" w:fill="auto"/>
          </w:tcPr>
          <w:p w:rsidR="0066153F" w:rsidRPr="00F759FE" w:rsidRDefault="0066153F" w:rsidP="00864AFB">
            <w:pPr>
              <w:widowControl w:val="0"/>
              <w:spacing w:before="25" w:after="25"/>
              <w:jc w:val="center"/>
              <w:rPr>
                <w:lang w:val="uk-UA"/>
              </w:rPr>
            </w:pPr>
            <w:r w:rsidRPr="00F759FE">
              <w:rPr>
                <w:lang w:val="uk-UA"/>
              </w:rPr>
              <w:t>1,000</w:t>
            </w:r>
          </w:p>
        </w:tc>
        <w:tc>
          <w:tcPr>
            <w:tcW w:w="439" w:type="pct"/>
            <w:gridSpan w:val="2"/>
            <w:shd w:val="clear" w:color="auto" w:fill="auto"/>
          </w:tcPr>
          <w:p w:rsidR="0066153F" w:rsidRPr="00F759FE" w:rsidRDefault="0066153F" w:rsidP="00864AFB">
            <w:pPr>
              <w:widowControl w:val="0"/>
              <w:spacing w:before="25" w:after="25"/>
              <w:jc w:val="center"/>
              <w:rPr>
                <w:lang w:val="uk-UA"/>
              </w:rPr>
            </w:pPr>
            <w:r w:rsidRPr="00F759FE">
              <w:rPr>
                <w:lang w:val="uk-UA"/>
              </w:rPr>
              <w:t>1,500</w:t>
            </w:r>
          </w:p>
        </w:tc>
        <w:tc>
          <w:tcPr>
            <w:tcW w:w="514" w:type="pct"/>
            <w:gridSpan w:val="3"/>
          </w:tcPr>
          <w:p w:rsidR="0066153F" w:rsidRPr="00F759FE" w:rsidRDefault="0066153F" w:rsidP="00864AFB">
            <w:pPr>
              <w:widowControl w:val="0"/>
              <w:spacing w:before="25" w:after="25"/>
              <w:jc w:val="center"/>
              <w:rPr>
                <w:lang w:val="uk-UA"/>
              </w:rPr>
            </w:pPr>
            <w:r w:rsidRPr="00F759FE">
              <w:rPr>
                <w:lang w:val="uk-UA"/>
              </w:rPr>
              <w:t>-</w:t>
            </w:r>
          </w:p>
        </w:tc>
        <w:tc>
          <w:tcPr>
            <w:tcW w:w="439" w:type="pct"/>
          </w:tcPr>
          <w:p w:rsidR="0066153F" w:rsidRPr="00F759FE" w:rsidRDefault="0066153F" w:rsidP="00864AFB">
            <w:pPr>
              <w:widowControl w:val="0"/>
              <w:spacing w:before="25" w:after="25"/>
              <w:jc w:val="center"/>
              <w:rPr>
                <w:lang w:val="uk-UA"/>
              </w:rPr>
            </w:pPr>
            <w:r w:rsidRPr="00F759FE">
              <w:rPr>
                <w:lang w:val="uk-UA"/>
              </w:rPr>
              <w:t>1,000</w:t>
            </w:r>
          </w:p>
        </w:tc>
        <w:tc>
          <w:tcPr>
            <w:tcW w:w="440" w:type="pct"/>
            <w:gridSpan w:val="2"/>
          </w:tcPr>
          <w:p w:rsidR="0066153F" w:rsidRPr="00F759FE" w:rsidRDefault="0066153F" w:rsidP="00864AFB">
            <w:pPr>
              <w:widowControl w:val="0"/>
              <w:spacing w:before="25" w:after="25"/>
              <w:jc w:val="center"/>
              <w:rPr>
                <w:lang w:val="uk-UA"/>
              </w:rPr>
            </w:pPr>
            <w:r w:rsidRPr="00F759FE">
              <w:rPr>
                <w:lang w:val="uk-UA"/>
              </w:rPr>
              <w:t>1,500</w:t>
            </w:r>
          </w:p>
        </w:tc>
        <w:tc>
          <w:tcPr>
            <w:tcW w:w="442" w:type="pct"/>
            <w:gridSpan w:val="3"/>
          </w:tcPr>
          <w:p w:rsidR="0066153F" w:rsidRPr="00F759FE" w:rsidRDefault="0066153F" w:rsidP="00864AFB">
            <w:pPr>
              <w:widowControl w:val="0"/>
              <w:spacing w:before="25" w:after="25"/>
              <w:jc w:val="center"/>
              <w:rPr>
                <w:lang w:val="uk-UA"/>
              </w:rPr>
            </w:pPr>
            <w:r w:rsidRPr="00F759FE">
              <w:rPr>
                <w:lang w:val="uk-UA"/>
              </w:rPr>
              <w:t>-</w:t>
            </w:r>
          </w:p>
        </w:tc>
      </w:tr>
      <w:tr w:rsidR="00F759FE" w:rsidRPr="00F759FE" w:rsidTr="00864AFB">
        <w:trPr>
          <w:gridAfter w:val="1"/>
          <w:wAfter w:w="6" w:type="pct"/>
        </w:trPr>
        <w:tc>
          <w:tcPr>
            <w:tcW w:w="380" w:type="pct"/>
            <w:shd w:val="clear" w:color="auto" w:fill="auto"/>
            <w:vAlign w:val="center"/>
          </w:tcPr>
          <w:p w:rsidR="0066153F" w:rsidRPr="00F759FE" w:rsidRDefault="0066153F" w:rsidP="00864AFB">
            <w:pPr>
              <w:pStyle w:val="af"/>
              <w:rPr>
                <w:rFonts w:ascii="Times New Roman" w:hAnsi="Times New Roman"/>
                <w:color w:val="auto"/>
              </w:rPr>
            </w:pPr>
            <w:r w:rsidRPr="00F759FE">
              <w:rPr>
                <w:rFonts w:ascii="Times New Roman" w:hAnsi="Times New Roman"/>
                <w:color w:val="auto"/>
              </w:rPr>
              <w:t>1220.3</w:t>
            </w:r>
          </w:p>
        </w:tc>
        <w:tc>
          <w:tcPr>
            <w:tcW w:w="1827" w:type="pct"/>
            <w:shd w:val="clear" w:color="auto" w:fill="auto"/>
            <w:vAlign w:val="center"/>
          </w:tcPr>
          <w:p w:rsidR="0066153F" w:rsidRPr="00F759FE" w:rsidRDefault="0066153F" w:rsidP="00F759FE">
            <w:pPr>
              <w:pStyle w:val="af"/>
              <w:rPr>
                <w:rFonts w:ascii="Times New Roman" w:hAnsi="Times New Roman"/>
                <w:color w:val="auto"/>
              </w:rPr>
            </w:pPr>
            <w:r w:rsidRPr="00F759FE">
              <w:rPr>
                <w:rFonts w:ascii="Times New Roman" w:hAnsi="Times New Roman"/>
                <w:color w:val="auto"/>
              </w:rPr>
              <w:t>Будівлі органів правосуддя</w:t>
            </w:r>
          </w:p>
        </w:tc>
        <w:tc>
          <w:tcPr>
            <w:tcW w:w="512" w:type="pct"/>
            <w:shd w:val="clear" w:color="auto" w:fill="auto"/>
          </w:tcPr>
          <w:p w:rsidR="0066153F" w:rsidRPr="00F759FE" w:rsidRDefault="0066153F" w:rsidP="00864AFB">
            <w:pPr>
              <w:widowControl w:val="0"/>
              <w:spacing w:before="25" w:after="25"/>
              <w:jc w:val="center"/>
              <w:rPr>
                <w:lang w:val="uk-UA"/>
              </w:rPr>
            </w:pPr>
            <w:r w:rsidRPr="00F759FE">
              <w:rPr>
                <w:lang w:val="uk-UA"/>
              </w:rPr>
              <w:t>1,000</w:t>
            </w:r>
          </w:p>
        </w:tc>
        <w:tc>
          <w:tcPr>
            <w:tcW w:w="439" w:type="pct"/>
            <w:gridSpan w:val="2"/>
            <w:shd w:val="clear" w:color="auto" w:fill="auto"/>
          </w:tcPr>
          <w:p w:rsidR="0066153F" w:rsidRPr="00F759FE" w:rsidRDefault="0066153F" w:rsidP="00864AFB">
            <w:pPr>
              <w:widowControl w:val="0"/>
              <w:spacing w:before="25" w:after="25"/>
              <w:jc w:val="center"/>
              <w:rPr>
                <w:lang w:val="uk-UA"/>
              </w:rPr>
            </w:pPr>
            <w:r w:rsidRPr="00F759FE">
              <w:rPr>
                <w:lang w:val="uk-UA"/>
              </w:rPr>
              <w:t>1,500</w:t>
            </w:r>
          </w:p>
        </w:tc>
        <w:tc>
          <w:tcPr>
            <w:tcW w:w="514" w:type="pct"/>
            <w:gridSpan w:val="3"/>
          </w:tcPr>
          <w:p w:rsidR="0066153F" w:rsidRPr="00F759FE" w:rsidRDefault="0066153F" w:rsidP="00864AFB">
            <w:pPr>
              <w:widowControl w:val="0"/>
              <w:spacing w:before="25" w:after="25"/>
              <w:jc w:val="center"/>
              <w:rPr>
                <w:lang w:val="uk-UA"/>
              </w:rPr>
            </w:pPr>
            <w:r w:rsidRPr="00F759FE">
              <w:rPr>
                <w:lang w:val="uk-UA"/>
              </w:rPr>
              <w:t>-</w:t>
            </w:r>
          </w:p>
        </w:tc>
        <w:tc>
          <w:tcPr>
            <w:tcW w:w="439" w:type="pct"/>
          </w:tcPr>
          <w:p w:rsidR="0066153F" w:rsidRPr="00F759FE" w:rsidRDefault="0066153F" w:rsidP="00864AFB">
            <w:pPr>
              <w:widowControl w:val="0"/>
              <w:spacing w:before="25" w:after="25"/>
              <w:jc w:val="center"/>
              <w:rPr>
                <w:lang w:val="uk-UA"/>
              </w:rPr>
            </w:pPr>
            <w:r w:rsidRPr="00F759FE">
              <w:rPr>
                <w:lang w:val="uk-UA"/>
              </w:rPr>
              <w:t>1,000</w:t>
            </w:r>
          </w:p>
        </w:tc>
        <w:tc>
          <w:tcPr>
            <w:tcW w:w="440" w:type="pct"/>
            <w:gridSpan w:val="2"/>
          </w:tcPr>
          <w:p w:rsidR="0066153F" w:rsidRPr="00F759FE" w:rsidRDefault="0066153F" w:rsidP="00864AFB">
            <w:pPr>
              <w:widowControl w:val="0"/>
              <w:spacing w:before="25" w:after="25"/>
              <w:jc w:val="center"/>
              <w:rPr>
                <w:lang w:val="uk-UA"/>
              </w:rPr>
            </w:pPr>
            <w:r w:rsidRPr="00F759FE">
              <w:rPr>
                <w:lang w:val="uk-UA"/>
              </w:rPr>
              <w:t>1,500</w:t>
            </w:r>
          </w:p>
        </w:tc>
        <w:tc>
          <w:tcPr>
            <w:tcW w:w="442" w:type="pct"/>
            <w:gridSpan w:val="3"/>
          </w:tcPr>
          <w:p w:rsidR="0066153F" w:rsidRPr="00F759FE" w:rsidRDefault="0066153F" w:rsidP="00864AFB">
            <w:pPr>
              <w:widowControl w:val="0"/>
              <w:spacing w:before="25" w:after="25"/>
              <w:jc w:val="center"/>
              <w:rPr>
                <w:lang w:val="uk-UA"/>
              </w:rPr>
            </w:pPr>
            <w:r w:rsidRPr="00F759FE">
              <w:rPr>
                <w:lang w:val="uk-UA"/>
              </w:rPr>
              <w:t>-</w:t>
            </w:r>
          </w:p>
        </w:tc>
      </w:tr>
      <w:tr w:rsidR="00F759FE" w:rsidRPr="00F759FE" w:rsidTr="00864AFB">
        <w:trPr>
          <w:gridAfter w:val="1"/>
          <w:wAfter w:w="6" w:type="pct"/>
        </w:trPr>
        <w:tc>
          <w:tcPr>
            <w:tcW w:w="380" w:type="pct"/>
            <w:shd w:val="clear" w:color="auto" w:fill="auto"/>
            <w:vAlign w:val="center"/>
          </w:tcPr>
          <w:p w:rsidR="0066153F" w:rsidRPr="00F759FE" w:rsidRDefault="0066153F" w:rsidP="00864AFB">
            <w:pPr>
              <w:pStyle w:val="af"/>
              <w:rPr>
                <w:rFonts w:ascii="Times New Roman" w:hAnsi="Times New Roman"/>
                <w:color w:val="auto"/>
              </w:rPr>
            </w:pPr>
            <w:r w:rsidRPr="00F759FE">
              <w:rPr>
                <w:rFonts w:ascii="Times New Roman" w:hAnsi="Times New Roman"/>
                <w:color w:val="auto"/>
              </w:rPr>
              <w:t>1220.4</w:t>
            </w:r>
          </w:p>
        </w:tc>
        <w:tc>
          <w:tcPr>
            <w:tcW w:w="1827" w:type="pct"/>
            <w:shd w:val="clear" w:color="auto" w:fill="auto"/>
            <w:vAlign w:val="center"/>
          </w:tcPr>
          <w:p w:rsidR="0066153F" w:rsidRPr="00F759FE" w:rsidRDefault="0066153F" w:rsidP="00F759FE">
            <w:pPr>
              <w:pStyle w:val="af"/>
              <w:rPr>
                <w:rFonts w:ascii="Times New Roman" w:hAnsi="Times New Roman"/>
                <w:color w:val="auto"/>
              </w:rPr>
            </w:pPr>
            <w:r w:rsidRPr="00F759FE">
              <w:rPr>
                <w:rFonts w:ascii="Times New Roman" w:hAnsi="Times New Roman"/>
                <w:color w:val="auto"/>
              </w:rPr>
              <w:t>Будівлі закордонних представництв</w:t>
            </w:r>
          </w:p>
        </w:tc>
        <w:tc>
          <w:tcPr>
            <w:tcW w:w="512" w:type="pct"/>
            <w:shd w:val="clear" w:color="auto" w:fill="auto"/>
          </w:tcPr>
          <w:p w:rsidR="0066153F" w:rsidRPr="00F759FE" w:rsidRDefault="0066153F" w:rsidP="00864AFB">
            <w:pPr>
              <w:widowControl w:val="0"/>
              <w:spacing w:before="25" w:after="25"/>
              <w:jc w:val="center"/>
              <w:rPr>
                <w:lang w:val="uk-UA"/>
              </w:rPr>
            </w:pPr>
            <w:r w:rsidRPr="00F759FE">
              <w:rPr>
                <w:lang w:val="uk-UA"/>
              </w:rPr>
              <w:t>1,000</w:t>
            </w:r>
          </w:p>
        </w:tc>
        <w:tc>
          <w:tcPr>
            <w:tcW w:w="439" w:type="pct"/>
            <w:gridSpan w:val="2"/>
            <w:shd w:val="clear" w:color="auto" w:fill="auto"/>
          </w:tcPr>
          <w:p w:rsidR="0066153F" w:rsidRPr="00F759FE" w:rsidRDefault="0066153F" w:rsidP="00864AFB">
            <w:pPr>
              <w:widowControl w:val="0"/>
              <w:spacing w:before="25" w:after="25"/>
              <w:jc w:val="center"/>
              <w:rPr>
                <w:lang w:val="uk-UA"/>
              </w:rPr>
            </w:pPr>
            <w:r w:rsidRPr="00F759FE">
              <w:rPr>
                <w:lang w:val="uk-UA"/>
              </w:rPr>
              <w:t>1,500</w:t>
            </w:r>
          </w:p>
        </w:tc>
        <w:tc>
          <w:tcPr>
            <w:tcW w:w="514" w:type="pct"/>
            <w:gridSpan w:val="3"/>
          </w:tcPr>
          <w:p w:rsidR="0066153F" w:rsidRPr="00F759FE" w:rsidRDefault="0066153F" w:rsidP="00864AFB">
            <w:pPr>
              <w:widowControl w:val="0"/>
              <w:spacing w:before="25" w:after="25"/>
              <w:jc w:val="center"/>
              <w:rPr>
                <w:lang w:val="uk-UA"/>
              </w:rPr>
            </w:pPr>
            <w:r w:rsidRPr="00F759FE">
              <w:rPr>
                <w:lang w:val="uk-UA"/>
              </w:rPr>
              <w:t>-</w:t>
            </w:r>
          </w:p>
        </w:tc>
        <w:tc>
          <w:tcPr>
            <w:tcW w:w="439" w:type="pct"/>
          </w:tcPr>
          <w:p w:rsidR="0066153F" w:rsidRPr="00F759FE" w:rsidRDefault="0066153F" w:rsidP="00864AFB">
            <w:pPr>
              <w:widowControl w:val="0"/>
              <w:spacing w:before="25" w:after="25"/>
              <w:jc w:val="center"/>
              <w:rPr>
                <w:lang w:val="uk-UA"/>
              </w:rPr>
            </w:pPr>
            <w:r w:rsidRPr="00F759FE">
              <w:rPr>
                <w:lang w:val="uk-UA"/>
              </w:rPr>
              <w:t>1,000</w:t>
            </w:r>
          </w:p>
        </w:tc>
        <w:tc>
          <w:tcPr>
            <w:tcW w:w="440" w:type="pct"/>
            <w:gridSpan w:val="2"/>
          </w:tcPr>
          <w:p w:rsidR="0066153F" w:rsidRPr="00F759FE" w:rsidRDefault="0066153F" w:rsidP="00864AFB">
            <w:pPr>
              <w:widowControl w:val="0"/>
              <w:spacing w:before="25" w:after="25"/>
              <w:jc w:val="center"/>
              <w:rPr>
                <w:lang w:val="uk-UA"/>
              </w:rPr>
            </w:pPr>
            <w:r w:rsidRPr="00F759FE">
              <w:rPr>
                <w:lang w:val="uk-UA"/>
              </w:rPr>
              <w:t>1,500</w:t>
            </w:r>
          </w:p>
        </w:tc>
        <w:tc>
          <w:tcPr>
            <w:tcW w:w="442" w:type="pct"/>
            <w:gridSpan w:val="3"/>
          </w:tcPr>
          <w:p w:rsidR="0066153F" w:rsidRPr="00F759FE" w:rsidRDefault="0066153F" w:rsidP="00864AFB">
            <w:pPr>
              <w:widowControl w:val="0"/>
              <w:spacing w:before="25" w:after="25"/>
              <w:jc w:val="center"/>
              <w:rPr>
                <w:lang w:val="uk-UA"/>
              </w:rPr>
            </w:pPr>
            <w:r w:rsidRPr="00F759FE">
              <w:rPr>
                <w:lang w:val="uk-UA"/>
              </w:rPr>
              <w:t>-</w:t>
            </w:r>
          </w:p>
        </w:tc>
      </w:tr>
      <w:tr w:rsidR="00F759FE" w:rsidRPr="00F759FE" w:rsidTr="00864AFB">
        <w:trPr>
          <w:gridAfter w:val="1"/>
          <w:wAfter w:w="6" w:type="pct"/>
        </w:trPr>
        <w:tc>
          <w:tcPr>
            <w:tcW w:w="380" w:type="pct"/>
            <w:shd w:val="clear" w:color="auto" w:fill="auto"/>
            <w:vAlign w:val="center"/>
          </w:tcPr>
          <w:p w:rsidR="0066153F" w:rsidRPr="00F759FE" w:rsidRDefault="0066153F" w:rsidP="00864AFB">
            <w:pPr>
              <w:pStyle w:val="af"/>
              <w:rPr>
                <w:rFonts w:ascii="Times New Roman" w:hAnsi="Times New Roman"/>
                <w:color w:val="auto"/>
              </w:rPr>
            </w:pPr>
            <w:r w:rsidRPr="00F759FE">
              <w:rPr>
                <w:rFonts w:ascii="Times New Roman" w:hAnsi="Times New Roman"/>
                <w:color w:val="auto"/>
              </w:rPr>
              <w:t>1220.5</w:t>
            </w:r>
          </w:p>
        </w:tc>
        <w:tc>
          <w:tcPr>
            <w:tcW w:w="1827" w:type="pct"/>
            <w:shd w:val="clear" w:color="auto" w:fill="auto"/>
            <w:vAlign w:val="center"/>
          </w:tcPr>
          <w:p w:rsidR="0066153F" w:rsidRPr="00F759FE" w:rsidRDefault="0066153F" w:rsidP="00F759FE">
            <w:pPr>
              <w:pStyle w:val="af"/>
              <w:rPr>
                <w:rFonts w:ascii="Times New Roman" w:hAnsi="Times New Roman"/>
                <w:color w:val="auto"/>
              </w:rPr>
            </w:pPr>
            <w:r w:rsidRPr="00F759FE">
              <w:rPr>
                <w:rFonts w:ascii="Times New Roman" w:hAnsi="Times New Roman"/>
                <w:color w:val="auto"/>
              </w:rPr>
              <w:t>Адміністративно-побутові будівлі промислових підприємств</w:t>
            </w:r>
          </w:p>
        </w:tc>
        <w:tc>
          <w:tcPr>
            <w:tcW w:w="512" w:type="pct"/>
            <w:shd w:val="clear" w:color="auto" w:fill="auto"/>
          </w:tcPr>
          <w:p w:rsidR="0066153F" w:rsidRPr="00F759FE" w:rsidRDefault="0066153F" w:rsidP="00864AFB">
            <w:pPr>
              <w:widowControl w:val="0"/>
              <w:spacing w:before="25" w:after="25"/>
              <w:jc w:val="center"/>
              <w:rPr>
                <w:lang w:val="uk-UA"/>
              </w:rPr>
            </w:pPr>
            <w:r w:rsidRPr="00F759FE">
              <w:rPr>
                <w:lang w:val="uk-UA"/>
              </w:rPr>
              <w:t>1,000</w:t>
            </w:r>
          </w:p>
        </w:tc>
        <w:tc>
          <w:tcPr>
            <w:tcW w:w="439" w:type="pct"/>
            <w:gridSpan w:val="2"/>
            <w:shd w:val="clear" w:color="auto" w:fill="auto"/>
          </w:tcPr>
          <w:p w:rsidR="0066153F" w:rsidRPr="00F759FE" w:rsidRDefault="0066153F" w:rsidP="00864AFB">
            <w:pPr>
              <w:widowControl w:val="0"/>
              <w:spacing w:before="25" w:after="25"/>
              <w:jc w:val="center"/>
              <w:rPr>
                <w:lang w:val="uk-UA"/>
              </w:rPr>
            </w:pPr>
            <w:r w:rsidRPr="00F759FE">
              <w:rPr>
                <w:lang w:val="uk-UA"/>
              </w:rPr>
              <w:t>1,500</w:t>
            </w:r>
          </w:p>
        </w:tc>
        <w:tc>
          <w:tcPr>
            <w:tcW w:w="514" w:type="pct"/>
            <w:gridSpan w:val="3"/>
          </w:tcPr>
          <w:p w:rsidR="0066153F" w:rsidRPr="00F759FE" w:rsidRDefault="0066153F" w:rsidP="00864AFB">
            <w:pPr>
              <w:widowControl w:val="0"/>
              <w:spacing w:before="25" w:after="25"/>
              <w:jc w:val="center"/>
              <w:rPr>
                <w:lang w:val="uk-UA"/>
              </w:rPr>
            </w:pPr>
            <w:r w:rsidRPr="00F759FE">
              <w:rPr>
                <w:lang w:val="uk-UA"/>
              </w:rPr>
              <w:t>-</w:t>
            </w:r>
          </w:p>
        </w:tc>
        <w:tc>
          <w:tcPr>
            <w:tcW w:w="439" w:type="pct"/>
          </w:tcPr>
          <w:p w:rsidR="0066153F" w:rsidRPr="00F759FE" w:rsidRDefault="0066153F" w:rsidP="00864AFB">
            <w:pPr>
              <w:widowControl w:val="0"/>
              <w:spacing w:before="25" w:after="25"/>
              <w:jc w:val="center"/>
              <w:rPr>
                <w:lang w:val="uk-UA"/>
              </w:rPr>
            </w:pPr>
            <w:r w:rsidRPr="00F759FE">
              <w:rPr>
                <w:lang w:val="uk-UA"/>
              </w:rPr>
              <w:t>1,000</w:t>
            </w:r>
          </w:p>
        </w:tc>
        <w:tc>
          <w:tcPr>
            <w:tcW w:w="440" w:type="pct"/>
            <w:gridSpan w:val="2"/>
          </w:tcPr>
          <w:p w:rsidR="0066153F" w:rsidRPr="00F759FE" w:rsidRDefault="0066153F" w:rsidP="00864AFB">
            <w:pPr>
              <w:widowControl w:val="0"/>
              <w:spacing w:before="25" w:after="25"/>
              <w:jc w:val="center"/>
              <w:rPr>
                <w:lang w:val="uk-UA"/>
              </w:rPr>
            </w:pPr>
            <w:r w:rsidRPr="00F759FE">
              <w:rPr>
                <w:lang w:val="uk-UA"/>
              </w:rPr>
              <w:t>1,500</w:t>
            </w:r>
          </w:p>
        </w:tc>
        <w:tc>
          <w:tcPr>
            <w:tcW w:w="442" w:type="pct"/>
            <w:gridSpan w:val="3"/>
          </w:tcPr>
          <w:p w:rsidR="0066153F" w:rsidRPr="00F759FE" w:rsidRDefault="0066153F" w:rsidP="00864AFB">
            <w:pPr>
              <w:widowControl w:val="0"/>
              <w:spacing w:before="25" w:after="25"/>
              <w:jc w:val="center"/>
              <w:rPr>
                <w:lang w:val="uk-UA"/>
              </w:rPr>
            </w:pPr>
            <w:r w:rsidRPr="00F759FE">
              <w:rPr>
                <w:lang w:val="uk-UA"/>
              </w:rPr>
              <w:t>-</w:t>
            </w:r>
          </w:p>
        </w:tc>
      </w:tr>
      <w:tr w:rsidR="00F759FE" w:rsidRPr="00F759FE" w:rsidTr="00864AFB">
        <w:trPr>
          <w:gridAfter w:val="1"/>
          <w:wAfter w:w="6" w:type="pct"/>
        </w:trPr>
        <w:tc>
          <w:tcPr>
            <w:tcW w:w="380" w:type="pct"/>
            <w:shd w:val="clear" w:color="auto" w:fill="auto"/>
            <w:vAlign w:val="center"/>
          </w:tcPr>
          <w:p w:rsidR="0066153F" w:rsidRPr="00F759FE" w:rsidRDefault="0066153F" w:rsidP="00864AFB">
            <w:pPr>
              <w:pStyle w:val="af"/>
              <w:rPr>
                <w:rFonts w:ascii="Times New Roman" w:hAnsi="Times New Roman"/>
                <w:color w:val="auto"/>
              </w:rPr>
            </w:pPr>
            <w:r w:rsidRPr="00F759FE">
              <w:rPr>
                <w:rFonts w:ascii="Times New Roman" w:hAnsi="Times New Roman"/>
                <w:color w:val="auto"/>
              </w:rPr>
              <w:t>1220.9</w:t>
            </w:r>
          </w:p>
        </w:tc>
        <w:tc>
          <w:tcPr>
            <w:tcW w:w="1827" w:type="pct"/>
            <w:shd w:val="clear" w:color="auto" w:fill="auto"/>
            <w:vAlign w:val="center"/>
          </w:tcPr>
          <w:p w:rsidR="0066153F" w:rsidRPr="00F759FE" w:rsidRDefault="0066153F" w:rsidP="00F759FE">
            <w:pPr>
              <w:pStyle w:val="af"/>
              <w:rPr>
                <w:rFonts w:ascii="Times New Roman" w:hAnsi="Times New Roman"/>
                <w:color w:val="auto"/>
              </w:rPr>
            </w:pPr>
            <w:r w:rsidRPr="00F759FE">
              <w:rPr>
                <w:rFonts w:ascii="Times New Roman" w:hAnsi="Times New Roman"/>
                <w:color w:val="auto"/>
              </w:rPr>
              <w:t>Будівлі для конторських та адміністративних цілей інші</w:t>
            </w:r>
          </w:p>
        </w:tc>
        <w:tc>
          <w:tcPr>
            <w:tcW w:w="512" w:type="pct"/>
            <w:shd w:val="clear" w:color="auto" w:fill="auto"/>
          </w:tcPr>
          <w:p w:rsidR="0066153F" w:rsidRPr="00F759FE" w:rsidRDefault="0066153F" w:rsidP="00864AFB">
            <w:pPr>
              <w:widowControl w:val="0"/>
              <w:spacing w:before="25" w:after="25"/>
              <w:jc w:val="center"/>
              <w:rPr>
                <w:lang w:val="uk-UA"/>
              </w:rPr>
            </w:pPr>
            <w:r w:rsidRPr="00F759FE">
              <w:rPr>
                <w:lang w:val="uk-UA"/>
              </w:rPr>
              <w:t>1,000</w:t>
            </w:r>
          </w:p>
        </w:tc>
        <w:tc>
          <w:tcPr>
            <w:tcW w:w="439" w:type="pct"/>
            <w:gridSpan w:val="2"/>
            <w:shd w:val="clear" w:color="auto" w:fill="auto"/>
          </w:tcPr>
          <w:p w:rsidR="0066153F" w:rsidRPr="00F759FE" w:rsidRDefault="0066153F" w:rsidP="00864AFB">
            <w:pPr>
              <w:widowControl w:val="0"/>
              <w:spacing w:before="25" w:after="25"/>
              <w:jc w:val="center"/>
              <w:rPr>
                <w:lang w:val="uk-UA"/>
              </w:rPr>
            </w:pPr>
            <w:r w:rsidRPr="00F759FE">
              <w:rPr>
                <w:lang w:val="uk-UA"/>
              </w:rPr>
              <w:t>1,500</w:t>
            </w:r>
          </w:p>
        </w:tc>
        <w:tc>
          <w:tcPr>
            <w:tcW w:w="514" w:type="pct"/>
            <w:gridSpan w:val="3"/>
          </w:tcPr>
          <w:p w:rsidR="0066153F" w:rsidRPr="00F759FE" w:rsidRDefault="0066153F" w:rsidP="00864AFB">
            <w:pPr>
              <w:widowControl w:val="0"/>
              <w:spacing w:before="25" w:after="25"/>
              <w:jc w:val="center"/>
              <w:rPr>
                <w:lang w:val="uk-UA"/>
              </w:rPr>
            </w:pPr>
            <w:r w:rsidRPr="00F759FE">
              <w:rPr>
                <w:lang w:val="uk-UA"/>
              </w:rPr>
              <w:t>-</w:t>
            </w:r>
          </w:p>
        </w:tc>
        <w:tc>
          <w:tcPr>
            <w:tcW w:w="439" w:type="pct"/>
          </w:tcPr>
          <w:p w:rsidR="0066153F" w:rsidRPr="00F759FE" w:rsidRDefault="0066153F" w:rsidP="00864AFB">
            <w:pPr>
              <w:widowControl w:val="0"/>
              <w:spacing w:before="25" w:after="25"/>
              <w:jc w:val="center"/>
              <w:rPr>
                <w:lang w:val="uk-UA"/>
              </w:rPr>
            </w:pPr>
            <w:r w:rsidRPr="00F759FE">
              <w:rPr>
                <w:lang w:val="uk-UA"/>
              </w:rPr>
              <w:t>1,000</w:t>
            </w:r>
          </w:p>
        </w:tc>
        <w:tc>
          <w:tcPr>
            <w:tcW w:w="440" w:type="pct"/>
            <w:gridSpan w:val="2"/>
          </w:tcPr>
          <w:p w:rsidR="0066153F" w:rsidRPr="00F759FE" w:rsidRDefault="0066153F" w:rsidP="00864AFB">
            <w:pPr>
              <w:widowControl w:val="0"/>
              <w:spacing w:before="25" w:after="25"/>
              <w:jc w:val="center"/>
              <w:rPr>
                <w:lang w:val="uk-UA"/>
              </w:rPr>
            </w:pPr>
            <w:r w:rsidRPr="00F759FE">
              <w:rPr>
                <w:lang w:val="uk-UA"/>
              </w:rPr>
              <w:t>1,500</w:t>
            </w:r>
          </w:p>
        </w:tc>
        <w:tc>
          <w:tcPr>
            <w:tcW w:w="442" w:type="pct"/>
            <w:gridSpan w:val="3"/>
          </w:tcPr>
          <w:p w:rsidR="0066153F" w:rsidRPr="00F759FE" w:rsidRDefault="0066153F" w:rsidP="00864AFB">
            <w:pPr>
              <w:widowControl w:val="0"/>
              <w:spacing w:before="25" w:after="25"/>
              <w:jc w:val="center"/>
              <w:rPr>
                <w:lang w:val="uk-UA"/>
              </w:rPr>
            </w:pPr>
            <w:r w:rsidRPr="00F759FE">
              <w:rPr>
                <w:lang w:val="uk-UA"/>
              </w:rPr>
              <w:t>-</w:t>
            </w:r>
          </w:p>
        </w:tc>
      </w:tr>
      <w:tr w:rsidR="00F759FE" w:rsidRPr="00F759FE" w:rsidTr="00864AFB">
        <w:trPr>
          <w:gridAfter w:val="1"/>
          <w:wAfter w:w="6" w:type="pct"/>
        </w:trPr>
        <w:tc>
          <w:tcPr>
            <w:tcW w:w="380" w:type="pct"/>
            <w:shd w:val="clear" w:color="auto" w:fill="auto"/>
            <w:vAlign w:val="center"/>
          </w:tcPr>
          <w:p w:rsidR="0066153F" w:rsidRPr="00F759FE" w:rsidRDefault="0066153F" w:rsidP="00864AFB">
            <w:pPr>
              <w:pStyle w:val="af"/>
              <w:rPr>
                <w:rFonts w:ascii="Times New Roman" w:hAnsi="Times New Roman"/>
                <w:b/>
                <w:color w:val="auto"/>
              </w:rPr>
            </w:pPr>
            <w:r w:rsidRPr="00F759FE">
              <w:rPr>
                <w:rFonts w:ascii="Times New Roman" w:hAnsi="Times New Roman"/>
                <w:b/>
                <w:color w:val="auto"/>
              </w:rPr>
              <w:t>123</w:t>
            </w:r>
          </w:p>
        </w:tc>
        <w:tc>
          <w:tcPr>
            <w:tcW w:w="1827" w:type="pct"/>
            <w:shd w:val="clear" w:color="auto" w:fill="auto"/>
            <w:vAlign w:val="center"/>
          </w:tcPr>
          <w:p w:rsidR="0066153F" w:rsidRPr="00F759FE" w:rsidRDefault="0066153F" w:rsidP="00F759FE">
            <w:pPr>
              <w:pStyle w:val="af"/>
              <w:rPr>
                <w:rFonts w:ascii="Times New Roman" w:hAnsi="Times New Roman"/>
                <w:b/>
                <w:color w:val="auto"/>
              </w:rPr>
            </w:pPr>
            <w:r w:rsidRPr="00F759FE">
              <w:rPr>
                <w:rFonts w:ascii="Times New Roman" w:hAnsi="Times New Roman"/>
                <w:b/>
                <w:color w:val="auto"/>
              </w:rPr>
              <w:t>Будівлі торговельні</w:t>
            </w:r>
          </w:p>
        </w:tc>
        <w:tc>
          <w:tcPr>
            <w:tcW w:w="512" w:type="pct"/>
            <w:shd w:val="clear" w:color="auto" w:fill="auto"/>
          </w:tcPr>
          <w:p w:rsidR="0066153F" w:rsidRPr="00F759FE" w:rsidRDefault="0066153F" w:rsidP="00864AFB">
            <w:pPr>
              <w:widowControl w:val="0"/>
              <w:jc w:val="center"/>
              <w:rPr>
                <w:b/>
                <w:lang w:val="uk-UA"/>
              </w:rPr>
            </w:pPr>
            <w:r w:rsidRPr="00F759FE">
              <w:rPr>
                <w:b/>
                <w:lang w:val="uk-UA"/>
              </w:rPr>
              <w:t>х</w:t>
            </w:r>
          </w:p>
        </w:tc>
        <w:tc>
          <w:tcPr>
            <w:tcW w:w="439" w:type="pct"/>
            <w:gridSpan w:val="2"/>
            <w:shd w:val="clear" w:color="auto" w:fill="auto"/>
          </w:tcPr>
          <w:p w:rsidR="0066153F" w:rsidRPr="00F759FE" w:rsidRDefault="0066153F" w:rsidP="00864AFB">
            <w:pPr>
              <w:widowControl w:val="0"/>
              <w:jc w:val="center"/>
              <w:rPr>
                <w:b/>
                <w:lang w:val="uk-UA"/>
              </w:rPr>
            </w:pPr>
            <w:r w:rsidRPr="00F759FE">
              <w:rPr>
                <w:b/>
                <w:lang w:val="uk-UA"/>
              </w:rPr>
              <w:t>х</w:t>
            </w:r>
          </w:p>
        </w:tc>
        <w:tc>
          <w:tcPr>
            <w:tcW w:w="514" w:type="pct"/>
            <w:gridSpan w:val="3"/>
          </w:tcPr>
          <w:p w:rsidR="0066153F" w:rsidRPr="00F759FE" w:rsidRDefault="0066153F" w:rsidP="00864AFB">
            <w:pPr>
              <w:widowControl w:val="0"/>
              <w:jc w:val="center"/>
              <w:rPr>
                <w:b/>
                <w:lang w:val="uk-UA"/>
              </w:rPr>
            </w:pPr>
            <w:r w:rsidRPr="00F759FE">
              <w:rPr>
                <w:b/>
                <w:lang w:val="uk-UA"/>
              </w:rPr>
              <w:t>х</w:t>
            </w:r>
          </w:p>
        </w:tc>
        <w:tc>
          <w:tcPr>
            <w:tcW w:w="439" w:type="pct"/>
          </w:tcPr>
          <w:p w:rsidR="0066153F" w:rsidRPr="00F759FE" w:rsidRDefault="0066153F" w:rsidP="00864AFB">
            <w:pPr>
              <w:widowControl w:val="0"/>
              <w:jc w:val="center"/>
              <w:rPr>
                <w:b/>
                <w:lang w:val="uk-UA"/>
              </w:rPr>
            </w:pPr>
            <w:r w:rsidRPr="00F759FE">
              <w:rPr>
                <w:b/>
                <w:lang w:val="uk-UA"/>
              </w:rPr>
              <w:t>х</w:t>
            </w:r>
          </w:p>
        </w:tc>
        <w:tc>
          <w:tcPr>
            <w:tcW w:w="440" w:type="pct"/>
            <w:gridSpan w:val="2"/>
          </w:tcPr>
          <w:p w:rsidR="0066153F" w:rsidRPr="00F759FE" w:rsidRDefault="0066153F" w:rsidP="00864AFB">
            <w:pPr>
              <w:widowControl w:val="0"/>
              <w:jc w:val="center"/>
              <w:rPr>
                <w:b/>
                <w:lang w:val="uk-UA"/>
              </w:rPr>
            </w:pPr>
            <w:r w:rsidRPr="00F759FE">
              <w:rPr>
                <w:b/>
                <w:lang w:val="uk-UA"/>
              </w:rPr>
              <w:t>х</w:t>
            </w:r>
          </w:p>
        </w:tc>
        <w:tc>
          <w:tcPr>
            <w:tcW w:w="442" w:type="pct"/>
            <w:gridSpan w:val="3"/>
          </w:tcPr>
          <w:p w:rsidR="0066153F" w:rsidRPr="00F759FE" w:rsidRDefault="0066153F" w:rsidP="00864AFB">
            <w:pPr>
              <w:widowControl w:val="0"/>
              <w:jc w:val="center"/>
              <w:rPr>
                <w:b/>
                <w:lang w:val="uk-UA"/>
              </w:rPr>
            </w:pPr>
            <w:r w:rsidRPr="00F759FE">
              <w:rPr>
                <w:b/>
                <w:lang w:val="uk-UA"/>
              </w:rPr>
              <w:t>х</w:t>
            </w:r>
          </w:p>
        </w:tc>
      </w:tr>
      <w:tr w:rsidR="00F759FE" w:rsidRPr="00F759FE" w:rsidTr="00864AFB">
        <w:trPr>
          <w:gridAfter w:val="1"/>
          <w:wAfter w:w="6" w:type="pct"/>
        </w:trPr>
        <w:tc>
          <w:tcPr>
            <w:tcW w:w="380" w:type="pct"/>
            <w:shd w:val="clear" w:color="auto" w:fill="auto"/>
            <w:vAlign w:val="center"/>
          </w:tcPr>
          <w:p w:rsidR="0066153F" w:rsidRPr="00F759FE" w:rsidRDefault="0066153F" w:rsidP="00864AFB">
            <w:pPr>
              <w:pStyle w:val="af"/>
              <w:rPr>
                <w:rFonts w:ascii="Times New Roman" w:hAnsi="Times New Roman"/>
                <w:b/>
                <w:color w:val="auto"/>
              </w:rPr>
            </w:pPr>
            <w:r w:rsidRPr="00F759FE">
              <w:rPr>
                <w:rFonts w:ascii="Times New Roman" w:hAnsi="Times New Roman"/>
                <w:b/>
                <w:color w:val="auto"/>
              </w:rPr>
              <w:t>1230</w:t>
            </w:r>
          </w:p>
        </w:tc>
        <w:tc>
          <w:tcPr>
            <w:tcW w:w="1827" w:type="pct"/>
            <w:shd w:val="clear" w:color="auto" w:fill="auto"/>
            <w:vAlign w:val="center"/>
          </w:tcPr>
          <w:p w:rsidR="0066153F" w:rsidRPr="00F759FE" w:rsidRDefault="0066153F" w:rsidP="00F759FE">
            <w:pPr>
              <w:pStyle w:val="af"/>
              <w:rPr>
                <w:rFonts w:ascii="Times New Roman" w:hAnsi="Times New Roman"/>
                <w:b/>
                <w:color w:val="auto"/>
              </w:rPr>
            </w:pPr>
            <w:r w:rsidRPr="00F759FE">
              <w:rPr>
                <w:rFonts w:ascii="Times New Roman" w:hAnsi="Times New Roman"/>
                <w:b/>
                <w:color w:val="auto"/>
              </w:rPr>
              <w:t>Будівлі торговельні</w:t>
            </w:r>
          </w:p>
        </w:tc>
        <w:tc>
          <w:tcPr>
            <w:tcW w:w="512" w:type="pct"/>
            <w:shd w:val="clear" w:color="auto" w:fill="auto"/>
          </w:tcPr>
          <w:p w:rsidR="0066153F" w:rsidRPr="00F759FE" w:rsidRDefault="0066153F" w:rsidP="00864AFB">
            <w:pPr>
              <w:widowControl w:val="0"/>
              <w:jc w:val="center"/>
              <w:rPr>
                <w:b/>
                <w:lang w:val="uk-UA"/>
              </w:rPr>
            </w:pPr>
            <w:r w:rsidRPr="00F759FE">
              <w:rPr>
                <w:b/>
                <w:lang w:val="uk-UA"/>
              </w:rPr>
              <w:t>х</w:t>
            </w:r>
          </w:p>
        </w:tc>
        <w:tc>
          <w:tcPr>
            <w:tcW w:w="439" w:type="pct"/>
            <w:gridSpan w:val="2"/>
            <w:shd w:val="clear" w:color="auto" w:fill="auto"/>
          </w:tcPr>
          <w:p w:rsidR="0066153F" w:rsidRPr="00F759FE" w:rsidRDefault="0066153F" w:rsidP="00864AFB">
            <w:pPr>
              <w:widowControl w:val="0"/>
              <w:jc w:val="center"/>
              <w:rPr>
                <w:b/>
                <w:lang w:val="uk-UA"/>
              </w:rPr>
            </w:pPr>
            <w:r w:rsidRPr="00F759FE">
              <w:rPr>
                <w:b/>
                <w:lang w:val="uk-UA"/>
              </w:rPr>
              <w:t>х</w:t>
            </w:r>
          </w:p>
        </w:tc>
        <w:tc>
          <w:tcPr>
            <w:tcW w:w="514" w:type="pct"/>
            <w:gridSpan w:val="3"/>
          </w:tcPr>
          <w:p w:rsidR="0066153F" w:rsidRPr="00F759FE" w:rsidRDefault="0066153F" w:rsidP="00864AFB">
            <w:pPr>
              <w:widowControl w:val="0"/>
              <w:jc w:val="center"/>
              <w:rPr>
                <w:b/>
                <w:lang w:val="uk-UA"/>
              </w:rPr>
            </w:pPr>
            <w:r w:rsidRPr="00F759FE">
              <w:rPr>
                <w:b/>
                <w:lang w:val="uk-UA"/>
              </w:rPr>
              <w:t>х</w:t>
            </w:r>
          </w:p>
        </w:tc>
        <w:tc>
          <w:tcPr>
            <w:tcW w:w="439" w:type="pct"/>
          </w:tcPr>
          <w:p w:rsidR="0066153F" w:rsidRPr="00F759FE" w:rsidRDefault="0066153F" w:rsidP="00864AFB">
            <w:pPr>
              <w:widowControl w:val="0"/>
              <w:jc w:val="center"/>
              <w:rPr>
                <w:b/>
                <w:lang w:val="uk-UA"/>
              </w:rPr>
            </w:pPr>
            <w:r w:rsidRPr="00F759FE">
              <w:rPr>
                <w:b/>
                <w:lang w:val="uk-UA"/>
              </w:rPr>
              <w:t>х</w:t>
            </w:r>
          </w:p>
        </w:tc>
        <w:tc>
          <w:tcPr>
            <w:tcW w:w="440" w:type="pct"/>
            <w:gridSpan w:val="2"/>
          </w:tcPr>
          <w:p w:rsidR="0066153F" w:rsidRPr="00F759FE" w:rsidRDefault="0066153F" w:rsidP="00864AFB">
            <w:pPr>
              <w:widowControl w:val="0"/>
              <w:jc w:val="center"/>
              <w:rPr>
                <w:b/>
                <w:lang w:val="uk-UA"/>
              </w:rPr>
            </w:pPr>
            <w:r w:rsidRPr="00F759FE">
              <w:rPr>
                <w:b/>
                <w:lang w:val="uk-UA"/>
              </w:rPr>
              <w:t>х</w:t>
            </w:r>
          </w:p>
        </w:tc>
        <w:tc>
          <w:tcPr>
            <w:tcW w:w="442" w:type="pct"/>
            <w:gridSpan w:val="3"/>
          </w:tcPr>
          <w:p w:rsidR="0066153F" w:rsidRPr="00F759FE" w:rsidRDefault="0066153F" w:rsidP="00864AFB">
            <w:pPr>
              <w:widowControl w:val="0"/>
              <w:jc w:val="center"/>
              <w:rPr>
                <w:b/>
                <w:lang w:val="uk-UA"/>
              </w:rPr>
            </w:pPr>
            <w:r w:rsidRPr="00F759FE">
              <w:rPr>
                <w:b/>
                <w:lang w:val="uk-UA"/>
              </w:rPr>
              <w:t>х</w:t>
            </w:r>
          </w:p>
        </w:tc>
      </w:tr>
      <w:tr w:rsidR="00F759FE" w:rsidRPr="00F759FE" w:rsidTr="00864AFB">
        <w:trPr>
          <w:gridAfter w:val="1"/>
          <w:wAfter w:w="6" w:type="pct"/>
        </w:trPr>
        <w:tc>
          <w:tcPr>
            <w:tcW w:w="380" w:type="pct"/>
            <w:shd w:val="clear" w:color="auto" w:fill="auto"/>
            <w:vAlign w:val="center"/>
          </w:tcPr>
          <w:p w:rsidR="0066153F" w:rsidRPr="00F759FE" w:rsidRDefault="0066153F" w:rsidP="00864AFB">
            <w:pPr>
              <w:pStyle w:val="af"/>
              <w:rPr>
                <w:rFonts w:ascii="Times New Roman" w:hAnsi="Times New Roman"/>
                <w:color w:val="auto"/>
              </w:rPr>
            </w:pPr>
          </w:p>
        </w:tc>
        <w:tc>
          <w:tcPr>
            <w:tcW w:w="1827" w:type="pct"/>
            <w:shd w:val="clear" w:color="auto" w:fill="auto"/>
            <w:vAlign w:val="center"/>
          </w:tcPr>
          <w:p w:rsidR="0066153F" w:rsidRPr="00F759FE" w:rsidRDefault="0066153F" w:rsidP="00F759FE">
            <w:pPr>
              <w:pStyle w:val="af"/>
              <w:rPr>
                <w:rFonts w:ascii="Times New Roman" w:hAnsi="Times New Roman"/>
                <w:color w:val="auto"/>
              </w:rPr>
            </w:pPr>
            <w:r w:rsidRPr="00F759FE">
              <w:rPr>
                <w:rFonts w:ascii="Times New Roman" w:hAnsi="Times New Roman"/>
                <w:color w:val="auto"/>
              </w:rPr>
              <w:t xml:space="preserve">Цей клас включає: </w:t>
            </w:r>
            <w:r w:rsidRPr="00F759FE">
              <w:rPr>
                <w:rFonts w:ascii="Times New Roman" w:hAnsi="Times New Roman"/>
                <w:color w:val="auto"/>
              </w:rPr>
              <w:br/>
              <w:t>- торгові центри, пасажі, універмаги, спеціалізовані магазини та павільйони, зали для ярмарків, аукціонів, виставок, криті ринки, станції технічного обслуговування автомобілів та т. ін.</w:t>
            </w:r>
            <w:r w:rsidRPr="00F759FE">
              <w:rPr>
                <w:rFonts w:ascii="Times New Roman" w:hAnsi="Times New Roman"/>
                <w:color w:val="auto"/>
              </w:rPr>
              <w:br/>
              <w:t xml:space="preserve">Цей клас включає також: </w:t>
            </w:r>
            <w:r w:rsidRPr="00F759FE">
              <w:rPr>
                <w:rFonts w:ascii="Times New Roman" w:hAnsi="Times New Roman"/>
                <w:color w:val="auto"/>
              </w:rPr>
              <w:br/>
              <w:t xml:space="preserve">- підприємства та установи громадського харчування (їдальні, кафе, закусочні та т. ін.) </w:t>
            </w:r>
            <w:r w:rsidRPr="00F759FE">
              <w:rPr>
                <w:rFonts w:ascii="Times New Roman" w:hAnsi="Times New Roman"/>
                <w:color w:val="auto"/>
              </w:rPr>
              <w:br/>
              <w:t xml:space="preserve">- приміщення складські та бази підприємств торгівлі й громадського харчування </w:t>
            </w:r>
            <w:r w:rsidRPr="00F759FE">
              <w:rPr>
                <w:rFonts w:ascii="Times New Roman" w:hAnsi="Times New Roman"/>
                <w:color w:val="auto"/>
              </w:rPr>
              <w:br/>
              <w:t>- підприємства побутового обслуговування</w:t>
            </w:r>
            <w:r w:rsidRPr="00F759FE">
              <w:rPr>
                <w:rFonts w:ascii="Times New Roman" w:hAnsi="Times New Roman"/>
                <w:color w:val="auto"/>
              </w:rPr>
              <w:br/>
              <w:t xml:space="preserve">Цей клас не включає: </w:t>
            </w:r>
            <w:r w:rsidRPr="00F759FE">
              <w:rPr>
                <w:rFonts w:ascii="Times New Roman" w:hAnsi="Times New Roman"/>
                <w:color w:val="auto"/>
              </w:rPr>
              <w:br/>
              <w:t xml:space="preserve">- невеликі магазини в будівлях, що призначені </w:t>
            </w:r>
            <w:r w:rsidRPr="00F759FE">
              <w:rPr>
                <w:rFonts w:ascii="Times New Roman" w:hAnsi="Times New Roman"/>
                <w:color w:val="auto"/>
              </w:rPr>
              <w:lastRenderedPageBreak/>
              <w:t xml:space="preserve">(використовуються), головним чином, для інших цілей </w:t>
            </w:r>
            <w:r w:rsidRPr="00F759FE">
              <w:rPr>
                <w:rFonts w:ascii="Times New Roman" w:hAnsi="Times New Roman"/>
                <w:color w:val="auto"/>
              </w:rPr>
              <w:br/>
              <w:t xml:space="preserve">- ресторани та бари, розміщені в готелях або окремо (1211) </w:t>
            </w:r>
            <w:r w:rsidRPr="00F759FE">
              <w:rPr>
                <w:rFonts w:ascii="Times New Roman" w:hAnsi="Times New Roman"/>
                <w:color w:val="auto"/>
              </w:rPr>
              <w:br/>
              <w:t>- лазні та пральні (1274)</w:t>
            </w:r>
          </w:p>
        </w:tc>
        <w:tc>
          <w:tcPr>
            <w:tcW w:w="512" w:type="pct"/>
            <w:shd w:val="clear" w:color="auto" w:fill="auto"/>
          </w:tcPr>
          <w:p w:rsidR="0066153F" w:rsidRPr="00F759FE" w:rsidRDefault="0066153F" w:rsidP="00864AFB">
            <w:pPr>
              <w:widowControl w:val="0"/>
              <w:jc w:val="center"/>
              <w:rPr>
                <w:lang w:val="uk-UA"/>
              </w:rPr>
            </w:pPr>
            <w:r w:rsidRPr="00F759FE">
              <w:rPr>
                <w:lang w:val="uk-UA"/>
              </w:rPr>
              <w:lastRenderedPageBreak/>
              <w:t>х</w:t>
            </w:r>
          </w:p>
        </w:tc>
        <w:tc>
          <w:tcPr>
            <w:tcW w:w="439" w:type="pct"/>
            <w:gridSpan w:val="2"/>
            <w:shd w:val="clear" w:color="auto" w:fill="auto"/>
          </w:tcPr>
          <w:p w:rsidR="0066153F" w:rsidRPr="00F759FE" w:rsidRDefault="0066153F" w:rsidP="00864AFB">
            <w:pPr>
              <w:widowControl w:val="0"/>
              <w:jc w:val="center"/>
              <w:rPr>
                <w:lang w:val="uk-UA"/>
              </w:rPr>
            </w:pPr>
            <w:r w:rsidRPr="00F759FE">
              <w:rPr>
                <w:lang w:val="uk-UA"/>
              </w:rPr>
              <w:t>х</w:t>
            </w:r>
          </w:p>
        </w:tc>
        <w:tc>
          <w:tcPr>
            <w:tcW w:w="514" w:type="pct"/>
            <w:gridSpan w:val="3"/>
          </w:tcPr>
          <w:p w:rsidR="0066153F" w:rsidRPr="00F759FE" w:rsidRDefault="0066153F" w:rsidP="00864AFB">
            <w:pPr>
              <w:widowControl w:val="0"/>
              <w:jc w:val="center"/>
              <w:rPr>
                <w:lang w:val="uk-UA"/>
              </w:rPr>
            </w:pPr>
            <w:r w:rsidRPr="00F759FE">
              <w:rPr>
                <w:lang w:val="uk-UA"/>
              </w:rPr>
              <w:t>х</w:t>
            </w:r>
          </w:p>
        </w:tc>
        <w:tc>
          <w:tcPr>
            <w:tcW w:w="439" w:type="pct"/>
          </w:tcPr>
          <w:p w:rsidR="0066153F" w:rsidRPr="00F759FE" w:rsidRDefault="0066153F" w:rsidP="00864AFB">
            <w:pPr>
              <w:widowControl w:val="0"/>
              <w:jc w:val="center"/>
              <w:rPr>
                <w:lang w:val="uk-UA"/>
              </w:rPr>
            </w:pPr>
            <w:r w:rsidRPr="00F759FE">
              <w:rPr>
                <w:lang w:val="uk-UA"/>
              </w:rPr>
              <w:t>х</w:t>
            </w:r>
          </w:p>
        </w:tc>
        <w:tc>
          <w:tcPr>
            <w:tcW w:w="440" w:type="pct"/>
            <w:gridSpan w:val="2"/>
          </w:tcPr>
          <w:p w:rsidR="0066153F" w:rsidRPr="00F759FE" w:rsidRDefault="0066153F" w:rsidP="00864AFB">
            <w:pPr>
              <w:widowControl w:val="0"/>
              <w:jc w:val="center"/>
              <w:rPr>
                <w:lang w:val="uk-UA"/>
              </w:rPr>
            </w:pPr>
            <w:r w:rsidRPr="00F759FE">
              <w:rPr>
                <w:lang w:val="uk-UA"/>
              </w:rPr>
              <w:t>х</w:t>
            </w:r>
          </w:p>
        </w:tc>
        <w:tc>
          <w:tcPr>
            <w:tcW w:w="442" w:type="pct"/>
            <w:gridSpan w:val="3"/>
          </w:tcPr>
          <w:p w:rsidR="0066153F" w:rsidRPr="00F759FE" w:rsidRDefault="0066153F" w:rsidP="00864AFB">
            <w:pPr>
              <w:widowControl w:val="0"/>
              <w:jc w:val="center"/>
              <w:rPr>
                <w:lang w:val="uk-UA"/>
              </w:rPr>
            </w:pPr>
            <w:r w:rsidRPr="00F759FE">
              <w:rPr>
                <w:lang w:val="uk-UA"/>
              </w:rPr>
              <w:t>х</w:t>
            </w:r>
          </w:p>
        </w:tc>
      </w:tr>
      <w:tr w:rsidR="00F759FE" w:rsidRPr="00F759FE" w:rsidTr="00864AFB">
        <w:trPr>
          <w:gridAfter w:val="1"/>
          <w:wAfter w:w="6" w:type="pct"/>
        </w:trPr>
        <w:tc>
          <w:tcPr>
            <w:tcW w:w="380" w:type="pct"/>
            <w:shd w:val="clear" w:color="auto" w:fill="auto"/>
            <w:vAlign w:val="center"/>
          </w:tcPr>
          <w:p w:rsidR="0066153F" w:rsidRPr="00F759FE" w:rsidRDefault="0066153F" w:rsidP="00864AFB">
            <w:pPr>
              <w:pStyle w:val="af"/>
              <w:rPr>
                <w:rFonts w:ascii="Times New Roman" w:hAnsi="Times New Roman"/>
                <w:color w:val="auto"/>
              </w:rPr>
            </w:pPr>
            <w:r w:rsidRPr="00F759FE">
              <w:rPr>
                <w:rFonts w:ascii="Times New Roman" w:hAnsi="Times New Roman"/>
                <w:color w:val="auto"/>
              </w:rPr>
              <w:lastRenderedPageBreak/>
              <w:t>1230.1</w:t>
            </w:r>
          </w:p>
        </w:tc>
        <w:tc>
          <w:tcPr>
            <w:tcW w:w="1827" w:type="pct"/>
            <w:shd w:val="clear" w:color="auto" w:fill="auto"/>
            <w:vAlign w:val="center"/>
          </w:tcPr>
          <w:p w:rsidR="0066153F" w:rsidRPr="00F759FE" w:rsidRDefault="0066153F" w:rsidP="00F759FE">
            <w:pPr>
              <w:pStyle w:val="af"/>
              <w:rPr>
                <w:rFonts w:ascii="Times New Roman" w:hAnsi="Times New Roman"/>
                <w:color w:val="auto"/>
              </w:rPr>
            </w:pPr>
            <w:r w:rsidRPr="00F759FE">
              <w:rPr>
                <w:rFonts w:ascii="Times New Roman" w:hAnsi="Times New Roman"/>
                <w:color w:val="auto"/>
              </w:rPr>
              <w:t>Торгові центри, універмаги, магазини</w:t>
            </w:r>
          </w:p>
        </w:tc>
        <w:tc>
          <w:tcPr>
            <w:tcW w:w="512" w:type="pct"/>
            <w:shd w:val="clear" w:color="auto" w:fill="auto"/>
          </w:tcPr>
          <w:p w:rsidR="0066153F" w:rsidRPr="00F759FE" w:rsidRDefault="0066153F" w:rsidP="00864AFB">
            <w:pPr>
              <w:widowControl w:val="0"/>
              <w:spacing w:before="25" w:after="25"/>
              <w:jc w:val="center"/>
              <w:rPr>
                <w:lang w:val="uk-UA"/>
              </w:rPr>
            </w:pPr>
            <w:r w:rsidRPr="00F759FE">
              <w:rPr>
                <w:lang w:val="uk-UA"/>
              </w:rPr>
              <w:t>1,000</w:t>
            </w:r>
          </w:p>
        </w:tc>
        <w:tc>
          <w:tcPr>
            <w:tcW w:w="439" w:type="pct"/>
            <w:gridSpan w:val="2"/>
            <w:shd w:val="clear" w:color="auto" w:fill="auto"/>
          </w:tcPr>
          <w:p w:rsidR="0066153F" w:rsidRPr="00F759FE" w:rsidRDefault="0066153F" w:rsidP="00864AFB">
            <w:pPr>
              <w:widowControl w:val="0"/>
              <w:spacing w:before="25" w:after="25"/>
              <w:jc w:val="center"/>
              <w:rPr>
                <w:lang w:val="uk-UA"/>
              </w:rPr>
            </w:pPr>
            <w:r w:rsidRPr="00F759FE">
              <w:rPr>
                <w:lang w:val="uk-UA"/>
              </w:rPr>
              <w:t>1,500</w:t>
            </w:r>
          </w:p>
        </w:tc>
        <w:tc>
          <w:tcPr>
            <w:tcW w:w="514" w:type="pct"/>
            <w:gridSpan w:val="3"/>
          </w:tcPr>
          <w:p w:rsidR="0066153F" w:rsidRPr="00F759FE" w:rsidRDefault="0066153F" w:rsidP="00864AFB">
            <w:pPr>
              <w:widowControl w:val="0"/>
              <w:spacing w:before="25" w:after="25"/>
              <w:jc w:val="center"/>
              <w:rPr>
                <w:lang w:val="uk-UA"/>
              </w:rPr>
            </w:pPr>
            <w:r w:rsidRPr="00F759FE">
              <w:rPr>
                <w:lang w:val="uk-UA"/>
              </w:rPr>
              <w:t>-</w:t>
            </w:r>
          </w:p>
        </w:tc>
        <w:tc>
          <w:tcPr>
            <w:tcW w:w="439" w:type="pct"/>
          </w:tcPr>
          <w:p w:rsidR="0066153F" w:rsidRPr="00F759FE" w:rsidRDefault="0066153F" w:rsidP="00864AFB">
            <w:pPr>
              <w:widowControl w:val="0"/>
              <w:spacing w:before="25" w:after="25"/>
              <w:jc w:val="center"/>
              <w:rPr>
                <w:lang w:val="uk-UA"/>
              </w:rPr>
            </w:pPr>
            <w:r w:rsidRPr="00F759FE">
              <w:rPr>
                <w:lang w:val="uk-UA"/>
              </w:rPr>
              <w:t>1,000</w:t>
            </w:r>
          </w:p>
        </w:tc>
        <w:tc>
          <w:tcPr>
            <w:tcW w:w="440" w:type="pct"/>
            <w:gridSpan w:val="2"/>
          </w:tcPr>
          <w:p w:rsidR="0066153F" w:rsidRPr="00F759FE" w:rsidRDefault="0066153F" w:rsidP="00864AFB">
            <w:pPr>
              <w:widowControl w:val="0"/>
              <w:spacing w:before="25" w:after="25"/>
              <w:jc w:val="center"/>
              <w:rPr>
                <w:lang w:val="uk-UA"/>
              </w:rPr>
            </w:pPr>
            <w:r w:rsidRPr="00F759FE">
              <w:rPr>
                <w:lang w:val="uk-UA"/>
              </w:rPr>
              <w:t>1,500</w:t>
            </w:r>
          </w:p>
        </w:tc>
        <w:tc>
          <w:tcPr>
            <w:tcW w:w="442" w:type="pct"/>
            <w:gridSpan w:val="3"/>
          </w:tcPr>
          <w:p w:rsidR="0066153F" w:rsidRPr="00F759FE" w:rsidRDefault="0066153F" w:rsidP="00864AFB">
            <w:pPr>
              <w:widowControl w:val="0"/>
              <w:spacing w:before="25" w:after="25"/>
              <w:jc w:val="center"/>
              <w:rPr>
                <w:lang w:val="uk-UA"/>
              </w:rPr>
            </w:pPr>
            <w:r w:rsidRPr="00F759FE">
              <w:rPr>
                <w:lang w:val="uk-UA"/>
              </w:rPr>
              <w:t>-</w:t>
            </w:r>
          </w:p>
        </w:tc>
      </w:tr>
      <w:tr w:rsidR="00F759FE" w:rsidRPr="00F759FE" w:rsidTr="00864AFB">
        <w:trPr>
          <w:gridAfter w:val="1"/>
          <w:wAfter w:w="6" w:type="pct"/>
        </w:trPr>
        <w:tc>
          <w:tcPr>
            <w:tcW w:w="380" w:type="pct"/>
            <w:shd w:val="clear" w:color="auto" w:fill="auto"/>
            <w:vAlign w:val="center"/>
          </w:tcPr>
          <w:p w:rsidR="0066153F" w:rsidRPr="00F759FE" w:rsidRDefault="0066153F" w:rsidP="00864AFB">
            <w:pPr>
              <w:pStyle w:val="af"/>
              <w:rPr>
                <w:rFonts w:ascii="Times New Roman" w:hAnsi="Times New Roman"/>
                <w:color w:val="auto"/>
              </w:rPr>
            </w:pPr>
            <w:r w:rsidRPr="00F759FE">
              <w:rPr>
                <w:rFonts w:ascii="Times New Roman" w:hAnsi="Times New Roman"/>
                <w:color w:val="auto"/>
              </w:rPr>
              <w:t>1230.2</w:t>
            </w:r>
          </w:p>
        </w:tc>
        <w:tc>
          <w:tcPr>
            <w:tcW w:w="1827" w:type="pct"/>
            <w:shd w:val="clear" w:color="auto" w:fill="auto"/>
            <w:vAlign w:val="center"/>
          </w:tcPr>
          <w:p w:rsidR="0066153F" w:rsidRPr="00F759FE" w:rsidRDefault="0066153F" w:rsidP="00F759FE">
            <w:pPr>
              <w:pStyle w:val="af"/>
              <w:rPr>
                <w:rFonts w:ascii="Times New Roman" w:hAnsi="Times New Roman"/>
                <w:color w:val="auto"/>
              </w:rPr>
            </w:pPr>
            <w:r w:rsidRPr="00F759FE">
              <w:rPr>
                <w:rFonts w:ascii="Times New Roman" w:hAnsi="Times New Roman"/>
                <w:color w:val="auto"/>
              </w:rPr>
              <w:t>Криті ринки, павільйони та зали для ярмарків</w:t>
            </w:r>
          </w:p>
        </w:tc>
        <w:tc>
          <w:tcPr>
            <w:tcW w:w="512" w:type="pct"/>
            <w:shd w:val="clear" w:color="auto" w:fill="auto"/>
          </w:tcPr>
          <w:p w:rsidR="0066153F" w:rsidRPr="00F759FE" w:rsidRDefault="0066153F" w:rsidP="00864AFB">
            <w:pPr>
              <w:widowControl w:val="0"/>
              <w:spacing w:before="25" w:after="25"/>
              <w:jc w:val="center"/>
              <w:rPr>
                <w:lang w:val="uk-UA"/>
              </w:rPr>
            </w:pPr>
            <w:r w:rsidRPr="00F759FE">
              <w:rPr>
                <w:lang w:val="uk-UA"/>
              </w:rPr>
              <w:t>1,000</w:t>
            </w:r>
          </w:p>
        </w:tc>
        <w:tc>
          <w:tcPr>
            <w:tcW w:w="439" w:type="pct"/>
            <w:gridSpan w:val="2"/>
            <w:shd w:val="clear" w:color="auto" w:fill="auto"/>
          </w:tcPr>
          <w:p w:rsidR="0066153F" w:rsidRPr="00F759FE" w:rsidRDefault="0066153F" w:rsidP="00864AFB">
            <w:pPr>
              <w:widowControl w:val="0"/>
              <w:spacing w:before="25" w:after="25"/>
              <w:jc w:val="center"/>
              <w:rPr>
                <w:lang w:val="uk-UA"/>
              </w:rPr>
            </w:pPr>
            <w:r w:rsidRPr="00F759FE">
              <w:rPr>
                <w:lang w:val="uk-UA"/>
              </w:rPr>
              <w:t>1,500</w:t>
            </w:r>
          </w:p>
        </w:tc>
        <w:tc>
          <w:tcPr>
            <w:tcW w:w="514" w:type="pct"/>
            <w:gridSpan w:val="3"/>
          </w:tcPr>
          <w:p w:rsidR="0066153F" w:rsidRPr="00F759FE" w:rsidRDefault="0066153F" w:rsidP="00864AFB">
            <w:pPr>
              <w:widowControl w:val="0"/>
              <w:spacing w:before="25" w:after="25"/>
              <w:jc w:val="center"/>
              <w:rPr>
                <w:lang w:val="uk-UA"/>
              </w:rPr>
            </w:pPr>
            <w:r w:rsidRPr="00F759FE">
              <w:rPr>
                <w:lang w:val="uk-UA"/>
              </w:rPr>
              <w:t>-</w:t>
            </w:r>
          </w:p>
        </w:tc>
        <w:tc>
          <w:tcPr>
            <w:tcW w:w="439" w:type="pct"/>
          </w:tcPr>
          <w:p w:rsidR="0066153F" w:rsidRPr="00F759FE" w:rsidRDefault="0066153F" w:rsidP="00864AFB">
            <w:pPr>
              <w:widowControl w:val="0"/>
              <w:spacing w:before="25" w:after="25"/>
              <w:jc w:val="center"/>
              <w:rPr>
                <w:lang w:val="uk-UA"/>
              </w:rPr>
            </w:pPr>
            <w:r w:rsidRPr="00F759FE">
              <w:rPr>
                <w:lang w:val="uk-UA"/>
              </w:rPr>
              <w:t>1,000</w:t>
            </w:r>
          </w:p>
        </w:tc>
        <w:tc>
          <w:tcPr>
            <w:tcW w:w="440" w:type="pct"/>
            <w:gridSpan w:val="2"/>
          </w:tcPr>
          <w:p w:rsidR="0066153F" w:rsidRPr="00F759FE" w:rsidRDefault="0066153F" w:rsidP="00864AFB">
            <w:pPr>
              <w:widowControl w:val="0"/>
              <w:spacing w:before="25" w:after="25"/>
              <w:jc w:val="center"/>
              <w:rPr>
                <w:lang w:val="uk-UA"/>
              </w:rPr>
            </w:pPr>
            <w:r w:rsidRPr="00F759FE">
              <w:rPr>
                <w:lang w:val="uk-UA"/>
              </w:rPr>
              <w:t>1,500</w:t>
            </w:r>
          </w:p>
        </w:tc>
        <w:tc>
          <w:tcPr>
            <w:tcW w:w="442" w:type="pct"/>
            <w:gridSpan w:val="3"/>
          </w:tcPr>
          <w:p w:rsidR="0066153F" w:rsidRPr="00F759FE" w:rsidRDefault="0066153F" w:rsidP="00864AFB">
            <w:pPr>
              <w:widowControl w:val="0"/>
              <w:spacing w:before="25" w:after="25"/>
              <w:jc w:val="center"/>
              <w:rPr>
                <w:lang w:val="uk-UA"/>
              </w:rPr>
            </w:pPr>
            <w:r w:rsidRPr="00F759FE">
              <w:rPr>
                <w:lang w:val="uk-UA"/>
              </w:rPr>
              <w:t>-</w:t>
            </w:r>
          </w:p>
        </w:tc>
      </w:tr>
      <w:tr w:rsidR="00F759FE" w:rsidRPr="00F759FE" w:rsidTr="00864AFB">
        <w:trPr>
          <w:gridAfter w:val="1"/>
          <w:wAfter w:w="6" w:type="pct"/>
        </w:trPr>
        <w:tc>
          <w:tcPr>
            <w:tcW w:w="380" w:type="pct"/>
            <w:shd w:val="clear" w:color="auto" w:fill="auto"/>
            <w:vAlign w:val="center"/>
          </w:tcPr>
          <w:p w:rsidR="0066153F" w:rsidRPr="00F759FE" w:rsidRDefault="0066153F" w:rsidP="00864AFB">
            <w:pPr>
              <w:pStyle w:val="af"/>
              <w:rPr>
                <w:rFonts w:ascii="Times New Roman" w:hAnsi="Times New Roman"/>
                <w:color w:val="auto"/>
              </w:rPr>
            </w:pPr>
            <w:r w:rsidRPr="00F759FE">
              <w:rPr>
                <w:rFonts w:ascii="Times New Roman" w:hAnsi="Times New Roman"/>
                <w:color w:val="auto"/>
              </w:rPr>
              <w:t>1230.3</w:t>
            </w:r>
          </w:p>
        </w:tc>
        <w:tc>
          <w:tcPr>
            <w:tcW w:w="1827" w:type="pct"/>
            <w:shd w:val="clear" w:color="auto" w:fill="auto"/>
            <w:vAlign w:val="center"/>
          </w:tcPr>
          <w:p w:rsidR="0066153F" w:rsidRPr="00F759FE" w:rsidRDefault="0066153F" w:rsidP="00F759FE">
            <w:pPr>
              <w:pStyle w:val="af"/>
              <w:rPr>
                <w:rFonts w:ascii="Times New Roman" w:hAnsi="Times New Roman"/>
                <w:color w:val="auto"/>
              </w:rPr>
            </w:pPr>
            <w:r w:rsidRPr="00F759FE">
              <w:rPr>
                <w:rFonts w:ascii="Times New Roman" w:hAnsi="Times New Roman"/>
                <w:color w:val="auto"/>
              </w:rPr>
              <w:t>Станції технічного обслуговування автомобілів</w:t>
            </w:r>
          </w:p>
        </w:tc>
        <w:tc>
          <w:tcPr>
            <w:tcW w:w="512" w:type="pct"/>
            <w:shd w:val="clear" w:color="auto" w:fill="auto"/>
          </w:tcPr>
          <w:p w:rsidR="0066153F" w:rsidRPr="00F759FE" w:rsidRDefault="0066153F" w:rsidP="00864AFB">
            <w:pPr>
              <w:widowControl w:val="0"/>
              <w:spacing w:before="25" w:after="25"/>
              <w:jc w:val="center"/>
              <w:rPr>
                <w:lang w:val="uk-UA"/>
              </w:rPr>
            </w:pPr>
            <w:r w:rsidRPr="00F759FE">
              <w:rPr>
                <w:lang w:val="uk-UA"/>
              </w:rPr>
              <w:t>1,000</w:t>
            </w:r>
          </w:p>
        </w:tc>
        <w:tc>
          <w:tcPr>
            <w:tcW w:w="439" w:type="pct"/>
            <w:gridSpan w:val="2"/>
            <w:shd w:val="clear" w:color="auto" w:fill="auto"/>
          </w:tcPr>
          <w:p w:rsidR="0066153F" w:rsidRPr="00F759FE" w:rsidRDefault="0066153F" w:rsidP="00864AFB">
            <w:pPr>
              <w:widowControl w:val="0"/>
              <w:spacing w:before="25" w:after="25"/>
              <w:jc w:val="center"/>
              <w:rPr>
                <w:lang w:val="uk-UA"/>
              </w:rPr>
            </w:pPr>
            <w:r w:rsidRPr="00F759FE">
              <w:rPr>
                <w:lang w:val="uk-UA"/>
              </w:rPr>
              <w:t>1,500</w:t>
            </w:r>
          </w:p>
        </w:tc>
        <w:tc>
          <w:tcPr>
            <w:tcW w:w="514" w:type="pct"/>
            <w:gridSpan w:val="3"/>
          </w:tcPr>
          <w:p w:rsidR="0066153F" w:rsidRPr="00F759FE" w:rsidRDefault="0066153F" w:rsidP="00864AFB">
            <w:pPr>
              <w:widowControl w:val="0"/>
              <w:spacing w:before="25" w:after="25"/>
              <w:jc w:val="center"/>
              <w:rPr>
                <w:lang w:val="uk-UA"/>
              </w:rPr>
            </w:pPr>
            <w:r w:rsidRPr="00F759FE">
              <w:rPr>
                <w:lang w:val="uk-UA"/>
              </w:rPr>
              <w:t>-</w:t>
            </w:r>
          </w:p>
        </w:tc>
        <w:tc>
          <w:tcPr>
            <w:tcW w:w="439" w:type="pct"/>
          </w:tcPr>
          <w:p w:rsidR="0066153F" w:rsidRPr="00F759FE" w:rsidRDefault="0066153F" w:rsidP="00864AFB">
            <w:pPr>
              <w:widowControl w:val="0"/>
              <w:spacing w:before="25" w:after="25"/>
              <w:jc w:val="center"/>
              <w:rPr>
                <w:lang w:val="uk-UA"/>
              </w:rPr>
            </w:pPr>
            <w:r w:rsidRPr="00F759FE">
              <w:rPr>
                <w:lang w:val="uk-UA"/>
              </w:rPr>
              <w:t>1,000</w:t>
            </w:r>
          </w:p>
        </w:tc>
        <w:tc>
          <w:tcPr>
            <w:tcW w:w="440" w:type="pct"/>
            <w:gridSpan w:val="2"/>
          </w:tcPr>
          <w:p w:rsidR="0066153F" w:rsidRPr="00F759FE" w:rsidRDefault="0066153F" w:rsidP="00864AFB">
            <w:pPr>
              <w:widowControl w:val="0"/>
              <w:spacing w:before="25" w:after="25"/>
              <w:jc w:val="center"/>
              <w:rPr>
                <w:lang w:val="uk-UA"/>
              </w:rPr>
            </w:pPr>
            <w:r w:rsidRPr="00F759FE">
              <w:rPr>
                <w:lang w:val="uk-UA"/>
              </w:rPr>
              <w:t>1,500</w:t>
            </w:r>
          </w:p>
        </w:tc>
        <w:tc>
          <w:tcPr>
            <w:tcW w:w="442" w:type="pct"/>
            <w:gridSpan w:val="3"/>
          </w:tcPr>
          <w:p w:rsidR="0066153F" w:rsidRPr="00F759FE" w:rsidRDefault="0066153F" w:rsidP="00864AFB">
            <w:pPr>
              <w:widowControl w:val="0"/>
              <w:spacing w:before="25" w:after="25"/>
              <w:jc w:val="center"/>
              <w:rPr>
                <w:lang w:val="uk-UA"/>
              </w:rPr>
            </w:pPr>
            <w:r w:rsidRPr="00F759FE">
              <w:rPr>
                <w:lang w:val="uk-UA"/>
              </w:rPr>
              <w:t>-</w:t>
            </w:r>
          </w:p>
        </w:tc>
      </w:tr>
      <w:tr w:rsidR="00F759FE" w:rsidRPr="00F759FE" w:rsidTr="00864AFB">
        <w:trPr>
          <w:gridAfter w:val="1"/>
          <w:wAfter w:w="6" w:type="pct"/>
        </w:trPr>
        <w:tc>
          <w:tcPr>
            <w:tcW w:w="380" w:type="pct"/>
            <w:shd w:val="clear" w:color="auto" w:fill="auto"/>
            <w:vAlign w:val="center"/>
          </w:tcPr>
          <w:p w:rsidR="0066153F" w:rsidRPr="00F759FE" w:rsidRDefault="0066153F" w:rsidP="00864AFB">
            <w:pPr>
              <w:pStyle w:val="af"/>
              <w:rPr>
                <w:rFonts w:ascii="Times New Roman" w:hAnsi="Times New Roman"/>
                <w:color w:val="auto"/>
              </w:rPr>
            </w:pPr>
            <w:r w:rsidRPr="00F759FE">
              <w:rPr>
                <w:rFonts w:ascii="Times New Roman" w:hAnsi="Times New Roman"/>
                <w:color w:val="auto"/>
              </w:rPr>
              <w:t>1230.4</w:t>
            </w:r>
          </w:p>
        </w:tc>
        <w:tc>
          <w:tcPr>
            <w:tcW w:w="1827" w:type="pct"/>
            <w:shd w:val="clear" w:color="auto" w:fill="auto"/>
            <w:vAlign w:val="center"/>
          </w:tcPr>
          <w:p w:rsidR="0066153F" w:rsidRPr="00F759FE" w:rsidRDefault="0066153F" w:rsidP="00F759FE">
            <w:pPr>
              <w:pStyle w:val="af"/>
              <w:rPr>
                <w:rFonts w:ascii="Times New Roman" w:hAnsi="Times New Roman"/>
                <w:color w:val="auto"/>
              </w:rPr>
            </w:pPr>
            <w:r w:rsidRPr="00F759FE">
              <w:rPr>
                <w:rFonts w:ascii="Times New Roman" w:hAnsi="Times New Roman"/>
                <w:color w:val="auto"/>
              </w:rPr>
              <w:t>Їдальні, кафе, закусочні та т. ін.</w:t>
            </w:r>
          </w:p>
        </w:tc>
        <w:tc>
          <w:tcPr>
            <w:tcW w:w="512" w:type="pct"/>
            <w:shd w:val="clear" w:color="auto" w:fill="auto"/>
          </w:tcPr>
          <w:p w:rsidR="0066153F" w:rsidRPr="00F759FE" w:rsidRDefault="0066153F" w:rsidP="00864AFB">
            <w:pPr>
              <w:widowControl w:val="0"/>
              <w:spacing w:before="25" w:after="25"/>
              <w:jc w:val="center"/>
              <w:rPr>
                <w:lang w:val="uk-UA"/>
              </w:rPr>
            </w:pPr>
            <w:r w:rsidRPr="00F759FE">
              <w:rPr>
                <w:lang w:val="uk-UA"/>
              </w:rPr>
              <w:t>1,000</w:t>
            </w:r>
          </w:p>
        </w:tc>
        <w:tc>
          <w:tcPr>
            <w:tcW w:w="439" w:type="pct"/>
            <w:gridSpan w:val="2"/>
            <w:shd w:val="clear" w:color="auto" w:fill="auto"/>
          </w:tcPr>
          <w:p w:rsidR="0066153F" w:rsidRPr="00F759FE" w:rsidRDefault="0066153F" w:rsidP="00864AFB">
            <w:pPr>
              <w:widowControl w:val="0"/>
              <w:spacing w:before="25" w:after="25"/>
              <w:jc w:val="center"/>
              <w:rPr>
                <w:lang w:val="uk-UA"/>
              </w:rPr>
            </w:pPr>
            <w:r w:rsidRPr="00F759FE">
              <w:rPr>
                <w:lang w:val="uk-UA"/>
              </w:rPr>
              <w:t>1,000</w:t>
            </w:r>
          </w:p>
        </w:tc>
        <w:tc>
          <w:tcPr>
            <w:tcW w:w="514" w:type="pct"/>
            <w:gridSpan w:val="3"/>
          </w:tcPr>
          <w:p w:rsidR="0066153F" w:rsidRPr="00F759FE" w:rsidRDefault="0066153F" w:rsidP="00864AFB">
            <w:pPr>
              <w:widowControl w:val="0"/>
              <w:spacing w:before="25" w:after="25"/>
              <w:jc w:val="center"/>
              <w:rPr>
                <w:lang w:val="uk-UA"/>
              </w:rPr>
            </w:pPr>
            <w:r w:rsidRPr="00F759FE">
              <w:rPr>
                <w:lang w:val="uk-UA"/>
              </w:rPr>
              <w:t>-</w:t>
            </w:r>
          </w:p>
        </w:tc>
        <w:tc>
          <w:tcPr>
            <w:tcW w:w="439" w:type="pct"/>
          </w:tcPr>
          <w:p w:rsidR="0066153F" w:rsidRPr="00F759FE" w:rsidRDefault="0066153F" w:rsidP="00864AFB">
            <w:pPr>
              <w:widowControl w:val="0"/>
              <w:spacing w:before="25" w:after="25"/>
              <w:jc w:val="center"/>
              <w:rPr>
                <w:lang w:val="uk-UA"/>
              </w:rPr>
            </w:pPr>
            <w:r w:rsidRPr="00F759FE">
              <w:rPr>
                <w:lang w:val="uk-UA"/>
              </w:rPr>
              <w:t>1,000</w:t>
            </w:r>
          </w:p>
        </w:tc>
        <w:tc>
          <w:tcPr>
            <w:tcW w:w="440" w:type="pct"/>
            <w:gridSpan w:val="2"/>
          </w:tcPr>
          <w:p w:rsidR="0066153F" w:rsidRPr="00F759FE" w:rsidRDefault="0066153F" w:rsidP="00864AFB">
            <w:pPr>
              <w:widowControl w:val="0"/>
              <w:spacing w:before="25" w:after="25"/>
              <w:jc w:val="center"/>
              <w:rPr>
                <w:lang w:val="uk-UA"/>
              </w:rPr>
            </w:pPr>
            <w:r w:rsidRPr="00F759FE">
              <w:rPr>
                <w:lang w:val="uk-UA"/>
              </w:rPr>
              <w:t>1,500</w:t>
            </w:r>
          </w:p>
        </w:tc>
        <w:tc>
          <w:tcPr>
            <w:tcW w:w="442" w:type="pct"/>
            <w:gridSpan w:val="3"/>
          </w:tcPr>
          <w:p w:rsidR="0066153F" w:rsidRPr="00F759FE" w:rsidRDefault="0066153F" w:rsidP="00864AFB">
            <w:pPr>
              <w:widowControl w:val="0"/>
              <w:spacing w:before="25" w:after="25"/>
              <w:jc w:val="center"/>
              <w:rPr>
                <w:lang w:val="uk-UA"/>
              </w:rPr>
            </w:pPr>
            <w:r w:rsidRPr="00F759FE">
              <w:rPr>
                <w:lang w:val="uk-UA"/>
              </w:rPr>
              <w:t>-</w:t>
            </w:r>
          </w:p>
        </w:tc>
      </w:tr>
      <w:tr w:rsidR="00F759FE" w:rsidRPr="00F759FE" w:rsidTr="00864AFB">
        <w:trPr>
          <w:gridAfter w:val="1"/>
          <w:wAfter w:w="6" w:type="pct"/>
        </w:trPr>
        <w:tc>
          <w:tcPr>
            <w:tcW w:w="380" w:type="pct"/>
            <w:shd w:val="clear" w:color="auto" w:fill="auto"/>
            <w:vAlign w:val="center"/>
          </w:tcPr>
          <w:p w:rsidR="0066153F" w:rsidRPr="00F759FE" w:rsidRDefault="0066153F" w:rsidP="00864AFB">
            <w:pPr>
              <w:pStyle w:val="af"/>
              <w:rPr>
                <w:rFonts w:ascii="Times New Roman" w:hAnsi="Times New Roman"/>
                <w:color w:val="auto"/>
              </w:rPr>
            </w:pPr>
            <w:r w:rsidRPr="00F759FE">
              <w:rPr>
                <w:rFonts w:ascii="Times New Roman" w:hAnsi="Times New Roman"/>
                <w:color w:val="auto"/>
              </w:rPr>
              <w:t>1230.5</w:t>
            </w:r>
          </w:p>
        </w:tc>
        <w:tc>
          <w:tcPr>
            <w:tcW w:w="1827" w:type="pct"/>
            <w:shd w:val="clear" w:color="auto" w:fill="auto"/>
            <w:vAlign w:val="center"/>
          </w:tcPr>
          <w:p w:rsidR="0066153F" w:rsidRPr="00F759FE" w:rsidRDefault="0066153F" w:rsidP="00F759FE">
            <w:pPr>
              <w:pStyle w:val="af"/>
              <w:rPr>
                <w:rFonts w:ascii="Times New Roman" w:hAnsi="Times New Roman"/>
                <w:color w:val="auto"/>
              </w:rPr>
            </w:pPr>
            <w:r w:rsidRPr="00F759FE">
              <w:rPr>
                <w:rFonts w:ascii="Times New Roman" w:hAnsi="Times New Roman"/>
                <w:color w:val="auto"/>
              </w:rPr>
              <w:t>Бази та склади підприємств торгівлі й громадського харчування</w:t>
            </w:r>
          </w:p>
        </w:tc>
        <w:tc>
          <w:tcPr>
            <w:tcW w:w="512" w:type="pct"/>
            <w:shd w:val="clear" w:color="auto" w:fill="auto"/>
          </w:tcPr>
          <w:p w:rsidR="0066153F" w:rsidRPr="00F759FE" w:rsidRDefault="0066153F" w:rsidP="00864AFB">
            <w:pPr>
              <w:widowControl w:val="0"/>
              <w:spacing w:before="25" w:after="25"/>
              <w:jc w:val="center"/>
              <w:rPr>
                <w:lang w:val="uk-UA"/>
              </w:rPr>
            </w:pPr>
            <w:r w:rsidRPr="00F759FE">
              <w:rPr>
                <w:lang w:val="uk-UA"/>
              </w:rPr>
              <w:t>1,000</w:t>
            </w:r>
          </w:p>
        </w:tc>
        <w:tc>
          <w:tcPr>
            <w:tcW w:w="439" w:type="pct"/>
            <w:gridSpan w:val="2"/>
            <w:shd w:val="clear" w:color="auto" w:fill="auto"/>
          </w:tcPr>
          <w:p w:rsidR="0066153F" w:rsidRPr="00F759FE" w:rsidRDefault="0066153F" w:rsidP="00864AFB">
            <w:pPr>
              <w:widowControl w:val="0"/>
              <w:spacing w:before="25" w:after="25"/>
              <w:jc w:val="center"/>
              <w:rPr>
                <w:lang w:val="uk-UA"/>
              </w:rPr>
            </w:pPr>
            <w:r w:rsidRPr="00F759FE">
              <w:rPr>
                <w:lang w:val="uk-UA"/>
              </w:rPr>
              <w:t>1,500</w:t>
            </w:r>
          </w:p>
        </w:tc>
        <w:tc>
          <w:tcPr>
            <w:tcW w:w="514" w:type="pct"/>
            <w:gridSpan w:val="3"/>
          </w:tcPr>
          <w:p w:rsidR="0066153F" w:rsidRPr="00F759FE" w:rsidRDefault="0066153F" w:rsidP="00864AFB">
            <w:pPr>
              <w:widowControl w:val="0"/>
              <w:spacing w:before="25" w:after="25"/>
              <w:jc w:val="center"/>
              <w:rPr>
                <w:lang w:val="uk-UA"/>
              </w:rPr>
            </w:pPr>
            <w:r w:rsidRPr="00F759FE">
              <w:rPr>
                <w:lang w:val="uk-UA"/>
              </w:rPr>
              <w:t>-</w:t>
            </w:r>
          </w:p>
        </w:tc>
        <w:tc>
          <w:tcPr>
            <w:tcW w:w="439" w:type="pct"/>
          </w:tcPr>
          <w:p w:rsidR="0066153F" w:rsidRPr="00F759FE" w:rsidRDefault="0066153F" w:rsidP="00864AFB">
            <w:pPr>
              <w:widowControl w:val="0"/>
              <w:spacing w:before="25" w:after="25"/>
              <w:jc w:val="center"/>
              <w:rPr>
                <w:lang w:val="uk-UA"/>
              </w:rPr>
            </w:pPr>
            <w:r w:rsidRPr="00F759FE">
              <w:rPr>
                <w:lang w:val="uk-UA"/>
              </w:rPr>
              <w:t>1,000</w:t>
            </w:r>
          </w:p>
        </w:tc>
        <w:tc>
          <w:tcPr>
            <w:tcW w:w="440" w:type="pct"/>
            <w:gridSpan w:val="2"/>
          </w:tcPr>
          <w:p w:rsidR="0066153F" w:rsidRPr="00F759FE" w:rsidRDefault="0066153F" w:rsidP="00864AFB">
            <w:pPr>
              <w:widowControl w:val="0"/>
              <w:spacing w:before="25" w:after="25"/>
              <w:jc w:val="center"/>
              <w:rPr>
                <w:lang w:val="uk-UA"/>
              </w:rPr>
            </w:pPr>
            <w:r w:rsidRPr="00F759FE">
              <w:rPr>
                <w:lang w:val="uk-UA"/>
              </w:rPr>
              <w:t>1,500</w:t>
            </w:r>
          </w:p>
        </w:tc>
        <w:tc>
          <w:tcPr>
            <w:tcW w:w="442" w:type="pct"/>
            <w:gridSpan w:val="3"/>
          </w:tcPr>
          <w:p w:rsidR="0066153F" w:rsidRPr="00F759FE" w:rsidRDefault="0066153F" w:rsidP="00864AFB">
            <w:pPr>
              <w:widowControl w:val="0"/>
              <w:spacing w:before="25" w:after="25"/>
              <w:jc w:val="center"/>
              <w:rPr>
                <w:lang w:val="uk-UA"/>
              </w:rPr>
            </w:pPr>
            <w:r w:rsidRPr="00F759FE">
              <w:rPr>
                <w:lang w:val="uk-UA"/>
              </w:rPr>
              <w:t>-</w:t>
            </w:r>
          </w:p>
        </w:tc>
      </w:tr>
      <w:tr w:rsidR="00F759FE" w:rsidRPr="00F759FE" w:rsidTr="00864AFB">
        <w:trPr>
          <w:gridAfter w:val="1"/>
          <w:wAfter w:w="6" w:type="pct"/>
        </w:trPr>
        <w:tc>
          <w:tcPr>
            <w:tcW w:w="380" w:type="pct"/>
            <w:shd w:val="clear" w:color="auto" w:fill="auto"/>
            <w:vAlign w:val="center"/>
          </w:tcPr>
          <w:p w:rsidR="0066153F" w:rsidRPr="00F759FE" w:rsidRDefault="0066153F" w:rsidP="00864AFB">
            <w:pPr>
              <w:pStyle w:val="af"/>
              <w:rPr>
                <w:rFonts w:ascii="Times New Roman" w:hAnsi="Times New Roman"/>
                <w:color w:val="auto"/>
              </w:rPr>
            </w:pPr>
            <w:r w:rsidRPr="00F759FE">
              <w:rPr>
                <w:rFonts w:ascii="Times New Roman" w:hAnsi="Times New Roman"/>
                <w:color w:val="auto"/>
              </w:rPr>
              <w:t>1230.6</w:t>
            </w:r>
          </w:p>
        </w:tc>
        <w:tc>
          <w:tcPr>
            <w:tcW w:w="1827" w:type="pct"/>
            <w:shd w:val="clear" w:color="auto" w:fill="auto"/>
            <w:vAlign w:val="center"/>
          </w:tcPr>
          <w:p w:rsidR="0066153F" w:rsidRPr="00F759FE" w:rsidRDefault="0066153F" w:rsidP="00F759FE">
            <w:pPr>
              <w:pStyle w:val="af"/>
              <w:rPr>
                <w:rFonts w:ascii="Times New Roman" w:hAnsi="Times New Roman"/>
                <w:color w:val="auto"/>
              </w:rPr>
            </w:pPr>
            <w:r w:rsidRPr="00F759FE">
              <w:rPr>
                <w:rFonts w:ascii="Times New Roman" w:hAnsi="Times New Roman"/>
                <w:color w:val="auto"/>
              </w:rPr>
              <w:t>Будівлі підприємств побутового обслуговування</w:t>
            </w:r>
          </w:p>
        </w:tc>
        <w:tc>
          <w:tcPr>
            <w:tcW w:w="512" w:type="pct"/>
            <w:shd w:val="clear" w:color="auto" w:fill="auto"/>
          </w:tcPr>
          <w:p w:rsidR="0066153F" w:rsidRPr="00F759FE" w:rsidRDefault="0066153F" w:rsidP="00864AFB">
            <w:pPr>
              <w:widowControl w:val="0"/>
              <w:spacing w:before="25" w:after="25"/>
              <w:jc w:val="center"/>
              <w:rPr>
                <w:lang w:val="uk-UA"/>
              </w:rPr>
            </w:pPr>
            <w:r w:rsidRPr="00F759FE">
              <w:rPr>
                <w:lang w:val="uk-UA"/>
              </w:rPr>
              <w:t>1,000</w:t>
            </w:r>
          </w:p>
        </w:tc>
        <w:tc>
          <w:tcPr>
            <w:tcW w:w="439" w:type="pct"/>
            <w:gridSpan w:val="2"/>
            <w:shd w:val="clear" w:color="auto" w:fill="auto"/>
          </w:tcPr>
          <w:p w:rsidR="0066153F" w:rsidRPr="00F759FE" w:rsidRDefault="0066153F" w:rsidP="00864AFB">
            <w:pPr>
              <w:widowControl w:val="0"/>
              <w:spacing w:before="25" w:after="25"/>
              <w:jc w:val="center"/>
              <w:rPr>
                <w:lang w:val="uk-UA"/>
              </w:rPr>
            </w:pPr>
            <w:r w:rsidRPr="00F759FE">
              <w:rPr>
                <w:lang w:val="uk-UA"/>
              </w:rPr>
              <w:t>1,500</w:t>
            </w:r>
          </w:p>
        </w:tc>
        <w:tc>
          <w:tcPr>
            <w:tcW w:w="514" w:type="pct"/>
            <w:gridSpan w:val="3"/>
          </w:tcPr>
          <w:p w:rsidR="0066153F" w:rsidRPr="00F759FE" w:rsidRDefault="0066153F" w:rsidP="00864AFB">
            <w:pPr>
              <w:widowControl w:val="0"/>
              <w:spacing w:before="25" w:after="25"/>
              <w:jc w:val="center"/>
              <w:rPr>
                <w:lang w:val="uk-UA"/>
              </w:rPr>
            </w:pPr>
            <w:r w:rsidRPr="00F759FE">
              <w:rPr>
                <w:lang w:val="uk-UA"/>
              </w:rPr>
              <w:t>-</w:t>
            </w:r>
          </w:p>
        </w:tc>
        <w:tc>
          <w:tcPr>
            <w:tcW w:w="439" w:type="pct"/>
          </w:tcPr>
          <w:p w:rsidR="0066153F" w:rsidRPr="00F759FE" w:rsidRDefault="0066153F" w:rsidP="00864AFB">
            <w:pPr>
              <w:widowControl w:val="0"/>
              <w:spacing w:before="25" w:after="25"/>
              <w:jc w:val="center"/>
              <w:rPr>
                <w:lang w:val="uk-UA"/>
              </w:rPr>
            </w:pPr>
            <w:r w:rsidRPr="00F759FE">
              <w:rPr>
                <w:lang w:val="uk-UA"/>
              </w:rPr>
              <w:t>1,000</w:t>
            </w:r>
          </w:p>
        </w:tc>
        <w:tc>
          <w:tcPr>
            <w:tcW w:w="440" w:type="pct"/>
            <w:gridSpan w:val="2"/>
          </w:tcPr>
          <w:p w:rsidR="0066153F" w:rsidRPr="00F759FE" w:rsidRDefault="0066153F" w:rsidP="00864AFB">
            <w:pPr>
              <w:widowControl w:val="0"/>
              <w:spacing w:before="25" w:after="25"/>
              <w:jc w:val="center"/>
              <w:rPr>
                <w:lang w:val="uk-UA"/>
              </w:rPr>
            </w:pPr>
            <w:r w:rsidRPr="00F759FE">
              <w:rPr>
                <w:lang w:val="uk-UA"/>
              </w:rPr>
              <w:t>1,500</w:t>
            </w:r>
          </w:p>
        </w:tc>
        <w:tc>
          <w:tcPr>
            <w:tcW w:w="442" w:type="pct"/>
            <w:gridSpan w:val="3"/>
          </w:tcPr>
          <w:p w:rsidR="0066153F" w:rsidRPr="00F759FE" w:rsidRDefault="0066153F" w:rsidP="00864AFB">
            <w:pPr>
              <w:widowControl w:val="0"/>
              <w:spacing w:before="25" w:after="25"/>
              <w:jc w:val="center"/>
              <w:rPr>
                <w:lang w:val="uk-UA"/>
              </w:rPr>
            </w:pPr>
            <w:r w:rsidRPr="00F759FE">
              <w:rPr>
                <w:lang w:val="uk-UA"/>
              </w:rPr>
              <w:t>-</w:t>
            </w:r>
          </w:p>
        </w:tc>
      </w:tr>
      <w:tr w:rsidR="00F759FE" w:rsidRPr="00F759FE" w:rsidTr="00864AFB">
        <w:trPr>
          <w:gridAfter w:val="1"/>
          <w:wAfter w:w="6" w:type="pct"/>
        </w:trPr>
        <w:tc>
          <w:tcPr>
            <w:tcW w:w="380" w:type="pct"/>
            <w:shd w:val="clear" w:color="auto" w:fill="auto"/>
            <w:vAlign w:val="center"/>
          </w:tcPr>
          <w:p w:rsidR="0066153F" w:rsidRPr="00F759FE" w:rsidRDefault="0066153F" w:rsidP="00864AFB">
            <w:pPr>
              <w:pStyle w:val="af"/>
              <w:rPr>
                <w:rFonts w:ascii="Times New Roman" w:hAnsi="Times New Roman"/>
                <w:color w:val="auto"/>
              </w:rPr>
            </w:pPr>
            <w:r w:rsidRPr="00F759FE">
              <w:rPr>
                <w:rFonts w:ascii="Times New Roman" w:hAnsi="Times New Roman"/>
                <w:color w:val="auto"/>
              </w:rPr>
              <w:t>1230.9</w:t>
            </w:r>
          </w:p>
        </w:tc>
        <w:tc>
          <w:tcPr>
            <w:tcW w:w="1827" w:type="pct"/>
            <w:shd w:val="clear" w:color="auto" w:fill="auto"/>
            <w:vAlign w:val="center"/>
          </w:tcPr>
          <w:p w:rsidR="0066153F" w:rsidRPr="00F759FE" w:rsidRDefault="0066153F" w:rsidP="00F759FE">
            <w:pPr>
              <w:pStyle w:val="af"/>
              <w:rPr>
                <w:rFonts w:ascii="Times New Roman" w:hAnsi="Times New Roman"/>
                <w:color w:val="auto"/>
              </w:rPr>
            </w:pPr>
            <w:r w:rsidRPr="00F759FE">
              <w:rPr>
                <w:rFonts w:ascii="Times New Roman" w:hAnsi="Times New Roman"/>
                <w:color w:val="auto"/>
              </w:rPr>
              <w:t>Будівлі торговельні інші</w:t>
            </w:r>
          </w:p>
        </w:tc>
        <w:tc>
          <w:tcPr>
            <w:tcW w:w="512" w:type="pct"/>
            <w:shd w:val="clear" w:color="auto" w:fill="auto"/>
          </w:tcPr>
          <w:p w:rsidR="0066153F" w:rsidRPr="00F759FE" w:rsidRDefault="0066153F" w:rsidP="00864AFB">
            <w:pPr>
              <w:widowControl w:val="0"/>
              <w:spacing w:before="25" w:after="25"/>
              <w:jc w:val="center"/>
              <w:rPr>
                <w:lang w:val="uk-UA"/>
              </w:rPr>
            </w:pPr>
            <w:r w:rsidRPr="00F759FE">
              <w:rPr>
                <w:lang w:val="uk-UA"/>
              </w:rPr>
              <w:t>1,000</w:t>
            </w:r>
          </w:p>
        </w:tc>
        <w:tc>
          <w:tcPr>
            <w:tcW w:w="439" w:type="pct"/>
            <w:gridSpan w:val="2"/>
            <w:shd w:val="clear" w:color="auto" w:fill="auto"/>
          </w:tcPr>
          <w:p w:rsidR="0066153F" w:rsidRPr="00F759FE" w:rsidRDefault="0066153F" w:rsidP="00864AFB">
            <w:pPr>
              <w:widowControl w:val="0"/>
              <w:spacing w:before="25" w:after="25"/>
              <w:jc w:val="center"/>
              <w:rPr>
                <w:lang w:val="uk-UA"/>
              </w:rPr>
            </w:pPr>
            <w:r w:rsidRPr="00F759FE">
              <w:rPr>
                <w:lang w:val="uk-UA"/>
              </w:rPr>
              <w:t>1,500</w:t>
            </w:r>
          </w:p>
        </w:tc>
        <w:tc>
          <w:tcPr>
            <w:tcW w:w="514" w:type="pct"/>
            <w:gridSpan w:val="3"/>
          </w:tcPr>
          <w:p w:rsidR="0066153F" w:rsidRPr="00F759FE" w:rsidRDefault="0066153F" w:rsidP="00864AFB">
            <w:pPr>
              <w:widowControl w:val="0"/>
              <w:spacing w:before="25" w:after="25"/>
              <w:jc w:val="center"/>
              <w:rPr>
                <w:lang w:val="uk-UA"/>
              </w:rPr>
            </w:pPr>
            <w:r w:rsidRPr="00F759FE">
              <w:rPr>
                <w:lang w:val="uk-UA"/>
              </w:rPr>
              <w:t>-</w:t>
            </w:r>
          </w:p>
        </w:tc>
        <w:tc>
          <w:tcPr>
            <w:tcW w:w="439" w:type="pct"/>
          </w:tcPr>
          <w:p w:rsidR="0066153F" w:rsidRPr="00F759FE" w:rsidRDefault="0066153F" w:rsidP="00864AFB">
            <w:pPr>
              <w:widowControl w:val="0"/>
              <w:spacing w:before="25" w:after="25"/>
              <w:jc w:val="center"/>
              <w:rPr>
                <w:lang w:val="uk-UA"/>
              </w:rPr>
            </w:pPr>
            <w:r w:rsidRPr="00F759FE">
              <w:rPr>
                <w:lang w:val="uk-UA"/>
              </w:rPr>
              <w:t>1,000</w:t>
            </w:r>
          </w:p>
        </w:tc>
        <w:tc>
          <w:tcPr>
            <w:tcW w:w="440" w:type="pct"/>
            <w:gridSpan w:val="2"/>
          </w:tcPr>
          <w:p w:rsidR="0066153F" w:rsidRPr="00F759FE" w:rsidRDefault="0066153F" w:rsidP="00864AFB">
            <w:pPr>
              <w:widowControl w:val="0"/>
              <w:spacing w:before="25" w:after="25"/>
              <w:jc w:val="center"/>
              <w:rPr>
                <w:lang w:val="uk-UA"/>
              </w:rPr>
            </w:pPr>
            <w:r w:rsidRPr="00F759FE">
              <w:rPr>
                <w:lang w:val="uk-UA"/>
              </w:rPr>
              <w:t>1,500</w:t>
            </w:r>
          </w:p>
        </w:tc>
        <w:tc>
          <w:tcPr>
            <w:tcW w:w="442" w:type="pct"/>
            <w:gridSpan w:val="3"/>
          </w:tcPr>
          <w:p w:rsidR="0066153F" w:rsidRPr="00F759FE" w:rsidRDefault="0066153F" w:rsidP="00864AFB">
            <w:pPr>
              <w:widowControl w:val="0"/>
              <w:spacing w:before="25" w:after="25"/>
              <w:jc w:val="center"/>
              <w:rPr>
                <w:lang w:val="uk-UA"/>
              </w:rPr>
            </w:pPr>
            <w:r w:rsidRPr="00F759FE">
              <w:rPr>
                <w:lang w:val="uk-UA"/>
              </w:rPr>
              <w:t>-</w:t>
            </w:r>
          </w:p>
        </w:tc>
      </w:tr>
      <w:tr w:rsidR="00F759FE" w:rsidRPr="00F759FE" w:rsidTr="00864AFB">
        <w:trPr>
          <w:gridAfter w:val="1"/>
          <w:wAfter w:w="6" w:type="pct"/>
        </w:trPr>
        <w:tc>
          <w:tcPr>
            <w:tcW w:w="380" w:type="pct"/>
            <w:shd w:val="clear" w:color="auto" w:fill="auto"/>
            <w:vAlign w:val="center"/>
          </w:tcPr>
          <w:p w:rsidR="0066153F" w:rsidRPr="00F759FE" w:rsidRDefault="0066153F" w:rsidP="00864AFB">
            <w:pPr>
              <w:pStyle w:val="af"/>
              <w:rPr>
                <w:rFonts w:ascii="Times New Roman" w:hAnsi="Times New Roman"/>
                <w:color w:val="auto"/>
              </w:rPr>
            </w:pPr>
            <w:r w:rsidRPr="00F759FE">
              <w:rPr>
                <w:rFonts w:ascii="Times New Roman" w:hAnsi="Times New Roman"/>
                <w:b/>
                <w:bCs/>
                <w:color w:val="auto"/>
              </w:rPr>
              <w:t>124</w:t>
            </w:r>
          </w:p>
        </w:tc>
        <w:tc>
          <w:tcPr>
            <w:tcW w:w="1827" w:type="pct"/>
            <w:shd w:val="clear" w:color="auto" w:fill="auto"/>
            <w:vAlign w:val="center"/>
          </w:tcPr>
          <w:p w:rsidR="0066153F" w:rsidRPr="00F759FE" w:rsidRDefault="0066153F" w:rsidP="00F759FE">
            <w:pPr>
              <w:pStyle w:val="af"/>
              <w:rPr>
                <w:rFonts w:ascii="Times New Roman" w:hAnsi="Times New Roman"/>
                <w:color w:val="auto"/>
              </w:rPr>
            </w:pPr>
            <w:r w:rsidRPr="00F759FE">
              <w:rPr>
                <w:rFonts w:ascii="Times New Roman" w:hAnsi="Times New Roman"/>
                <w:b/>
                <w:bCs/>
                <w:color w:val="auto"/>
              </w:rPr>
              <w:t>Будівлі транспорту та засобів зв'язку</w:t>
            </w:r>
          </w:p>
        </w:tc>
        <w:tc>
          <w:tcPr>
            <w:tcW w:w="512" w:type="pct"/>
            <w:shd w:val="clear" w:color="auto" w:fill="auto"/>
          </w:tcPr>
          <w:p w:rsidR="0066153F" w:rsidRPr="00F759FE" w:rsidRDefault="0066153F" w:rsidP="00864AFB">
            <w:pPr>
              <w:widowControl w:val="0"/>
              <w:jc w:val="center"/>
              <w:rPr>
                <w:lang w:val="uk-UA"/>
              </w:rPr>
            </w:pPr>
            <w:r w:rsidRPr="00F759FE">
              <w:rPr>
                <w:lang w:val="uk-UA"/>
              </w:rPr>
              <w:t>х</w:t>
            </w:r>
          </w:p>
        </w:tc>
        <w:tc>
          <w:tcPr>
            <w:tcW w:w="439" w:type="pct"/>
            <w:gridSpan w:val="2"/>
            <w:shd w:val="clear" w:color="auto" w:fill="auto"/>
          </w:tcPr>
          <w:p w:rsidR="0066153F" w:rsidRPr="00F759FE" w:rsidRDefault="0066153F" w:rsidP="00864AFB">
            <w:pPr>
              <w:widowControl w:val="0"/>
              <w:jc w:val="center"/>
              <w:rPr>
                <w:lang w:val="uk-UA"/>
              </w:rPr>
            </w:pPr>
            <w:r w:rsidRPr="00F759FE">
              <w:rPr>
                <w:lang w:val="uk-UA"/>
              </w:rPr>
              <w:t>х</w:t>
            </w:r>
          </w:p>
        </w:tc>
        <w:tc>
          <w:tcPr>
            <w:tcW w:w="514" w:type="pct"/>
            <w:gridSpan w:val="3"/>
          </w:tcPr>
          <w:p w:rsidR="0066153F" w:rsidRPr="00F759FE" w:rsidRDefault="0066153F" w:rsidP="00864AFB">
            <w:pPr>
              <w:widowControl w:val="0"/>
              <w:jc w:val="center"/>
              <w:rPr>
                <w:lang w:val="uk-UA"/>
              </w:rPr>
            </w:pPr>
            <w:r w:rsidRPr="00F759FE">
              <w:rPr>
                <w:lang w:val="uk-UA"/>
              </w:rPr>
              <w:t>х</w:t>
            </w:r>
          </w:p>
        </w:tc>
        <w:tc>
          <w:tcPr>
            <w:tcW w:w="439" w:type="pct"/>
          </w:tcPr>
          <w:p w:rsidR="0066153F" w:rsidRPr="00F759FE" w:rsidRDefault="0066153F" w:rsidP="00864AFB">
            <w:pPr>
              <w:widowControl w:val="0"/>
              <w:jc w:val="center"/>
              <w:rPr>
                <w:lang w:val="uk-UA"/>
              </w:rPr>
            </w:pPr>
            <w:r w:rsidRPr="00F759FE">
              <w:rPr>
                <w:lang w:val="uk-UA"/>
              </w:rPr>
              <w:t>х</w:t>
            </w:r>
          </w:p>
        </w:tc>
        <w:tc>
          <w:tcPr>
            <w:tcW w:w="440" w:type="pct"/>
            <w:gridSpan w:val="2"/>
          </w:tcPr>
          <w:p w:rsidR="0066153F" w:rsidRPr="00F759FE" w:rsidRDefault="0066153F" w:rsidP="00864AFB">
            <w:pPr>
              <w:widowControl w:val="0"/>
              <w:jc w:val="center"/>
              <w:rPr>
                <w:lang w:val="uk-UA"/>
              </w:rPr>
            </w:pPr>
            <w:r w:rsidRPr="00F759FE">
              <w:rPr>
                <w:lang w:val="uk-UA"/>
              </w:rPr>
              <w:t>х</w:t>
            </w:r>
          </w:p>
        </w:tc>
        <w:tc>
          <w:tcPr>
            <w:tcW w:w="442" w:type="pct"/>
            <w:gridSpan w:val="3"/>
          </w:tcPr>
          <w:p w:rsidR="0066153F" w:rsidRPr="00F759FE" w:rsidRDefault="0066153F" w:rsidP="00864AFB">
            <w:pPr>
              <w:widowControl w:val="0"/>
              <w:jc w:val="center"/>
              <w:rPr>
                <w:lang w:val="uk-UA"/>
              </w:rPr>
            </w:pPr>
            <w:r w:rsidRPr="00F759FE">
              <w:rPr>
                <w:lang w:val="uk-UA"/>
              </w:rPr>
              <w:t>х</w:t>
            </w:r>
          </w:p>
        </w:tc>
      </w:tr>
      <w:tr w:rsidR="00F759FE" w:rsidRPr="00F759FE" w:rsidTr="00864AFB">
        <w:trPr>
          <w:gridAfter w:val="1"/>
          <w:wAfter w:w="6" w:type="pct"/>
        </w:trPr>
        <w:tc>
          <w:tcPr>
            <w:tcW w:w="380" w:type="pct"/>
            <w:shd w:val="clear" w:color="auto" w:fill="auto"/>
            <w:vAlign w:val="center"/>
          </w:tcPr>
          <w:p w:rsidR="0066153F" w:rsidRPr="00F759FE" w:rsidRDefault="0066153F" w:rsidP="00864AFB">
            <w:pPr>
              <w:pStyle w:val="af"/>
              <w:rPr>
                <w:rFonts w:ascii="Times New Roman" w:hAnsi="Times New Roman"/>
                <w:color w:val="auto"/>
              </w:rPr>
            </w:pPr>
            <w:r w:rsidRPr="00F759FE">
              <w:rPr>
                <w:rFonts w:ascii="Times New Roman" w:hAnsi="Times New Roman"/>
                <w:b/>
                <w:bCs/>
                <w:color w:val="auto"/>
              </w:rPr>
              <w:t>1241</w:t>
            </w:r>
          </w:p>
        </w:tc>
        <w:tc>
          <w:tcPr>
            <w:tcW w:w="1827" w:type="pct"/>
            <w:shd w:val="clear" w:color="auto" w:fill="auto"/>
            <w:vAlign w:val="center"/>
          </w:tcPr>
          <w:p w:rsidR="0066153F" w:rsidRPr="00F759FE" w:rsidRDefault="0066153F" w:rsidP="00F759FE">
            <w:pPr>
              <w:pStyle w:val="af"/>
              <w:rPr>
                <w:rFonts w:ascii="Times New Roman" w:hAnsi="Times New Roman"/>
                <w:color w:val="auto"/>
              </w:rPr>
            </w:pPr>
            <w:r w:rsidRPr="00F759FE">
              <w:rPr>
                <w:rFonts w:ascii="Times New Roman" w:hAnsi="Times New Roman"/>
                <w:b/>
                <w:bCs/>
                <w:color w:val="auto"/>
              </w:rPr>
              <w:t>Вокзали, аеровокзали, будівлі засобів зв'язку та пов'язані з ними будівлі</w:t>
            </w:r>
          </w:p>
        </w:tc>
        <w:tc>
          <w:tcPr>
            <w:tcW w:w="512" w:type="pct"/>
            <w:shd w:val="clear" w:color="auto" w:fill="auto"/>
          </w:tcPr>
          <w:p w:rsidR="0066153F" w:rsidRPr="00F759FE" w:rsidRDefault="0066153F" w:rsidP="00864AFB">
            <w:pPr>
              <w:widowControl w:val="0"/>
              <w:jc w:val="center"/>
              <w:rPr>
                <w:lang w:val="uk-UA"/>
              </w:rPr>
            </w:pPr>
            <w:r w:rsidRPr="00F759FE">
              <w:rPr>
                <w:lang w:val="uk-UA"/>
              </w:rPr>
              <w:t>х</w:t>
            </w:r>
          </w:p>
        </w:tc>
        <w:tc>
          <w:tcPr>
            <w:tcW w:w="439" w:type="pct"/>
            <w:gridSpan w:val="2"/>
            <w:shd w:val="clear" w:color="auto" w:fill="auto"/>
          </w:tcPr>
          <w:p w:rsidR="0066153F" w:rsidRPr="00F759FE" w:rsidRDefault="0066153F" w:rsidP="00864AFB">
            <w:pPr>
              <w:widowControl w:val="0"/>
              <w:jc w:val="center"/>
              <w:rPr>
                <w:lang w:val="uk-UA"/>
              </w:rPr>
            </w:pPr>
            <w:r w:rsidRPr="00F759FE">
              <w:rPr>
                <w:lang w:val="uk-UA"/>
              </w:rPr>
              <w:t>х</w:t>
            </w:r>
          </w:p>
        </w:tc>
        <w:tc>
          <w:tcPr>
            <w:tcW w:w="514" w:type="pct"/>
            <w:gridSpan w:val="3"/>
          </w:tcPr>
          <w:p w:rsidR="0066153F" w:rsidRPr="00F759FE" w:rsidRDefault="0066153F" w:rsidP="00864AFB">
            <w:pPr>
              <w:widowControl w:val="0"/>
              <w:jc w:val="center"/>
              <w:rPr>
                <w:lang w:val="uk-UA"/>
              </w:rPr>
            </w:pPr>
            <w:r w:rsidRPr="00F759FE">
              <w:rPr>
                <w:lang w:val="uk-UA"/>
              </w:rPr>
              <w:t>х</w:t>
            </w:r>
          </w:p>
        </w:tc>
        <w:tc>
          <w:tcPr>
            <w:tcW w:w="439" w:type="pct"/>
          </w:tcPr>
          <w:p w:rsidR="0066153F" w:rsidRPr="00F759FE" w:rsidRDefault="0066153F" w:rsidP="00864AFB">
            <w:pPr>
              <w:widowControl w:val="0"/>
              <w:jc w:val="center"/>
              <w:rPr>
                <w:lang w:val="uk-UA"/>
              </w:rPr>
            </w:pPr>
            <w:r w:rsidRPr="00F759FE">
              <w:rPr>
                <w:lang w:val="uk-UA"/>
              </w:rPr>
              <w:t>х</w:t>
            </w:r>
          </w:p>
        </w:tc>
        <w:tc>
          <w:tcPr>
            <w:tcW w:w="440" w:type="pct"/>
            <w:gridSpan w:val="2"/>
          </w:tcPr>
          <w:p w:rsidR="0066153F" w:rsidRPr="00F759FE" w:rsidRDefault="0066153F" w:rsidP="00864AFB">
            <w:pPr>
              <w:widowControl w:val="0"/>
              <w:jc w:val="center"/>
              <w:rPr>
                <w:lang w:val="uk-UA"/>
              </w:rPr>
            </w:pPr>
            <w:r w:rsidRPr="00F759FE">
              <w:rPr>
                <w:lang w:val="uk-UA"/>
              </w:rPr>
              <w:t>х</w:t>
            </w:r>
          </w:p>
        </w:tc>
        <w:tc>
          <w:tcPr>
            <w:tcW w:w="442" w:type="pct"/>
            <w:gridSpan w:val="3"/>
          </w:tcPr>
          <w:p w:rsidR="0066153F" w:rsidRPr="00F759FE" w:rsidRDefault="0066153F" w:rsidP="00864AFB">
            <w:pPr>
              <w:widowControl w:val="0"/>
              <w:jc w:val="center"/>
              <w:rPr>
                <w:lang w:val="uk-UA"/>
              </w:rPr>
            </w:pPr>
            <w:r w:rsidRPr="00F759FE">
              <w:rPr>
                <w:lang w:val="uk-UA"/>
              </w:rPr>
              <w:t>х</w:t>
            </w:r>
          </w:p>
        </w:tc>
      </w:tr>
      <w:tr w:rsidR="00F759FE" w:rsidRPr="00F759FE" w:rsidTr="00864AFB">
        <w:trPr>
          <w:gridAfter w:val="1"/>
          <w:wAfter w:w="6" w:type="pct"/>
        </w:trPr>
        <w:tc>
          <w:tcPr>
            <w:tcW w:w="380" w:type="pct"/>
            <w:shd w:val="clear" w:color="auto" w:fill="auto"/>
            <w:vAlign w:val="center"/>
          </w:tcPr>
          <w:p w:rsidR="0066153F" w:rsidRPr="00F759FE" w:rsidRDefault="0066153F" w:rsidP="00864AFB">
            <w:pPr>
              <w:pStyle w:val="af"/>
              <w:rPr>
                <w:rFonts w:ascii="Times New Roman" w:hAnsi="Times New Roman"/>
                <w:color w:val="auto"/>
              </w:rPr>
            </w:pPr>
          </w:p>
        </w:tc>
        <w:tc>
          <w:tcPr>
            <w:tcW w:w="1827" w:type="pct"/>
            <w:shd w:val="clear" w:color="auto" w:fill="auto"/>
            <w:vAlign w:val="center"/>
          </w:tcPr>
          <w:p w:rsidR="0066153F" w:rsidRPr="00F759FE" w:rsidRDefault="0066153F" w:rsidP="00F759FE">
            <w:pPr>
              <w:pStyle w:val="af"/>
              <w:rPr>
                <w:rFonts w:ascii="Times New Roman" w:hAnsi="Times New Roman"/>
                <w:color w:val="auto"/>
              </w:rPr>
            </w:pPr>
            <w:r w:rsidRPr="00F759FE">
              <w:rPr>
                <w:rFonts w:ascii="Times New Roman" w:hAnsi="Times New Roman"/>
                <w:i/>
                <w:iCs/>
                <w:color w:val="auto"/>
              </w:rPr>
              <w:t xml:space="preserve">Цей клас включає: </w:t>
            </w:r>
            <w:r w:rsidRPr="00F759FE">
              <w:rPr>
                <w:rFonts w:ascii="Times New Roman" w:hAnsi="Times New Roman"/>
                <w:color w:val="auto"/>
              </w:rPr>
              <w:br/>
              <w:t xml:space="preserve">- будівлі цивільних та військових аеропортів, міського електротранспорту, залізничних станцій, автобусних станцій, морських та річкових вокзалів, фунікулерних та підіймальних станцій канатних доріг </w:t>
            </w:r>
            <w:r w:rsidRPr="00F759FE">
              <w:rPr>
                <w:rFonts w:ascii="Times New Roman" w:hAnsi="Times New Roman"/>
                <w:color w:val="auto"/>
              </w:rPr>
              <w:br/>
              <w:t>- будівлі центрів радіо- та телевізійного мовлення, телефонних станцій, телекомунікаційних центрів та т. ін.</w:t>
            </w:r>
            <w:r w:rsidRPr="00F759FE">
              <w:rPr>
                <w:rFonts w:ascii="Times New Roman" w:hAnsi="Times New Roman"/>
                <w:color w:val="auto"/>
              </w:rPr>
              <w:br/>
            </w:r>
            <w:r w:rsidRPr="00F759FE">
              <w:rPr>
                <w:rFonts w:ascii="Times New Roman" w:hAnsi="Times New Roman"/>
                <w:i/>
                <w:iCs/>
                <w:color w:val="auto"/>
              </w:rPr>
              <w:t xml:space="preserve">Цей клас включає також: </w:t>
            </w:r>
            <w:r w:rsidRPr="00F759FE">
              <w:rPr>
                <w:rFonts w:ascii="Times New Roman" w:hAnsi="Times New Roman"/>
                <w:color w:val="auto"/>
              </w:rPr>
              <w:br/>
              <w:t xml:space="preserve">- ангари для літаків, будівлі залізничних блокпостів, локомотивні та вагонні депо, трамвайні та тролейбусні депо </w:t>
            </w:r>
            <w:r w:rsidRPr="00F759FE">
              <w:rPr>
                <w:rFonts w:ascii="Times New Roman" w:hAnsi="Times New Roman"/>
                <w:color w:val="auto"/>
              </w:rPr>
              <w:br/>
              <w:t xml:space="preserve">- телефонні кіоски </w:t>
            </w:r>
            <w:r w:rsidRPr="00F759FE">
              <w:rPr>
                <w:rFonts w:ascii="Times New Roman" w:hAnsi="Times New Roman"/>
                <w:color w:val="auto"/>
              </w:rPr>
              <w:br/>
              <w:t xml:space="preserve">- будівлі маяків </w:t>
            </w:r>
            <w:r w:rsidRPr="00F759FE">
              <w:rPr>
                <w:rFonts w:ascii="Times New Roman" w:hAnsi="Times New Roman"/>
                <w:color w:val="auto"/>
              </w:rPr>
              <w:br/>
              <w:t>- диспетчерські будівлі повітряного транспорту</w:t>
            </w:r>
            <w:r w:rsidRPr="00F759FE">
              <w:rPr>
                <w:rFonts w:ascii="Times New Roman" w:hAnsi="Times New Roman"/>
                <w:color w:val="auto"/>
              </w:rPr>
              <w:br/>
            </w:r>
            <w:r w:rsidRPr="00F759FE">
              <w:rPr>
                <w:rFonts w:ascii="Times New Roman" w:hAnsi="Times New Roman"/>
                <w:i/>
                <w:iCs/>
                <w:color w:val="auto"/>
              </w:rPr>
              <w:t xml:space="preserve">Цей клас не включає: </w:t>
            </w:r>
            <w:r w:rsidRPr="00F759FE">
              <w:rPr>
                <w:rFonts w:ascii="Times New Roman" w:hAnsi="Times New Roman"/>
                <w:color w:val="auto"/>
              </w:rPr>
              <w:br/>
              <w:t xml:space="preserve">- станції технічного обслуговування автомобілів (1230) </w:t>
            </w:r>
            <w:r w:rsidRPr="00F759FE">
              <w:rPr>
                <w:rFonts w:ascii="Times New Roman" w:hAnsi="Times New Roman"/>
                <w:color w:val="auto"/>
              </w:rPr>
              <w:br/>
              <w:t xml:space="preserve">- резервуари, </w:t>
            </w:r>
            <w:proofErr w:type="spellStart"/>
            <w:r w:rsidRPr="00F759FE">
              <w:rPr>
                <w:rFonts w:ascii="Times New Roman" w:hAnsi="Times New Roman"/>
                <w:color w:val="auto"/>
              </w:rPr>
              <w:t>силоси</w:t>
            </w:r>
            <w:proofErr w:type="spellEnd"/>
            <w:r w:rsidRPr="00F759FE">
              <w:rPr>
                <w:rFonts w:ascii="Times New Roman" w:hAnsi="Times New Roman"/>
                <w:color w:val="auto"/>
              </w:rPr>
              <w:t xml:space="preserve"> та товарні склади (1252) </w:t>
            </w:r>
            <w:r w:rsidRPr="00F759FE">
              <w:rPr>
                <w:rFonts w:ascii="Times New Roman" w:hAnsi="Times New Roman"/>
                <w:color w:val="auto"/>
              </w:rPr>
              <w:br/>
              <w:t xml:space="preserve">- залізничні колії (2121, 2122) </w:t>
            </w:r>
            <w:r w:rsidRPr="00F759FE">
              <w:rPr>
                <w:rFonts w:ascii="Times New Roman" w:hAnsi="Times New Roman"/>
                <w:color w:val="auto"/>
              </w:rPr>
              <w:br/>
              <w:t xml:space="preserve">- злітно-посадкові смуги аеродромів (2130) </w:t>
            </w:r>
            <w:r w:rsidRPr="00F759FE">
              <w:rPr>
                <w:rFonts w:ascii="Times New Roman" w:hAnsi="Times New Roman"/>
                <w:color w:val="auto"/>
              </w:rPr>
              <w:br/>
              <w:t xml:space="preserve">- телекомунікаційні лінії та щогли (2213, 2224) </w:t>
            </w:r>
            <w:r w:rsidRPr="00F759FE">
              <w:rPr>
                <w:rFonts w:ascii="Times New Roman" w:hAnsi="Times New Roman"/>
                <w:color w:val="auto"/>
              </w:rPr>
              <w:br/>
            </w:r>
            <w:r w:rsidRPr="00F759FE">
              <w:rPr>
                <w:rFonts w:ascii="Times New Roman" w:hAnsi="Times New Roman"/>
                <w:color w:val="auto"/>
              </w:rPr>
              <w:lastRenderedPageBreak/>
              <w:t>- нафто-термінали (2303)</w:t>
            </w:r>
          </w:p>
        </w:tc>
        <w:tc>
          <w:tcPr>
            <w:tcW w:w="512" w:type="pct"/>
            <w:shd w:val="clear" w:color="auto" w:fill="auto"/>
          </w:tcPr>
          <w:p w:rsidR="0066153F" w:rsidRPr="00F759FE" w:rsidRDefault="0066153F" w:rsidP="00864AFB">
            <w:pPr>
              <w:widowControl w:val="0"/>
              <w:jc w:val="center"/>
              <w:rPr>
                <w:lang w:val="uk-UA"/>
              </w:rPr>
            </w:pPr>
            <w:r w:rsidRPr="00F759FE">
              <w:rPr>
                <w:lang w:val="uk-UA"/>
              </w:rPr>
              <w:lastRenderedPageBreak/>
              <w:t>х</w:t>
            </w:r>
          </w:p>
        </w:tc>
        <w:tc>
          <w:tcPr>
            <w:tcW w:w="439" w:type="pct"/>
            <w:gridSpan w:val="2"/>
            <w:shd w:val="clear" w:color="auto" w:fill="auto"/>
          </w:tcPr>
          <w:p w:rsidR="0066153F" w:rsidRPr="00F759FE" w:rsidRDefault="0066153F" w:rsidP="00864AFB">
            <w:pPr>
              <w:widowControl w:val="0"/>
              <w:jc w:val="center"/>
              <w:rPr>
                <w:lang w:val="uk-UA"/>
              </w:rPr>
            </w:pPr>
            <w:r w:rsidRPr="00F759FE">
              <w:rPr>
                <w:lang w:val="uk-UA"/>
              </w:rPr>
              <w:t>х</w:t>
            </w:r>
          </w:p>
        </w:tc>
        <w:tc>
          <w:tcPr>
            <w:tcW w:w="514" w:type="pct"/>
            <w:gridSpan w:val="3"/>
          </w:tcPr>
          <w:p w:rsidR="0066153F" w:rsidRPr="00F759FE" w:rsidRDefault="0066153F" w:rsidP="00864AFB">
            <w:pPr>
              <w:widowControl w:val="0"/>
              <w:jc w:val="center"/>
              <w:rPr>
                <w:lang w:val="uk-UA"/>
              </w:rPr>
            </w:pPr>
            <w:r w:rsidRPr="00F759FE">
              <w:rPr>
                <w:lang w:val="uk-UA"/>
              </w:rPr>
              <w:t>х</w:t>
            </w:r>
          </w:p>
        </w:tc>
        <w:tc>
          <w:tcPr>
            <w:tcW w:w="439" w:type="pct"/>
          </w:tcPr>
          <w:p w:rsidR="0066153F" w:rsidRPr="00F759FE" w:rsidRDefault="0066153F" w:rsidP="00864AFB">
            <w:pPr>
              <w:widowControl w:val="0"/>
              <w:jc w:val="center"/>
              <w:rPr>
                <w:lang w:val="uk-UA"/>
              </w:rPr>
            </w:pPr>
            <w:r w:rsidRPr="00F759FE">
              <w:rPr>
                <w:lang w:val="uk-UA"/>
              </w:rPr>
              <w:t>х</w:t>
            </w:r>
          </w:p>
        </w:tc>
        <w:tc>
          <w:tcPr>
            <w:tcW w:w="440" w:type="pct"/>
            <w:gridSpan w:val="2"/>
          </w:tcPr>
          <w:p w:rsidR="0066153F" w:rsidRPr="00F759FE" w:rsidRDefault="0066153F" w:rsidP="00864AFB">
            <w:pPr>
              <w:widowControl w:val="0"/>
              <w:jc w:val="center"/>
              <w:rPr>
                <w:lang w:val="uk-UA"/>
              </w:rPr>
            </w:pPr>
            <w:r w:rsidRPr="00F759FE">
              <w:rPr>
                <w:lang w:val="uk-UA"/>
              </w:rPr>
              <w:t>х</w:t>
            </w:r>
          </w:p>
        </w:tc>
        <w:tc>
          <w:tcPr>
            <w:tcW w:w="442" w:type="pct"/>
            <w:gridSpan w:val="3"/>
          </w:tcPr>
          <w:p w:rsidR="0066153F" w:rsidRPr="00F759FE" w:rsidRDefault="0066153F" w:rsidP="00864AFB">
            <w:pPr>
              <w:widowControl w:val="0"/>
              <w:jc w:val="center"/>
              <w:rPr>
                <w:lang w:val="uk-UA"/>
              </w:rPr>
            </w:pPr>
            <w:r w:rsidRPr="00F759FE">
              <w:rPr>
                <w:lang w:val="uk-UA"/>
              </w:rPr>
              <w:t>х</w:t>
            </w:r>
          </w:p>
        </w:tc>
      </w:tr>
      <w:tr w:rsidR="00F759FE" w:rsidRPr="00F759FE" w:rsidTr="00864AFB">
        <w:trPr>
          <w:gridAfter w:val="1"/>
          <w:wAfter w:w="6" w:type="pct"/>
        </w:trPr>
        <w:tc>
          <w:tcPr>
            <w:tcW w:w="380" w:type="pct"/>
            <w:shd w:val="clear" w:color="auto" w:fill="auto"/>
            <w:vAlign w:val="center"/>
          </w:tcPr>
          <w:p w:rsidR="0066153F" w:rsidRPr="00F759FE" w:rsidRDefault="0066153F" w:rsidP="00864AFB">
            <w:pPr>
              <w:pStyle w:val="af"/>
              <w:rPr>
                <w:rFonts w:ascii="Times New Roman" w:hAnsi="Times New Roman"/>
                <w:color w:val="auto"/>
              </w:rPr>
            </w:pPr>
            <w:r w:rsidRPr="00F759FE">
              <w:rPr>
                <w:rFonts w:ascii="Times New Roman" w:hAnsi="Times New Roman"/>
                <w:color w:val="auto"/>
              </w:rPr>
              <w:lastRenderedPageBreak/>
              <w:t>1241.1</w:t>
            </w:r>
          </w:p>
        </w:tc>
        <w:tc>
          <w:tcPr>
            <w:tcW w:w="1827" w:type="pct"/>
            <w:shd w:val="clear" w:color="auto" w:fill="auto"/>
            <w:vAlign w:val="center"/>
          </w:tcPr>
          <w:p w:rsidR="0066153F" w:rsidRPr="00F759FE" w:rsidRDefault="0066153F" w:rsidP="00F759FE">
            <w:pPr>
              <w:pStyle w:val="af"/>
              <w:rPr>
                <w:rFonts w:ascii="Times New Roman" w:hAnsi="Times New Roman"/>
                <w:color w:val="auto"/>
              </w:rPr>
            </w:pPr>
            <w:r w:rsidRPr="00F759FE">
              <w:rPr>
                <w:rFonts w:ascii="Times New Roman" w:hAnsi="Times New Roman"/>
                <w:color w:val="auto"/>
              </w:rPr>
              <w:t>Автовокзали та інші будівлі автомобільного транспорту</w:t>
            </w:r>
          </w:p>
        </w:tc>
        <w:tc>
          <w:tcPr>
            <w:tcW w:w="512" w:type="pct"/>
            <w:shd w:val="clear" w:color="auto" w:fill="auto"/>
          </w:tcPr>
          <w:p w:rsidR="0066153F" w:rsidRPr="00F759FE" w:rsidRDefault="0066153F" w:rsidP="00864AFB">
            <w:pPr>
              <w:widowControl w:val="0"/>
              <w:spacing w:before="25" w:after="25"/>
              <w:jc w:val="center"/>
              <w:rPr>
                <w:lang w:val="uk-UA"/>
              </w:rPr>
            </w:pPr>
            <w:r w:rsidRPr="00F759FE">
              <w:rPr>
                <w:lang w:val="uk-UA"/>
              </w:rPr>
              <w:t>1,000</w:t>
            </w:r>
          </w:p>
        </w:tc>
        <w:tc>
          <w:tcPr>
            <w:tcW w:w="439" w:type="pct"/>
            <w:gridSpan w:val="2"/>
            <w:shd w:val="clear" w:color="auto" w:fill="auto"/>
          </w:tcPr>
          <w:p w:rsidR="0066153F" w:rsidRPr="00F759FE" w:rsidRDefault="0066153F" w:rsidP="00864AFB">
            <w:pPr>
              <w:widowControl w:val="0"/>
              <w:spacing w:before="25" w:after="25"/>
              <w:jc w:val="center"/>
              <w:rPr>
                <w:lang w:val="uk-UA"/>
              </w:rPr>
            </w:pPr>
            <w:r w:rsidRPr="00F759FE">
              <w:rPr>
                <w:lang w:val="uk-UA"/>
              </w:rPr>
              <w:t>1,500</w:t>
            </w:r>
          </w:p>
        </w:tc>
        <w:tc>
          <w:tcPr>
            <w:tcW w:w="514" w:type="pct"/>
            <w:gridSpan w:val="3"/>
          </w:tcPr>
          <w:p w:rsidR="0066153F" w:rsidRPr="00F759FE" w:rsidRDefault="0066153F" w:rsidP="00864AFB">
            <w:pPr>
              <w:widowControl w:val="0"/>
              <w:spacing w:before="25" w:after="25"/>
              <w:jc w:val="center"/>
              <w:rPr>
                <w:lang w:val="uk-UA"/>
              </w:rPr>
            </w:pPr>
            <w:r w:rsidRPr="00F759FE">
              <w:rPr>
                <w:lang w:val="uk-UA"/>
              </w:rPr>
              <w:t>-</w:t>
            </w:r>
          </w:p>
        </w:tc>
        <w:tc>
          <w:tcPr>
            <w:tcW w:w="439" w:type="pct"/>
          </w:tcPr>
          <w:p w:rsidR="0066153F" w:rsidRPr="00F759FE" w:rsidRDefault="0066153F" w:rsidP="00864AFB">
            <w:pPr>
              <w:widowControl w:val="0"/>
              <w:spacing w:before="25" w:after="25"/>
              <w:jc w:val="center"/>
              <w:rPr>
                <w:lang w:val="uk-UA"/>
              </w:rPr>
            </w:pPr>
            <w:r w:rsidRPr="00F759FE">
              <w:rPr>
                <w:lang w:val="uk-UA"/>
              </w:rPr>
              <w:t>1,000</w:t>
            </w:r>
          </w:p>
        </w:tc>
        <w:tc>
          <w:tcPr>
            <w:tcW w:w="440" w:type="pct"/>
            <w:gridSpan w:val="2"/>
          </w:tcPr>
          <w:p w:rsidR="0066153F" w:rsidRPr="00F759FE" w:rsidRDefault="0066153F" w:rsidP="00864AFB">
            <w:pPr>
              <w:widowControl w:val="0"/>
              <w:spacing w:before="25" w:after="25"/>
              <w:jc w:val="center"/>
              <w:rPr>
                <w:lang w:val="uk-UA"/>
              </w:rPr>
            </w:pPr>
            <w:r w:rsidRPr="00F759FE">
              <w:rPr>
                <w:lang w:val="uk-UA"/>
              </w:rPr>
              <w:t>1,500</w:t>
            </w:r>
          </w:p>
        </w:tc>
        <w:tc>
          <w:tcPr>
            <w:tcW w:w="442" w:type="pct"/>
            <w:gridSpan w:val="3"/>
          </w:tcPr>
          <w:p w:rsidR="0066153F" w:rsidRPr="00F759FE" w:rsidRDefault="0066153F" w:rsidP="00864AFB">
            <w:pPr>
              <w:widowControl w:val="0"/>
              <w:spacing w:before="25" w:after="25"/>
              <w:jc w:val="center"/>
              <w:rPr>
                <w:lang w:val="uk-UA"/>
              </w:rPr>
            </w:pPr>
            <w:r w:rsidRPr="00F759FE">
              <w:rPr>
                <w:lang w:val="uk-UA"/>
              </w:rPr>
              <w:t>-</w:t>
            </w:r>
          </w:p>
        </w:tc>
      </w:tr>
      <w:tr w:rsidR="00F759FE" w:rsidRPr="00F759FE" w:rsidTr="00864AFB">
        <w:trPr>
          <w:gridAfter w:val="1"/>
          <w:wAfter w:w="6" w:type="pct"/>
        </w:trPr>
        <w:tc>
          <w:tcPr>
            <w:tcW w:w="380" w:type="pct"/>
            <w:shd w:val="clear" w:color="auto" w:fill="auto"/>
            <w:vAlign w:val="center"/>
          </w:tcPr>
          <w:p w:rsidR="0066153F" w:rsidRPr="00F759FE" w:rsidRDefault="0066153F" w:rsidP="00864AFB">
            <w:pPr>
              <w:pStyle w:val="af"/>
              <w:rPr>
                <w:rFonts w:ascii="Times New Roman" w:hAnsi="Times New Roman"/>
                <w:color w:val="auto"/>
              </w:rPr>
            </w:pPr>
            <w:r w:rsidRPr="00F759FE">
              <w:rPr>
                <w:rFonts w:ascii="Times New Roman" w:hAnsi="Times New Roman"/>
                <w:color w:val="auto"/>
              </w:rPr>
              <w:t>1241.2</w:t>
            </w:r>
          </w:p>
        </w:tc>
        <w:tc>
          <w:tcPr>
            <w:tcW w:w="1827" w:type="pct"/>
            <w:shd w:val="clear" w:color="auto" w:fill="auto"/>
            <w:vAlign w:val="center"/>
          </w:tcPr>
          <w:p w:rsidR="0066153F" w:rsidRPr="00F759FE" w:rsidRDefault="0066153F" w:rsidP="00F759FE">
            <w:pPr>
              <w:pStyle w:val="af"/>
              <w:rPr>
                <w:rFonts w:ascii="Times New Roman" w:hAnsi="Times New Roman"/>
                <w:color w:val="auto"/>
              </w:rPr>
            </w:pPr>
            <w:r w:rsidRPr="00F759FE">
              <w:rPr>
                <w:rFonts w:ascii="Times New Roman" w:hAnsi="Times New Roman"/>
                <w:color w:val="auto"/>
              </w:rPr>
              <w:t>Вокзали та інші будівлі залізничного транспорту</w:t>
            </w:r>
          </w:p>
        </w:tc>
        <w:tc>
          <w:tcPr>
            <w:tcW w:w="512" w:type="pct"/>
            <w:shd w:val="clear" w:color="auto" w:fill="auto"/>
          </w:tcPr>
          <w:p w:rsidR="0066153F" w:rsidRPr="00F759FE" w:rsidRDefault="0066153F" w:rsidP="00864AFB">
            <w:pPr>
              <w:widowControl w:val="0"/>
              <w:spacing w:before="25" w:after="25"/>
              <w:jc w:val="center"/>
              <w:rPr>
                <w:lang w:val="uk-UA"/>
              </w:rPr>
            </w:pPr>
            <w:r w:rsidRPr="00F759FE">
              <w:rPr>
                <w:lang w:val="uk-UA"/>
              </w:rPr>
              <w:t>1,000</w:t>
            </w:r>
          </w:p>
        </w:tc>
        <w:tc>
          <w:tcPr>
            <w:tcW w:w="439" w:type="pct"/>
            <w:gridSpan w:val="2"/>
            <w:shd w:val="clear" w:color="auto" w:fill="auto"/>
          </w:tcPr>
          <w:p w:rsidR="0066153F" w:rsidRPr="00F759FE" w:rsidRDefault="0066153F" w:rsidP="00864AFB">
            <w:pPr>
              <w:widowControl w:val="0"/>
              <w:spacing w:before="25" w:after="25"/>
              <w:jc w:val="center"/>
              <w:rPr>
                <w:lang w:val="uk-UA"/>
              </w:rPr>
            </w:pPr>
            <w:r w:rsidRPr="00F759FE">
              <w:rPr>
                <w:lang w:val="uk-UA"/>
              </w:rPr>
              <w:t>1,500</w:t>
            </w:r>
          </w:p>
        </w:tc>
        <w:tc>
          <w:tcPr>
            <w:tcW w:w="514" w:type="pct"/>
            <w:gridSpan w:val="3"/>
          </w:tcPr>
          <w:p w:rsidR="0066153F" w:rsidRPr="00F759FE" w:rsidRDefault="0066153F" w:rsidP="00864AFB">
            <w:pPr>
              <w:widowControl w:val="0"/>
              <w:spacing w:before="25" w:after="25"/>
              <w:jc w:val="center"/>
              <w:rPr>
                <w:lang w:val="uk-UA"/>
              </w:rPr>
            </w:pPr>
            <w:r w:rsidRPr="00F759FE">
              <w:rPr>
                <w:lang w:val="uk-UA"/>
              </w:rPr>
              <w:t>-</w:t>
            </w:r>
          </w:p>
        </w:tc>
        <w:tc>
          <w:tcPr>
            <w:tcW w:w="439" w:type="pct"/>
          </w:tcPr>
          <w:p w:rsidR="0066153F" w:rsidRPr="00F759FE" w:rsidRDefault="0066153F" w:rsidP="00864AFB">
            <w:pPr>
              <w:widowControl w:val="0"/>
              <w:spacing w:before="25" w:after="25"/>
              <w:jc w:val="center"/>
              <w:rPr>
                <w:lang w:val="uk-UA"/>
              </w:rPr>
            </w:pPr>
            <w:r w:rsidRPr="00F759FE">
              <w:rPr>
                <w:lang w:val="uk-UA"/>
              </w:rPr>
              <w:t>1,000</w:t>
            </w:r>
          </w:p>
        </w:tc>
        <w:tc>
          <w:tcPr>
            <w:tcW w:w="440" w:type="pct"/>
            <w:gridSpan w:val="2"/>
          </w:tcPr>
          <w:p w:rsidR="0066153F" w:rsidRPr="00F759FE" w:rsidRDefault="0066153F" w:rsidP="00864AFB">
            <w:pPr>
              <w:widowControl w:val="0"/>
              <w:spacing w:before="25" w:after="25"/>
              <w:jc w:val="center"/>
              <w:rPr>
                <w:lang w:val="uk-UA"/>
              </w:rPr>
            </w:pPr>
            <w:r w:rsidRPr="00F759FE">
              <w:rPr>
                <w:lang w:val="uk-UA"/>
              </w:rPr>
              <w:t>1,500</w:t>
            </w:r>
          </w:p>
        </w:tc>
        <w:tc>
          <w:tcPr>
            <w:tcW w:w="442" w:type="pct"/>
            <w:gridSpan w:val="3"/>
          </w:tcPr>
          <w:p w:rsidR="0066153F" w:rsidRPr="00F759FE" w:rsidRDefault="0066153F" w:rsidP="00864AFB">
            <w:pPr>
              <w:widowControl w:val="0"/>
              <w:spacing w:before="25" w:after="25"/>
              <w:jc w:val="center"/>
              <w:rPr>
                <w:lang w:val="uk-UA"/>
              </w:rPr>
            </w:pPr>
            <w:r w:rsidRPr="00F759FE">
              <w:rPr>
                <w:lang w:val="uk-UA"/>
              </w:rPr>
              <w:t>-</w:t>
            </w:r>
          </w:p>
        </w:tc>
      </w:tr>
      <w:tr w:rsidR="00F759FE" w:rsidRPr="00F759FE" w:rsidTr="00864AFB">
        <w:trPr>
          <w:gridAfter w:val="1"/>
          <w:wAfter w:w="6" w:type="pct"/>
        </w:trPr>
        <w:tc>
          <w:tcPr>
            <w:tcW w:w="380" w:type="pct"/>
            <w:shd w:val="clear" w:color="auto" w:fill="auto"/>
            <w:vAlign w:val="center"/>
          </w:tcPr>
          <w:p w:rsidR="0066153F" w:rsidRPr="00F759FE" w:rsidRDefault="0066153F" w:rsidP="00864AFB">
            <w:pPr>
              <w:pStyle w:val="af"/>
              <w:rPr>
                <w:rFonts w:ascii="Times New Roman" w:hAnsi="Times New Roman"/>
                <w:color w:val="auto"/>
              </w:rPr>
            </w:pPr>
            <w:r w:rsidRPr="00F759FE">
              <w:rPr>
                <w:rFonts w:ascii="Times New Roman" w:hAnsi="Times New Roman"/>
                <w:color w:val="auto"/>
              </w:rPr>
              <w:t>1241.3</w:t>
            </w:r>
          </w:p>
        </w:tc>
        <w:tc>
          <w:tcPr>
            <w:tcW w:w="1827" w:type="pct"/>
            <w:shd w:val="clear" w:color="auto" w:fill="auto"/>
            <w:vAlign w:val="center"/>
          </w:tcPr>
          <w:p w:rsidR="0066153F" w:rsidRPr="00F759FE" w:rsidRDefault="0066153F" w:rsidP="00F759FE">
            <w:pPr>
              <w:pStyle w:val="af"/>
              <w:rPr>
                <w:rFonts w:ascii="Times New Roman" w:hAnsi="Times New Roman"/>
                <w:color w:val="auto"/>
              </w:rPr>
            </w:pPr>
            <w:r w:rsidRPr="00F759FE">
              <w:rPr>
                <w:rFonts w:ascii="Times New Roman" w:hAnsi="Times New Roman"/>
                <w:color w:val="auto"/>
              </w:rPr>
              <w:t>Будівлі міського електротранспорту</w:t>
            </w:r>
          </w:p>
        </w:tc>
        <w:tc>
          <w:tcPr>
            <w:tcW w:w="512" w:type="pct"/>
            <w:shd w:val="clear" w:color="auto" w:fill="auto"/>
          </w:tcPr>
          <w:p w:rsidR="0066153F" w:rsidRPr="00F759FE" w:rsidRDefault="0066153F" w:rsidP="00864AFB">
            <w:pPr>
              <w:widowControl w:val="0"/>
              <w:spacing w:before="25" w:after="25"/>
              <w:jc w:val="center"/>
              <w:rPr>
                <w:lang w:val="uk-UA"/>
              </w:rPr>
            </w:pPr>
            <w:r w:rsidRPr="00F759FE">
              <w:rPr>
                <w:lang w:val="uk-UA"/>
              </w:rPr>
              <w:t>1,000</w:t>
            </w:r>
          </w:p>
        </w:tc>
        <w:tc>
          <w:tcPr>
            <w:tcW w:w="439" w:type="pct"/>
            <w:gridSpan w:val="2"/>
            <w:shd w:val="clear" w:color="auto" w:fill="auto"/>
          </w:tcPr>
          <w:p w:rsidR="0066153F" w:rsidRPr="00F759FE" w:rsidRDefault="0066153F" w:rsidP="00864AFB">
            <w:pPr>
              <w:widowControl w:val="0"/>
              <w:spacing w:before="25" w:after="25"/>
              <w:jc w:val="center"/>
              <w:rPr>
                <w:lang w:val="uk-UA"/>
              </w:rPr>
            </w:pPr>
            <w:r w:rsidRPr="00F759FE">
              <w:rPr>
                <w:lang w:val="uk-UA"/>
              </w:rPr>
              <w:t>1,500</w:t>
            </w:r>
          </w:p>
        </w:tc>
        <w:tc>
          <w:tcPr>
            <w:tcW w:w="514" w:type="pct"/>
            <w:gridSpan w:val="3"/>
          </w:tcPr>
          <w:p w:rsidR="0066153F" w:rsidRPr="00F759FE" w:rsidRDefault="0066153F" w:rsidP="00864AFB">
            <w:pPr>
              <w:widowControl w:val="0"/>
              <w:spacing w:before="25" w:after="25"/>
              <w:jc w:val="center"/>
              <w:rPr>
                <w:lang w:val="uk-UA"/>
              </w:rPr>
            </w:pPr>
            <w:r w:rsidRPr="00F759FE">
              <w:rPr>
                <w:lang w:val="uk-UA"/>
              </w:rPr>
              <w:t>-</w:t>
            </w:r>
          </w:p>
        </w:tc>
        <w:tc>
          <w:tcPr>
            <w:tcW w:w="439" w:type="pct"/>
          </w:tcPr>
          <w:p w:rsidR="0066153F" w:rsidRPr="00F759FE" w:rsidRDefault="0066153F" w:rsidP="00864AFB">
            <w:pPr>
              <w:widowControl w:val="0"/>
              <w:spacing w:before="25" w:after="25"/>
              <w:jc w:val="center"/>
              <w:rPr>
                <w:lang w:val="uk-UA"/>
              </w:rPr>
            </w:pPr>
            <w:r w:rsidRPr="00F759FE">
              <w:rPr>
                <w:lang w:val="uk-UA"/>
              </w:rPr>
              <w:t>1,000</w:t>
            </w:r>
          </w:p>
        </w:tc>
        <w:tc>
          <w:tcPr>
            <w:tcW w:w="440" w:type="pct"/>
            <w:gridSpan w:val="2"/>
          </w:tcPr>
          <w:p w:rsidR="0066153F" w:rsidRPr="00F759FE" w:rsidRDefault="0066153F" w:rsidP="00864AFB">
            <w:pPr>
              <w:widowControl w:val="0"/>
              <w:spacing w:before="25" w:after="25"/>
              <w:jc w:val="center"/>
              <w:rPr>
                <w:lang w:val="uk-UA"/>
              </w:rPr>
            </w:pPr>
            <w:r w:rsidRPr="00F759FE">
              <w:rPr>
                <w:lang w:val="uk-UA"/>
              </w:rPr>
              <w:t>1,500</w:t>
            </w:r>
          </w:p>
        </w:tc>
        <w:tc>
          <w:tcPr>
            <w:tcW w:w="442" w:type="pct"/>
            <w:gridSpan w:val="3"/>
          </w:tcPr>
          <w:p w:rsidR="0066153F" w:rsidRPr="00F759FE" w:rsidRDefault="0066153F" w:rsidP="00864AFB">
            <w:pPr>
              <w:widowControl w:val="0"/>
              <w:spacing w:before="25" w:after="25"/>
              <w:jc w:val="center"/>
              <w:rPr>
                <w:lang w:val="uk-UA"/>
              </w:rPr>
            </w:pPr>
            <w:r w:rsidRPr="00F759FE">
              <w:rPr>
                <w:lang w:val="uk-UA"/>
              </w:rPr>
              <w:t>-</w:t>
            </w:r>
          </w:p>
        </w:tc>
      </w:tr>
      <w:tr w:rsidR="00F759FE" w:rsidRPr="00F759FE" w:rsidTr="00864AFB">
        <w:trPr>
          <w:gridAfter w:val="1"/>
          <w:wAfter w:w="6" w:type="pct"/>
        </w:trPr>
        <w:tc>
          <w:tcPr>
            <w:tcW w:w="380" w:type="pct"/>
            <w:shd w:val="clear" w:color="auto" w:fill="auto"/>
            <w:vAlign w:val="center"/>
          </w:tcPr>
          <w:p w:rsidR="0066153F" w:rsidRPr="00F759FE" w:rsidRDefault="0066153F" w:rsidP="00864AFB">
            <w:pPr>
              <w:pStyle w:val="af"/>
              <w:rPr>
                <w:rFonts w:ascii="Times New Roman" w:hAnsi="Times New Roman"/>
                <w:color w:val="auto"/>
              </w:rPr>
            </w:pPr>
            <w:r w:rsidRPr="00F759FE">
              <w:rPr>
                <w:rFonts w:ascii="Times New Roman" w:hAnsi="Times New Roman"/>
                <w:color w:val="auto"/>
              </w:rPr>
              <w:t>1241.4</w:t>
            </w:r>
          </w:p>
        </w:tc>
        <w:tc>
          <w:tcPr>
            <w:tcW w:w="1827" w:type="pct"/>
            <w:shd w:val="clear" w:color="auto" w:fill="auto"/>
            <w:vAlign w:val="center"/>
          </w:tcPr>
          <w:p w:rsidR="0066153F" w:rsidRPr="00F759FE" w:rsidRDefault="0066153F" w:rsidP="00F759FE">
            <w:pPr>
              <w:pStyle w:val="af"/>
              <w:rPr>
                <w:rFonts w:ascii="Times New Roman" w:hAnsi="Times New Roman"/>
                <w:color w:val="auto"/>
              </w:rPr>
            </w:pPr>
            <w:r w:rsidRPr="00F759FE">
              <w:rPr>
                <w:rFonts w:ascii="Times New Roman" w:hAnsi="Times New Roman"/>
                <w:color w:val="auto"/>
              </w:rPr>
              <w:t>Аеровокзали та інші будівлі повітряного транспорту</w:t>
            </w:r>
          </w:p>
        </w:tc>
        <w:tc>
          <w:tcPr>
            <w:tcW w:w="512" w:type="pct"/>
            <w:shd w:val="clear" w:color="auto" w:fill="auto"/>
          </w:tcPr>
          <w:p w:rsidR="0066153F" w:rsidRPr="00F759FE" w:rsidRDefault="0066153F" w:rsidP="00864AFB">
            <w:pPr>
              <w:widowControl w:val="0"/>
              <w:spacing w:before="25" w:after="25"/>
              <w:jc w:val="center"/>
              <w:rPr>
                <w:lang w:val="uk-UA"/>
              </w:rPr>
            </w:pPr>
            <w:r w:rsidRPr="00F759FE">
              <w:rPr>
                <w:lang w:val="uk-UA"/>
              </w:rPr>
              <w:t>1,000</w:t>
            </w:r>
          </w:p>
        </w:tc>
        <w:tc>
          <w:tcPr>
            <w:tcW w:w="439" w:type="pct"/>
            <w:gridSpan w:val="2"/>
            <w:shd w:val="clear" w:color="auto" w:fill="auto"/>
          </w:tcPr>
          <w:p w:rsidR="0066153F" w:rsidRPr="00F759FE" w:rsidRDefault="0066153F" w:rsidP="00864AFB">
            <w:pPr>
              <w:widowControl w:val="0"/>
              <w:spacing w:before="25" w:after="25"/>
              <w:jc w:val="center"/>
              <w:rPr>
                <w:lang w:val="uk-UA"/>
              </w:rPr>
            </w:pPr>
            <w:r w:rsidRPr="00F759FE">
              <w:rPr>
                <w:lang w:val="uk-UA"/>
              </w:rPr>
              <w:t>1,500</w:t>
            </w:r>
          </w:p>
        </w:tc>
        <w:tc>
          <w:tcPr>
            <w:tcW w:w="514" w:type="pct"/>
            <w:gridSpan w:val="3"/>
          </w:tcPr>
          <w:p w:rsidR="0066153F" w:rsidRPr="00F759FE" w:rsidRDefault="0066153F" w:rsidP="00864AFB">
            <w:pPr>
              <w:widowControl w:val="0"/>
              <w:spacing w:before="25" w:after="25"/>
              <w:jc w:val="center"/>
              <w:rPr>
                <w:lang w:val="uk-UA"/>
              </w:rPr>
            </w:pPr>
            <w:r w:rsidRPr="00F759FE">
              <w:rPr>
                <w:lang w:val="uk-UA"/>
              </w:rPr>
              <w:t>-</w:t>
            </w:r>
          </w:p>
        </w:tc>
        <w:tc>
          <w:tcPr>
            <w:tcW w:w="439" w:type="pct"/>
          </w:tcPr>
          <w:p w:rsidR="0066153F" w:rsidRPr="00F759FE" w:rsidRDefault="0066153F" w:rsidP="00864AFB">
            <w:pPr>
              <w:widowControl w:val="0"/>
              <w:spacing w:before="25" w:after="25"/>
              <w:jc w:val="center"/>
              <w:rPr>
                <w:lang w:val="uk-UA"/>
              </w:rPr>
            </w:pPr>
            <w:r w:rsidRPr="00F759FE">
              <w:rPr>
                <w:lang w:val="uk-UA"/>
              </w:rPr>
              <w:t>1,000</w:t>
            </w:r>
          </w:p>
        </w:tc>
        <w:tc>
          <w:tcPr>
            <w:tcW w:w="440" w:type="pct"/>
            <w:gridSpan w:val="2"/>
          </w:tcPr>
          <w:p w:rsidR="0066153F" w:rsidRPr="00F759FE" w:rsidRDefault="0066153F" w:rsidP="00864AFB">
            <w:pPr>
              <w:widowControl w:val="0"/>
              <w:spacing w:before="25" w:after="25"/>
              <w:jc w:val="center"/>
              <w:rPr>
                <w:lang w:val="uk-UA"/>
              </w:rPr>
            </w:pPr>
            <w:r w:rsidRPr="00F759FE">
              <w:rPr>
                <w:lang w:val="uk-UA"/>
              </w:rPr>
              <w:t>1,500</w:t>
            </w:r>
          </w:p>
        </w:tc>
        <w:tc>
          <w:tcPr>
            <w:tcW w:w="442" w:type="pct"/>
            <w:gridSpan w:val="3"/>
          </w:tcPr>
          <w:p w:rsidR="0066153F" w:rsidRPr="00F759FE" w:rsidRDefault="0066153F" w:rsidP="00864AFB">
            <w:pPr>
              <w:widowControl w:val="0"/>
              <w:spacing w:before="25" w:after="25"/>
              <w:jc w:val="center"/>
              <w:rPr>
                <w:lang w:val="uk-UA"/>
              </w:rPr>
            </w:pPr>
            <w:r w:rsidRPr="00F759FE">
              <w:rPr>
                <w:lang w:val="uk-UA"/>
              </w:rPr>
              <w:t>-</w:t>
            </w:r>
          </w:p>
        </w:tc>
      </w:tr>
      <w:tr w:rsidR="00F759FE" w:rsidRPr="00F759FE" w:rsidTr="00864AFB">
        <w:trPr>
          <w:gridAfter w:val="1"/>
          <w:wAfter w:w="6" w:type="pct"/>
        </w:trPr>
        <w:tc>
          <w:tcPr>
            <w:tcW w:w="380" w:type="pct"/>
            <w:shd w:val="clear" w:color="auto" w:fill="auto"/>
            <w:vAlign w:val="center"/>
          </w:tcPr>
          <w:p w:rsidR="0066153F" w:rsidRPr="00F759FE" w:rsidRDefault="0066153F" w:rsidP="00864AFB">
            <w:pPr>
              <w:pStyle w:val="af"/>
              <w:rPr>
                <w:rFonts w:ascii="Times New Roman" w:hAnsi="Times New Roman"/>
                <w:color w:val="auto"/>
              </w:rPr>
            </w:pPr>
            <w:r w:rsidRPr="00F759FE">
              <w:rPr>
                <w:rFonts w:ascii="Times New Roman" w:hAnsi="Times New Roman"/>
                <w:color w:val="auto"/>
              </w:rPr>
              <w:t>1241.5</w:t>
            </w:r>
          </w:p>
        </w:tc>
        <w:tc>
          <w:tcPr>
            <w:tcW w:w="1827" w:type="pct"/>
            <w:shd w:val="clear" w:color="auto" w:fill="auto"/>
            <w:vAlign w:val="center"/>
          </w:tcPr>
          <w:p w:rsidR="0066153F" w:rsidRPr="00F759FE" w:rsidRDefault="0066153F" w:rsidP="00F759FE">
            <w:pPr>
              <w:pStyle w:val="af"/>
              <w:rPr>
                <w:rFonts w:ascii="Times New Roman" w:hAnsi="Times New Roman"/>
                <w:color w:val="auto"/>
              </w:rPr>
            </w:pPr>
            <w:r w:rsidRPr="00F759FE">
              <w:rPr>
                <w:rFonts w:ascii="Times New Roman" w:hAnsi="Times New Roman"/>
                <w:color w:val="auto"/>
              </w:rPr>
              <w:t>Морські та річкові вокзали, маяки та пов'язані з ними будівлі</w:t>
            </w:r>
          </w:p>
        </w:tc>
        <w:tc>
          <w:tcPr>
            <w:tcW w:w="512" w:type="pct"/>
            <w:shd w:val="clear" w:color="auto" w:fill="auto"/>
          </w:tcPr>
          <w:p w:rsidR="0066153F" w:rsidRPr="00F759FE" w:rsidRDefault="0066153F" w:rsidP="00864AFB">
            <w:pPr>
              <w:widowControl w:val="0"/>
              <w:spacing w:before="25" w:after="25"/>
              <w:jc w:val="center"/>
              <w:rPr>
                <w:lang w:val="uk-UA"/>
              </w:rPr>
            </w:pPr>
            <w:r w:rsidRPr="00F759FE">
              <w:rPr>
                <w:lang w:val="uk-UA"/>
              </w:rPr>
              <w:t>1,000</w:t>
            </w:r>
          </w:p>
        </w:tc>
        <w:tc>
          <w:tcPr>
            <w:tcW w:w="439" w:type="pct"/>
            <w:gridSpan w:val="2"/>
            <w:shd w:val="clear" w:color="auto" w:fill="auto"/>
          </w:tcPr>
          <w:p w:rsidR="0066153F" w:rsidRPr="00F759FE" w:rsidRDefault="0066153F" w:rsidP="00864AFB">
            <w:pPr>
              <w:widowControl w:val="0"/>
              <w:spacing w:before="25" w:after="25"/>
              <w:jc w:val="center"/>
              <w:rPr>
                <w:lang w:val="uk-UA"/>
              </w:rPr>
            </w:pPr>
            <w:r w:rsidRPr="00F759FE">
              <w:rPr>
                <w:lang w:val="uk-UA"/>
              </w:rPr>
              <w:t>1,500</w:t>
            </w:r>
          </w:p>
        </w:tc>
        <w:tc>
          <w:tcPr>
            <w:tcW w:w="514" w:type="pct"/>
            <w:gridSpan w:val="3"/>
          </w:tcPr>
          <w:p w:rsidR="0066153F" w:rsidRPr="00F759FE" w:rsidRDefault="0066153F" w:rsidP="00864AFB">
            <w:pPr>
              <w:widowControl w:val="0"/>
              <w:spacing w:before="25" w:after="25"/>
              <w:jc w:val="center"/>
              <w:rPr>
                <w:lang w:val="uk-UA"/>
              </w:rPr>
            </w:pPr>
            <w:r w:rsidRPr="00F759FE">
              <w:rPr>
                <w:lang w:val="uk-UA"/>
              </w:rPr>
              <w:t>-</w:t>
            </w:r>
          </w:p>
        </w:tc>
        <w:tc>
          <w:tcPr>
            <w:tcW w:w="439" w:type="pct"/>
          </w:tcPr>
          <w:p w:rsidR="0066153F" w:rsidRPr="00F759FE" w:rsidRDefault="0066153F" w:rsidP="00864AFB">
            <w:pPr>
              <w:widowControl w:val="0"/>
              <w:spacing w:before="25" w:after="25"/>
              <w:jc w:val="center"/>
              <w:rPr>
                <w:lang w:val="uk-UA"/>
              </w:rPr>
            </w:pPr>
            <w:r w:rsidRPr="00F759FE">
              <w:rPr>
                <w:lang w:val="uk-UA"/>
              </w:rPr>
              <w:t>1,000</w:t>
            </w:r>
          </w:p>
        </w:tc>
        <w:tc>
          <w:tcPr>
            <w:tcW w:w="440" w:type="pct"/>
            <w:gridSpan w:val="2"/>
          </w:tcPr>
          <w:p w:rsidR="0066153F" w:rsidRPr="00F759FE" w:rsidRDefault="0066153F" w:rsidP="00864AFB">
            <w:pPr>
              <w:widowControl w:val="0"/>
              <w:spacing w:before="25" w:after="25"/>
              <w:jc w:val="center"/>
              <w:rPr>
                <w:lang w:val="uk-UA"/>
              </w:rPr>
            </w:pPr>
            <w:r w:rsidRPr="00F759FE">
              <w:rPr>
                <w:lang w:val="uk-UA"/>
              </w:rPr>
              <w:t>1,500</w:t>
            </w:r>
          </w:p>
        </w:tc>
        <w:tc>
          <w:tcPr>
            <w:tcW w:w="442" w:type="pct"/>
            <w:gridSpan w:val="3"/>
          </w:tcPr>
          <w:p w:rsidR="0066153F" w:rsidRPr="00F759FE" w:rsidRDefault="0066153F" w:rsidP="00864AFB">
            <w:pPr>
              <w:widowControl w:val="0"/>
              <w:spacing w:before="25" w:after="25"/>
              <w:jc w:val="center"/>
              <w:rPr>
                <w:lang w:val="uk-UA"/>
              </w:rPr>
            </w:pPr>
            <w:r w:rsidRPr="00F759FE">
              <w:rPr>
                <w:lang w:val="uk-UA"/>
              </w:rPr>
              <w:t>-</w:t>
            </w:r>
          </w:p>
        </w:tc>
      </w:tr>
      <w:tr w:rsidR="00F759FE" w:rsidRPr="00F759FE" w:rsidTr="00864AFB">
        <w:trPr>
          <w:gridAfter w:val="1"/>
          <w:wAfter w:w="6" w:type="pct"/>
        </w:trPr>
        <w:tc>
          <w:tcPr>
            <w:tcW w:w="380" w:type="pct"/>
            <w:shd w:val="clear" w:color="auto" w:fill="auto"/>
            <w:vAlign w:val="center"/>
          </w:tcPr>
          <w:p w:rsidR="0066153F" w:rsidRPr="00F759FE" w:rsidRDefault="0066153F" w:rsidP="00864AFB">
            <w:pPr>
              <w:pStyle w:val="af"/>
              <w:rPr>
                <w:rFonts w:ascii="Times New Roman" w:hAnsi="Times New Roman"/>
                <w:color w:val="auto"/>
              </w:rPr>
            </w:pPr>
            <w:r w:rsidRPr="00F759FE">
              <w:rPr>
                <w:rFonts w:ascii="Times New Roman" w:hAnsi="Times New Roman"/>
                <w:color w:val="auto"/>
              </w:rPr>
              <w:t>1241.6</w:t>
            </w:r>
          </w:p>
        </w:tc>
        <w:tc>
          <w:tcPr>
            <w:tcW w:w="1827" w:type="pct"/>
            <w:shd w:val="clear" w:color="auto" w:fill="auto"/>
            <w:vAlign w:val="center"/>
          </w:tcPr>
          <w:p w:rsidR="0066153F" w:rsidRPr="00F759FE" w:rsidRDefault="0066153F" w:rsidP="00F759FE">
            <w:pPr>
              <w:pStyle w:val="af"/>
              <w:rPr>
                <w:rFonts w:ascii="Times New Roman" w:hAnsi="Times New Roman"/>
                <w:color w:val="auto"/>
              </w:rPr>
            </w:pPr>
            <w:r w:rsidRPr="00F759FE">
              <w:rPr>
                <w:rFonts w:ascii="Times New Roman" w:hAnsi="Times New Roman"/>
                <w:color w:val="auto"/>
              </w:rPr>
              <w:t>Будівлі станцій підвісних та канатних доріг</w:t>
            </w:r>
          </w:p>
        </w:tc>
        <w:tc>
          <w:tcPr>
            <w:tcW w:w="512" w:type="pct"/>
            <w:shd w:val="clear" w:color="auto" w:fill="auto"/>
          </w:tcPr>
          <w:p w:rsidR="0066153F" w:rsidRPr="00F759FE" w:rsidRDefault="0066153F" w:rsidP="00864AFB">
            <w:pPr>
              <w:widowControl w:val="0"/>
              <w:spacing w:before="25" w:after="25"/>
              <w:jc w:val="center"/>
              <w:rPr>
                <w:lang w:val="uk-UA"/>
              </w:rPr>
            </w:pPr>
            <w:r w:rsidRPr="00F759FE">
              <w:rPr>
                <w:lang w:val="uk-UA"/>
              </w:rPr>
              <w:t>1,000</w:t>
            </w:r>
          </w:p>
        </w:tc>
        <w:tc>
          <w:tcPr>
            <w:tcW w:w="439" w:type="pct"/>
            <w:gridSpan w:val="2"/>
            <w:shd w:val="clear" w:color="auto" w:fill="auto"/>
          </w:tcPr>
          <w:p w:rsidR="0066153F" w:rsidRPr="00F759FE" w:rsidRDefault="0066153F" w:rsidP="00864AFB">
            <w:pPr>
              <w:widowControl w:val="0"/>
              <w:spacing w:before="25" w:after="25"/>
              <w:jc w:val="center"/>
              <w:rPr>
                <w:lang w:val="uk-UA"/>
              </w:rPr>
            </w:pPr>
            <w:r w:rsidRPr="00F759FE">
              <w:rPr>
                <w:lang w:val="uk-UA"/>
              </w:rPr>
              <w:t>1,500</w:t>
            </w:r>
          </w:p>
        </w:tc>
        <w:tc>
          <w:tcPr>
            <w:tcW w:w="514" w:type="pct"/>
            <w:gridSpan w:val="3"/>
          </w:tcPr>
          <w:p w:rsidR="0066153F" w:rsidRPr="00F759FE" w:rsidRDefault="0066153F" w:rsidP="00864AFB">
            <w:pPr>
              <w:widowControl w:val="0"/>
              <w:spacing w:before="25" w:after="25"/>
              <w:jc w:val="center"/>
              <w:rPr>
                <w:lang w:val="uk-UA"/>
              </w:rPr>
            </w:pPr>
            <w:r w:rsidRPr="00F759FE">
              <w:rPr>
                <w:lang w:val="uk-UA"/>
              </w:rPr>
              <w:t>-</w:t>
            </w:r>
          </w:p>
        </w:tc>
        <w:tc>
          <w:tcPr>
            <w:tcW w:w="439" w:type="pct"/>
          </w:tcPr>
          <w:p w:rsidR="0066153F" w:rsidRPr="00F759FE" w:rsidRDefault="0066153F" w:rsidP="00864AFB">
            <w:pPr>
              <w:widowControl w:val="0"/>
              <w:spacing w:before="25" w:after="25"/>
              <w:jc w:val="center"/>
              <w:rPr>
                <w:lang w:val="uk-UA"/>
              </w:rPr>
            </w:pPr>
            <w:r w:rsidRPr="00F759FE">
              <w:rPr>
                <w:lang w:val="uk-UA"/>
              </w:rPr>
              <w:t>1,000</w:t>
            </w:r>
          </w:p>
        </w:tc>
        <w:tc>
          <w:tcPr>
            <w:tcW w:w="440" w:type="pct"/>
            <w:gridSpan w:val="2"/>
          </w:tcPr>
          <w:p w:rsidR="0066153F" w:rsidRPr="00F759FE" w:rsidRDefault="0066153F" w:rsidP="00864AFB">
            <w:pPr>
              <w:widowControl w:val="0"/>
              <w:spacing w:before="25" w:after="25"/>
              <w:jc w:val="center"/>
              <w:rPr>
                <w:lang w:val="uk-UA"/>
              </w:rPr>
            </w:pPr>
            <w:r w:rsidRPr="00F759FE">
              <w:rPr>
                <w:lang w:val="uk-UA"/>
              </w:rPr>
              <w:t>1,500</w:t>
            </w:r>
          </w:p>
        </w:tc>
        <w:tc>
          <w:tcPr>
            <w:tcW w:w="442" w:type="pct"/>
            <w:gridSpan w:val="3"/>
          </w:tcPr>
          <w:p w:rsidR="0066153F" w:rsidRPr="00F759FE" w:rsidRDefault="0066153F" w:rsidP="00864AFB">
            <w:pPr>
              <w:widowControl w:val="0"/>
              <w:spacing w:before="25" w:after="25"/>
              <w:jc w:val="center"/>
              <w:rPr>
                <w:lang w:val="uk-UA"/>
              </w:rPr>
            </w:pPr>
            <w:r w:rsidRPr="00F759FE">
              <w:rPr>
                <w:lang w:val="uk-UA"/>
              </w:rPr>
              <w:t>-</w:t>
            </w:r>
          </w:p>
        </w:tc>
      </w:tr>
      <w:tr w:rsidR="00F759FE" w:rsidRPr="00F759FE" w:rsidTr="00864AFB">
        <w:trPr>
          <w:gridAfter w:val="1"/>
          <w:wAfter w:w="6" w:type="pct"/>
        </w:trPr>
        <w:tc>
          <w:tcPr>
            <w:tcW w:w="380" w:type="pct"/>
            <w:shd w:val="clear" w:color="auto" w:fill="auto"/>
            <w:vAlign w:val="center"/>
          </w:tcPr>
          <w:p w:rsidR="0066153F" w:rsidRPr="00F759FE" w:rsidRDefault="0066153F" w:rsidP="00864AFB">
            <w:pPr>
              <w:pStyle w:val="af"/>
              <w:rPr>
                <w:rFonts w:ascii="Times New Roman" w:hAnsi="Times New Roman"/>
                <w:color w:val="auto"/>
              </w:rPr>
            </w:pPr>
            <w:r w:rsidRPr="00F759FE">
              <w:rPr>
                <w:rFonts w:ascii="Times New Roman" w:hAnsi="Times New Roman"/>
                <w:color w:val="auto"/>
              </w:rPr>
              <w:t>1241.7</w:t>
            </w:r>
          </w:p>
        </w:tc>
        <w:tc>
          <w:tcPr>
            <w:tcW w:w="1827" w:type="pct"/>
            <w:shd w:val="clear" w:color="auto" w:fill="auto"/>
            <w:vAlign w:val="center"/>
          </w:tcPr>
          <w:p w:rsidR="0066153F" w:rsidRPr="00F759FE" w:rsidRDefault="0066153F" w:rsidP="00F759FE">
            <w:pPr>
              <w:pStyle w:val="af"/>
              <w:rPr>
                <w:rFonts w:ascii="Times New Roman" w:hAnsi="Times New Roman"/>
                <w:color w:val="auto"/>
              </w:rPr>
            </w:pPr>
            <w:r w:rsidRPr="00F759FE">
              <w:rPr>
                <w:rFonts w:ascii="Times New Roman" w:hAnsi="Times New Roman"/>
                <w:color w:val="auto"/>
              </w:rPr>
              <w:t>Будівлі центрів радіо- та телевізійного мовлення, телефонних станцій, телекомунікаційних центрів та т. ін.</w:t>
            </w:r>
          </w:p>
        </w:tc>
        <w:tc>
          <w:tcPr>
            <w:tcW w:w="512" w:type="pct"/>
            <w:shd w:val="clear" w:color="auto" w:fill="auto"/>
          </w:tcPr>
          <w:p w:rsidR="0066153F" w:rsidRPr="00F759FE" w:rsidRDefault="0066153F" w:rsidP="00864AFB">
            <w:pPr>
              <w:widowControl w:val="0"/>
              <w:spacing w:before="25" w:after="25"/>
              <w:jc w:val="center"/>
              <w:rPr>
                <w:lang w:val="uk-UA"/>
              </w:rPr>
            </w:pPr>
            <w:r w:rsidRPr="00F759FE">
              <w:rPr>
                <w:lang w:val="uk-UA"/>
              </w:rPr>
              <w:t>1,000</w:t>
            </w:r>
          </w:p>
        </w:tc>
        <w:tc>
          <w:tcPr>
            <w:tcW w:w="439" w:type="pct"/>
            <w:gridSpan w:val="2"/>
            <w:shd w:val="clear" w:color="auto" w:fill="auto"/>
          </w:tcPr>
          <w:p w:rsidR="0066153F" w:rsidRPr="00F759FE" w:rsidRDefault="0066153F" w:rsidP="00864AFB">
            <w:pPr>
              <w:widowControl w:val="0"/>
              <w:spacing w:before="25" w:after="25"/>
              <w:jc w:val="center"/>
              <w:rPr>
                <w:lang w:val="uk-UA"/>
              </w:rPr>
            </w:pPr>
            <w:r w:rsidRPr="00F759FE">
              <w:rPr>
                <w:lang w:val="uk-UA"/>
              </w:rPr>
              <w:t>1,500</w:t>
            </w:r>
          </w:p>
        </w:tc>
        <w:tc>
          <w:tcPr>
            <w:tcW w:w="514" w:type="pct"/>
            <w:gridSpan w:val="3"/>
          </w:tcPr>
          <w:p w:rsidR="0066153F" w:rsidRPr="00F759FE" w:rsidRDefault="0066153F" w:rsidP="00864AFB">
            <w:pPr>
              <w:widowControl w:val="0"/>
              <w:spacing w:before="25" w:after="25"/>
              <w:jc w:val="center"/>
              <w:rPr>
                <w:lang w:val="uk-UA"/>
              </w:rPr>
            </w:pPr>
            <w:r w:rsidRPr="00F759FE">
              <w:rPr>
                <w:lang w:val="uk-UA"/>
              </w:rPr>
              <w:t>-</w:t>
            </w:r>
          </w:p>
        </w:tc>
        <w:tc>
          <w:tcPr>
            <w:tcW w:w="439" w:type="pct"/>
          </w:tcPr>
          <w:p w:rsidR="0066153F" w:rsidRPr="00F759FE" w:rsidRDefault="0066153F" w:rsidP="00864AFB">
            <w:pPr>
              <w:widowControl w:val="0"/>
              <w:spacing w:before="25" w:after="25"/>
              <w:jc w:val="center"/>
              <w:rPr>
                <w:lang w:val="uk-UA"/>
              </w:rPr>
            </w:pPr>
            <w:r w:rsidRPr="00F759FE">
              <w:rPr>
                <w:lang w:val="uk-UA"/>
              </w:rPr>
              <w:t>1,000</w:t>
            </w:r>
          </w:p>
        </w:tc>
        <w:tc>
          <w:tcPr>
            <w:tcW w:w="440" w:type="pct"/>
            <w:gridSpan w:val="2"/>
          </w:tcPr>
          <w:p w:rsidR="0066153F" w:rsidRPr="00F759FE" w:rsidRDefault="0066153F" w:rsidP="00864AFB">
            <w:pPr>
              <w:widowControl w:val="0"/>
              <w:spacing w:before="25" w:after="25"/>
              <w:jc w:val="center"/>
              <w:rPr>
                <w:lang w:val="uk-UA"/>
              </w:rPr>
            </w:pPr>
            <w:r w:rsidRPr="00F759FE">
              <w:rPr>
                <w:lang w:val="uk-UA"/>
              </w:rPr>
              <w:t>1,500</w:t>
            </w:r>
          </w:p>
        </w:tc>
        <w:tc>
          <w:tcPr>
            <w:tcW w:w="442" w:type="pct"/>
            <w:gridSpan w:val="3"/>
          </w:tcPr>
          <w:p w:rsidR="0066153F" w:rsidRPr="00F759FE" w:rsidRDefault="0066153F" w:rsidP="00864AFB">
            <w:pPr>
              <w:widowControl w:val="0"/>
              <w:spacing w:before="25" w:after="25"/>
              <w:jc w:val="center"/>
              <w:rPr>
                <w:lang w:val="uk-UA"/>
              </w:rPr>
            </w:pPr>
            <w:r w:rsidRPr="00F759FE">
              <w:rPr>
                <w:lang w:val="uk-UA"/>
              </w:rPr>
              <w:t>-</w:t>
            </w:r>
          </w:p>
        </w:tc>
      </w:tr>
      <w:tr w:rsidR="00F759FE" w:rsidRPr="00F759FE" w:rsidTr="00864AFB">
        <w:trPr>
          <w:gridAfter w:val="1"/>
          <w:wAfter w:w="6" w:type="pct"/>
        </w:trPr>
        <w:tc>
          <w:tcPr>
            <w:tcW w:w="380" w:type="pct"/>
            <w:shd w:val="clear" w:color="auto" w:fill="auto"/>
            <w:vAlign w:val="center"/>
          </w:tcPr>
          <w:p w:rsidR="0066153F" w:rsidRPr="00F759FE" w:rsidRDefault="0066153F" w:rsidP="00864AFB">
            <w:pPr>
              <w:pStyle w:val="af"/>
              <w:rPr>
                <w:rFonts w:ascii="Times New Roman" w:hAnsi="Times New Roman"/>
                <w:color w:val="auto"/>
              </w:rPr>
            </w:pPr>
            <w:r w:rsidRPr="00F759FE">
              <w:rPr>
                <w:rFonts w:ascii="Times New Roman" w:hAnsi="Times New Roman"/>
                <w:color w:val="auto"/>
              </w:rPr>
              <w:t>1241.8</w:t>
            </w:r>
          </w:p>
        </w:tc>
        <w:tc>
          <w:tcPr>
            <w:tcW w:w="1827" w:type="pct"/>
            <w:shd w:val="clear" w:color="auto" w:fill="auto"/>
            <w:vAlign w:val="center"/>
          </w:tcPr>
          <w:p w:rsidR="0066153F" w:rsidRPr="00F759FE" w:rsidRDefault="0066153F" w:rsidP="00F759FE">
            <w:pPr>
              <w:pStyle w:val="af"/>
              <w:rPr>
                <w:rFonts w:ascii="Times New Roman" w:hAnsi="Times New Roman"/>
                <w:color w:val="auto"/>
              </w:rPr>
            </w:pPr>
            <w:r w:rsidRPr="00F759FE">
              <w:rPr>
                <w:rFonts w:ascii="Times New Roman" w:hAnsi="Times New Roman"/>
                <w:color w:val="auto"/>
              </w:rPr>
              <w:t>Ангари для літаків, локомотивні, вагонні, трамвайні та тролейбусні депо</w:t>
            </w:r>
          </w:p>
        </w:tc>
        <w:tc>
          <w:tcPr>
            <w:tcW w:w="512" w:type="pct"/>
            <w:shd w:val="clear" w:color="auto" w:fill="auto"/>
          </w:tcPr>
          <w:p w:rsidR="0066153F" w:rsidRPr="00F759FE" w:rsidRDefault="0066153F" w:rsidP="00864AFB">
            <w:pPr>
              <w:widowControl w:val="0"/>
              <w:spacing w:before="25" w:after="25"/>
              <w:jc w:val="center"/>
              <w:rPr>
                <w:lang w:val="uk-UA"/>
              </w:rPr>
            </w:pPr>
            <w:r w:rsidRPr="00F759FE">
              <w:rPr>
                <w:lang w:val="uk-UA"/>
              </w:rPr>
              <w:t>1,000</w:t>
            </w:r>
          </w:p>
        </w:tc>
        <w:tc>
          <w:tcPr>
            <w:tcW w:w="439" w:type="pct"/>
            <w:gridSpan w:val="2"/>
            <w:shd w:val="clear" w:color="auto" w:fill="auto"/>
          </w:tcPr>
          <w:p w:rsidR="0066153F" w:rsidRPr="00F759FE" w:rsidRDefault="0066153F" w:rsidP="00864AFB">
            <w:pPr>
              <w:widowControl w:val="0"/>
              <w:spacing w:before="25" w:after="25"/>
              <w:jc w:val="center"/>
              <w:rPr>
                <w:lang w:val="uk-UA"/>
              </w:rPr>
            </w:pPr>
            <w:r w:rsidRPr="00F759FE">
              <w:rPr>
                <w:lang w:val="uk-UA"/>
              </w:rPr>
              <w:t>1,500</w:t>
            </w:r>
          </w:p>
        </w:tc>
        <w:tc>
          <w:tcPr>
            <w:tcW w:w="514" w:type="pct"/>
            <w:gridSpan w:val="3"/>
          </w:tcPr>
          <w:p w:rsidR="0066153F" w:rsidRPr="00F759FE" w:rsidRDefault="0066153F" w:rsidP="00864AFB">
            <w:pPr>
              <w:widowControl w:val="0"/>
              <w:spacing w:before="25" w:after="25"/>
              <w:jc w:val="center"/>
              <w:rPr>
                <w:lang w:val="uk-UA"/>
              </w:rPr>
            </w:pPr>
            <w:r w:rsidRPr="00F759FE">
              <w:rPr>
                <w:lang w:val="uk-UA"/>
              </w:rPr>
              <w:t>-</w:t>
            </w:r>
          </w:p>
        </w:tc>
        <w:tc>
          <w:tcPr>
            <w:tcW w:w="439" w:type="pct"/>
          </w:tcPr>
          <w:p w:rsidR="0066153F" w:rsidRPr="00F759FE" w:rsidRDefault="0066153F" w:rsidP="00864AFB">
            <w:pPr>
              <w:widowControl w:val="0"/>
              <w:spacing w:before="25" w:after="25"/>
              <w:jc w:val="center"/>
              <w:rPr>
                <w:lang w:val="uk-UA"/>
              </w:rPr>
            </w:pPr>
            <w:r w:rsidRPr="00F759FE">
              <w:rPr>
                <w:lang w:val="uk-UA"/>
              </w:rPr>
              <w:t>1,000</w:t>
            </w:r>
          </w:p>
        </w:tc>
        <w:tc>
          <w:tcPr>
            <w:tcW w:w="440" w:type="pct"/>
            <w:gridSpan w:val="2"/>
          </w:tcPr>
          <w:p w:rsidR="0066153F" w:rsidRPr="00F759FE" w:rsidRDefault="0066153F" w:rsidP="00864AFB">
            <w:pPr>
              <w:widowControl w:val="0"/>
              <w:spacing w:before="25" w:after="25"/>
              <w:jc w:val="center"/>
              <w:rPr>
                <w:lang w:val="uk-UA"/>
              </w:rPr>
            </w:pPr>
            <w:r w:rsidRPr="00F759FE">
              <w:rPr>
                <w:lang w:val="uk-UA"/>
              </w:rPr>
              <w:t>1,500</w:t>
            </w:r>
          </w:p>
        </w:tc>
        <w:tc>
          <w:tcPr>
            <w:tcW w:w="442" w:type="pct"/>
            <w:gridSpan w:val="3"/>
          </w:tcPr>
          <w:p w:rsidR="0066153F" w:rsidRPr="00F759FE" w:rsidRDefault="0066153F" w:rsidP="00864AFB">
            <w:pPr>
              <w:widowControl w:val="0"/>
              <w:spacing w:before="25" w:after="25"/>
              <w:jc w:val="center"/>
              <w:rPr>
                <w:lang w:val="uk-UA"/>
              </w:rPr>
            </w:pPr>
            <w:r w:rsidRPr="00F759FE">
              <w:rPr>
                <w:lang w:val="uk-UA"/>
              </w:rPr>
              <w:t>-</w:t>
            </w:r>
          </w:p>
        </w:tc>
      </w:tr>
      <w:tr w:rsidR="00F759FE" w:rsidRPr="00F759FE" w:rsidTr="00864AFB">
        <w:trPr>
          <w:gridAfter w:val="1"/>
          <w:wAfter w:w="6" w:type="pct"/>
        </w:trPr>
        <w:tc>
          <w:tcPr>
            <w:tcW w:w="380" w:type="pct"/>
            <w:shd w:val="clear" w:color="auto" w:fill="auto"/>
            <w:vAlign w:val="center"/>
          </w:tcPr>
          <w:p w:rsidR="0066153F" w:rsidRPr="00F759FE" w:rsidRDefault="0066153F" w:rsidP="00864AFB">
            <w:pPr>
              <w:pStyle w:val="af"/>
              <w:rPr>
                <w:rFonts w:ascii="Times New Roman" w:hAnsi="Times New Roman"/>
                <w:color w:val="auto"/>
              </w:rPr>
            </w:pPr>
            <w:r w:rsidRPr="00F759FE">
              <w:rPr>
                <w:rFonts w:ascii="Times New Roman" w:hAnsi="Times New Roman"/>
                <w:color w:val="auto"/>
              </w:rPr>
              <w:t>1241.9</w:t>
            </w:r>
          </w:p>
        </w:tc>
        <w:tc>
          <w:tcPr>
            <w:tcW w:w="1827" w:type="pct"/>
            <w:shd w:val="clear" w:color="auto" w:fill="auto"/>
            <w:vAlign w:val="center"/>
          </w:tcPr>
          <w:p w:rsidR="0066153F" w:rsidRPr="00F759FE" w:rsidRDefault="0066153F" w:rsidP="00F759FE">
            <w:pPr>
              <w:pStyle w:val="af"/>
              <w:rPr>
                <w:rFonts w:ascii="Times New Roman" w:hAnsi="Times New Roman"/>
                <w:color w:val="auto"/>
              </w:rPr>
            </w:pPr>
            <w:r w:rsidRPr="00F759FE">
              <w:rPr>
                <w:rFonts w:ascii="Times New Roman" w:hAnsi="Times New Roman"/>
                <w:color w:val="auto"/>
              </w:rPr>
              <w:t>Будівлі транспорту та засобів зв'язку інші</w:t>
            </w:r>
          </w:p>
        </w:tc>
        <w:tc>
          <w:tcPr>
            <w:tcW w:w="512" w:type="pct"/>
            <w:shd w:val="clear" w:color="auto" w:fill="auto"/>
          </w:tcPr>
          <w:p w:rsidR="0066153F" w:rsidRPr="00F759FE" w:rsidRDefault="0066153F" w:rsidP="00864AFB">
            <w:pPr>
              <w:widowControl w:val="0"/>
              <w:spacing w:before="25" w:after="25"/>
              <w:jc w:val="center"/>
              <w:rPr>
                <w:lang w:val="uk-UA"/>
              </w:rPr>
            </w:pPr>
            <w:r w:rsidRPr="00F759FE">
              <w:rPr>
                <w:lang w:val="uk-UA"/>
              </w:rPr>
              <w:t>1,000</w:t>
            </w:r>
          </w:p>
        </w:tc>
        <w:tc>
          <w:tcPr>
            <w:tcW w:w="439" w:type="pct"/>
            <w:gridSpan w:val="2"/>
            <w:shd w:val="clear" w:color="auto" w:fill="auto"/>
          </w:tcPr>
          <w:p w:rsidR="0066153F" w:rsidRPr="00F759FE" w:rsidRDefault="0066153F" w:rsidP="00864AFB">
            <w:pPr>
              <w:widowControl w:val="0"/>
              <w:spacing w:before="25" w:after="25"/>
              <w:jc w:val="center"/>
              <w:rPr>
                <w:lang w:val="uk-UA"/>
              </w:rPr>
            </w:pPr>
            <w:r w:rsidRPr="00F759FE">
              <w:rPr>
                <w:lang w:val="uk-UA"/>
              </w:rPr>
              <w:t>1,500</w:t>
            </w:r>
          </w:p>
        </w:tc>
        <w:tc>
          <w:tcPr>
            <w:tcW w:w="514" w:type="pct"/>
            <w:gridSpan w:val="3"/>
          </w:tcPr>
          <w:p w:rsidR="0066153F" w:rsidRPr="00F759FE" w:rsidRDefault="0066153F" w:rsidP="00864AFB">
            <w:pPr>
              <w:widowControl w:val="0"/>
              <w:spacing w:before="25" w:after="25"/>
              <w:jc w:val="center"/>
              <w:rPr>
                <w:lang w:val="uk-UA"/>
              </w:rPr>
            </w:pPr>
            <w:r w:rsidRPr="00F759FE">
              <w:rPr>
                <w:lang w:val="uk-UA"/>
              </w:rPr>
              <w:t>-</w:t>
            </w:r>
          </w:p>
        </w:tc>
        <w:tc>
          <w:tcPr>
            <w:tcW w:w="439" w:type="pct"/>
          </w:tcPr>
          <w:p w:rsidR="0066153F" w:rsidRPr="00F759FE" w:rsidRDefault="0066153F" w:rsidP="00864AFB">
            <w:pPr>
              <w:widowControl w:val="0"/>
              <w:spacing w:before="25" w:after="25"/>
              <w:jc w:val="center"/>
              <w:rPr>
                <w:lang w:val="uk-UA"/>
              </w:rPr>
            </w:pPr>
            <w:r w:rsidRPr="00F759FE">
              <w:rPr>
                <w:lang w:val="uk-UA"/>
              </w:rPr>
              <w:t>1,000</w:t>
            </w:r>
          </w:p>
        </w:tc>
        <w:tc>
          <w:tcPr>
            <w:tcW w:w="440" w:type="pct"/>
            <w:gridSpan w:val="2"/>
          </w:tcPr>
          <w:p w:rsidR="0066153F" w:rsidRPr="00F759FE" w:rsidRDefault="0066153F" w:rsidP="00864AFB">
            <w:pPr>
              <w:widowControl w:val="0"/>
              <w:spacing w:before="25" w:after="25"/>
              <w:jc w:val="center"/>
              <w:rPr>
                <w:lang w:val="uk-UA"/>
              </w:rPr>
            </w:pPr>
            <w:r w:rsidRPr="00F759FE">
              <w:rPr>
                <w:lang w:val="uk-UA"/>
              </w:rPr>
              <w:t>1,500</w:t>
            </w:r>
          </w:p>
        </w:tc>
        <w:tc>
          <w:tcPr>
            <w:tcW w:w="442" w:type="pct"/>
            <w:gridSpan w:val="3"/>
          </w:tcPr>
          <w:p w:rsidR="0066153F" w:rsidRPr="00F759FE" w:rsidRDefault="0066153F" w:rsidP="00864AFB">
            <w:pPr>
              <w:widowControl w:val="0"/>
              <w:spacing w:before="25" w:after="25"/>
              <w:jc w:val="center"/>
              <w:rPr>
                <w:lang w:val="uk-UA"/>
              </w:rPr>
            </w:pPr>
            <w:r w:rsidRPr="00F759FE">
              <w:rPr>
                <w:lang w:val="uk-UA"/>
              </w:rPr>
              <w:t>-</w:t>
            </w:r>
          </w:p>
        </w:tc>
      </w:tr>
      <w:tr w:rsidR="00F759FE" w:rsidRPr="00F759FE" w:rsidTr="00864AFB">
        <w:trPr>
          <w:gridAfter w:val="1"/>
          <w:wAfter w:w="6" w:type="pct"/>
        </w:trPr>
        <w:tc>
          <w:tcPr>
            <w:tcW w:w="380" w:type="pct"/>
            <w:shd w:val="clear" w:color="auto" w:fill="auto"/>
            <w:vAlign w:val="center"/>
          </w:tcPr>
          <w:p w:rsidR="0066153F" w:rsidRPr="00F759FE" w:rsidRDefault="0066153F" w:rsidP="00864AFB">
            <w:pPr>
              <w:pStyle w:val="af"/>
              <w:rPr>
                <w:rFonts w:ascii="Times New Roman" w:hAnsi="Times New Roman"/>
                <w:color w:val="auto"/>
              </w:rPr>
            </w:pPr>
            <w:r w:rsidRPr="00F759FE">
              <w:rPr>
                <w:rFonts w:ascii="Times New Roman" w:hAnsi="Times New Roman"/>
                <w:b/>
                <w:bCs/>
                <w:color w:val="auto"/>
              </w:rPr>
              <w:t>1242</w:t>
            </w:r>
          </w:p>
        </w:tc>
        <w:tc>
          <w:tcPr>
            <w:tcW w:w="1827" w:type="pct"/>
            <w:shd w:val="clear" w:color="auto" w:fill="auto"/>
            <w:vAlign w:val="center"/>
          </w:tcPr>
          <w:p w:rsidR="0066153F" w:rsidRPr="00F759FE" w:rsidRDefault="0066153F" w:rsidP="00864AFB">
            <w:pPr>
              <w:pStyle w:val="af"/>
              <w:rPr>
                <w:rFonts w:ascii="Times New Roman" w:hAnsi="Times New Roman"/>
                <w:color w:val="auto"/>
              </w:rPr>
            </w:pPr>
            <w:r w:rsidRPr="00F759FE">
              <w:rPr>
                <w:rFonts w:ascii="Times New Roman" w:hAnsi="Times New Roman"/>
                <w:b/>
                <w:bCs/>
                <w:color w:val="auto"/>
              </w:rPr>
              <w:t>Гаражі</w:t>
            </w:r>
          </w:p>
        </w:tc>
        <w:tc>
          <w:tcPr>
            <w:tcW w:w="512" w:type="pct"/>
            <w:shd w:val="clear" w:color="auto" w:fill="auto"/>
          </w:tcPr>
          <w:p w:rsidR="0066153F" w:rsidRPr="00F759FE" w:rsidRDefault="0066153F" w:rsidP="00864AFB">
            <w:pPr>
              <w:pStyle w:val="af"/>
              <w:jc w:val="center"/>
              <w:rPr>
                <w:rFonts w:ascii="Times New Roman" w:hAnsi="Times New Roman"/>
                <w:color w:val="auto"/>
              </w:rPr>
            </w:pPr>
            <w:r w:rsidRPr="00F759FE">
              <w:rPr>
                <w:rFonts w:ascii="Times New Roman" w:hAnsi="Times New Roman"/>
                <w:color w:val="auto"/>
              </w:rPr>
              <w:t>х</w:t>
            </w:r>
          </w:p>
        </w:tc>
        <w:tc>
          <w:tcPr>
            <w:tcW w:w="439" w:type="pct"/>
            <w:gridSpan w:val="2"/>
            <w:shd w:val="clear" w:color="auto" w:fill="auto"/>
          </w:tcPr>
          <w:p w:rsidR="0066153F" w:rsidRPr="00F759FE" w:rsidRDefault="0066153F" w:rsidP="00864AFB">
            <w:pPr>
              <w:pStyle w:val="af"/>
              <w:jc w:val="center"/>
              <w:rPr>
                <w:rFonts w:ascii="Times New Roman" w:hAnsi="Times New Roman"/>
                <w:color w:val="auto"/>
              </w:rPr>
            </w:pPr>
            <w:r w:rsidRPr="00F759FE">
              <w:rPr>
                <w:rFonts w:ascii="Times New Roman" w:hAnsi="Times New Roman"/>
                <w:color w:val="auto"/>
              </w:rPr>
              <w:t>х</w:t>
            </w:r>
          </w:p>
        </w:tc>
        <w:tc>
          <w:tcPr>
            <w:tcW w:w="514" w:type="pct"/>
            <w:gridSpan w:val="3"/>
          </w:tcPr>
          <w:p w:rsidR="0066153F" w:rsidRPr="00F759FE" w:rsidRDefault="0066153F" w:rsidP="00864AFB">
            <w:pPr>
              <w:pStyle w:val="af"/>
              <w:jc w:val="center"/>
              <w:rPr>
                <w:rFonts w:ascii="Times New Roman" w:hAnsi="Times New Roman"/>
                <w:color w:val="auto"/>
              </w:rPr>
            </w:pPr>
            <w:r w:rsidRPr="00F759FE">
              <w:rPr>
                <w:rFonts w:ascii="Times New Roman" w:hAnsi="Times New Roman"/>
                <w:color w:val="auto"/>
              </w:rPr>
              <w:t>х</w:t>
            </w:r>
          </w:p>
        </w:tc>
        <w:tc>
          <w:tcPr>
            <w:tcW w:w="439" w:type="pct"/>
          </w:tcPr>
          <w:p w:rsidR="0066153F" w:rsidRPr="00F759FE" w:rsidRDefault="0066153F" w:rsidP="00864AFB">
            <w:pPr>
              <w:pStyle w:val="af"/>
              <w:jc w:val="center"/>
              <w:rPr>
                <w:rFonts w:ascii="Times New Roman" w:hAnsi="Times New Roman"/>
                <w:color w:val="auto"/>
              </w:rPr>
            </w:pPr>
            <w:r w:rsidRPr="00F759FE">
              <w:rPr>
                <w:rFonts w:ascii="Times New Roman" w:hAnsi="Times New Roman"/>
                <w:color w:val="auto"/>
              </w:rPr>
              <w:t>х</w:t>
            </w:r>
          </w:p>
        </w:tc>
        <w:tc>
          <w:tcPr>
            <w:tcW w:w="440" w:type="pct"/>
            <w:gridSpan w:val="2"/>
          </w:tcPr>
          <w:p w:rsidR="0066153F" w:rsidRPr="00F759FE" w:rsidRDefault="0066153F" w:rsidP="00864AFB">
            <w:pPr>
              <w:pStyle w:val="af"/>
              <w:jc w:val="center"/>
              <w:rPr>
                <w:rFonts w:ascii="Times New Roman" w:hAnsi="Times New Roman"/>
                <w:color w:val="auto"/>
              </w:rPr>
            </w:pPr>
            <w:r w:rsidRPr="00F759FE">
              <w:rPr>
                <w:rFonts w:ascii="Times New Roman" w:hAnsi="Times New Roman"/>
                <w:color w:val="auto"/>
              </w:rPr>
              <w:t>х</w:t>
            </w:r>
          </w:p>
        </w:tc>
        <w:tc>
          <w:tcPr>
            <w:tcW w:w="442" w:type="pct"/>
            <w:gridSpan w:val="3"/>
          </w:tcPr>
          <w:p w:rsidR="0066153F" w:rsidRPr="00F759FE" w:rsidRDefault="0066153F" w:rsidP="00864AFB">
            <w:pPr>
              <w:pStyle w:val="af"/>
              <w:jc w:val="center"/>
              <w:rPr>
                <w:rFonts w:ascii="Times New Roman" w:hAnsi="Times New Roman"/>
                <w:color w:val="auto"/>
              </w:rPr>
            </w:pPr>
            <w:r w:rsidRPr="00F759FE">
              <w:rPr>
                <w:rFonts w:ascii="Times New Roman" w:hAnsi="Times New Roman"/>
                <w:color w:val="auto"/>
              </w:rPr>
              <w:t>х</w:t>
            </w:r>
          </w:p>
        </w:tc>
      </w:tr>
      <w:tr w:rsidR="00F759FE" w:rsidRPr="00F759FE" w:rsidTr="00864AFB">
        <w:trPr>
          <w:gridAfter w:val="1"/>
          <w:wAfter w:w="6" w:type="pct"/>
        </w:trPr>
        <w:tc>
          <w:tcPr>
            <w:tcW w:w="380" w:type="pct"/>
            <w:shd w:val="clear" w:color="auto" w:fill="auto"/>
            <w:vAlign w:val="center"/>
          </w:tcPr>
          <w:p w:rsidR="0066153F" w:rsidRPr="00F759FE" w:rsidRDefault="0066153F" w:rsidP="00864AFB">
            <w:pPr>
              <w:pStyle w:val="af"/>
              <w:rPr>
                <w:rFonts w:ascii="Times New Roman" w:hAnsi="Times New Roman"/>
                <w:color w:val="auto"/>
              </w:rPr>
            </w:pPr>
          </w:p>
        </w:tc>
        <w:tc>
          <w:tcPr>
            <w:tcW w:w="1827" w:type="pct"/>
            <w:shd w:val="clear" w:color="auto" w:fill="auto"/>
            <w:vAlign w:val="center"/>
          </w:tcPr>
          <w:p w:rsidR="0066153F" w:rsidRPr="00F759FE" w:rsidRDefault="0066153F" w:rsidP="00F759FE">
            <w:pPr>
              <w:pStyle w:val="af"/>
              <w:rPr>
                <w:rFonts w:ascii="Times New Roman" w:hAnsi="Times New Roman"/>
                <w:color w:val="auto"/>
              </w:rPr>
            </w:pPr>
            <w:r w:rsidRPr="00F759FE">
              <w:rPr>
                <w:rFonts w:ascii="Times New Roman" w:hAnsi="Times New Roman"/>
                <w:i/>
                <w:iCs/>
                <w:color w:val="auto"/>
              </w:rPr>
              <w:t xml:space="preserve">Цей клас включає: </w:t>
            </w:r>
            <w:r w:rsidRPr="00F759FE">
              <w:rPr>
                <w:rFonts w:ascii="Times New Roman" w:hAnsi="Times New Roman"/>
                <w:color w:val="auto"/>
              </w:rPr>
              <w:br/>
              <w:t>- гаражі (наземні й підземні) та криті автомобільні стоянки</w:t>
            </w:r>
            <w:r w:rsidRPr="00F759FE">
              <w:rPr>
                <w:rFonts w:ascii="Times New Roman" w:hAnsi="Times New Roman"/>
                <w:color w:val="auto"/>
              </w:rPr>
              <w:br/>
            </w:r>
            <w:r w:rsidRPr="00F759FE">
              <w:rPr>
                <w:rFonts w:ascii="Times New Roman" w:hAnsi="Times New Roman"/>
                <w:i/>
                <w:iCs/>
                <w:color w:val="auto"/>
              </w:rPr>
              <w:t xml:space="preserve">Цей клас включає також: </w:t>
            </w:r>
            <w:r w:rsidRPr="00F759FE">
              <w:rPr>
                <w:rFonts w:ascii="Times New Roman" w:hAnsi="Times New Roman"/>
                <w:color w:val="auto"/>
              </w:rPr>
              <w:br/>
              <w:t>- навіси для велосипедів</w:t>
            </w:r>
            <w:r w:rsidRPr="00F759FE">
              <w:rPr>
                <w:rFonts w:ascii="Times New Roman" w:hAnsi="Times New Roman"/>
                <w:color w:val="auto"/>
              </w:rPr>
              <w:br/>
            </w:r>
            <w:r w:rsidRPr="00F759FE">
              <w:rPr>
                <w:rFonts w:ascii="Times New Roman" w:hAnsi="Times New Roman"/>
                <w:i/>
                <w:iCs/>
                <w:color w:val="auto"/>
              </w:rPr>
              <w:t xml:space="preserve">Цей клас не включає: </w:t>
            </w:r>
            <w:r w:rsidRPr="00F759FE">
              <w:rPr>
                <w:rFonts w:ascii="Times New Roman" w:hAnsi="Times New Roman"/>
                <w:color w:val="auto"/>
              </w:rPr>
              <w:br/>
              <w:t xml:space="preserve">- автостоянки в будівлях, що використовуються, головним чином, для інших цілей </w:t>
            </w:r>
            <w:r w:rsidRPr="00F759FE">
              <w:rPr>
                <w:rFonts w:ascii="Times New Roman" w:hAnsi="Times New Roman"/>
                <w:color w:val="auto"/>
              </w:rPr>
              <w:br/>
              <w:t>- станції технічного обслуговування автомобілів (1230)</w:t>
            </w:r>
          </w:p>
        </w:tc>
        <w:tc>
          <w:tcPr>
            <w:tcW w:w="512" w:type="pct"/>
            <w:shd w:val="clear" w:color="auto" w:fill="auto"/>
          </w:tcPr>
          <w:p w:rsidR="0066153F" w:rsidRPr="00F759FE" w:rsidRDefault="0066153F" w:rsidP="00864AFB">
            <w:pPr>
              <w:pStyle w:val="af"/>
              <w:jc w:val="center"/>
              <w:rPr>
                <w:rFonts w:ascii="Times New Roman" w:hAnsi="Times New Roman"/>
                <w:color w:val="auto"/>
              </w:rPr>
            </w:pPr>
            <w:r w:rsidRPr="00F759FE">
              <w:rPr>
                <w:rFonts w:ascii="Times New Roman" w:hAnsi="Times New Roman"/>
                <w:color w:val="auto"/>
              </w:rPr>
              <w:t>х</w:t>
            </w:r>
          </w:p>
        </w:tc>
        <w:tc>
          <w:tcPr>
            <w:tcW w:w="439" w:type="pct"/>
            <w:gridSpan w:val="2"/>
            <w:shd w:val="clear" w:color="auto" w:fill="auto"/>
          </w:tcPr>
          <w:p w:rsidR="0066153F" w:rsidRPr="00F759FE" w:rsidRDefault="0066153F" w:rsidP="00864AFB">
            <w:pPr>
              <w:pStyle w:val="af"/>
              <w:jc w:val="center"/>
              <w:rPr>
                <w:rFonts w:ascii="Times New Roman" w:hAnsi="Times New Roman"/>
                <w:color w:val="auto"/>
              </w:rPr>
            </w:pPr>
            <w:r w:rsidRPr="00F759FE">
              <w:rPr>
                <w:rFonts w:ascii="Times New Roman" w:hAnsi="Times New Roman"/>
                <w:color w:val="auto"/>
              </w:rPr>
              <w:t>х</w:t>
            </w:r>
          </w:p>
        </w:tc>
        <w:tc>
          <w:tcPr>
            <w:tcW w:w="514" w:type="pct"/>
            <w:gridSpan w:val="3"/>
          </w:tcPr>
          <w:p w:rsidR="0066153F" w:rsidRPr="00F759FE" w:rsidRDefault="0066153F" w:rsidP="00864AFB">
            <w:pPr>
              <w:pStyle w:val="af"/>
              <w:jc w:val="center"/>
              <w:rPr>
                <w:rFonts w:ascii="Times New Roman" w:hAnsi="Times New Roman"/>
                <w:color w:val="auto"/>
              </w:rPr>
            </w:pPr>
            <w:r w:rsidRPr="00F759FE">
              <w:rPr>
                <w:rFonts w:ascii="Times New Roman" w:hAnsi="Times New Roman"/>
                <w:color w:val="auto"/>
              </w:rPr>
              <w:t>х</w:t>
            </w:r>
          </w:p>
        </w:tc>
        <w:tc>
          <w:tcPr>
            <w:tcW w:w="439" w:type="pct"/>
          </w:tcPr>
          <w:p w:rsidR="0066153F" w:rsidRPr="00F759FE" w:rsidRDefault="0066153F" w:rsidP="00864AFB">
            <w:pPr>
              <w:pStyle w:val="af"/>
              <w:jc w:val="center"/>
              <w:rPr>
                <w:rFonts w:ascii="Times New Roman" w:hAnsi="Times New Roman"/>
                <w:color w:val="auto"/>
              </w:rPr>
            </w:pPr>
            <w:r w:rsidRPr="00F759FE">
              <w:rPr>
                <w:rFonts w:ascii="Times New Roman" w:hAnsi="Times New Roman"/>
                <w:color w:val="auto"/>
              </w:rPr>
              <w:t>х</w:t>
            </w:r>
          </w:p>
        </w:tc>
        <w:tc>
          <w:tcPr>
            <w:tcW w:w="440" w:type="pct"/>
            <w:gridSpan w:val="2"/>
          </w:tcPr>
          <w:p w:rsidR="0066153F" w:rsidRPr="00F759FE" w:rsidRDefault="0066153F" w:rsidP="00864AFB">
            <w:pPr>
              <w:pStyle w:val="af"/>
              <w:jc w:val="center"/>
              <w:rPr>
                <w:rFonts w:ascii="Times New Roman" w:hAnsi="Times New Roman"/>
                <w:color w:val="auto"/>
              </w:rPr>
            </w:pPr>
            <w:r w:rsidRPr="00F759FE">
              <w:rPr>
                <w:rFonts w:ascii="Times New Roman" w:hAnsi="Times New Roman"/>
                <w:color w:val="auto"/>
              </w:rPr>
              <w:t>х</w:t>
            </w:r>
          </w:p>
        </w:tc>
        <w:tc>
          <w:tcPr>
            <w:tcW w:w="442" w:type="pct"/>
            <w:gridSpan w:val="3"/>
          </w:tcPr>
          <w:p w:rsidR="0066153F" w:rsidRPr="00F759FE" w:rsidRDefault="0066153F" w:rsidP="00864AFB">
            <w:pPr>
              <w:pStyle w:val="af"/>
              <w:jc w:val="center"/>
              <w:rPr>
                <w:rFonts w:ascii="Times New Roman" w:hAnsi="Times New Roman"/>
                <w:color w:val="auto"/>
              </w:rPr>
            </w:pPr>
            <w:r w:rsidRPr="00F759FE">
              <w:rPr>
                <w:rFonts w:ascii="Times New Roman" w:hAnsi="Times New Roman"/>
                <w:color w:val="auto"/>
              </w:rPr>
              <w:t>х</w:t>
            </w:r>
          </w:p>
        </w:tc>
      </w:tr>
      <w:tr w:rsidR="00F759FE" w:rsidRPr="00F759FE" w:rsidTr="00864AFB">
        <w:trPr>
          <w:gridAfter w:val="1"/>
          <w:wAfter w:w="6" w:type="pct"/>
        </w:trPr>
        <w:tc>
          <w:tcPr>
            <w:tcW w:w="380" w:type="pct"/>
            <w:shd w:val="clear" w:color="auto" w:fill="auto"/>
            <w:vAlign w:val="center"/>
          </w:tcPr>
          <w:p w:rsidR="0066153F" w:rsidRPr="00F759FE" w:rsidRDefault="0066153F" w:rsidP="00864AFB">
            <w:pPr>
              <w:pStyle w:val="af"/>
              <w:rPr>
                <w:rFonts w:ascii="Times New Roman" w:hAnsi="Times New Roman"/>
                <w:color w:val="auto"/>
              </w:rPr>
            </w:pPr>
            <w:r w:rsidRPr="00F759FE">
              <w:rPr>
                <w:rFonts w:ascii="Times New Roman" w:hAnsi="Times New Roman"/>
                <w:color w:val="auto"/>
              </w:rPr>
              <w:t>1242.1</w:t>
            </w:r>
          </w:p>
        </w:tc>
        <w:tc>
          <w:tcPr>
            <w:tcW w:w="1827" w:type="pct"/>
            <w:shd w:val="clear" w:color="auto" w:fill="auto"/>
            <w:vAlign w:val="center"/>
          </w:tcPr>
          <w:p w:rsidR="0066153F" w:rsidRPr="00F759FE" w:rsidRDefault="0066153F" w:rsidP="00864AFB">
            <w:pPr>
              <w:pStyle w:val="af"/>
              <w:rPr>
                <w:rFonts w:ascii="Times New Roman" w:hAnsi="Times New Roman"/>
                <w:color w:val="auto"/>
              </w:rPr>
            </w:pPr>
            <w:r w:rsidRPr="00F759FE">
              <w:rPr>
                <w:rFonts w:ascii="Times New Roman" w:hAnsi="Times New Roman"/>
                <w:color w:val="auto"/>
              </w:rPr>
              <w:t>Гаражі наземні</w:t>
            </w:r>
          </w:p>
        </w:tc>
        <w:tc>
          <w:tcPr>
            <w:tcW w:w="512" w:type="pct"/>
            <w:shd w:val="clear" w:color="auto" w:fill="auto"/>
          </w:tcPr>
          <w:p w:rsidR="0066153F" w:rsidRPr="00F759FE" w:rsidRDefault="0066153F" w:rsidP="00864AFB">
            <w:pPr>
              <w:pStyle w:val="af"/>
              <w:jc w:val="center"/>
              <w:rPr>
                <w:rFonts w:ascii="Times New Roman" w:hAnsi="Times New Roman"/>
                <w:color w:val="auto"/>
              </w:rPr>
            </w:pPr>
            <w:r w:rsidRPr="00F759FE">
              <w:rPr>
                <w:rFonts w:ascii="Times New Roman" w:hAnsi="Times New Roman"/>
                <w:color w:val="auto"/>
              </w:rPr>
              <w:t>1,000</w:t>
            </w:r>
          </w:p>
        </w:tc>
        <w:tc>
          <w:tcPr>
            <w:tcW w:w="439" w:type="pct"/>
            <w:gridSpan w:val="2"/>
            <w:shd w:val="clear" w:color="auto" w:fill="auto"/>
          </w:tcPr>
          <w:p w:rsidR="0066153F" w:rsidRPr="00F759FE" w:rsidRDefault="0066153F" w:rsidP="00864AFB">
            <w:pPr>
              <w:pStyle w:val="af"/>
              <w:jc w:val="center"/>
              <w:rPr>
                <w:rFonts w:ascii="Times New Roman" w:hAnsi="Times New Roman"/>
                <w:color w:val="auto"/>
              </w:rPr>
            </w:pPr>
            <w:r w:rsidRPr="00F759FE">
              <w:rPr>
                <w:rFonts w:ascii="Times New Roman" w:hAnsi="Times New Roman"/>
                <w:color w:val="auto"/>
              </w:rPr>
              <w:t>1,500</w:t>
            </w:r>
          </w:p>
        </w:tc>
        <w:tc>
          <w:tcPr>
            <w:tcW w:w="514" w:type="pct"/>
            <w:gridSpan w:val="3"/>
          </w:tcPr>
          <w:p w:rsidR="0066153F" w:rsidRPr="00F759FE" w:rsidRDefault="0066153F" w:rsidP="00864AFB">
            <w:pPr>
              <w:pStyle w:val="af"/>
              <w:jc w:val="center"/>
              <w:rPr>
                <w:rFonts w:ascii="Times New Roman" w:hAnsi="Times New Roman"/>
                <w:color w:val="auto"/>
              </w:rPr>
            </w:pPr>
            <w:r w:rsidRPr="00F759FE">
              <w:rPr>
                <w:rFonts w:ascii="Times New Roman" w:hAnsi="Times New Roman"/>
                <w:color w:val="auto"/>
              </w:rPr>
              <w:t>-</w:t>
            </w:r>
          </w:p>
        </w:tc>
        <w:tc>
          <w:tcPr>
            <w:tcW w:w="439" w:type="pct"/>
          </w:tcPr>
          <w:p w:rsidR="0066153F" w:rsidRPr="00F759FE" w:rsidRDefault="0066153F" w:rsidP="00864AFB">
            <w:pPr>
              <w:pStyle w:val="af"/>
              <w:jc w:val="center"/>
              <w:rPr>
                <w:rFonts w:ascii="Times New Roman" w:hAnsi="Times New Roman"/>
                <w:color w:val="auto"/>
              </w:rPr>
            </w:pPr>
            <w:r w:rsidRPr="00F759FE">
              <w:rPr>
                <w:rFonts w:ascii="Times New Roman" w:hAnsi="Times New Roman"/>
                <w:color w:val="auto"/>
              </w:rPr>
              <w:t>-</w:t>
            </w:r>
          </w:p>
        </w:tc>
        <w:tc>
          <w:tcPr>
            <w:tcW w:w="440" w:type="pct"/>
            <w:gridSpan w:val="2"/>
          </w:tcPr>
          <w:p w:rsidR="0066153F" w:rsidRPr="00F759FE" w:rsidRDefault="0066153F" w:rsidP="00864AFB">
            <w:pPr>
              <w:pStyle w:val="af"/>
              <w:jc w:val="center"/>
              <w:rPr>
                <w:rFonts w:ascii="Times New Roman" w:hAnsi="Times New Roman"/>
                <w:color w:val="auto"/>
              </w:rPr>
            </w:pPr>
            <w:r w:rsidRPr="00F759FE">
              <w:rPr>
                <w:rFonts w:ascii="Times New Roman" w:hAnsi="Times New Roman"/>
                <w:color w:val="auto"/>
              </w:rPr>
              <w:t>1,500</w:t>
            </w:r>
          </w:p>
        </w:tc>
        <w:tc>
          <w:tcPr>
            <w:tcW w:w="442" w:type="pct"/>
            <w:gridSpan w:val="3"/>
          </w:tcPr>
          <w:p w:rsidR="0066153F" w:rsidRPr="00F759FE" w:rsidRDefault="0066153F" w:rsidP="00864AFB">
            <w:pPr>
              <w:pStyle w:val="af"/>
              <w:jc w:val="center"/>
              <w:rPr>
                <w:rFonts w:ascii="Times New Roman" w:hAnsi="Times New Roman"/>
                <w:color w:val="auto"/>
              </w:rPr>
            </w:pPr>
            <w:r w:rsidRPr="00F759FE">
              <w:rPr>
                <w:rFonts w:ascii="Times New Roman" w:hAnsi="Times New Roman"/>
                <w:color w:val="auto"/>
              </w:rPr>
              <w:t>-</w:t>
            </w:r>
          </w:p>
        </w:tc>
      </w:tr>
      <w:tr w:rsidR="00F759FE" w:rsidRPr="00F759FE" w:rsidTr="00864AFB">
        <w:trPr>
          <w:gridAfter w:val="1"/>
          <w:wAfter w:w="6" w:type="pct"/>
        </w:trPr>
        <w:tc>
          <w:tcPr>
            <w:tcW w:w="380" w:type="pct"/>
            <w:shd w:val="clear" w:color="auto" w:fill="auto"/>
            <w:vAlign w:val="center"/>
          </w:tcPr>
          <w:p w:rsidR="0066153F" w:rsidRPr="00F759FE" w:rsidRDefault="0066153F" w:rsidP="00864AFB">
            <w:pPr>
              <w:pStyle w:val="af"/>
              <w:rPr>
                <w:rFonts w:ascii="Times New Roman" w:hAnsi="Times New Roman"/>
                <w:color w:val="auto"/>
              </w:rPr>
            </w:pPr>
            <w:r w:rsidRPr="00F759FE">
              <w:rPr>
                <w:rFonts w:ascii="Times New Roman" w:hAnsi="Times New Roman"/>
                <w:color w:val="auto"/>
              </w:rPr>
              <w:t>1242.2</w:t>
            </w:r>
          </w:p>
        </w:tc>
        <w:tc>
          <w:tcPr>
            <w:tcW w:w="1827" w:type="pct"/>
            <w:shd w:val="clear" w:color="auto" w:fill="auto"/>
            <w:vAlign w:val="center"/>
          </w:tcPr>
          <w:p w:rsidR="0066153F" w:rsidRPr="00F759FE" w:rsidRDefault="0066153F" w:rsidP="00864AFB">
            <w:pPr>
              <w:pStyle w:val="af"/>
              <w:rPr>
                <w:rFonts w:ascii="Times New Roman" w:hAnsi="Times New Roman"/>
                <w:color w:val="auto"/>
              </w:rPr>
            </w:pPr>
            <w:r w:rsidRPr="00F759FE">
              <w:rPr>
                <w:rFonts w:ascii="Times New Roman" w:hAnsi="Times New Roman"/>
                <w:color w:val="auto"/>
              </w:rPr>
              <w:t>Гаражі підземні</w:t>
            </w:r>
          </w:p>
        </w:tc>
        <w:tc>
          <w:tcPr>
            <w:tcW w:w="512" w:type="pct"/>
            <w:shd w:val="clear" w:color="auto" w:fill="auto"/>
          </w:tcPr>
          <w:p w:rsidR="0066153F" w:rsidRPr="00F759FE" w:rsidRDefault="0066153F" w:rsidP="00864AFB">
            <w:pPr>
              <w:pStyle w:val="af"/>
              <w:jc w:val="center"/>
              <w:rPr>
                <w:rFonts w:ascii="Times New Roman" w:hAnsi="Times New Roman"/>
                <w:color w:val="auto"/>
              </w:rPr>
            </w:pPr>
            <w:r w:rsidRPr="00F759FE">
              <w:rPr>
                <w:rFonts w:ascii="Times New Roman" w:hAnsi="Times New Roman"/>
                <w:color w:val="auto"/>
              </w:rPr>
              <w:t>1,000</w:t>
            </w:r>
          </w:p>
        </w:tc>
        <w:tc>
          <w:tcPr>
            <w:tcW w:w="439" w:type="pct"/>
            <w:gridSpan w:val="2"/>
            <w:shd w:val="clear" w:color="auto" w:fill="auto"/>
          </w:tcPr>
          <w:p w:rsidR="0066153F" w:rsidRPr="00F759FE" w:rsidRDefault="0066153F" w:rsidP="00864AFB">
            <w:pPr>
              <w:pStyle w:val="af"/>
              <w:jc w:val="center"/>
              <w:rPr>
                <w:rFonts w:ascii="Times New Roman" w:hAnsi="Times New Roman"/>
                <w:color w:val="auto"/>
              </w:rPr>
            </w:pPr>
            <w:r w:rsidRPr="00F759FE">
              <w:rPr>
                <w:rFonts w:ascii="Times New Roman" w:hAnsi="Times New Roman"/>
                <w:color w:val="auto"/>
              </w:rPr>
              <w:t>1,500</w:t>
            </w:r>
          </w:p>
        </w:tc>
        <w:tc>
          <w:tcPr>
            <w:tcW w:w="514" w:type="pct"/>
            <w:gridSpan w:val="3"/>
          </w:tcPr>
          <w:p w:rsidR="0066153F" w:rsidRPr="00F759FE" w:rsidRDefault="0066153F" w:rsidP="00864AFB">
            <w:pPr>
              <w:pStyle w:val="af"/>
              <w:jc w:val="center"/>
              <w:rPr>
                <w:rFonts w:ascii="Times New Roman" w:hAnsi="Times New Roman"/>
                <w:color w:val="auto"/>
              </w:rPr>
            </w:pPr>
            <w:r w:rsidRPr="00F759FE">
              <w:rPr>
                <w:rFonts w:ascii="Times New Roman" w:hAnsi="Times New Roman"/>
                <w:color w:val="auto"/>
              </w:rPr>
              <w:t>-</w:t>
            </w:r>
          </w:p>
        </w:tc>
        <w:tc>
          <w:tcPr>
            <w:tcW w:w="439" w:type="pct"/>
          </w:tcPr>
          <w:p w:rsidR="0066153F" w:rsidRPr="00F759FE" w:rsidRDefault="0066153F" w:rsidP="00864AFB">
            <w:pPr>
              <w:pStyle w:val="af"/>
              <w:jc w:val="center"/>
              <w:rPr>
                <w:rFonts w:ascii="Times New Roman" w:hAnsi="Times New Roman"/>
                <w:color w:val="auto"/>
              </w:rPr>
            </w:pPr>
            <w:r w:rsidRPr="00F759FE">
              <w:rPr>
                <w:rFonts w:ascii="Times New Roman" w:hAnsi="Times New Roman"/>
                <w:color w:val="auto"/>
              </w:rPr>
              <w:t>0,500</w:t>
            </w:r>
          </w:p>
        </w:tc>
        <w:tc>
          <w:tcPr>
            <w:tcW w:w="440" w:type="pct"/>
            <w:gridSpan w:val="2"/>
          </w:tcPr>
          <w:p w:rsidR="0066153F" w:rsidRPr="00F759FE" w:rsidRDefault="0066153F" w:rsidP="00864AFB">
            <w:pPr>
              <w:pStyle w:val="af"/>
              <w:jc w:val="center"/>
              <w:rPr>
                <w:rFonts w:ascii="Times New Roman" w:hAnsi="Times New Roman"/>
                <w:color w:val="auto"/>
              </w:rPr>
            </w:pPr>
            <w:r w:rsidRPr="00F759FE">
              <w:rPr>
                <w:rFonts w:ascii="Times New Roman" w:hAnsi="Times New Roman"/>
                <w:color w:val="auto"/>
              </w:rPr>
              <w:t>1,500</w:t>
            </w:r>
          </w:p>
        </w:tc>
        <w:tc>
          <w:tcPr>
            <w:tcW w:w="442" w:type="pct"/>
            <w:gridSpan w:val="3"/>
          </w:tcPr>
          <w:p w:rsidR="0066153F" w:rsidRPr="00F759FE" w:rsidRDefault="0066153F" w:rsidP="00864AFB">
            <w:pPr>
              <w:pStyle w:val="af"/>
              <w:jc w:val="center"/>
              <w:rPr>
                <w:rFonts w:ascii="Times New Roman" w:hAnsi="Times New Roman"/>
                <w:color w:val="auto"/>
              </w:rPr>
            </w:pPr>
            <w:r w:rsidRPr="00F759FE">
              <w:rPr>
                <w:rFonts w:ascii="Times New Roman" w:hAnsi="Times New Roman"/>
                <w:color w:val="auto"/>
              </w:rPr>
              <w:t>-</w:t>
            </w:r>
          </w:p>
        </w:tc>
      </w:tr>
      <w:tr w:rsidR="00F759FE" w:rsidRPr="00F759FE" w:rsidTr="00864AFB">
        <w:trPr>
          <w:gridAfter w:val="1"/>
          <w:wAfter w:w="6" w:type="pct"/>
        </w:trPr>
        <w:tc>
          <w:tcPr>
            <w:tcW w:w="380" w:type="pct"/>
            <w:shd w:val="clear" w:color="auto" w:fill="auto"/>
            <w:vAlign w:val="center"/>
          </w:tcPr>
          <w:p w:rsidR="0066153F" w:rsidRPr="00F759FE" w:rsidRDefault="0066153F" w:rsidP="00864AFB">
            <w:pPr>
              <w:pStyle w:val="af"/>
              <w:rPr>
                <w:rFonts w:ascii="Times New Roman" w:hAnsi="Times New Roman"/>
                <w:color w:val="auto"/>
              </w:rPr>
            </w:pPr>
            <w:r w:rsidRPr="00F759FE">
              <w:rPr>
                <w:rFonts w:ascii="Times New Roman" w:hAnsi="Times New Roman"/>
                <w:color w:val="auto"/>
              </w:rPr>
              <w:t>1242.3</w:t>
            </w:r>
          </w:p>
        </w:tc>
        <w:tc>
          <w:tcPr>
            <w:tcW w:w="1827" w:type="pct"/>
            <w:shd w:val="clear" w:color="auto" w:fill="auto"/>
            <w:vAlign w:val="center"/>
          </w:tcPr>
          <w:p w:rsidR="0066153F" w:rsidRPr="00F759FE" w:rsidRDefault="0066153F" w:rsidP="00864AFB">
            <w:pPr>
              <w:pStyle w:val="af"/>
              <w:rPr>
                <w:rFonts w:ascii="Times New Roman" w:hAnsi="Times New Roman"/>
                <w:color w:val="auto"/>
              </w:rPr>
            </w:pPr>
            <w:r w:rsidRPr="00F759FE">
              <w:rPr>
                <w:rFonts w:ascii="Times New Roman" w:hAnsi="Times New Roman"/>
                <w:color w:val="auto"/>
              </w:rPr>
              <w:t>Стоянки автомобільні криті</w:t>
            </w:r>
          </w:p>
        </w:tc>
        <w:tc>
          <w:tcPr>
            <w:tcW w:w="512" w:type="pct"/>
            <w:shd w:val="clear" w:color="auto" w:fill="auto"/>
          </w:tcPr>
          <w:p w:rsidR="0066153F" w:rsidRPr="00F759FE" w:rsidRDefault="0066153F" w:rsidP="00864AFB">
            <w:pPr>
              <w:pStyle w:val="af"/>
              <w:jc w:val="center"/>
              <w:rPr>
                <w:rFonts w:ascii="Times New Roman" w:hAnsi="Times New Roman"/>
                <w:color w:val="auto"/>
              </w:rPr>
            </w:pPr>
            <w:r w:rsidRPr="00F759FE">
              <w:rPr>
                <w:rFonts w:ascii="Times New Roman" w:hAnsi="Times New Roman"/>
                <w:color w:val="auto"/>
              </w:rPr>
              <w:t>1,000</w:t>
            </w:r>
          </w:p>
        </w:tc>
        <w:tc>
          <w:tcPr>
            <w:tcW w:w="439" w:type="pct"/>
            <w:gridSpan w:val="2"/>
            <w:shd w:val="clear" w:color="auto" w:fill="auto"/>
          </w:tcPr>
          <w:p w:rsidR="0066153F" w:rsidRPr="00F759FE" w:rsidRDefault="0066153F" w:rsidP="00864AFB">
            <w:pPr>
              <w:pStyle w:val="af"/>
              <w:jc w:val="center"/>
              <w:rPr>
                <w:rFonts w:ascii="Times New Roman" w:hAnsi="Times New Roman"/>
                <w:color w:val="auto"/>
              </w:rPr>
            </w:pPr>
            <w:r w:rsidRPr="00F759FE">
              <w:rPr>
                <w:rFonts w:ascii="Times New Roman" w:hAnsi="Times New Roman"/>
                <w:color w:val="auto"/>
              </w:rPr>
              <w:t>1,500</w:t>
            </w:r>
          </w:p>
        </w:tc>
        <w:tc>
          <w:tcPr>
            <w:tcW w:w="514" w:type="pct"/>
            <w:gridSpan w:val="3"/>
          </w:tcPr>
          <w:p w:rsidR="0066153F" w:rsidRPr="00F759FE" w:rsidRDefault="0066153F" w:rsidP="00864AFB">
            <w:pPr>
              <w:pStyle w:val="af"/>
              <w:jc w:val="center"/>
              <w:rPr>
                <w:rFonts w:ascii="Times New Roman" w:hAnsi="Times New Roman"/>
                <w:color w:val="auto"/>
              </w:rPr>
            </w:pPr>
            <w:r w:rsidRPr="00F759FE">
              <w:rPr>
                <w:rFonts w:ascii="Times New Roman" w:hAnsi="Times New Roman"/>
                <w:color w:val="auto"/>
              </w:rPr>
              <w:t>-</w:t>
            </w:r>
          </w:p>
        </w:tc>
        <w:tc>
          <w:tcPr>
            <w:tcW w:w="439" w:type="pct"/>
          </w:tcPr>
          <w:p w:rsidR="0066153F" w:rsidRPr="00F759FE" w:rsidRDefault="0066153F" w:rsidP="00864AFB">
            <w:pPr>
              <w:pStyle w:val="af"/>
              <w:jc w:val="center"/>
              <w:rPr>
                <w:rFonts w:ascii="Times New Roman" w:hAnsi="Times New Roman"/>
                <w:color w:val="auto"/>
              </w:rPr>
            </w:pPr>
            <w:r w:rsidRPr="00F759FE">
              <w:rPr>
                <w:rFonts w:ascii="Times New Roman" w:hAnsi="Times New Roman"/>
                <w:color w:val="auto"/>
              </w:rPr>
              <w:t>0,500</w:t>
            </w:r>
          </w:p>
        </w:tc>
        <w:tc>
          <w:tcPr>
            <w:tcW w:w="440" w:type="pct"/>
            <w:gridSpan w:val="2"/>
          </w:tcPr>
          <w:p w:rsidR="0066153F" w:rsidRPr="00F759FE" w:rsidRDefault="0066153F" w:rsidP="00864AFB">
            <w:pPr>
              <w:pStyle w:val="af"/>
              <w:jc w:val="center"/>
              <w:rPr>
                <w:rFonts w:ascii="Times New Roman" w:hAnsi="Times New Roman"/>
                <w:color w:val="auto"/>
              </w:rPr>
            </w:pPr>
            <w:r w:rsidRPr="00F759FE">
              <w:rPr>
                <w:rFonts w:ascii="Times New Roman" w:hAnsi="Times New Roman"/>
                <w:color w:val="auto"/>
              </w:rPr>
              <w:t>1,500</w:t>
            </w:r>
          </w:p>
        </w:tc>
        <w:tc>
          <w:tcPr>
            <w:tcW w:w="442" w:type="pct"/>
            <w:gridSpan w:val="3"/>
          </w:tcPr>
          <w:p w:rsidR="0066153F" w:rsidRPr="00F759FE" w:rsidRDefault="0066153F" w:rsidP="00864AFB">
            <w:pPr>
              <w:pStyle w:val="af"/>
              <w:jc w:val="center"/>
              <w:rPr>
                <w:rFonts w:ascii="Times New Roman" w:hAnsi="Times New Roman"/>
                <w:color w:val="auto"/>
              </w:rPr>
            </w:pPr>
            <w:r w:rsidRPr="00F759FE">
              <w:rPr>
                <w:rFonts w:ascii="Times New Roman" w:hAnsi="Times New Roman"/>
                <w:color w:val="auto"/>
              </w:rPr>
              <w:t>-</w:t>
            </w:r>
          </w:p>
        </w:tc>
      </w:tr>
      <w:tr w:rsidR="00F759FE" w:rsidRPr="00F759FE" w:rsidTr="00864AFB">
        <w:trPr>
          <w:gridAfter w:val="1"/>
          <w:wAfter w:w="6" w:type="pct"/>
        </w:trPr>
        <w:tc>
          <w:tcPr>
            <w:tcW w:w="380" w:type="pct"/>
            <w:shd w:val="clear" w:color="auto" w:fill="auto"/>
          </w:tcPr>
          <w:p w:rsidR="0066153F" w:rsidRPr="00F759FE" w:rsidRDefault="0066153F" w:rsidP="00864AFB">
            <w:pPr>
              <w:pStyle w:val="af"/>
              <w:rPr>
                <w:rFonts w:ascii="Times New Roman" w:hAnsi="Times New Roman"/>
                <w:color w:val="auto"/>
              </w:rPr>
            </w:pPr>
            <w:r w:rsidRPr="00F759FE">
              <w:rPr>
                <w:rFonts w:ascii="Times New Roman" w:hAnsi="Times New Roman"/>
                <w:color w:val="auto"/>
              </w:rPr>
              <w:t>1242.4</w:t>
            </w:r>
          </w:p>
        </w:tc>
        <w:tc>
          <w:tcPr>
            <w:tcW w:w="1827" w:type="pct"/>
            <w:shd w:val="clear" w:color="auto" w:fill="auto"/>
            <w:vAlign w:val="center"/>
          </w:tcPr>
          <w:p w:rsidR="0066153F" w:rsidRPr="00F759FE" w:rsidRDefault="0066153F" w:rsidP="00864AFB">
            <w:pPr>
              <w:pStyle w:val="af"/>
              <w:rPr>
                <w:rFonts w:ascii="Times New Roman" w:hAnsi="Times New Roman"/>
                <w:color w:val="auto"/>
              </w:rPr>
            </w:pPr>
            <w:r w:rsidRPr="00F759FE">
              <w:rPr>
                <w:rFonts w:ascii="Times New Roman" w:hAnsi="Times New Roman"/>
                <w:color w:val="auto"/>
              </w:rPr>
              <w:t>Навіси для велосипедів</w:t>
            </w:r>
          </w:p>
        </w:tc>
        <w:tc>
          <w:tcPr>
            <w:tcW w:w="512" w:type="pct"/>
            <w:shd w:val="clear" w:color="auto" w:fill="auto"/>
          </w:tcPr>
          <w:p w:rsidR="0066153F" w:rsidRPr="00F759FE" w:rsidRDefault="0066153F" w:rsidP="00864AFB">
            <w:pPr>
              <w:pStyle w:val="af"/>
              <w:jc w:val="center"/>
              <w:rPr>
                <w:rFonts w:ascii="Times New Roman" w:hAnsi="Times New Roman"/>
                <w:color w:val="auto"/>
              </w:rPr>
            </w:pPr>
            <w:r w:rsidRPr="00F759FE">
              <w:rPr>
                <w:rFonts w:ascii="Times New Roman" w:hAnsi="Times New Roman"/>
                <w:color w:val="auto"/>
              </w:rPr>
              <w:t>1,000</w:t>
            </w:r>
          </w:p>
        </w:tc>
        <w:tc>
          <w:tcPr>
            <w:tcW w:w="439" w:type="pct"/>
            <w:gridSpan w:val="2"/>
            <w:shd w:val="clear" w:color="auto" w:fill="auto"/>
          </w:tcPr>
          <w:p w:rsidR="0066153F" w:rsidRPr="00F759FE" w:rsidRDefault="0066153F" w:rsidP="00864AFB">
            <w:pPr>
              <w:pStyle w:val="af"/>
              <w:jc w:val="center"/>
              <w:rPr>
                <w:rFonts w:ascii="Times New Roman" w:hAnsi="Times New Roman"/>
                <w:color w:val="auto"/>
              </w:rPr>
            </w:pPr>
            <w:r w:rsidRPr="00F759FE">
              <w:rPr>
                <w:rFonts w:ascii="Times New Roman" w:hAnsi="Times New Roman"/>
                <w:color w:val="auto"/>
              </w:rPr>
              <w:t>1,500</w:t>
            </w:r>
          </w:p>
        </w:tc>
        <w:tc>
          <w:tcPr>
            <w:tcW w:w="514" w:type="pct"/>
            <w:gridSpan w:val="3"/>
          </w:tcPr>
          <w:p w:rsidR="0066153F" w:rsidRPr="00F759FE" w:rsidRDefault="0066153F" w:rsidP="00864AFB">
            <w:pPr>
              <w:pStyle w:val="af"/>
              <w:jc w:val="center"/>
              <w:rPr>
                <w:rFonts w:ascii="Times New Roman" w:hAnsi="Times New Roman"/>
                <w:color w:val="auto"/>
              </w:rPr>
            </w:pPr>
            <w:r w:rsidRPr="00F759FE">
              <w:rPr>
                <w:rFonts w:ascii="Times New Roman" w:hAnsi="Times New Roman"/>
                <w:color w:val="auto"/>
              </w:rPr>
              <w:t>-</w:t>
            </w:r>
          </w:p>
        </w:tc>
        <w:tc>
          <w:tcPr>
            <w:tcW w:w="439" w:type="pct"/>
          </w:tcPr>
          <w:p w:rsidR="0066153F" w:rsidRPr="00F759FE" w:rsidRDefault="0066153F" w:rsidP="00864AFB">
            <w:pPr>
              <w:pStyle w:val="af"/>
              <w:jc w:val="center"/>
              <w:rPr>
                <w:rFonts w:ascii="Times New Roman" w:hAnsi="Times New Roman"/>
                <w:color w:val="auto"/>
              </w:rPr>
            </w:pPr>
            <w:r w:rsidRPr="00F759FE">
              <w:rPr>
                <w:rFonts w:ascii="Times New Roman" w:hAnsi="Times New Roman"/>
                <w:color w:val="auto"/>
              </w:rPr>
              <w:t>-</w:t>
            </w:r>
          </w:p>
        </w:tc>
        <w:tc>
          <w:tcPr>
            <w:tcW w:w="440" w:type="pct"/>
            <w:gridSpan w:val="2"/>
          </w:tcPr>
          <w:p w:rsidR="0066153F" w:rsidRPr="00F759FE" w:rsidRDefault="0066153F" w:rsidP="00864AFB">
            <w:pPr>
              <w:pStyle w:val="af"/>
              <w:jc w:val="center"/>
              <w:rPr>
                <w:rFonts w:ascii="Times New Roman" w:hAnsi="Times New Roman"/>
                <w:color w:val="auto"/>
              </w:rPr>
            </w:pPr>
            <w:r w:rsidRPr="00F759FE">
              <w:rPr>
                <w:rFonts w:ascii="Times New Roman" w:hAnsi="Times New Roman"/>
                <w:color w:val="auto"/>
              </w:rPr>
              <w:t>1,500</w:t>
            </w:r>
          </w:p>
        </w:tc>
        <w:tc>
          <w:tcPr>
            <w:tcW w:w="442" w:type="pct"/>
            <w:gridSpan w:val="3"/>
          </w:tcPr>
          <w:p w:rsidR="0066153F" w:rsidRPr="00F759FE" w:rsidRDefault="0066153F" w:rsidP="00864AFB">
            <w:pPr>
              <w:pStyle w:val="af"/>
              <w:jc w:val="center"/>
              <w:rPr>
                <w:rFonts w:ascii="Times New Roman" w:hAnsi="Times New Roman"/>
                <w:color w:val="auto"/>
              </w:rPr>
            </w:pPr>
            <w:r w:rsidRPr="00F759FE">
              <w:rPr>
                <w:rFonts w:ascii="Times New Roman" w:hAnsi="Times New Roman"/>
                <w:color w:val="auto"/>
              </w:rPr>
              <w:t>-</w:t>
            </w:r>
          </w:p>
        </w:tc>
      </w:tr>
      <w:tr w:rsidR="00F759FE" w:rsidRPr="004E2ACB" w:rsidTr="00864AFB">
        <w:trPr>
          <w:gridAfter w:val="1"/>
          <w:wAfter w:w="6" w:type="pct"/>
          <w:trHeight w:val="420"/>
        </w:trPr>
        <w:tc>
          <w:tcPr>
            <w:tcW w:w="380" w:type="pct"/>
            <w:vMerge w:val="restart"/>
            <w:shd w:val="clear" w:color="auto" w:fill="auto"/>
          </w:tcPr>
          <w:p w:rsidR="0066153F" w:rsidRPr="00F759FE" w:rsidRDefault="0066153F" w:rsidP="00864AFB">
            <w:pPr>
              <w:pStyle w:val="af"/>
              <w:rPr>
                <w:rFonts w:ascii="Times New Roman" w:hAnsi="Times New Roman"/>
                <w:b/>
                <w:color w:val="auto"/>
              </w:rPr>
            </w:pPr>
            <w:r w:rsidRPr="00F759FE">
              <w:rPr>
                <w:rFonts w:ascii="Times New Roman" w:hAnsi="Times New Roman"/>
                <w:b/>
                <w:color w:val="auto"/>
              </w:rPr>
              <w:t>125</w:t>
            </w:r>
          </w:p>
        </w:tc>
        <w:tc>
          <w:tcPr>
            <w:tcW w:w="1827" w:type="pct"/>
            <w:vMerge w:val="restart"/>
            <w:shd w:val="clear" w:color="auto" w:fill="auto"/>
          </w:tcPr>
          <w:p w:rsidR="0066153F" w:rsidRPr="00F759FE" w:rsidRDefault="0066153F" w:rsidP="00864AFB">
            <w:pPr>
              <w:pStyle w:val="af"/>
              <w:rPr>
                <w:rFonts w:ascii="Times New Roman" w:hAnsi="Times New Roman"/>
                <w:b/>
                <w:color w:val="auto"/>
              </w:rPr>
            </w:pPr>
            <w:r w:rsidRPr="00F759FE">
              <w:rPr>
                <w:rFonts w:ascii="Times New Roman" w:hAnsi="Times New Roman"/>
                <w:b/>
                <w:color w:val="auto"/>
              </w:rPr>
              <w:t>Будівлі промислові та склади</w:t>
            </w:r>
          </w:p>
          <w:p w:rsidR="0066153F" w:rsidRPr="00F759FE" w:rsidRDefault="0066153F" w:rsidP="00864AFB">
            <w:pPr>
              <w:pStyle w:val="af"/>
              <w:rPr>
                <w:rFonts w:ascii="Times New Roman" w:hAnsi="Times New Roman"/>
                <w:b/>
                <w:color w:val="auto"/>
              </w:rPr>
            </w:pPr>
          </w:p>
          <w:p w:rsidR="0066153F" w:rsidRPr="00F759FE" w:rsidRDefault="0066153F" w:rsidP="00864AFB">
            <w:pPr>
              <w:pStyle w:val="af"/>
              <w:rPr>
                <w:rFonts w:ascii="Times New Roman" w:hAnsi="Times New Roman"/>
                <w:b/>
                <w:color w:val="auto"/>
              </w:rPr>
            </w:pPr>
          </w:p>
        </w:tc>
        <w:tc>
          <w:tcPr>
            <w:tcW w:w="2786" w:type="pct"/>
            <w:gridSpan w:val="12"/>
            <w:shd w:val="clear" w:color="auto" w:fill="auto"/>
          </w:tcPr>
          <w:p w:rsidR="0066153F" w:rsidRPr="00F759FE" w:rsidRDefault="0066153F" w:rsidP="00864AFB">
            <w:pPr>
              <w:pStyle w:val="af"/>
              <w:jc w:val="center"/>
              <w:rPr>
                <w:rFonts w:ascii="Times New Roman" w:eastAsia="Times New Roman" w:hAnsi="Times New Roman" w:cs="Times New Roman"/>
                <w:b/>
                <w:color w:val="auto"/>
              </w:rPr>
            </w:pPr>
            <w:r w:rsidRPr="00F759FE">
              <w:rPr>
                <w:rFonts w:ascii="Times New Roman" w:eastAsia="Times New Roman" w:hAnsi="Times New Roman" w:cs="Times New Roman"/>
                <w:b/>
                <w:color w:val="auto"/>
              </w:rPr>
              <w:t xml:space="preserve">Будівлі промисловості, віднесені до групи «Будівлі промислові та склади» (код 125) </w:t>
            </w:r>
            <w:hyperlink r:id="rId6" w:history="1">
              <w:r w:rsidRPr="00F759FE">
                <w:rPr>
                  <w:rFonts w:ascii="Times New Roman" w:eastAsia="Times New Roman" w:hAnsi="Times New Roman" w:cs="Times New Roman"/>
                  <w:b/>
                  <w:bCs/>
                  <w:color w:val="auto"/>
                </w:rPr>
                <w:t>Державного класифікатора будівель та споруд ДК 018-2000</w:t>
              </w:r>
            </w:hyperlink>
            <w:r w:rsidRPr="00F759FE">
              <w:rPr>
                <w:rFonts w:ascii="Times New Roman" w:eastAsia="Times New Roman" w:hAnsi="Times New Roman" w:cs="Times New Roman"/>
                <w:b/>
                <w:color w:val="auto"/>
              </w:rPr>
              <w:t xml:space="preserve">, що використовуються за призначенням у господарській діяльності суб’єктів господарювання, основна діяльність яких класифікується у секціях                                           B-F </w:t>
            </w:r>
            <w:hyperlink r:id="rId7" w:history="1">
              <w:r w:rsidRPr="00F759FE">
                <w:rPr>
                  <w:rFonts w:ascii="Times New Roman" w:eastAsia="Times New Roman" w:hAnsi="Times New Roman" w:cs="Times New Roman"/>
                  <w:b/>
                  <w:bCs/>
                  <w:color w:val="auto"/>
                </w:rPr>
                <w:t>КВЕД ДК 009:2010</w:t>
              </w:r>
            </w:hyperlink>
            <w:r w:rsidRPr="00F759FE">
              <w:rPr>
                <w:rFonts w:ascii="Times New Roman" w:eastAsia="Times New Roman" w:hAnsi="Times New Roman" w:cs="Times New Roman"/>
                <w:b/>
                <w:color w:val="auto"/>
              </w:rPr>
              <w:t>, та не здаються їх власниками в оренду, лізинг, позичку</w:t>
            </w:r>
          </w:p>
          <w:p w:rsidR="0066153F" w:rsidRPr="00F759FE" w:rsidRDefault="0066153F" w:rsidP="00864AFB">
            <w:pPr>
              <w:pStyle w:val="af"/>
              <w:jc w:val="center"/>
              <w:rPr>
                <w:rFonts w:ascii="Times New Roman" w:eastAsia="Times New Roman" w:hAnsi="Times New Roman" w:cs="Times New Roman"/>
                <w:b/>
                <w:color w:val="auto"/>
              </w:rPr>
            </w:pPr>
            <w:r w:rsidRPr="00F759FE">
              <w:rPr>
                <w:rFonts w:ascii="Times New Roman" w:eastAsia="Times New Roman" w:hAnsi="Times New Roman" w:cs="Times New Roman"/>
                <w:b/>
                <w:color w:val="auto"/>
              </w:rPr>
              <w:t>звільнені від оподаткування (пп.266.2.2 є) п.266.2 ст.266 ПКУ)</w:t>
            </w:r>
          </w:p>
        </w:tc>
      </w:tr>
      <w:tr w:rsidR="00F759FE" w:rsidRPr="004E2ACB" w:rsidTr="00864AFB">
        <w:trPr>
          <w:gridAfter w:val="1"/>
          <w:wAfter w:w="6" w:type="pct"/>
          <w:trHeight w:val="408"/>
        </w:trPr>
        <w:tc>
          <w:tcPr>
            <w:tcW w:w="380" w:type="pct"/>
            <w:vMerge/>
            <w:shd w:val="clear" w:color="auto" w:fill="auto"/>
            <w:vAlign w:val="center"/>
          </w:tcPr>
          <w:p w:rsidR="0066153F" w:rsidRPr="00F759FE" w:rsidRDefault="0066153F" w:rsidP="00864AFB">
            <w:pPr>
              <w:pStyle w:val="af"/>
              <w:rPr>
                <w:rFonts w:ascii="Times New Roman" w:hAnsi="Times New Roman"/>
                <w:b/>
                <w:color w:val="auto"/>
              </w:rPr>
            </w:pPr>
          </w:p>
        </w:tc>
        <w:tc>
          <w:tcPr>
            <w:tcW w:w="1827" w:type="pct"/>
            <w:vMerge/>
            <w:shd w:val="clear" w:color="auto" w:fill="auto"/>
            <w:vAlign w:val="center"/>
          </w:tcPr>
          <w:p w:rsidR="0066153F" w:rsidRPr="00F759FE" w:rsidRDefault="0066153F" w:rsidP="00864AFB">
            <w:pPr>
              <w:pStyle w:val="af"/>
              <w:rPr>
                <w:rFonts w:ascii="Times New Roman" w:hAnsi="Times New Roman"/>
                <w:b/>
                <w:color w:val="auto"/>
              </w:rPr>
            </w:pPr>
          </w:p>
        </w:tc>
        <w:tc>
          <w:tcPr>
            <w:tcW w:w="2786" w:type="pct"/>
            <w:gridSpan w:val="12"/>
            <w:shd w:val="clear" w:color="auto" w:fill="auto"/>
          </w:tcPr>
          <w:p w:rsidR="0066153F" w:rsidRPr="00F759FE" w:rsidRDefault="0066153F" w:rsidP="00864AFB">
            <w:pPr>
              <w:pStyle w:val="af"/>
              <w:jc w:val="center"/>
              <w:rPr>
                <w:rFonts w:ascii="Times New Roman" w:eastAsia="Times New Roman" w:hAnsi="Times New Roman" w:cs="Times New Roman"/>
                <w:b/>
                <w:color w:val="auto"/>
              </w:rPr>
            </w:pPr>
            <w:r w:rsidRPr="00F759FE">
              <w:rPr>
                <w:rFonts w:ascii="Times New Roman" w:eastAsia="Times New Roman" w:hAnsi="Times New Roman" w:cs="Times New Roman"/>
                <w:b/>
                <w:color w:val="auto"/>
              </w:rPr>
              <w:t xml:space="preserve">Будівлі промисловості, віднесені до групи «Будівлі промислові та склади» (код 125) </w:t>
            </w:r>
            <w:hyperlink r:id="rId8" w:history="1">
              <w:r w:rsidRPr="00F759FE">
                <w:rPr>
                  <w:rFonts w:ascii="Times New Roman" w:eastAsia="Times New Roman" w:hAnsi="Times New Roman" w:cs="Times New Roman"/>
                  <w:b/>
                  <w:bCs/>
                  <w:color w:val="auto"/>
                </w:rPr>
                <w:t>Державного класифікатора будівель та споруд ДК 018-2000</w:t>
              </w:r>
            </w:hyperlink>
            <w:r w:rsidRPr="00F759FE">
              <w:rPr>
                <w:rFonts w:ascii="Times New Roman" w:eastAsia="Times New Roman" w:hAnsi="Times New Roman" w:cs="Times New Roman"/>
                <w:b/>
                <w:color w:val="auto"/>
              </w:rPr>
              <w:t xml:space="preserve">, що використовуються за призначенням у господарській діяльності </w:t>
            </w:r>
            <w:r w:rsidRPr="00F759FE">
              <w:rPr>
                <w:rFonts w:ascii="Times New Roman" w:eastAsia="Times New Roman" w:hAnsi="Times New Roman" w:cs="Times New Roman"/>
                <w:b/>
                <w:color w:val="auto"/>
              </w:rPr>
              <w:lastRenderedPageBreak/>
              <w:t xml:space="preserve">суб’єктів господарювання, основна діяльність яких класифікується у секціях                                           B-F </w:t>
            </w:r>
            <w:hyperlink r:id="rId9" w:history="1">
              <w:r w:rsidRPr="00F759FE">
                <w:rPr>
                  <w:rFonts w:ascii="Times New Roman" w:eastAsia="Times New Roman" w:hAnsi="Times New Roman" w:cs="Times New Roman"/>
                  <w:b/>
                  <w:bCs/>
                  <w:color w:val="auto"/>
                </w:rPr>
                <w:t>КВЕД ДК 009:2010</w:t>
              </w:r>
            </w:hyperlink>
            <w:r w:rsidRPr="00F759FE">
              <w:rPr>
                <w:rFonts w:ascii="Times New Roman" w:eastAsia="Times New Roman" w:hAnsi="Times New Roman" w:cs="Times New Roman"/>
                <w:b/>
                <w:color w:val="auto"/>
              </w:rPr>
              <w:t xml:space="preserve">, та здаються їх власниками в оренду, лізинг, позичку оподатковується згідно </w:t>
            </w:r>
            <w:proofErr w:type="spellStart"/>
            <w:r w:rsidRPr="00F759FE">
              <w:rPr>
                <w:rFonts w:ascii="Times New Roman" w:eastAsia="Times New Roman" w:hAnsi="Times New Roman" w:cs="Times New Roman"/>
                <w:b/>
                <w:color w:val="auto"/>
              </w:rPr>
              <w:t>нижчевказаних</w:t>
            </w:r>
            <w:proofErr w:type="spellEnd"/>
            <w:r w:rsidRPr="00F759FE">
              <w:rPr>
                <w:rFonts w:ascii="Times New Roman" w:eastAsia="Times New Roman" w:hAnsi="Times New Roman" w:cs="Times New Roman"/>
                <w:b/>
                <w:color w:val="auto"/>
              </w:rPr>
              <w:t xml:space="preserve"> ставок</w:t>
            </w:r>
          </w:p>
        </w:tc>
      </w:tr>
      <w:tr w:rsidR="00F759FE" w:rsidRPr="00F759FE" w:rsidTr="00864AFB">
        <w:trPr>
          <w:gridAfter w:val="1"/>
          <w:wAfter w:w="6" w:type="pct"/>
        </w:trPr>
        <w:tc>
          <w:tcPr>
            <w:tcW w:w="380" w:type="pct"/>
            <w:shd w:val="clear" w:color="auto" w:fill="auto"/>
            <w:vAlign w:val="center"/>
          </w:tcPr>
          <w:p w:rsidR="0066153F" w:rsidRPr="00F759FE" w:rsidRDefault="0066153F" w:rsidP="00864AFB">
            <w:pPr>
              <w:pStyle w:val="af"/>
              <w:rPr>
                <w:rFonts w:ascii="Times New Roman" w:hAnsi="Times New Roman"/>
                <w:b/>
                <w:color w:val="auto"/>
              </w:rPr>
            </w:pPr>
            <w:r w:rsidRPr="00F759FE">
              <w:rPr>
                <w:rFonts w:ascii="Times New Roman" w:hAnsi="Times New Roman"/>
                <w:b/>
                <w:color w:val="auto"/>
              </w:rPr>
              <w:lastRenderedPageBreak/>
              <w:t>1251</w:t>
            </w:r>
          </w:p>
        </w:tc>
        <w:tc>
          <w:tcPr>
            <w:tcW w:w="1827" w:type="pct"/>
            <w:shd w:val="clear" w:color="auto" w:fill="auto"/>
            <w:vAlign w:val="center"/>
          </w:tcPr>
          <w:p w:rsidR="0066153F" w:rsidRPr="00F759FE" w:rsidRDefault="0066153F" w:rsidP="00864AFB">
            <w:pPr>
              <w:pStyle w:val="af"/>
              <w:rPr>
                <w:rFonts w:ascii="Times New Roman" w:hAnsi="Times New Roman"/>
                <w:b/>
                <w:color w:val="auto"/>
              </w:rPr>
            </w:pPr>
            <w:r w:rsidRPr="00F759FE">
              <w:rPr>
                <w:rFonts w:ascii="Times New Roman" w:hAnsi="Times New Roman"/>
                <w:b/>
                <w:color w:val="auto"/>
              </w:rPr>
              <w:t>Будівлі промислові</w:t>
            </w:r>
          </w:p>
        </w:tc>
        <w:tc>
          <w:tcPr>
            <w:tcW w:w="512" w:type="pct"/>
            <w:shd w:val="clear" w:color="auto" w:fill="auto"/>
          </w:tcPr>
          <w:p w:rsidR="0066153F" w:rsidRPr="00F759FE" w:rsidRDefault="0066153F" w:rsidP="00864AFB">
            <w:pPr>
              <w:pStyle w:val="af"/>
              <w:jc w:val="center"/>
              <w:rPr>
                <w:rFonts w:ascii="Times New Roman" w:hAnsi="Times New Roman"/>
                <w:color w:val="auto"/>
              </w:rPr>
            </w:pPr>
            <w:r w:rsidRPr="00F759FE">
              <w:rPr>
                <w:rFonts w:ascii="Times New Roman" w:hAnsi="Times New Roman"/>
                <w:color w:val="auto"/>
              </w:rPr>
              <w:t>х</w:t>
            </w:r>
          </w:p>
        </w:tc>
        <w:tc>
          <w:tcPr>
            <w:tcW w:w="439" w:type="pct"/>
            <w:gridSpan w:val="2"/>
            <w:shd w:val="clear" w:color="auto" w:fill="auto"/>
          </w:tcPr>
          <w:p w:rsidR="0066153F" w:rsidRPr="00F759FE" w:rsidRDefault="0066153F" w:rsidP="00864AFB">
            <w:pPr>
              <w:pStyle w:val="af"/>
              <w:jc w:val="center"/>
              <w:rPr>
                <w:rFonts w:ascii="Times New Roman" w:hAnsi="Times New Roman"/>
                <w:color w:val="auto"/>
              </w:rPr>
            </w:pPr>
            <w:r w:rsidRPr="00F759FE">
              <w:rPr>
                <w:rFonts w:ascii="Times New Roman" w:hAnsi="Times New Roman"/>
                <w:color w:val="auto"/>
              </w:rPr>
              <w:t>х</w:t>
            </w:r>
          </w:p>
        </w:tc>
        <w:tc>
          <w:tcPr>
            <w:tcW w:w="514" w:type="pct"/>
            <w:gridSpan w:val="3"/>
          </w:tcPr>
          <w:p w:rsidR="0066153F" w:rsidRPr="00F759FE" w:rsidRDefault="0066153F" w:rsidP="00864AFB">
            <w:pPr>
              <w:pStyle w:val="af"/>
              <w:jc w:val="center"/>
              <w:rPr>
                <w:rFonts w:ascii="Times New Roman" w:hAnsi="Times New Roman"/>
                <w:color w:val="auto"/>
              </w:rPr>
            </w:pPr>
            <w:r w:rsidRPr="00F759FE">
              <w:rPr>
                <w:rFonts w:ascii="Times New Roman" w:hAnsi="Times New Roman"/>
                <w:color w:val="auto"/>
              </w:rPr>
              <w:t>х</w:t>
            </w:r>
          </w:p>
        </w:tc>
        <w:tc>
          <w:tcPr>
            <w:tcW w:w="439" w:type="pct"/>
          </w:tcPr>
          <w:p w:rsidR="0066153F" w:rsidRPr="00F759FE" w:rsidRDefault="0066153F" w:rsidP="00864AFB">
            <w:pPr>
              <w:pStyle w:val="af"/>
              <w:jc w:val="center"/>
              <w:rPr>
                <w:rFonts w:ascii="Times New Roman" w:hAnsi="Times New Roman"/>
                <w:color w:val="auto"/>
              </w:rPr>
            </w:pPr>
            <w:r w:rsidRPr="00F759FE">
              <w:rPr>
                <w:rFonts w:ascii="Times New Roman" w:hAnsi="Times New Roman"/>
                <w:color w:val="auto"/>
              </w:rPr>
              <w:t>х</w:t>
            </w:r>
          </w:p>
        </w:tc>
        <w:tc>
          <w:tcPr>
            <w:tcW w:w="440" w:type="pct"/>
            <w:gridSpan w:val="2"/>
          </w:tcPr>
          <w:p w:rsidR="0066153F" w:rsidRPr="00F759FE" w:rsidRDefault="0066153F" w:rsidP="00864AFB">
            <w:pPr>
              <w:pStyle w:val="af"/>
              <w:jc w:val="center"/>
              <w:rPr>
                <w:rFonts w:ascii="Times New Roman" w:hAnsi="Times New Roman"/>
                <w:color w:val="auto"/>
              </w:rPr>
            </w:pPr>
            <w:r w:rsidRPr="00F759FE">
              <w:rPr>
                <w:rFonts w:ascii="Times New Roman" w:hAnsi="Times New Roman"/>
                <w:color w:val="auto"/>
              </w:rPr>
              <w:t>х</w:t>
            </w:r>
          </w:p>
        </w:tc>
        <w:tc>
          <w:tcPr>
            <w:tcW w:w="442" w:type="pct"/>
            <w:gridSpan w:val="3"/>
          </w:tcPr>
          <w:p w:rsidR="0066153F" w:rsidRPr="00F759FE" w:rsidRDefault="0066153F" w:rsidP="00864AFB">
            <w:pPr>
              <w:pStyle w:val="af"/>
              <w:jc w:val="center"/>
              <w:rPr>
                <w:rFonts w:ascii="Times New Roman" w:hAnsi="Times New Roman"/>
                <w:color w:val="auto"/>
              </w:rPr>
            </w:pPr>
            <w:r w:rsidRPr="00F759FE">
              <w:rPr>
                <w:rFonts w:ascii="Times New Roman" w:hAnsi="Times New Roman"/>
                <w:color w:val="auto"/>
              </w:rPr>
              <w:t>х</w:t>
            </w:r>
          </w:p>
        </w:tc>
      </w:tr>
      <w:tr w:rsidR="00F759FE" w:rsidRPr="00F759FE" w:rsidTr="00864AFB">
        <w:trPr>
          <w:gridAfter w:val="1"/>
          <w:wAfter w:w="6" w:type="pct"/>
        </w:trPr>
        <w:tc>
          <w:tcPr>
            <w:tcW w:w="380" w:type="pct"/>
            <w:shd w:val="clear" w:color="auto" w:fill="auto"/>
            <w:vAlign w:val="center"/>
          </w:tcPr>
          <w:p w:rsidR="0066153F" w:rsidRPr="00F759FE" w:rsidRDefault="0066153F" w:rsidP="00864AFB">
            <w:pPr>
              <w:pStyle w:val="af"/>
              <w:rPr>
                <w:rFonts w:ascii="Times New Roman" w:hAnsi="Times New Roman"/>
                <w:color w:val="auto"/>
              </w:rPr>
            </w:pPr>
          </w:p>
        </w:tc>
        <w:tc>
          <w:tcPr>
            <w:tcW w:w="1827" w:type="pct"/>
            <w:shd w:val="clear" w:color="auto" w:fill="auto"/>
            <w:vAlign w:val="center"/>
          </w:tcPr>
          <w:p w:rsidR="0066153F" w:rsidRPr="00F759FE" w:rsidRDefault="0066153F" w:rsidP="00F759FE">
            <w:pPr>
              <w:pStyle w:val="af"/>
              <w:rPr>
                <w:rFonts w:ascii="Times New Roman" w:hAnsi="Times New Roman"/>
                <w:color w:val="auto"/>
              </w:rPr>
            </w:pPr>
            <w:r w:rsidRPr="00F759FE">
              <w:rPr>
                <w:rFonts w:ascii="Times New Roman" w:hAnsi="Times New Roman"/>
                <w:i/>
                <w:iCs/>
                <w:color w:val="auto"/>
              </w:rPr>
              <w:t xml:space="preserve">Цей клас включає: </w:t>
            </w:r>
            <w:r w:rsidRPr="00F759FE">
              <w:rPr>
                <w:rFonts w:ascii="Times New Roman" w:hAnsi="Times New Roman"/>
                <w:color w:val="auto"/>
              </w:rPr>
              <w:br/>
              <w:t>- криті будівлі промислового призначення, наприклад, фабрики, майстерні, бойні, пивоварні заводи, складальні підприємства та т. ін. за їх функціональним призначенням</w:t>
            </w:r>
            <w:r w:rsidRPr="00F759FE">
              <w:rPr>
                <w:rFonts w:ascii="Times New Roman" w:hAnsi="Times New Roman"/>
                <w:color w:val="auto"/>
              </w:rPr>
              <w:br/>
            </w:r>
            <w:r w:rsidRPr="00F759FE">
              <w:rPr>
                <w:rFonts w:ascii="Times New Roman" w:hAnsi="Times New Roman"/>
                <w:i/>
                <w:iCs/>
                <w:color w:val="auto"/>
              </w:rPr>
              <w:t>Цей клас не включає:</w:t>
            </w:r>
            <w:r w:rsidRPr="00F759FE">
              <w:rPr>
                <w:rFonts w:ascii="Times New Roman" w:hAnsi="Times New Roman"/>
                <w:color w:val="auto"/>
              </w:rPr>
              <w:br/>
              <w:t xml:space="preserve">- резервуари, </w:t>
            </w:r>
            <w:proofErr w:type="spellStart"/>
            <w:r w:rsidRPr="00F759FE">
              <w:rPr>
                <w:rFonts w:ascii="Times New Roman" w:hAnsi="Times New Roman"/>
                <w:color w:val="auto"/>
              </w:rPr>
              <w:t>силоси</w:t>
            </w:r>
            <w:proofErr w:type="spellEnd"/>
            <w:r w:rsidRPr="00F759FE">
              <w:rPr>
                <w:rFonts w:ascii="Times New Roman" w:hAnsi="Times New Roman"/>
                <w:color w:val="auto"/>
              </w:rPr>
              <w:t xml:space="preserve"> та склади (1252) </w:t>
            </w:r>
            <w:r w:rsidRPr="00F759FE">
              <w:rPr>
                <w:rFonts w:ascii="Times New Roman" w:hAnsi="Times New Roman"/>
                <w:color w:val="auto"/>
              </w:rPr>
              <w:br/>
              <w:t xml:space="preserve">- будівлі сільськогосподарського призначення (1271) </w:t>
            </w:r>
            <w:r w:rsidRPr="00F759FE">
              <w:rPr>
                <w:rFonts w:ascii="Times New Roman" w:hAnsi="Times New Roman"/>
                <w:color w:val="auto"/>
              </w:rPr>
              <w:br/>
              <w:t>- комплексні промислові споруди (електростанції, нафтопереробні заводи та т. ін.), які не мають характеристик будівель (230)</w:t>
            </w:r>
          </w:p>
        </w:tc>
        <w:tc>
          <w:tcPr>
            <w:tcW w:w="512" w:type="pct"/>
            <w:shd w:val="clear" w:color="auto" w:fill="auto"/>
          </w:tcPr>
          <w:p w:rsidR="0066153F" w:rsidRPr="00F759FE" w:rsidRDefault="0066153F" w:rsidP="00864AFB">
            <w:pPr>
              <w:pStyle w:val="af"/>
              <w:jc w:val="center"/>
              <w:rPr>
                <w:rFonts w:ascii="Times New Roman" w:hAnsi="Times New Roman"/>
                <w:color w:val="auto"/>
              </w:rPr>
            </w:pPr>
            <w:r w:rsidRPr="00F759FE">
              <w:rPr>
                <w:rFonts w:ascii="Times New Roman" w:hAnsi="Times New Roman"/>
                <w:color w:val="auto"/>
              </w:rPr>
              <w:t>1,000</w:t>
            </w:r>
          </w:p>
        </w:tc>
        <w:tc>
          <w:tcPr>
            <w:tcW w:w="439" w:type="pct"/>
            <w:gridSpan w:val="2"/>
            <w:shd w:val="clear" w:color="auto" w:fill="auto"/>
          </w:tcPr>
          <w:p w:rsidR="0066153F" w:rsidRPr="00F759FE" w:rsidRDefault="0066153F" w:rsidP="00864AFB">
            <w:pPr>
              <w:pStyle w:val="af"/>
              <w:jc w:val="center"/>
              <w:rPr>
                <w:rFonts w:ascii="Times New Roman" w:hAnsi="Times New Roman"/>
                <w:color w:val="auto"/>
              </w:rPr>
            </w:pPr>
            <w:r w:rsidRPr="00F759FE">
              <w:rPr>
                <w:rFonts w:ascii="Times New Roman" w:hAnsi="Times New Roman"/>
                <w:color w:val="auto"/>
              </w:rPr>
              <w:t>1,500</w:t>
            </w:r>
          </w:p>
        </w:tc>
        <w:tc>
          <w:tcPr>
            <w:tcW w:w="514" w:type="pct"/>
            <w:gridSpan w:val="3"/>
          </w:tcPr>
          <w:p w:rsidR="0066153F" w:rsidRPr="00F759FE" w:rsidRDefault="0066153F" w:rsidP="00864AFB">
            <w:pPr>
              <w:pStyle w:val="af"/>
              <w:jc w:val="center"/>
              <w:rPr>
                <w:rFonts w:ascii="Times New Roman" w:hAnsi="Times New Roman"/>
                <w:color w:val="auto"/>
              </w:rPr>
            </w:pPr>
            <w:r w:rsidRPr="00F759FE">
              <w:rPr>
                <w:rFonts w:ascii="Times New Roman" w:hAnsi="Times New Roman"/>
                <w:color w:val="auto"/>
              </w:rPr>
              <w:t>-</w:t>
            </w:r>
          </w:p>
        </w:tc>
        <w:tc>
          <w:tcPr>
            <w:tcW w:w="439" w:type="pct"/>
          </w:tcPr>
          <w:p w:rsidR="0066153F" w:rsidRPr="00F759FE" w:rsidRDefault="0066153F" w:rsidP="00864AFB">
            <w:pPr>
              <w:pStyle w:val="af"/>
              <w:jc w:val="center"/>
              <w:rPr>
                <w:rFonts w:ascii="Times New Roman" w:hAnsi="Times New Roman"/>
                <w:color w:val="auto"/>
              </w:rPr>
            </w:pPr>
            <w:r w:rsidRPr="00F759FE">
              <w:rPr>
                <w:rFonts w:ascii="Times New Roman" w:hAnsi="Times New Roman"/>
                <w:color w:val="auto"/>
              </w:rPr>
              <w:t>1,000</w:t>
            </w:r>
          </w:p>
        </w:tc>
        <w:tc>
          <w:tcPr>
            <w:tcW w:w="440" w:type="pct"/>
            <w:gridSpan w:val="2"/>
          </w:tcPr>
          <w:p w:rsidR="0066153F" w:rsidRPr="00F759FE" w:rsidRDefault="0066153F" w:rsidP="00864AFB">
            <w:pPr>
              <w:pStyle w:val="af"/>
              <w:jc w:val="center"/>
              <w:rPr>
                <w:rFonts w:ascii="Times New Roman" w:hAnsi="Times New Roman"/>
                <w:color w:val="auto"/>
              </w:rPr>
            </w:pPr>
            <w:r w:rsidRPr="00F759FE">
              <w:rPr>
                <w:rFonts w:ascii="Times New Roman" w:hAnsi="Times New Roman"/>
                <w:color w:val="auto"/>
              </w:rPr>
              <w:t>1,500</w:t>
            </w:r>
          </w:p>
        </w:tc>
        <w:tc>
          <w:tcPr>
            <w:tcW w:w="442" w:type="pct"/>
            <w:gridSpan w:val="3"/>
          </w:tcPr>
          <w:p w:rsidR="0066153F" w:rsidRPr="00F759FE" w:rsidRDefault="0066153F" w:rsidP="00864AFB">
            <w:pPr>
              <w:pStyle w:val="af"/>
              <w:jc w:val="center"/>
              <w:rPr>
                <w:rFonts w:ascii="Times New Roman" w:hAnsi="Times New Roman"/>
                <w:color w:val="auto"/>
              </w:rPr>
            </w:pPr>
            <w:r w:rsidRPr="00F759FE">
              <w:rPr>
                <w:rFonts w:ascii="Times New Roman" w:hAnsi="Times New Roman"/>
                <w:color w:val="auto"/>
              </w:rPr>
              <w:t>-</w:t>
            </w:r>
          </w:p>
        </w:tc>
      </w:tr>
      <w:tr w:rsidR="00F759FE" w:rsidRPr="00F759FE" w:rsidTr="00864AFB">
        <w:tc>
          <w:tcPr>
            <w:tcW w:w="380" w:type="pct"/>
            <w:shd w:val="clear" w:color="auto" w:fill="auto"/>
            <w:vAlign w:val="center"/>
          </w:tcPr>
          <w:p w:rsidR="0066153F" w:rsidRPr="00F759FE" w:rsidRDefault="0066153F" w:rsidP="00864AFB">
            <w:pPr>
              <w:pStyle w:val="af"/>
              <w:rPr>
                <w:rFonts w:ascii="Times New Roman" w:hAnsi="Times New Roman"/>
                <w:color w:val="auto"/>
              </w:rPr>
            </w:pPr>
            <w:r w:rsidRPr="00F759FE">
              <w:rPr>
                <w:rFonts w:ascii="Times New Roman" w:hAnsi="Times New Roman"/>
                <w:color w:val="auto"/>
              </w:rPr>
              <w:t>1251.1</w:t>
            </w:r>
          </w:p>
        </w:tc>
        <w:tc>
          <w:tcPr>
            <w:tcW w:w="1827" w:type="pct"/>
            <w:shd w:val="clear" w:color="auto" w:fill="auto"/>
            <w:vAlign w:val="center"/>
          </w:tcPr>
          <w:p w:rsidR="0066153F" w:rsidRPr="00F759FE" w:rsidRDefault="0066153F" w:rsidP="00F759FE">
            <w:pPr>
              <w:pStyle w:val="af"/>
              <w:rPr>
                <w:rFonts w:ascii="Times New Roman" w:hAnsi="Times New Roman"/>
                <w:color w:val="auto"/>
              </w:rPr>
            </w:pPr>
            <w:r w:rsidRPr="00F759FE">
              <w:rPr>
                <w:rFonts w:ascii="Times New Roman" w:hAnsi="Times New Roman"/>
                <w:color w:val="auto"/>
              </w:rPr>
              <w:t>Будівлі підприємств машинобудування та металообробної промисловості</w:t>
            </w:r>
          </w:p>
        </w:tc>
        <w:tc>
          <w:tcPr>
            <w:tcW w:w="512" w:type="pct"/>
            <w:shd w:val="clear" w:color="auto" w:fill="auto"/>
          </w:tcPr>
          <w:p w:rsidR="0066153F" w:rsidRPr="00F759FE" w:rsidRDefault="0066153F" w:rsidP="00864AFB">
            <w:pPr>
              <w:pStyle w:val="af"/>
              <w:jc w:val="center"/>
              <w:rPr>
                <w:rFonts w:ascii="Times New Roman" w:hAnsi="Times New Roman"/>
                <w:color w:val="auto"/>
              </w:rPr>
            </w:pPr>
            <w:r w:rsidRPr="00F759FE">
              <w:rPr>
                <w:rFonts w:ascii="Times New Roman" w:hAnsi="Times New Roman"/>
                <w:color w:val="auto"/>
              </w:rPr>
              <w:t>1,000</w:t>
            </w:r>
          </w:p>
        </w:tc>
        <w:tc>
          <w:tcPr>
            <w:tcW w:w="439" w:type="pct"/>
            <w:gridSpan w:val="2"/>
            <w:shd w:val="clear" w:color="auto" w:fill="auto"/>
          </w:tcPr>
          <w:p w:rsidR="0066153F" w:rsidRPr="00F759FE" w:rsidRDefault="0066153F" w:rsidP="00864AFB">
            <w:pPr>
              <w:pStyle w:val="af"/>
              <w:jc w:val="center"/>
              <w:rPr>
                <w:rFonts w:ascii="Times New Roman" w:hAnsi="Times New Roman"/>
                <w:color w:val="auto"/>
              </w:rPr>
            </w:pPr>
            <w:r w:rsidRPr="00F759FE">
              <w:rPr>
                <w:rFonts w:ascii="Times New Roman" w:hAnsi="Times New Roman"/>
                <w:color w:val="auto"/>
              </w:rPr>
              <w:t>1,500</w:t>
            </w:r>
          </w:p>
        </w:tc>
        <w:tc>
          <w:tcPr>
            <w:tcW w:w="514" w:type="pct"/>
            <w:gridSpan w:val="3"/>
            <w:shd w:val="clear" w:color="auto" w:fill="auto"/>
          </w:tcPr>
          <w:p w:rsidR="0066153F" w:rsidRPr="00F759FE" w:rsidRDefault="0066153F" w:rsidP="00864AFB">
            <w:pPr>
              <w:pStyle w:val="af"/>
              <w:jc w:val="center"/>
              <w:rPr>
                <w:rFonts w:ascii="Times New Roman" w:hAnsi="Times New Roman"/>
                <w:color w:val="auto"/>
              </w:rPr>
            </w:pPr>
            <w:r w:rsidRPr="00F759FE">
              <w:rPr>
                <w:rFonts w:ascii="Times New Roman" w:hAnsi="Times New Roman"/>
                <w:color w:val="auto"/>
              </w:rPr>
              <w:t>-</w:t>
            </w:r>
          </w:p>
        </w:tc>
        <w:tc>
          <w:tcPr>
            <w:tcW w:w="439" w:type="pct"/>
            <w:shd w:val="clear" w:color="auto" w:fill="auto"/>
          </w:tcPr>
          <w:p w:rsidR="0066153F" w:rsidRPr="00F759FE" w:rsidRDefault="0066153F" w:rsidP="00864AFB">
            <w:pPr>
              <w:pStyle w:val="af"/>
              <w:jc w:val="center"/>
              <w:rPr>
                <w:rFonts w:ascii="Times New Roman" w:hAnsi="Times New Roman"/>
                <w:color w:val="auto"/>
              </w:rPr>
            </w:pPr>
            <w:r w:rsidRPr="00F759FE">
              <w:rPr>
                <w:rFonts w:ascii="Times New Roman" w:hAnsi="Times New Roman"/>
                <w:color w:val="auto"/>
              </w:rPr>
              <w:t>1,000</w:t>
            </w:r>
          </w:p>
        </w:tc>
        <w:tc>
          <w:tcPr>
            <w:tcW w:w="440" w:type="pct"/>
            <w:gridSpan w:val="2"/>
            <w:shd w:val="clear" w:color="auto" w:fill="auto"/>
          </w:tcPr>
          <w:p w:rsidR="0066153F" w:rsidRPr="00F759FE" w:rsidRDefault="0066153F" w:rsidP="00864AFB">
            <w:pPr>
              <w:pStyle w:val="af"/>
              <w:jc w:val="center"/>
              <w:rPr>
                <w:rFonts w:ascii="Times New Roman" w:hAnsi="Times New Roman"/>
                <w:color w:val="auto"/>
              </w:rPr>
            </w:pPr>
            <w:r w:rsidRPr="00F759FE">
              <w:rPr>
                <w:rFonts w:ascii="Times New Roman" w:hAnsi="Times New Roman"/>
                <w:color w:val="auto"/>
              </w:rPr>
              <w:t>1,500</w:t>
            </w:r>
          </w:p>
        </w:tc>
        <w:tc>
          <w:tcPr>
            <w:tcW w:w="448" w:type="pct"/>
            <w:gridSpan w:val="4"/>
            <w:shd w:val="clear" w:color="auto" w:fill="auto"/>
          </w:tcPr>
          <w:p w:rsidR="0066153F" w:rsidRPr="00F759FE" w:rsidRDefault="0066153F" w:rsidP="00864AFB">
            <w:pPr>
              <w:pStyle w:val="af"/>
              <w:jc w:val="center"/>
              <w:rPr>
                <w:rFonts w:ascii="Times New Roman" w:hAnsi="Times New Roman"/>
                <w:color w:val="auto"/>
              </w:rPr>
            </w:pPr>
            <w:r w:rsidRPr="00F759FE">
              <w:rPr>
                <w:rFonts w:ascii="Times New Roman" w:hAnsi="Times New Roman"/>
                <w:color w:val="auto"/>
              </w:rPr>
              <w:t>-</w:t>
            </w:r>
          </w:p>
        </w:tc>
      </w:tr>
      <w:tr w:rsidR="00F759FE" w:rsidRPr="00F759FE" w:rsidTr="00864AFB">
        <w:tc>
          <w:tcPr>
            <w:tcW w:w="380" w:type="pct"/>
            <w:shd w:val="clear" w:color="auto" w:fill="auto"/>
            <w:vAlign w:val="center"/>
          </w:tcPr>
          <w:p w:rsidR="0066153F" w:rsidRPr="00F759FE" w:rsidRDefault="0066153F" w:rsidP="00864AFB">
            <w:pPr>
              <w:pStyle w:val="af"/>
              <w:rPr>
                <w:rFonts w:ascii="Times New Roman" w:hAnsi="Times New Roman"/>
                <w:color w:val="auto"/>
              </w:rPr>
            </w:pPr>
            <w:r w:rsidRPr="00F759FE">
              <w:rPr>
                <w:rFonts w:ascii="Times New Roman" w:hAnsi="Times New Roman"/>
                <w:color w:val="auto"/>
              </w:rPr>
              <w:t>1251.2</w:t>
            </w:r>
          </w:p>
        </w:tc>
        <w:tc>
          <w:tcPr>
            <w:tcW w:w="1827" w:type="pct"/>
            <w:shd w:val="clear" w:color="auto" w:fill="auto"/>
            <w:vAlign w:val="center"/>
          </w:tcPr>
          <w:p w:rsidR="0066153F" w:rsidRPr="00F759FE" w:rsidRDefault="0066153F" w:rsidP="00F759FE">
            <w:pPr>
              <w:pStyle w:val="af"/>
              <w:rPr>
                <w:rFonts w:ascii="Times New Roman" w:hAnsi="Times New Roman"/>
                <w:color w:val="auto"/>
              </w:rPr>
            </w:pPr>
            <w:r w:rsidRPr="00F759FE">
              <w:rPr>
                <w:rFonts w:ascii="Times New Roman" w:hAnsi="Times New Roman"/>
                <w:color w:val="auto"/>
              </w:rPr>
              <w:t>Будівлі підприємств чорної металургії</w:t>
            </w:r>
          </w:p>
        </w:tc>
        <w:tc>
          <w:tcPr>
            <w:tcW w:w="512" w:type="pct"/>
            <w:shd w:val="clear" w:color="auto" w:fill="auto"/>
          </w:tcPr>
          <w:p w:rsidR="0066153F" w:rsidRPr="00F759FE" w:rsidRDefault="0066153F" w:rsidP="00864AFB">
            <w:pPr>
              <w:pStyle w:val="af"/>
              <w:jc w:val="center"/>
              <w:rPr>
                <w:rFonts w:ascii="Times New Roman" w:hAnsi="Times New Roman"/>
                <w:color w:val="auto"/>
              </w:rPr>
            </w:pPr>
            <w:r w:rsidRPr="00F759FE">
              <w:rPr>
                <w:rFonts w:ascii="Times New Roman" w:hAnsi="Times New Roman"/>
                <w:color w:val="auto"/>
              </w:rPr>
              <w:t>1,000</w:t>
            </w:r>
          </w:p>
        </w:tc>
        <w:tc>
          <w:tcPr>
            <w:tcW w:w="439" w:type="pct"/>
            <w:gridSpan w:val="2"/>
            <w:shd w:val="clear" w:color="auto" w:fill="auto"/>
          </w:tcPr>
          <w:p w:rsidR="0066153F" w:rsidRPr="00F759FE" w:rsidRDefault="0066153F" w:rsidP="00864AFB">
            <w:pPr>
              <w:pStyle w:val="af"/>
              <w:jc w:val="center"/>
              <w:rPr>
                <w:rFonts w:ascii="Times New Roman" w:hAnsi="Times New Roman"/>
                <w:color w:val="auto"/>
              </w:rPr>
            </w:pPr>
            <w:r w:rsidRPr="00F759FE">
              <w:rPr>
                <w:rFonts w:ascii="Times New Roman" w:hAnsi="Times New Roman"/>
                <w:color w:val="auto"/>
              </w:rPr>
              <w:t>1,500</w:t>
            </w:r>
          </w:p>
        </w:tc>
        <w:tc>
          <w:tcPr>
            <w:tcW w:w="514" w:type="pct"/>
            <w:gridSpan w:val="3"/>
            <w:shd w:val="clear" w:color="auto" w:fill="auto"/>
          </w:tcPr>
          <w:p w:rsidR="0066153F" w:rsidRPr="00F759FE" w:rsidRDefault="0066153F" w:rsidP="00864AFB">
            <w:pPr>
              <w:pStyle w:val="af"/>
              <w:jc w:val="center"/>
              <w:rPr>
                <w:rFonts w:ascii="Times New Roman" w:hAnsi="Times New Roman"/>
                <w:color w:val="auto"/>
              </w:rPr>
            </w:pPr>
            <w:r w:rsidRPr="00F759FE">
              <w:rPr>
                <w:rFonts w:ascii="Times New Roman" w:hAnsi="Times New Roman"/>
                <w:color w:val="auto"/>
              </w:rPr>
              <w:t>-</w:t>
            </w:r>
          </w:p>
        </w:tc>
        <w:tc>
          <w:tcPr>
            <w:tcW w:w="439" w:type="pct"/>
            <w:shd w:val="clear" w:color="auto" w:fill="auto"/>
          </w:tcPr>
          <w:p w:rsidR="0066153F" w:rsidRPr="00F759FE" w:rsidRDefault="0066153F" w:rsidP="00864AFB">
            <w:pPr>
              <w:pStyle w:val="af"/>
              <w:jc w:val="center"/>
              <w:rPr>
                <w:rFonts w:ascii="Times New Roman" w:hAnsi="Times New Roman"/>
                <w:color w:val="auto"/>
              </w:rPr>
            </w:pPr>
            <w:r w:rsidRPr="00F759FE">
              <w:rPr>
                <w:rFonts w:ascii="Times New Roman" w:hAnsi="Times New Roman"/>
                <w:color w:val="auto"/>
              </w:rPr>
              <w:t>1,000</w:t>
            </w:r>
          </w:p>
        </w:tc>
        <w:tc>
          <w:tcPr>
            <w:tcW w:w="440" w:type="pct"/>
            <w:gridSpan w:val="2"/>
            <w:shd w:val="clear" w:color="auto" w:fill="auto"/>
          </w:tcPr>
          <w:p w:rsidR="0066153F" w:rsidRPr="00F759FE" w:rsidRDefault="0066153F" w:rsidP="00864AFB">
            <w:pPr>
              <w:pStyle w:val="af"/>
              <w:jc w:val="center"/>
              <w:rPr>
                <w:rFonts w:ascii="Times New Roman" w:hAnsi="Times New Roman"/>
                <w:color w:val="auto"/>
              </w:rPr>
            </w:pPr>
            <w:r w:rsidRPr="00F759FE">
              <w:rPr>
                <w:rFonts w:ascii="Times New Roman" w:hAnsi="Times New Roman"/>
                <w:color w:val="auto"/>
              </w:rPr>
              <w:t>1,500</w:t>
            </w:r>
          </w:p>
        </w:tc>
        <w:tc>
          <w:tcPr>
            <w:tcW w:w="448" w:type="pct"/>
            <w:gridSpan w:val="4"/>
            <w:shd w:val="clear" w:color="auto" w:fill="auto"/>
          </w:tcPr>
          <w:p w:rsidR="0066153F" w:rsidRPr="00F759FE" w:rsidRDefault="0066153F" w:rsidP="00864AFB">
            <w:pPr>
              <w:pStyle w:val="af"/>
              <w:jc w:val="center"/>
              <w:rPr>
                <w:rFonts w:ascii="Times New Roman" w:hAnsi="Times New Roman"/>
                <w:color w:val="auto"/>
              </w:rPr>
            </w:pPr>
            <w:r w:rsidRPr="00F759FE">
              <w:rPr>
                <w:rFonts w:ascii="Times New Roman" w:hAnsi="Times New Roman"/>
                <w:color w:val="auto"/>
              </w:rPr>
              <w:t>-</w:t>
            </w:r>
          </w:p>
        </w:tc>
      </w:tr>
      <w:tr w:rsidR="00F759FE" w:rsidRPr="00F759FE" w:rsidTr="00864AFB">
        <w:tc>
          <w:tcPr>
            <w:tcW w:w="380" w:type="pct"/>
            <w:shd w:val="clear" w:color="auto" w:fill="auto"/>
            <w:vAlign w:val="center"/>
          </w:tcPr>
          <w:p w:rsidR="0066153F" w:rsidRPr="00F759FE" w:rsidRDefault="0066153F" w:rsidP="00864AFB">
            <w:pPr>
              <w:pStyle w:val="af"/>
              <w:rPr>
                <w:rFonts w:ascii="Times New Roman" w:hAnsi="Times New Roman"/>
                <w:color w:val="auto"/>
              </w:rPr>
            </w:pPr>
            <w:r w:rsidRPr="00F759FE">
              <w:rPr>
                <w:rFonts w:ascii="Times New Roman" w:hAnsi="Times New Roman"/>
                <w:color w:val="auto"/>
              </w:rPr>
              <w:t>1251.3</w:t>
            </w:r>
          </w:p>
        </w:tc>
        <w:tc>
          <w:tcPr>
            <w:tcW w:w="1827" w:type="pct"/>
            <w:shd w:val="clear" w:color="auto" w:fill="auto"/>
            <w:vAlign w:val="center"/>
          </w:tcPr>
          <w:p w:rsidR="0066153F" w:rsidRPr="00F759FE" w:rsidRDefault="0066153F" w:rsidP="00F759FE">
            <w:pPr>
              <w:pStyle w:val="af"/>
              <w:rPr>
                <w:rFonts w:ascii="Times New Roman" w:hAnsi="Times New Roman"/>
                <w:color w:val="auto"/>
              </w:rPr>
            </w:pPr>
            <w:r w:rsidRPr="00F759FE">
              <w:rPr>
                <w:rFonts w:ascii="Times New Roman" w:hAnsi="Times New Roman"/>
                <w:color w:val="auto"/>
              </w:rPr>
              <w:t>Будівлі підприємств хімічної та нафтохімічної промисловості</w:t>
            </w:r>
          </w:p>
        </w:tc>
        <w:tc>
          <w:tcPr>
            <w:tcW w:w="512" w:type="pct"/>
            <w:shd w:val="clear" w:color="auto" w:fill="auto"/>
          </w:tcPr>
          <w:p w:rsidR="0066153F" w:rsidRPr="00F759FE" w:rsidRDefault="0066153F" w:rsidP="00864AFB">
            <w:pPr>
              <w:pStyle w:val="af"/>
              <w:jc w:val="center"/>
              <w:rPr>
                <w:rFonts w:ascii="Times New Roman" w:hAnsi="Times New Roman"/>
                <w:color w:val="auto"/>
              </w:rPr>
            </w:pPr>
            <w:r w:rsidRPr="00F759FE">
              <w:rPr>
                <w:rFonts w:ascii="Times New Roman" w:hAnsi="Times New Roman"/>
                <w:color w:val="auto"/>
              </w:rPr>
              <w:t>1,000</w:t>
            </w:r>
          </w:p>
        </w:tc>
        <w:tc>
          <w:tcPr>
            <w:tcW w:w="439" w:type="pct"/>
            <w:gridSpan w:val="2"/>
            <w:shd w:val="clear" w:color="auto" w:fill="auto"/>
          </w:tcPr>
          <w:p w:rsidR="0066153F" w:rsidRPr="00F759FE" w:rsidRDefault="0066153F" w:rsidP="00864AFB">
            <w:pPr>
              <w:pStyle w:val="af"/>
              <w:jc w:val="center"/>
              <w:rPr>
                <w:rFonts w:ascii="Times New Roman" w:hAnsi="Times New Roman"/>
                <w:color w:val="auto"/>
              </w:rPr>
            </w:pPr>
            <w:r w:rsidRPr="00F759FE">
              <w:rPr>
                <w:rFonts w:ascii="Times New Roman" w:hAnsi="Times New Roman"/>
                <w:color w:val="auto"/>
              </w:rPr>
              <w:t>1,500</w:t>
            </w:r>
          </w:p>
        </w:tc>
        <w:tc>
          <w:tcPr>
            <w:tcW w:w="514" w:type="pct"/>
            <w:gridSpan w:val="3"/>
            <w:shd w:val="clear" w:color="auto" w:fill="auto"/>
          </w:tcPr>
          <w:p w:rsidR="0066153F" w:rsidRPr="00F759FE" w:rsidRDefault="0066153F" w:rsidP="00864AFB">
            <w:pPr>
              <w:pStyle w:val="af"/>
              <w:jc w:val="center"/>
              <w:rPr>
                <w:rFonts w:ascii="Times New Roman" w:hAnsi="Times New Roman"/>
                <w:color w:val="auto"/>
              </w:rPr>
            </w:pPr>
            <w:r w:rsidRPr="00F759FE">
              <w:rPr>
                <w:rFonts w:ascii="Times New Roman" w:hAnsi="Times New Roman"/>
                <w:color w:val="auto"/>
              </w:rPr>
              <w:t>-</w:t>
            </w:r>
          </w:p>
        </w:tc>
        <w:tc>
          <w:tcPr>
            <w:tcW w:w="439" w:type="pct"/>
            <w:shd w:val="clear" w:color="auto" w:fill="auto"/>
          </w:tcPr>
          <w:p w:rsidR="0066153F" w:rsidRPr="00F759FE" w:rsidRDefault="0066153F" w:rsidP="00864AFB">
            <w:pPr>
              <w:pStyle w:val="af"/>
              <w:jc w:val="center"/>
              <w:rPr>
                <w:rFonts w:ascii="Times New Roman" w:hAnsi="Times New Roman"/>
                <w:color w:val="auto"/>
              </w:rPr>
            </w:pPr>
            <w:r w:rsidRPr="00F759FE">
              <w:rPr>
                <w:rFonts w:ascii="Times New Roman" w:hAnsi="Times New Roman"/>
                <w:color w:val="auto"/>
              </w:rPr>
              <w:t>1,000</w:t>
            </w:r>
          </w:p>
        </w:tc>
        <w:tc>
          <w:tcPr>
            <w:tcW w:w="440" w:type="pct"/>
            <w:gridSpan w:val="2"/>
            <w:shd w:val="clear" w:color="auto" w:fill="auto"/>
          </w:tcPr>
          <w:p w:rsidR="0066153F" w:rsidRPr="00F759FE" w:rsidRDefault="0066153F" w:rsidP="00864AFB">
            <w:pPr>
              <w:pStyle w:val="af"/>
              <w:jc w:val="center"/>
              <w:rPr>
                <w:rFonts w:ascii="Times New Roman" w:hAnsi="Times New Roman"/>
                <w:color w:val="auto"/>
              </w:rPr>
            </w:pPr>
            <w:r w:rsidRPr="00F759FE">
              <w:rPr>
                <w:rFonts w:ascii="Times New Roman" w:hAnsi="Times New Roman"/>
                <w:color w:val="auto"/>
              </w:rPr>
              <w:t>1,500</w:t>
            </w:r>
          </w:p>
        </w:tc>
        <w:tc>
          <w:tcPr>
            <w:tcW w:w="448" w:type="pct"/>
            <w:gridSpan w:val="4"/>
            <w:shd w:val="clear" w:color="auto" w:fill="auto"/>
          </w:tcPr>
          <w:p w:rsidR="0066153F" w:rsidRPr="00F759FE" w:rsidRDefault="0066153F" w:rsidP="00864AFB">
            <w:pPr>
              <w:pStyle w:val="af"/>
              <w:jc w:val="center"/>
              <w:rPr>
                <w:rFonts w:ascii="Times New Roman" w:hAnsi="Times New Roman"/>
                <w:color w:val="auto"/>
              </w:rPr>
            </w:pPr>
            <w:r w:rsidRPr="00F759FE">
              <w:rPr>
                <w:rFonts w:ascii="Times New Roman" w:hAnsi="Times New Roman"/>
                <w:color w:val="auto"/>
              </w:rPr>
              <w:t>-</w:t>
            </w:r>
          </w:p>
        </w:tc>
      </w:tr>
      <w:tr w:rsidR="00F759FE" w:rsidRPr="00F759FE" w:rsidTr="00864AFB">
        <w:tc>
          <w:tcPr>
            <w:tcW w:w="380" w:type="pct"/>
            <w:shd w:val="clear" w:color="auto" w:fill="auto"/>
            <w:vAlign w:val="center"/>
          </w:tcPr>
          <w:p w:rsidR="0066153F" w:rsidRPr="00F759FE" w:rsidRDefault="0066153F" w:rsidP="00864AFB">
            <w:pPr>
              <w:pStyle w:val="af"/>
              <w:rPr>
                <w:rFonts w:ascii="Times New Roman" w:hAnsi="Times New Roman"/>
                <w:color w:val="auto"/>
              </w:rPr>
            </w:pPr>
            <w:r w:rsidRPr="00F759FE">
              <w:rPr>
                <w:rFonts w:ascii="Times New Roman" w:hAnsi="Times New Roman"/>
                <w:color w:val="auto"/>
              </w:rPr>
              <w:t>1251.4</w:t>
            </w:r>
          </w:p>
        </w:tc>
        <w:tc>
          <w:tcPr>
            <w:tcW w:w="1827" w:type="pct"/>
            <w:shd w:val="clear" w:color="auto" w:fill="auto"/>
            <w:vAlign w:val="center"/>
          </w:tcPr>
          <w:p w:rsidR="0066153F" w:rsidRPr="00F759FE" w:rsidRDefault="0066153F" w:rsidP="00F759FE">
            <w:pPr>
              <w:pStyle w:val="af"/>
              <w:rPr>
                <w:rFonts w:ascii="Times New Roman" w:hAnsi="Times New Roman"/>
                <w:color w:val="auto"/>
              </w:rPr>
            </w:pPr>
            <w:r w:rsidRPr="00F759FE">
              <w:rPr>
                <w:rFonts w:ascii="Times New Roman" w:hAnsi="Times New Roman"/>
                <w:color w:val="auto"/>
              </w:rPr>
              <w:t>Будівлі підприємств легкої промисловості</w:t>
            </w:r>
          </w:p>
        </w:tc>
        <w:tc>
          <w:tcPr>
            <w:tcW w:w="512" w:type="pct"/>
            <w:shd w:val="clear" w:color="auto" w:fill="auto"/>
          </w:tcPr>
          <w:p w:rsidR="0066153F" w:rsidRPr="00F759FE" w:rsidRDefault="0066153F" w:rsidP="00864AFB">
            <w:pPr>
              <w:pStyle w:val="af"/>
              <w:jc w:val="center"/>
              <w:rPr>
                <w:rFonts w:ascii="Times New Roman" w:hAnsi="Times New Roman"/>
                <w:color w:val="auto"/>
              </w:rPr>
            </w:pPr>
            <w:r w:rsidRPr="00F759FE">
              <w:rPr>
                <w:rFonts w:ascii="Times New Roman" w:hAnsi="Times New Roman"/>
                <w:color w:val="auto"/>
              </w:rPr>
              <w:t>1,000</w:t>
            </w:r>
          </w:p>
        </w:tc>
        <w:tc>
          <w:tcPr>
            <w:tcW w:w="439" w:type="pct"/>
            <w:gridSpan w:val="2"/>
            <w:shd w:val="clear" w:color="auto" w:fill="auto"/>
          </w:tcPr>
          <w:p w:rsidR="0066153F" w:rsidRPr="00F759FE" w:rsidRDefault="0066153F" w:rsidP="00864AFB">
            <w:pPr>
              <w:pStyle w:val="af"/>
              <w:jc w:val="center"/>
              <w:rPr>
                <w:rFonts w:ascii="Times New Roman" w:hAnsi="Times New Roman"/>
                <w:color w:val="auto"/>
              </w:rPr>
            </w:pPr>
            <w:r w:rsidRPr="00F759FE">
              <w:rPr>
                <w:rFonts w:ascii="Times New Roman" w:hAnsi="Times New Roman"/>
                <w:color w:val="auto"/>
              </w:rPr>
              <w:t>1,500</w:t>
            </w:r>
          </w:p>
        </w:tc>
        <w:tc>
          <w:tcPr>
            <w:tcW w:w="514" w:type="pct"/>
            <w:gridSpan w:val="3"/>
            <w:shd w:val="clear" w:color="auto" w:fill="auto"/>
          </w:tcPr>
          <w:p w:rsidR="0066153F" w:rsidRPr="00F759FE" w:rsidRDefault="0066153F" w:rsidP="00864AFB">
            <w:pPr>
              <w:pStyle w:val="af"/>
              <w:jc w:val="center"/>
              <w:rPr>
                <w:rFonts w:ascii="Times New Roman" w:hAnsi="Times New Roman"/>
                <w:color w:val="auto"/>
              </w:rPr>
            </w:pPr>
            <w:r w:rsidRPr="00F759FE">
              <w:rPr>
                <w:rFonts w:ascii="Times New Roman" w:hAnsi="Times New Roman"/>
                <w:color w:val="auto"/>
              </w:rPr>
              <w:t>-</w:t>
            </w:r>
          </w:p>
        </w:tc>
        <w:tc>
          <w:tcPr>
            <w:tcW w:w="439" w:type="pct"/>
            <w:shd w:val="clear" w:color="auto" w:fill="auto"/>
          </w:tcPr>
          <w:p w:rsidR="0066153F" w:rsidRPr="00F759FE" w:rsidRDefault="0066153F" w:rsidP="00864AFB">
            <w:pPr>
              <w:pStyle w:val="af"/>
              <w:jc w:val="center"/>
              <w:rPr>
                <w:rFonts w:ascii="Times New Roman" w:hAnsi="Times New Roman"/>
                <w:color w:val="auto"/>
              </w:rPr>
            </w:pPr>
            <w:r w:rsidRPr="00F759FE">
              <w:rPr>
                <w:rFonts w:ascii="Times New Roman" w:hAnsi="Times New Roman"/>
                <w:color w:val="auto"/>
              </w:rPr>
              <w:t>1,000</w:t>
            </w:r>
          </w:p>
        </w:tc>
        <w:tc>
          <w:tcPr>
            <w:tcW w:w="440" w:type="pct"/>
            <w:gridSpan w:val="2"/>
            <w:shd w:val="clear" w:color="auto" w:fill="auto"/>
          </w:tcPr>
          <w:p w:rsidR="0066153F" w:rsidRPr="00F759FE" w:rsidRDefault="0066153F" w:rsidP="00864AFB">
            <w:pPr>
              <w:pStyle w:val="af"/>
              <w:jc w:val="center"/>
              <w:rPr>
                <w:rFonts w:ascii="Times New Roman" w:hAnsi="Times New Roman"/>
                <w:color w:val="auto"/>
              </w:rPr>
            </w:pPr>
            <w:r w:rsidRPr="00F759FE">
              <w:rPr>
                <w:rFonts w:ascii="Times New Roman" w:hAnsi="Times New Roman"/>
                <w:color w:val="auto"/>
              </w:rPr>
              <w:t>1,500</w:t>
            </w:r>
          </w:p>
        </w:tc>
        <w:tc>
          <w:tcPr>
            <w:tcW w:w="448" w:type="pct"/>
            <w:gridSpan w:val="4"/>
            <w:shd w:val="clear" w:color="auto" w:fill="auto"/>
          </w:tcPr>
          <w:p w:rsidR="0066153F" w:rsidRPr="00F759FE" w:rsidRDefault="0066153F" w:rsidP="00864AFB">
            <w:pPr>
              <w:pStyle w:val="af"/>
              <w:jc w:val="center"/>
              <w:rPr>
                <w:rFonts w:ascii="Times New Roman" w:hAnsi="Times New Roman"/>
                <w:color w:val="auto"/>
              </w:rPr>
            </w:pPr>
            <w:r w:rsidRPr="00F759FE">
              <w:rPr>
                <w:rFonts w:ascii="Times New Roman" w:hAnsi="Times New Roman"/>
                <w:color w:val="auto"/>
              </w:rPr>
              <w:t>-</w:t>
            </w:r>
          </w:p>
        </w:tc>
      </w:tr>
      <w:tr w:rsidR="00F759FE" w:rsidRPr="00F759FE" w:rsidTr="00864AFB">
        <w:tc>
          <w:tcPr>
            <w:tcW w:w="380" w:type="pct"/>
            <w:shd w:val="clear" w:color="auto" w:fill="auto"/>
            <w:vAlign w:val="center"/>
          </w:tcPr>
          <w:p w:rsidR="0066153F" w:rsidRPr="00F759FE" w:rsidRDefault="0066153F" w:rsidP="00864AFB">
            <w:pPr>
              <w:pStyle w:val="af"/>
              <w:rPr>
                <w:rFonts w:ascii="Times New Roman" w:hAnsi="Times New Roman"/>
                <w:color w:val="auto"/>
              </w:rPr>
            </w:pPr>
            <w:r w:rsidRPr="00F759FE">
              <w:rPr>
                <w:rFonts w:ascii="Times New Roman" w:hAnsi="Times New Roman"/>
                <w:color w:val="auto"/>
              </w:rPr>
              <w:t>1251.5</w:t>
            </w:r>
          </w:p>
        </w:tc>
        <w:tc>
          <w:tcPr>
            <w:tcW w:w="1827" w:type="pct"/>
            <w:shd w:val="clear" w:color="auto" w:fill="auto"/>
            <w:vAlign w:val="center"/>
          </w:tcPr>
          <w:p w:rsidR="0066153F" w:rsidRPr="00F759FE" w:rsidRDefault="0066153F" w:rsidP="00F759FE">
            <w:pPr>
              <w:pStyle w:val="af"/>
              <w:rPr>
                <w:rFonts w:ascii="Times New Roman" w:hAnsi="Times New Roman"/>
                <w:color w:val="auto"/>
              </w:rPr>
            </w:pPr>
            <w:r w:rsidRPr="00F759FE">
              <w:rPr>
                <w:rFonts w:ascii="Times New Roman" w:hAnsi="Times New Roman"/>
                <w:color w:val="auto"/>
              </w:rPr>
              <w:t>Будівлі підприємств харчової промисловості</w:t>
            </w:r>
          </w:p>
        </w:tc>
        <w:tc>
          <w:tcPr>
            <w:tcW w:w="512" w:type="pct"/>
            <w:shd w:val="clear" w:color="auto" w:fill="auto"/>
          </w:tcPr>
          <w:p w:rsidR="0066153F" w:rsidRPr="00F759FE" w:rsidRDefault="0066153F" w:rsidP="00864AFB">
            <w:pPr>
              <w:pStyle w:val="af"/>
              <w:jc w:val="center"/>
              <w:rPr>
                <w:rFonts w:ascii="Times New Roman" w:hAnsi="Times New Roman"/>
                <w:color w:val="auto"/>
              </w:rPr>
            </w:pPr>
            <w:r w:rsidRPr="00F759FE">
              <w:rPr>
                <w:rFonts w:ascii="Times New Roman" w:hAnsi="Times New Roman"/>
                <w:color w:val="auto"/>
              </w:rPr>
              <w:t>1,000</w:t>
            </w:r>
          </w:p>
        </w:tc>
        <w:tc>
          <w:tcPr>
            <w:tcW w:w="439" w:type="pct"/>
            <w:gridSpan w:val="2"/>
            <w:shd w:val="clear" w:color="auto" w:fill="auto"/>
          </w:tcPr>
          <w:p w:rsidR="0066153F" w:rsidRPr="00F759FE" w:rsidRDefault="0066153F" w:rsidP="00864AFB">
            <w:pPr>
              <w:pStyle w:val="af"/>
              <w:jc w:val="center"/>
              <w:rPr>
                <w:rFonts w:ascii="Times New Roman" w:hAnsi="Times New Roman"/>
                <w:color w:val="auto"/>
              </w:rPr>
            </w:pPr>
            <w:r w:rsidRPr="00F759FE">
              <w:rPr>
                <w:rFonts w:ascii="Times New Roman" w:hAnsi="Times New Roman"/>
                <w:color w:val="auto"/>
              </w:rPr>
              <w:t>1,500</w:t>
            </w:r>
          </w:p>
        </w:tc>
        <w:tc>
          <w:tcPr>
            <w:tcW w:w="514" w:type="pct"/>
            <w:gridSpan w:val="3"/>
            <w:shd w:val="clear" w:color="auto" w:fill="auto"/>
          </w:tcPr>
          <w:p w:rsidR="0066153F" w:rsidRPr="00F759FE" w:rsidRDefault="0066153F" w:rsidP="00864AFB">
            <w:pPr>
              <w:pStyle w:val="af"/>
              <w:jc w:val="center"/>
              <w:rPr>
                <w:rFonts w:ascii="Times New Roman" w:hAnsi="Times New Roman"/>
                <w:color w:val="auto"/>
              </w:rPr>
            </w:pPr>
            <w:r w:rsidRPr="00F759FE">
              <w:rPr>
                <w:rFonts w:ascii="Times New Roman" w:hAnsi="Times New Roman"/>
                <w:color w:val="auto"/>
              </w:rPr>
              <w:t>-</w:t>
            </w:r>
          </w:p>
        </w:tc>
        <w:tc>
          <w:tcPr>
            <w:tcW w:w="439" w:type="pct"/>
            <w:shd w:val="clear" w:color="auto" w:fill="auto"/>
          </w:tcPr>
          <w:p w:rsidR="0066153F" w:rsidRPr="00F759FE" w:rsidRDefault="0066153F" w:rsidP="00864AFB">
            <w:pPr>
              <w:pStyle w:val="af"/>
              <w:jc w:val="center"/>
              <w:rPr>
                <w:rFonts w:ascii="Times New Roman" w:hAnsi="Times New Roman"/>
                <w:color w:val="auto"/>
              </w:rPr>
            </w:pPr>
            <w:r w:rsidRPr="00F759FE">
              <w:rPr>
                <w:rFonts w:ascii="Times New Roman" w:hAnsi="Times New Roman"/>
                <w:color w:val="auto"/>
              </w:rPr>
              <w:t>1,000</w:t>
            </w:r>
          </w:p>
        </w:tc>
        <w:tc>
          <w:tcPr>
            <w:tcW w:w="440" w:type="pct"/>
            <w:gridSpan w:val="2"/>
            <w:shd w:val="clear" w:color="auto" w:fill="auto"/>
          </w:tcPr>
          <w:p w:rsidR="0066153F" w:rsidRPr="00F759FE" w:rsidRDefault="0066153F" w:rsidP="00864AFB">
            <w:pPr>
              <w:pStyle w:val="af"/>
              <w:jc w:val="center"/>
              <w:rPr>
                <w:rFonts w:ascii="Times New Roman" w:hAnsi="Times New Roman"/>
                <w:color w:val="auto"/>
              </w:rPr>
            </w:pPr>
            <w:r w:rsidRPr="00F759FE">
              <w:rPr>
                <w:rFonts w:ascii="Times New Roman" w:hAnsi="Times New Roman"/>
                <w:color w:val="auto"/>
              </w:rPr>
              <w:t>1,500</w:t>
            </w:r>
          </w:p>
        </w:tc>
        <w:tc>
          <w:tcPr>
            <w:tcW w:w="448" w:type="pct"/>
            <w:gridSpan w:val="4"/>
            <w:shd w:val="clear" w:color="auto" w:fill="auto"/>
          </w:tcPr>
          <w:p w:rsidR="0066153F" w:rsidRPr="00F759FE" w:rsidRDefault="0066153F" w:rsidP="00864AFB">
            <w:pPr>
              <w:pStyle w:val="af"/>
              <w:jc w:val="center"/>
              <w:rPr>
                <w:rFonts w:ascii="Times New Roman" w:hAnsi="Times New Roman"/>
                <w:color w:val="auto"/>
              </w:rPr>
            </w:pPr>
            <w:r w:rsidRPr="00F759FE">
              <w:rPr>
                <w:rFonts w:ascii="Times New Roman" w:hAnsi="Times New Roman"/>
                <w:color w:val="auto"/>
              </w:rPr>
              <w:t>-</w:t>
            </w:r>
          </w:p>
        </w:tc>
      </w:tr>
      <w:tr w:rsidR="00F759FE" w:rsidRPr="00F759FE" w:rsidTr="00864AFB">
        <w:tc>
          <w:tcPr>
            <w:tcW w:w="380" w:type="pct"/>
            <w:shd w:val="clear" w:color="auto" w:fill="auto"/>
            <w:vAlign w:val="center"/>
          </w:tcPr>
          <w:p w:rsidR="0066153F" w:rsidRPr="00F759FE" w:rsidRDefault="0066153F" w:rsidP="00864AFB">
            <w:pPr>
              <w:pStyle w:val="af"/>
              <w:rPr>
                <w:rFonts w:ascii="Times New Roman" w:hAnsi="Times New Roman"/>
                <w:color w:val="auto"/>
              </w:rPr>
            </w:pPr>
            <w:r w:rsidRPr="00F759FE">
              <w:rPr>
                <w:rFonts w:ascii="Times New Roman" w:hAnsi="Times New Roman"/>
                <w:color w:val="auto"/>
              </w:rPr>
              <w:t>1251.6</w:t>
            </w:r>
          </w:p>
        </w:tc>
        <w:tc>
          <w:tcPr>
            <w:tcW w:w="1827" w:type="pct"/>
            <w:shd w:val="clear" w:color="auto" w:fill="auto"/>
            <w:vAlign w:val="center"/>
          </w:tcPr>
          <w:p w:rsidR="0066153F" w:rsidRPr="00F759FE" w:rsidRDefault="0066153F" w:rsidP="00F759FE">
            <w:pPr>
              <w:pStyle w:val="af"/>
              <w:rPr>
                <w:rFonts w:ascii="Times New Roman" w:hAnsi="Times New Roman"/>
                <w:color w:val="auto"/>
              </w:rPr>
            </w:pPr>
            <w:r w:rsidRPr="00F759FE">
              <w:rPr>
                <w:rFonts w:ascii="Times New Roman" w:hAnsi="Times New Roman"/>
                <w:color w:val="auto"/>
              </w:rPr>
              <w:t>Будівлі підприємств медичної та мікробіологічної промисловості</w:t>
            </w:r>
          </w:p>
        </w:tc>
        <w:tc>
          <w:tcPr>
            <w:tcW w:w="512" w:type="pct"/>
            <w:shd w:val="clear" w:color="auto" w:fill="auto"/>
          </w:tcPr>
          <w:p w:rsidR="0066153F" w:rsidRPr="00F759FE" w:rsidRDefault="0066153F" w:rsidP="00864AFB">
            <w:pPr>
              <w:pStyle w:val="af"/>
              <w:jc w:val="center"/>
              <w:rPr>
                <w:rFonts w:ascii="Times New Roman" w:hAnsi="Times New Roman"/>
                <w:color w:val="auto"/>
              </w:rPr>
            </w:pPr>
            <w:r w:rsidRPr="00F759FE">
              <w:rPr>
                <w:rFonts w:ascii="Times New Roman" w:hAnsi="Times New Roman"/>
                <w:color w:val="auto"/>
              </w:rPr>
              <w:t>1,000</w:t>
            </w:r>
          </w:p>
        </w:tc>
        <w:tc>
          <w:tcPr>
            <w:tcW w:w="439" w:type="pct"/>
            <w:gridSpan w:val="2"/>
            <w:shd w:val="clear" w:color="auto" w:fill="auto"/>
          </w:tcPr>
          <w:p w:rsidR="0066153F" w:rsidRPr="00F759FE" w:rsidRDefault="0066153F" w:rsidP="00864AFB">
            <w:pPr>
              <w:pStyle w:val="af"/>
              <w:jc w:val="center"/>
              <w:rPr>
                <w:rFonts w:ascii="Times New Roman" w:hAnsi="Times New Roman"/>
                <w:color w:val="auto"/>
              </w:rPr>
            </w:pPr>
            <w:r w:rsidRPr="00F759FE">
              <w:rPr>
                <w:rFonts w:ascii="Times New Roman" w:hAnsi="Times New Roman"/>
                <w:color w:val="auto"/>
              </w:rPr>
              <w:t>1,500</w:t>
            </w:r>
          </w:p>
        </w:tc>
        <w:tc>
          <w:tcPr>
            <w:tcW w:w="514" w:type="pct"/>
            <w:gridSpan w:val="3"/>
            <w:shd w:val="clear" w:color="auto" w:fill="auto"/>
          </w:tcPr>
          <w:p w:rsidR="0066153F" w:rsidRPr="00F759FE" w:rsidRDefault="0066153F" w:rsidP="00864AFB">
            <w:pPr>
              <w:pStyle w:val="af"/>
              <w:jc w:val="center"/>
              <w:rPr>
                <w:rFonts w:ascii="Times New Roman" w:hAnsi="Times New Roman"/>
                <w:color w:val="auto"/>
              </w:rPr>
            </w:pPr>
            <w:r w:rsidRPr="00F759FE">
              <w:rPr>
                <w:rFonts w:ascii="Times New Roman" w:hAnsi="Times New Roman"/>
                <w:color w:val="auto"/>
              </w:rPr>
              <w:t>-</w:t>
            </w:r>
          </w:p>
        </w:tc>
        <w:tc>
          <w:tcPr>
            <w:tcW w:w="439" w:type="pct"/>
            <w:shd w:val="clear" w:color="auto" w:fill="auto"/>
          </w:tcPr>
          <w:p w:rsidR="0066153F" w:rsidRPr="00F759FE" w:rsidRDefault="0066153F" w:rsidP="00864AFB">
            <w:pPr>
              <w:pStyle w:val="af"/>
              <w:jc w:val="center"/>
              <w:rPr>
                <w:rFonts w:ascii="Times New Roman" w:hAnsi="Times New Roman"/>
                <w:color w:val="auto"/>
              </w:rPr>
            </w:pPr>
            <w:r w:rsidRPr="00F759FE">
              <w:rPr>
                <w:rFonts w:ascii="Times New Roman" w:hAnsi="Times New Roman"/>
                <w:color w:val="auto"/>
              </w:rPr>
              <w:t>1,000</w:t>
            </w:r>
          </w:p>
        </w:tc>
        <w:tc>
          <w:tcPr>
            <w:tcW w:w="440" w:type="pct"/>
            <w:gridSpan w:val="2"/>
            <w:shd w:val="clear" w:color="auto" w:fill="auto"/>
          </w:tcPr>
          <w:p w:rsidR="0066153F" w:rsidRPr="00F759FE" w:rsidRDefault="0066153F" w:rsidP="00864AFB">
            <w:pPr>
              <w:pStyle w:val="af"/>
              <w:jc w:val="center"/>
              <w:rPr>
                <w:rFonts w:ascii="Times New Roman" w:hAnsi="Times New Roman"/>
                <w:color w:val="auto"/>
              </w:rPr>
            </w:pPr>
            <w:r w:rsidRPr="00F759FE">
              <w:rPr>
                <w:rFonts w:ascii="Times New Roman" w:hAnsi="Times New Roman"/>
                <w:color w:val="auto"/>
              </w:rPr>
              <w:t>1,500</w:t>
            </w:r>
          </w:p>
        </w:tc>
        <w:tc>
          <w:tcPr>
            <w:tcW w:w="448" w:type="pct"/>
            <w:gridSpan w:val="4"/>
            <w:shd w:val="clear" w:color="auto" w:fill="auto"/>
          </w:tcPr>
          <w:p w:rsidR="0066153F" w:rsidRPr="00F759FE" w:rsidRDefault="0066153F" w:rsidP="00864AFB">
            <w:pPr>
              <w:pStyle w:val="af"/>
              <w:jc w:val="center"/>
              <w:rPr>
                <w:rFonts w:ascii="Times New Roman" w:hAnsi="Times New Roman"/>
                <w:color w:val="auto"/>
              </w:rPr>
            </w:pPr>
            <w:r w:rsidRPr="00F759FE">
              <w:rPr>
                <w:rFonts w:ascii="Times New Roman" w:hAnsi="Times New Roman"/>
                <w:color w:val="auto"/>
              </w:rPr>
              <w:t>-</w:t>
            </w:r>
          </w:p>
        </w:tc>
      </w:tr>
      <w:tr w:rsidR="00F759FE" w:rsidRPr="00F759FE" w:rsidTr="00864AFB">
        <w:tc>
          <w:tcPr>
            <w:tcW w:w="380" w:type="pct"/>
            <w:shd w:val="clear" w:color="auto" w:fill="auto"/>
            <w:vAlign w:val="center"/>
          </w:tcPr>
          <w:p w:rsidR="0066153F" w:rsidRPr="00F759FE" w:rsidRDefault="0066153F" w:rsidP="00864AFB">
            <w:pPr>
              <w:pStyle w:val="af"/>
              <w:rPr>
                <w:rFonts w:ascii="Times New Roman" w:hAnsi="Times New Roman"/>
                <w:color w:val="auto"/>
              </w:rPr>
            </w:pPr>
            <w:r w:rsidRPr="00F759FE">
              <w:rPr>
                <w:rFonts w:ascii="Times New Roman" w:hAnsi="Times New Roman"/>
                <w:color w:val="auto"/>
              </w:rPr>
              <w:t>1251.7</w:t>
            </w:r>
          </w:p>
        </w:tc>
        <w:tc>
          <w:tcPr>
            <w:tcW w:w="1827" w:type="pct"/>
            <w:shd w:val="clear" w:color="auto" w:fill="auto"/>
            <w:vAlign w:val="center"/>
          </w:tcPr>
          <w:p w:rsidR="0066153F" w:rsidRPr="00F759FE" w:rsidRDefault="0066153F" w:rsidP="00F759FE">
            <w:pPr>
              <w:pStyle w:val="af"/>
              <w:rPr>
                <w:rFonts w:ascii="Times New Roman" w:hAnsi="Times New Roman"/>
                <w:color w:val="auto"/>
              </w:rPr>
            </w:pPr>
            <w:r w:rsidRPr="00F759FE">
              <w:rPr>
                <w:rFonts w:ascii="Times New Roman" w:hAnsi="Times New Roman"/>
                <w:color w:val="auto"/>
              </w:rPr>
              <w:t>Будівлі підприємств лісової, деревообробної та целюлозно-паперової промисловості</w:t>
            </w:r>
          </w:p>
        </w:tc>
        <w:tc>
          <w:tcPr>
            <w:tcW w:w="512" w:type="pct"/>
            <w:shd w:val="clear" w:color="auto" w:fill="auto"/>
          </w:tcPr>
          <w:p w:rsidR="0066153F" w:rsidRPr="00F759FE" w:rsidRDefault="0066153F" w:rsidP="00864AFB">
            <w:pPr>
              <w:pStyle w:val="af"/>
              <w:jc w:val="center"/>
              <w:rPr>
                <w:rFonts w:ascii="Times New Roman" w:hAnsi="Times New Roman"/>
                <w:color w:val="auto"/>
              </w:rPr>
            </w:pPr>
            <w:r w:rsidRPr="00F759FE">
              <w:rPr>
                <w:rFonts w:ascii="Times New Roman" w:hAnsi="Times New Roman"/>
                <w:color w:val="auto"/>
              </w:rPr>
              <w:t>1,000</w:t>
            </w:r>
          </w:p>
        </w:tc>
        <w:tc>
          <w:tcPr>
            <w:tcW w:w="439" w:type="pct"/>
            <w:gridSpan w:val="2"/>
            <w:shd w:val="clear" w:color="auto" w:fill="auto"/>
          </w:tcPr>
          <w:p w:rsidR="0066153F" w:rsidRPr="00F759FE" w:rsidRDefault="0066153F" w:rsidP="00864AFB">
            <w:pPr>
              <w:pStyle w:val="af"/>
              <w:jc w:val="center"/>
              <w:rPr>
                <w:rFonts w:ascii="Times New Roman" w:hAnsi="Times New Roman"/>
                <w:color w:val="auto"/>
              </w:rPr>
            </w:pPr>
            <w:r w:rsidRPr="00F759FE">
              <w:rPr>
                <w:rFonts w:ascii="Times New Roman" w:hAnsi="Times New Roman"/>
                <w:color w:val="auto"/>
              </w:rPr>
              <w:t>1,500</w:t>
            </w:r>
          </w:p>
        </w:tc>
        <w:tc>
          <w:tcPr>
            <w:tcW w:w="514" w:type="pct"/>
            <w:gridSpan w:val="3"/>
            <w:shd w:val="clear" w:color="auto" w:fill="auto"/>
          </w:tcPr>
          <w:p w:rsidR="0066153F" w:rsidRPr="00F759FE" w:rsidRDefault="0066153F" w:rsidP="00864AFB">
            <w:pPr>
              <w:pStyle w:val="af"/>
              <w:jc w:val="center"/>
              <w:rPr>
                <w:rFonts w:ascii="Times New Roman" w:hAnsi="Times New Roman"/>
                <w:color w:val="auto"/>
              </w:rPr>
            </w:pPr>
            <w:r w:rsidRPr="00F759FE">
              <w:rPr>
                <w:rFonts w:ascii="Times New Roman" w:hAnsi="Times New Roman"/>
                <w:color w:val="auto"/>
              </w:rPr>
              <w:t>-</w:t>
            </w:r>
          </w:p>
        </w:tc>
        <w:tc>
          <w:tcPr>
            <w:tcW w:w="439" w:type="pct"/>
            <w:shd w:val="clear" w:color="auto" w:fill="auto"/>
          </w:tcPr>
          <w:p w:rsidR="0066153F" w:rsidRPr="00F759FE" w:rsidRDefault="0066153F" w:rsidP="00864AFB">
            <w:pPr>
              <w:pStyle w:val="af"/>
              <w:jc w:val="center"/>
              <w:rPr>
                <w:rFonts w:ascii="Times New Roman" w:hAnsi="Times New Roman"/>
                <w:color w:val="auto"/>
              </w:rPr>
            </w:pPr>
            <w:r w:rsidRPr="00F759FE">
              <w:rPr>
                <w:rFonts w:ascii="Times New Roman" w:hAnsi="Times New Roman"/>
                <w:color w:val="auto"/>
              </w:rPr>
              <w:t>1,000</w:t>
            </w:r>
          </w:p>
        </w:tc>
        <w:tc>
          <w:tcPr>
            <w:tcW w:w="440" w:type="pct"/>
            <w:gridSpan w:val="2"/>
            <w:shd w:val="clear" w:color="auto" w:fill="auto"/>
          </w:tcPr>
          <w:p w:rsidR="0066153F" w:rsidRPr="00F759FE" w:rsidRDefault="0066153F" w:rsidP="00864AFB">
            <w:pPr>
              <w:pStyle w:val="af"/>
              <w:jc w:val="center"/>
              <w:rPr>
                <w:rFonts w:ascii="Times New Roman" w:hAnsi="Times New Roman"/>
                <w:color w:val="auto"/>
              </w:rPr>
            </w:pPr>
            <w:r w:rsidRPr="00F759FE">
              <w:rPr>
                <w:rFonts w:ascii="Times New Roman" w:hAnsi="Times New Roman"/>
                <w:color w:val="auto"/>
              </w:rPr>
              <w:t>1,500</w:t>
            </w:r>
          </w:p>
        </w:tc>
        <w:tc>
          <w:tcPr>
            <w:tcW w:w="448" w:type="pct"/>
            <w:gridSpan w:val="4"/>
            <w:shd w:val="clear" w:color="auto" w:fill="auto"/>
          </w:tcPr>
          <w:p w:rsidR="0066153F" w:rsidRPr="00F759FE" w:rsidRDefault="0066153F" w:rsidP="00864AFB">
            <w:pPr>
              <w:pStyle w:val="af"/>
              <w:jc w:val="center"/>
              <w:rPr>
                <w:rFonts w:ascii="Times New Roman" w:hAnsi="Times New Roman"/>
                <w:color w:val="auto"/>
              </w:rPr>
            </w:pPr>
            <w:r w:rsidRPr="00F759FE">
              <w:rPr>
                <w:rFonts w:ascii="Times New Roman" w:hAnsi="Times New Roman"/>
                <w:color w:val="auto"/>
              </w:rPr>
              <w:t>-</w:t>
            </w:r>
          </w:p>
        </w:tc>
      </w:tr>
      <w:tr w:rsidR="00F759FE" w:rsidRPr="00F759FE" w:rsidTr="00864AFB">
        <w:tc>
          <w:tcPr>
            <w:tcW w:w="380" w:type="pct"/>
            <w:shd w:val="clear" w:color="auto" w:fill="auto"/>
            <w:vAlign w:val="center"/>
          </w:tcPr>
          <w:p w:rsidR="0066153F" w:rsidRPr="00F759FE" w:rsidRDefault="0066153F" w:rsidP="00864AFB">
            <w:pPr>
              <w:pStyle w:val="af"/>
              <w:rPr>
                <w:rFonts w:ascii="Times New Roman" w:hAnsi="Times New Roman"/>
                <w:color w:val="auto"/>
              </w:rPr>
            </w:pPr>
            <w:r w:rsidRPr="00F759FE">
              <w:rPr>
                <w:rFonts w:ascii="Times New Roman" w:hAnsi="Times New Roman"/>
                <w:color w:val="auto"/>
              </w:rPr>
              <w:t>1251.8</w:t>
            </w:r>
          </w:p>
        </w:tc>
        <w:tc>
          <w:tcPr>
            <w:tcW w:w="1827" w:type="pct"/>
            <w:shd w:val="clear" w:color="auto" w:fill="auto"/>
            <w:vAlign w:val="center"/>
          </w:tcPr>
          <w:p w:rsidR="0066153F" w:rsidRPr="00F759FE" w:rsidRDefault="0066153F" w:rsidP="00F759FE">
            <w:pPr>
              <w:pStyle w:val="af"/>
              <w:rPr>
                <w:rFonts w:ascii="Times New Roman" w:hAnsi="Times New Roman"/>
                <w:color w:val="auto"/>
              </w:rPr>
            </w:pPr>
            <w:r w:rsidRPr="00F759FE">
              <w:rPr>
                <w:rFonts w:ascii="Times New Roman" w:hAnsi="Times New Roman"/>
                <w:color w:val="auto"/>
              </w:rPr>
              <w:t>Будівлі підприємств будівельної індустрії, будівельних матеріалів та виробів, скляної та фарфоро-фаянсової промисловості</w:t>
            </w:r>
          </w:p>
          <w:p w:rsidR="00864AFB" w:rsidRPr="00F759FE" w:rsidRDefault="00864AFB" w:rsidP="00F759FE">
            <w:pPr>
              <w:pStyle w:val="af"/>
              <w:rPr>
                <w:rFonts w:ascii="Times New Roman" w:hAnsi="Times New Roman"/>
                <w:color w:val="auto"/>
              </w:rPr>
            </w:pPr>
          </w:p>
        </w:tc>
        <w:tc>
          <w:tcPr>
            <w:tcW w:w="512" w:type="pct"/>
            <w:shd w:val="clear" w:color="auto" w:fill="auto"/>
          </w:tcPr>
          <w:p w:rsidR="0066153F" w:rsidRPr="00F759FE" w:rsidRDefault="0066153F" w:rsidP="00864AFB">
            <w:pPr>
              <w:pStyle w:val="af"/>
              <w:jc w:val="center"/>
              <w:rPr>
                <w:rFonts w:ascii="Times New Roman" w:hAnsi="Times New Roman"/>
                <w:color w:val="auto"/>
              </w:rPr>
            </w:pPr>
            <w:r w:rsidRPr="00F759FE">
              <w:rPr>
                <w:rFonts w:ascii="Times New Roman" w:hAnsi="Times New Roman"/>
                <w:color w:val="auto"/>
              </w:rPr>
              <w:t>1,000</w:t>
            </w:r>
          </w:p>
        </w:tc>
        <w:tc>
          <w:tcPr>
            <w:tcW w:w="439" w:type="pct"/>
            <w:gridSpan w:val="2"/>
            <w:shd w:val="clear" w:color="auto" w:fill="auto"/>
          </w:tcPr>
          <w:p w:rsidR="0066153F" w:rsidRPr="00F759FE" w:rsidRDefault="0066153F" w:rsidP="00864AFB">
            <w:pPr>
              <w:pStyle w:val="af"/>
              <w:jc w:val="center"/>
              <w:rPr>
                <w:rFonts w:ascii="Times New Roman" w:hAnsi="Times New Roman"/>
                <w:color w:val="auto"/>
              </w:rPr>
            </w:pPr>
            <w:r w:rsidRPr="00F759FE">
              <w:rPr>
                <w:rFonts w:ascii="Times New Roman" w:hAnsi="Times New Roman"/>
                <w:color w:val="auto"/>
              </w:rPr>
              <w:t>1,500</w:t>
            </w:r>
          </w:p>
        </w:tc>
        <w:tc>
          <w:tcPr>
            <w:tcW w:w="514" w:type="pct"/>
            <w:gridSpan w:val="3"/>
            <w:shd w:val="clear" w:color="auto" w:fill="auto"/>
          </w:tcPr>
          <w:p w:rsidR="0066153F" w:rsidRPr="00F759FE" w:rsidRDefault="0066153F" w:rsidP="00864AFB">
            <w:pPr>
              <w:pStyle w:val="af"/>
              <w:jc w:val="center"/>
              <w:rPr>
                <w:rFonts w:ascii="Times New Roman" w:hAnsi="Times New Roman"/>
                <w:color w:val="auto"/>
              </w:rPr>
            </w:pPr>
            <w:r w:rsidRPr="00F759FE">
              <w:rPr>
                <w:rFonts w:ascii="Times New Roman" w:hAnsi="Times New Roman"/>
                <w:color w:val="auto"/>
              </w:rPr>
              <w:t>-</w:t>
            </w:r>
          </w:p>
        </w:tc>
        <w:tc>
          <w:tcPr>
            <w:tcW w:w="439" w:type="pct"/>
            <w:shd w:val="clear" w:color="auto" w:fill="auto"/>
          </w:tcPr>
          <w:p w:rsidR="0066153F" w:rsidRPr="00F759FE" w:rsidRDefault="0066153F" w:rsidP="00864AFB">
            <w:pPr>
              <w:pStyle w:val="af"/>
              <w:jc w:val="center"/>
              <w:rPr>
                <w:rFonts w:ascii="Times New Roman" w:hAnsi="Times New Roman"/>
                <w:color w:val="auto"/>
              </w:rPr>
            </w:pPr>
            <w:r w:rsidRPr="00F759FE">
              <w:rPr>
                <w:rFonts w:ascii="Times New Roman" w:hAnsi="Times New Roman"/>
                <w:color w:val="auto"/>
              </w:rPr>
              <w:t>1,000</w:t>
            </w:r>
          </w:p>
        </w:tc>
        <w:tc>
          <w:tcPr>
            <w:tcW w:w="440" w:type="pct"/>
            <w:gridSpan w:val="2"/>
            <w:shd w:val="clear" w:color="auto" w:fill="auto"/>
          </w:tcPr>
          <w:p w:rsidR="0066153F" w:rsidRPr="00F759FE" w:rsidRDefault="0066153F" w:rsidP="00864AFB">
            <w:pPr>
              <w:pStyle w:val="af"/>
              <w:jc w:val="center"/>
              <w:rPr>
                <w:rFonts w:ascii="Times New Roman" w:hAnsi="Times New Roman"/>
                <w:color w:val="auto"/>
              </w:rPr>
            </w:pPr>
            <w:r w:rsidRPr="00F759FE">
              <w:rPr>
                <w:rFonts w:ascii="Times New Roman" w:hAnsi="Times New Roman"/>
                <w:color w:val="auto"/>
              </w:rPr>
              <w:t>1,500</w:t>
            </w:r>
          </w:p>
        </w:tc>
        <w:tc>
          <w:tcPr>
            <w:tcW w:w="448" w:type="pct"/>
            <w:gridSpan w:val="4"/>
            <w:shd w:val="clear" w:color="auto" w:fill="auto"/>
          </w:tcPr>
          <w:p w:rsidR="0066153F" w:rsidRPr="00F759FE" w:rsidRDefault="0066153F" w:rsidP="00864AFB">
            <w:pPr>
              <w:pStyle w:val="af"/>
              <w:jc w:val="center"/>
              <w:rPr>
                <w:rFonts w:ascii="Times New Roman" w:hAnsi="Times New Roman"/>
                <w:color w:val="auto"/>
              </w:rPr>
            </w:pPr>
            <w:r w:rsidRPr="00F759FE">
              <w:rPr>
                <w:rFonts w:ascii="Times New Roman" w:hAnsi="Times New Roman"/>
                <w:color w:val="auto"/>
              </w:rPr>
              <w:t>-</w:t>
            </w:r>
          </w:p>
        </w:tc>
      </w:tr>
      <w:tr w:rsidR="00F759FE" w:rsidRPr="00F759FE" w:rsidTr="00864AFB">
        <w:tc>
          <w:tcPr>
            <w:tcW w:w="380" w:type="pct"/>
            <w:shd w:val="clear" w:color="auto" w:fill="auto"/>
            <w:vAlign w:val="center"/>
          </w:tcPr>
          <w:p w:rsidR="0066153F" w:rsidRPr="00F759FE" w:rsidRDefault="0066153F" w:rsidP="00864AFB">
            <w:pPr>
              <w:pStyle w:val="af"/>
              <w:rPr>
                <w:rFonts w:ascii="Times New Roman" w:hAnsi="Times New Roman"/>
                <w:color w:val="auto"/>
              </w:rPr>
            </w:pPr>
            <w:r w:rsidRPr="00F759FE">
              <w:rPr>
                <w:rFonts w:ascii="Times New Roman" w:hAnsi="Times New Roman"/>
                <w:color w:val="auto"/>
              </w:rPr>
              <w:t>1251.9</w:t>
            </w:r>
          </w:p>
        </w:tc>
        <w:tc>
          <w:tcPr>
            <w:tcW w:w="1827" w:type="pct"/>
            <w:shd w:val="clear" w:color="auto" w:fill="auto"/>
            <w:vAlign w:val="center"/>
          </w:tcPr>
          <w:p w:rsidR="0066153F" w:rsidRPr="00F759FE" w:rsidRDefault="0066153F" w:rsidP="00F759FE">
            <w:pPr>
              <w:pStyle w:val="af"/>
              <w:rPr>
                <w:rFonts w:ascii="Times New Roman" w:hAnsi="Times New Roman"/>
                <w:color w:val="auto"/>
              </w:rPr>
            </w:pPr>
            <w:r w:rsidRPr="00F759FE">
              <w:rPr>
                <w:rFonts w:ascii="Times New Roman" w:hAnsi="Times New Roman"/>
                <w:color w:val="auto"/>
              </w:rPr>
              <w:t>Будівлі інших промислових виробництв, включаючи поліграфічне</w:t>
            </w:r>
          </w:p>
        </w:tc>
        <w:tc>
          <w:tcPr>
            <w:tcW w:w="512" w:type="pct"/>
            <w:shd w:val="clear" w:color="auto" w:fill="auto"/>
          </w:tcPr>
          <w:p w:rsidR="0066153F" w:rsidRPr="00F759FE" w:rsidRDefault="0066153F" w:rsidP="00864AFB">
            <w:pPr>
              <w:pStyle w:val="af"/>
              <w:jc w:val="center"/>
              <w:rPr>
                <w:rFonts w:ascii="Times New Roman" w:hAnsi="Times New Roman"/>
                <w:color w:val="auto"/>
              </w:rPr>
            </w:pPr>
            <w:r w:rsidRPr="00F759FE">
              <w:rPr>
                <w:rFonts w:ascii="Times New Roman" w:hAnsi="Times New Roman"/>
                <w:color w:val="auto"/>
              </w:rPr>
              <w:t>1,000</w:t>
            </w:r>
          </w:p>
        </w:tc>
        <w:tc>
          <w:tcPr>
            <w:tcW w:w="439" w:type="pct"/>
            <w:gridSpan w:val="2"/>
            <w:shd w:val="clear" w:color="auto" w:fill="auto"/>
          </w:tcPr>
          <w:p w:rsidR="0066153F" w:rsidRPr="00F759FE" w:rsidRDefault="0066153F" w:rsidP="00864AFB">
            <w:pPr>
              <w:pStyle w:val="af"/>
              <w:jc w:val="center"/>
              <w:rPr>
                <w:rFonts w:ascii="Times New Roman" w:hAnsi="Times New Roman"/>
                <w:color w:val="auto"/>
              </w:rPr>
            </w:pPr>
            <w:r w:rsidRPr="00F759FE">
              <w:rPr>
                <w:rFonts w:ascii="Times New Roman" w:hAnsi="Times New Roman"/>
                <w:color w:val="auto"/>
              </w:rPr>
              <w:t>1,500</w:t>
            </w:r>
          </w:p>
        </w:tc>
        <w:tc>
          <w:tcPr>
            <w:tcW w:w="514" w:type="pct"/>
            <w:gridSpan w:val="3"/>
            <w:shd w:val="clear" w:color="auto" w:fill="auto"/>
          </w:tcPr>
          <w:p w:rsidR="0066153F" w:rsidRPr="00F759FE" w:rsidRDefault="0066153F" w:rsidP="00864AFB">
            <w:pPr>
              <w:pStyle w:val="af"/>
              <w:jc w:val="center"/>
              <w:rPr>
                <w:rFonts w:ascii="Times New Roman" w:hAnsi="Times New Roman"/>
                <w:color w:val="auto"/>
              </w:rPr>
            </w:pPr>
            <w:r w:rsidRPr="00F759FE">
              <w:rPr>
                <w:rFonts w:ascii="Times New Roman" w:hAnsi="Times New Roman"/>
                <w:color w:val="auto"/>
              </w:rPr>
              <w:t>-</w:t>
            </w:r>
          </w:p>
        </w:tc>
        <w:tc>
          <w:tcPr>
            <w:tcW w:w="439" w:type="pct"/>
            <w:shd w:val="clear" w:color="auto" w:fill="auto"/>
          </w:tcPr>
          <w:p w:rsidR="0066153F" w:rsidRPr="00F759FE" w:rsidRDefault="0066153F" w:rsidP="00864AFB">
            <w:pPr>
              <w:pStyle w:val="af"/>
              <w:jc w:val="center"/>
              <w:rPr>
                <w:rFonts w:ascii="Times New Roman" w:hAnsi="Times New Roman"/>
                <w:color w:val="auto"/>
              </w:rPr>
            </w:pPr>
            <w:r w:rsidRPr="00F759FE">
              <w:rPr>
                <w:rFonts w:ascii="Times New Roman" w:hAnsi="Times New Roman"/>
                <w:color w:val="auto"/>
              </w:rPr>
              <w:t>1,000</w:t>
            </w:r>
          </w:p>
        </w:tc>
        <w:tc>
          <w:tcPr>
            <w:tcW w:w="440" w:type="pct"/>
            <w:gridSpan w:val="2"/>
            <w:shd w:val="clear" w:color="auto" w:fill="auto"/>
          </w:tcPr>
          <w:p w:rsidR="0066153F" w:rsidRPr="00F759FE" w:rsidRDefault="0066153F" w:rsidP="00864AFB">
            <w:pPr>
              <w:pStyle w:val="af"/>
              <w:jc w:val="center"/>
              <w:rPr>
                <w:rFonts w:ascii="Times New Roman" w:hAnsi="Times New Roman"/>
                <w:color w:val="auto"/>
              </w:rPr>
            </w:pPr>
            <w:r w:rsidRPr="00F759FE">
              <w:rPr>
                <w:rFonts w:ascii="Times New Roman" w:hAnsi="Times New Roman"/>
                <w:color w:val="auto"/>
              </w:rPr>
              <w:t>1,500</w:t>
            </w:r>
          </w:p>
        </w:tc>
        <w:tc>
          <w:tcPr>
            <w:tcW w:w="448" w:type="pct"/>
            <w:gridSpan w:val="4"/>
            <w:shd w:val="clear" w:color="auto" w:fill="auto"/>
          </w:tcPr>
          <w:p w:rsidR="0066153F" w:rsidRPr="00F759FE" w:rsidRDefault="0066153F" w:rsidP="00864AFB">
            <w:pPr>
              <w:pStyle w:val="af"/>
              <w:jc w:val="center"/>
              <w:rPr>
                <w:rFonts w:ascii="Times New Roman" w:hAnsi="Times New Roman"/>
                <w:color w:val="auto"/>
              </w:rPr>
            </w:pPr>
            <w:r w:rsidRPr="00F759FE">
              <w:rPr>
                <w:rFonts w:ascii="Times New Roman" w:hAnsi="Times New Roman"/>
                <w:color w:val="auto"/>
              </w:rPr>
              <w:t>-</w:t>
            </w:r>
          </w:p>
        </w:tc>
      </w:tr>
      <w:tr w:rsidR="00F759FE" w:rsidRPr="00F759FE" w:rsidTr="00864AFB">
        <w:trPr>
          <w:gridAfter w:val="2"/>
          <w:wAfter w:w="12" w:type="pct"/>
        </w:trPr>
        <w:tc>
          <w:tcPr>
            <w:tcW w:w="380" w:type="pct"/>
            <w:shd w:val="clear" w:color="auto" w:fill="auto"/>
            <w:vAlign w:val="center"/>
          </w:tcPr>
          <w:p w:rsidR="0066153F" w:rsidRPr="00F759FE" w:rsidRDefault="0066153F" w:rsidP="00864AFB">
            <w:pPr>
              <w:pStyle w:val="af"/>
              <w:rPr>
                <w:rFonts w:ascii="Times New Roman" w:hAnsi="Times New Roman"/>
                <w:b/>
                <w:color w:val="auto"/>
              </w:rPr>
            </w:pPr>
            <w:r w:rsidRPr="00F759FE">
              <w:rPr>
                <w:rFonts w:ascii="Times New Roman" w:hAnsi="Times New Roman"/>
                <w:b/>
                <w:color w:val="auto"/>
              </w:rPr>
              <w:t>1252</w:t>
            </w:r>
          </w:p>
        </w:tc>
        <w:tc>
          <w:tcPr>
            <w:tcW w:w="1827" w:type="pct"/>
            <w:shd w:val="clear" w:color="auto" w:fill="auto"/>
            <w:vAlign w:val="center"/>
          </w:tcPr>
          <w:p w:rsidR="0066153F" w:rsidRPr="00F759FE" w:rsidRDefault="0066153F" w:rsidP="00864AFB">
            <w:pPr>
              <w:pStyle w:val="af"/>
              <w:rPr>
                <w:rFonts w:ascii="Times New Roman" w:hAnsi="Times New Roman"/>
                <w:b/>
                <w:color w:val="auto"/>
              </w:rPr>
            </w:pPr>
            <w:r w:rsidRPr="00F759FE">
              <w:rPr>
                <w:rFonts w:ascii="Times New Roman" w:hAnsi="Times New Roman"/>
                <w:b/>
                <w:color w:val="auto"/>
              </w:rPr>
              <w:t xml:space="preserve">Резервуари, </w:t>
            </w:r>
            <w:proofErr w:type="spellStart"/>
            <w:r w:rsidRPr="00F759FE">
              <w:rPr>
                <w:rFonts w:ascii="Times New Roman" w:hAnsi="Times New Roman"/>
                <w:b/>
                <w:color w:val="auto"/>
              </w:rPr>
              <w:t>силоси</w:t>
            </w:r>
            <w:proofErr w:type="spellEnd"/>
            <w:r w:rsidRPr="00F759FE">
              <w:rPr>
                <w:rFonts w:ascii="Times New Roman" w:hAnsi="Times New Roman"/>
                <w:b/>
                <w:color w:val="auto"/>
              </w:rPr>
              <w:t xml:space="preserve"> та склади</w:t>
            </w:r>
          </w:p>
        </w:tc>
        <w:tc>
          <w:tcPr>
            <w:tcW w:w="512" w:type="pct"/>
            <w:shd w:val="clear" w:color="auto" w:fill="auto"/>
          </w:tcPr>
          <w:p w:rsidR="0066153F" w:rsidRPr="00F759FE" w:rsidRDefault="0066153F" w:rsidP="00864AFB">
            <w:pPr>
              <w:pStyle w:val="af"/>
              <w:jc w:val="center"/>
              <w:rPr>
                <w:rFonts w:ascii="Times New Roman" w:hAnsi="Times New Roman"/>
                <w:color w:val="auto"/>
              </w:rPr>
            </w:pPr>
            <w:r w:rsidRPr="00F759FE">
              <w:rPr>
                <w:rFonts w:ascii="Times New Roman" w:hAnsi="Times New Roman"/>
                <w:color w:val="auto"/>
              </w:rPr>
              <w:t>х</w:t>
            </w:r>
          </w:p>
        </w:tc>
        <w:tc>
          <w:tcPr>
            <w:tcW w:w="439" w:type="pct"/>
            <w:gridSpan w:val="2"/>
            <w:shd w:val="clear" w:color="auto" w:fill="auto"/>
          </w:tcPr>
          <w:p w:rsidR="0066153F" w:rsidRPr="00F759FE" w:rsidRDefault="0066153F" w:rsidP="00864AFB">
            <w:pPr>
              <w:pStyle w:val="af"/>
              <w:jc w:val="center"/>
              <w:rPr>
                <w:rFonts w:ascii="Times New Roman" w:hAnsi="Times New Roman"/>
                <w:color w:val="auto"/>
              </w:rPr>
            </w:pPr>
            <w:r w:rsidRPr="00F759FE">
              <w:rPr>
                <w:rFonts w:ascii="Times New Roman" w:hAnsi="Times New Roman"/>
                <w:color w:val="auto"/>
              </w:rPr>
              <w:t>х</w:t>
            </w:r>
          </w:p>
        </w:tc>
        <w:tc>
          <w:tcPr>
            <w:tcW w:w="514" w:type="pct"/>
            <w:gridSpan w:val="3"/>
          </w:tcPr>
          <w:p w:rsidR="0066153F" w:rsidRPr="00F759FE" w:rsidRDefault="0066153F" w:rsidP="00864AFB">
            <w:pPr>
              <w:pStyle w:val="af"/>
              <w:jc w:val="center"/>
              <w:rPr>
                <w:rFonts w:ascii="Times New Roman" w:hAnsi="Times New Roman"/>
                <w:color w:val="auto"/>
              </w:rPr>
            </w:pPr>
            <w:r w:rsidRPr="00F759FE">
              <w:rPr>
                <w:rFonts w:ascii="Times New Roman" w:hAnsi="Times New Roman"/>
                <w:color w:val="auto"/>
              </w:rPr>
              <w:t>х</w:t>
            </w:r>
          </w:p>
        </w:tc>
        <w:tc>
          <w:tcPr>
            <w:tcW w:w="439" w:type="pct"/>
          </w:tcPr>
          <w:p w:rsidR="0066153F" w:rsidRPr="00F759FE" w:rsidRDefault="0066153F" w:rsidP="00864AFB">
            <w:pPr>
              <w:pStyle w:val="af"/>
              <w:jc w:val="center"/>
              <w:rPr>
                <w:rFonts w:ascii="Times New Roman" w:hAnsi="Times New Roman"/>
                <w:color w:val="auto"/>
              </w:rPr>
            </w:pPr>
            <w:r w:rsidRPr="00F759FE">
              <w:rPr>
                <w:rFonts w:ascii="Times New Roman" w:hAnsi="Times New Roman"/>
                <w:color w:val="auto"/>
              </w:rPr>
              <w:t>х</w:t>
            </w:r>
          </w:p>
        </w:tc>
        <w:tc>
          <w:tcPr>
            <w:tcW w:w="440" w:type="pct"/>
            <w:gridSpan w:val="2"/>
          </w:tcPr>
          <w:p w:rsidR="0066153F" w:rsidRPr="00F759FE" w:rsidRDefault="0066153F" w:rsidP="00864AFB">
            <w:pPr>
              <w:pStyle w:val="af"/>
              <w:jc w:val="center"/>
              <w:rPr>
                <w:rFonts w:ascii="Times New Roman" w:hAnsi="Times New Roman"/>
                <w:color w:val="auto"/>
              </w:rPr>
            </w:pPr>
            <w:r w:rsidRPr="00F759FE">
              <w:rPr>
                <w:rFonts w:ascii="Times New Roman" w:hAnsi="Times New Roman"/>
                <w:color w:val="auto"/>
              </w:rPr>
              <w:t>х</w:t>
            </w:r>
          </w:p>
        </w:tc>
        <w:tc>
          <w:tcPr>
            <w:tcW w:w="436" w:type="pct"/>
            <w:gridSpan w:val="2"/>
          </w:tcPr>
          <w:p w:rsidR="0066153F" w:rsidRPr="00F759FE" w:rsidRDefault="0066153F" w:rsidP="00864AFB">
            <w:pPr>
              <w:pStyle w:val="af"/>
              <w:jc w:val="center"/>
              <w:rPr>
                <w:rFonts w:ascii="Times New Roman" w:hAnsi="Times New Roman"/>
                <w:color w:val="auto"/>
              </w:rPr>
            </w:pPr>
            <w:r w:rsidRPr="00F759FE">
              <w:rPr>
                <w:rFonts w:ascii="Times New Roman" w:hAnsi="Times New Roman"/>
                <w:color w:val="auto"/>
              </w:rPr>
              <w:t>х</w:t>
            </w:r>
          </w:p>
        </w:tc>
      </w:tr>
      <w:tr w:rsidR="00F759FE" w:rsidRPr="00F759FE" w:rsidTr="00864AFB">
        <w:trPr>
          <w:gridAfter w:val="2"/>
          <w:wAfter w:w="12" w:type="pct"/>
        </w:trPr>
        <w:tc>
          <w:tcPr>
            <w:tcW w:w="380" w:type="pct"/>
            <w:shd w:val="clear" w:color="auto" w:fill="auto"/>
            <w:vAlign w:val="center"/>
          </w:tcPr>
          <w:p w:rsidR="0066153F" w:rsidRPr="00F759FE" w:rsidRDefault="0066153F" w:rsidP="00864AFB">
            <w:pPr>
              <w:pStyle w:val="af"/>
              <w:rPr>
                <w:rFonts w:ascii="Times New Roman" w:hAnsi="Times New Roman"/>
                <w:color w:val="auto"/>
              </w:rPr>
            </w:pPr>
          </w:p>
        </w:tc>
        <w:tc>
          <w:tcPr>
            <w:tcW w:w="1827" w:type="pct"/>
            <w:shd w:val="clear" w:color="auto" w:fill="auto"/>
            <w:vAlign w:val="center"/>
          </w:tcPr>
          <w:p w:rsidR="0066153F" w:rsidRPr="00F759FE" w:rsidRDefault="0066153F" w:rsidP="00F759FE">
            <w:pPr>
              <w:pStyle w:val="af"/>
              <w:rPr>
                <w:rFonts w:ascii="Times New Roman" w:hAnsi="Times New Roman"/>
                <w:color w:val="auto"/>
              </w:rPr>
            </w:pPr>
            <w:r w:rsidRPr="00F759FE">
              <w:rPr>
                <w:rFonts w:ascii="Times New Roman" w:hAnsi="Times New Roman"/>
                <w:color w:val="auto"/>
              </w:rPr>
              <w:t xml:space="preserve">Цей клас включає: </w:t>
            </w:r>
            <w:r w:rsidRPr="00F759FE">
              <w:rPr>
                <w:rFonts w:ascii="Times New Roman" w:hAnsi="Times New Roman"/>
                <w:color w:val="auto"/>
              </w:rPr>
              <w:br/>
              <w:t xml:space="preserve">- резервуари та ємності </w:t>
            </w:r>
            <w:r w:rsidRPr="00F759FE">
              <w:rPr>
                <w:rFonts w:ascii="Times New Roman" w:hAnsi="Times New Roman"/>
                <w:color w:val="auto"/>
              </w:rPr>
              <w:br/>
              <w:t xml:space="preserve">- резервуари для нафти та газу </w:t>
            </w:r>
            <w:r w:rsidRPr="00F759FE">
              <w:rPr>
                <w:rFonts w:ascii="Times New Roman" w:hAnsi="Times New Roman"/>
                <w:color w:val="auto"/>
              </w:rPr>
              <w:br/>
              <w:t xml:space="preserve">- </w:t>
            </w:r>
            <w:proofErr w:type="spellStart"/>
            <w:r w:rsidRPr="00F759FE">
              <w:rPr>
                <w:rFonts w:ascii="Times New Roman" w:hAnsi="Times New Roman"/>
                <w:color w:val="auto"/>
              </w:rPr>
              <w:t>силоси</w:t>
            </w:r>
            <w:proofErr w:type="spellEnd"/>
            <w:r w:rsidRPr="00F759FE">
              <w:rPr>
                <w:rFonts w:ascii="Times New Roman" w:hAnsi="Times New Roman"/>
                <w:color w:val="auto"/>
              </w:rPr>
              <w:t xml:space="preserve"> для зерна, цементу та інших сипких мас </w:t>
            </w:r>
            <w:r w:rsidRPr="00F759FE">
              <w:rPr>
                <w:rFonts w:ascii="Times New Roman" w:hAnsi="Times New Roman"/>
                <w:color w:val="auto"/>
              </w:rPr>
              <w:br/>
              <w:t>- холодильники та спеціальні склади</w:t>
            </w:r>
            <w:r w:rsidRPr="00F759FE">
              <w:rPr>
                <w:rFonts w:ascii="Times New Roman" w:hAnsi="Times New Roman"/>
                <w:color w:val="auto"/>
              </w:rPr>
              <w:br/>
              <w:t xml:space="preserve">Цей клас включає також: </w:t>
            </w:r>
            <w:r w:rsidRPr="00F759FE">
              <w:rPr>
                <w:rFonts w:ascii="Times New Roman" w:hAnsi="Times New Roman"/>
                <w:color w:val="auto"/>
              </w:rPr>
              <w:br/>
              <w:t>- складські майданчики</w:t>
            </w:r>
            <w:r w:rsidRPr="00F759FE">
              <w:rPr>
                <w:rFonts w:ascii="Times New Roman" w:hAnsi="Times New Roman"/>
                <w:color w:val="auto"/>
              </w:rPr>
              <w:br/>
            </w:r>
            <w:r w:rsidRPr="00F759FE">
              <w:rPr>
                <w:rFonts w:ascii="Times New Roman" w:hAnsi="Times New Roman"/>
                <w:color w:val="auto"/>
              </w:rPr>
              <w:lastRenderedPageBreak/>
              <w:t xml:space="preserve">Цей клас не включає: </w:t>
            </w:r>
            <w:r w:rsidRPr="00F759FE">
              <w:rPr>
                <w:rFonts w:ascii="Times New Roman" w:hAnsi="Times New Roman"/>
                <w:color w:val="auto"/>
              </w:rPr>
              <w:br/>
              <w:t xml:space="preserve">- сільськогосподарські </w:t>
            </w:r>
            <w:proofErr w:type="spellStart"/>
            <w:r w:rsidRPr="00F759FE">
              <w:rPr>
                <w:rFonts w:ascii="Times New Roman" w:hAnsi="Times New Roman"/>
                <w:color w:val="auto"/>
              </w:rPr>
              <w:t>силоси</w:t>
            </w:r>
            <w:proofErr w:type="spellEnd"/>
            <w:r w:rsidRPr="00F759FE">
              <w:rPr>
                <w:rFonts w:ascii="Times New Roman" w:hAnsi="Times New Roman"/>
                <w:color w:val="auto"/>
              </w:rPr>
              <w:t xml:space="preserve"> та складські будівлі, що використовуються для сільського господарства (1271) </w:t>
            </w:r>
            <w:r w:rsidRPr="00F759FE">
              <w:rPr>
                <w:rFonts w:ascii="Times New Roman" w:hAnsi="Times New Roman"/>
                <w:color w:val="auto"/>
              </w:rPr>
              <w:br/>
              <w:t xml:space="preserve">- водонапірні башти (2222) </w:t>
            </w:r>
            <w:r w:rsidRPr="00F759FE">
              <w:rPr>
                <w:rFonts w:ascii="Times New Roman" w:hAnsi="Times New Roman"/>
                <w:color w:val="auto"/>
              </w:rPr>
              <w:br/>
              <w:t xml:space="preserve">- </w:t>
            </w:r>
            <w:proofErr w:type="spellStart"/>
            <w:r w:rsidRPr="00F759FE">
              <w:rPr>
                <w:rFonts w:ascii="Times New Roman" w:hAnsi="Times New Roman"/>
                <w:color w:val="auto"/>
              </w:rPr>
              <w:t>нафтотермінали</w:t>
            </w:r>
            <w:proofErr w:type="spellEnd"/>
            <w:r w:rsidRPr="00F759FE">
              <w:rPr>
                <w:rFonts w:ascii="Times New Roman" w:hAnsi="Times New Roman"/>
                <w:color w:val="auto"/>
              </w:rPr>
              <w:t xml:space="preserve"> (2303)</w:t>
            </w:r>
          </w:p>
        </w:tc>
        <w:tc>
          <w:tcPr>
            <w:tcW w:w="512" w:type="pct"/>
            <w:shd w:val="clear" w:color="auto" w:fill="auto"/>
          </w:tcPr>
          <w:p w:rsidR="0066153F" w:rsidRPr="00F759FE" w:rsidRDefault="0066153F" w:rsidP="00864AFB">
            <w:pPr>
              <w:pStyle w:val="af"/>
              <w:jc w:val="center"/>
              <w:rPr>
                <w:rFonts w:ascii="Times New Roman" w:hAnsi="Times New Roman"/>
                <w:color w:val="auto"/>
              </w:rPr>
            </w:pPr>
            <w:r w:rsidRPr="00F759FE">
              <w:rPr>
                <w:rFonts w:ascii="Times New Roman" w:hAnsi="Times New Roman"/>
                <w:color w:val="auto"/>
              </w:rPr>
              <w:lastRenderedPageBreak/>
              <w:t>х</w:t>
            </w:r>
          </w:p>
        </w:tc>
        <w:tc>
          <w:tcPr>
            <w:tcW w:w="439" w:type="pct"/>
            <w:gridSpan w:val="2"/>
            <w:shd w:val="clear" w:color="auto" w:fill="auto"/>
          </w:tcPr>
          <w:p w:rsidR="0066153F" w:rsidRPr="00F759FE" w:rsidRDefault="0066153F" w:rsidP="00864AFB">
            <w:pPr>
              <w:pStyle w:val="af"/>
              <w:jc w:val="center"/>
              <w:rPr>
                <w:rFonts w:ascii="Times New Roman" w:hAnsi="Times New Roman"/>
                <w:color w:val="auto"/>
              </w:rPr>
            </w:pPr>
            <w:r w:rsidRPr="00F759FE">
              <w:rPr>
                <w:rFonts w:ascii="Times New Roman" w:hAnsi="Times New Roman"/>
                <w:color w:val="auto"/>
              </w:rPr>
              <w:t>х</w:t>
            </w:r>
          </w:p>
        </w:tc>
        <w:tc>
          <w:tcPr>
            <w:tcW w:w="514" w:type="pct"/>
            <w:gridSpan w:val="3"/>
          </w:tcPr>
          <w:p w:rsidR="0066153F" w:rsidRPr="00F759FE" w:rsidRDefault="0066153F" w:rsidP="00864AFB">
            <w:pPr>
              <w:pStyle w:val="af"/>
              <w:jc w:val="center"/>
              <w:rPr>
                <w:rFonts w:ascii="Times New Roman" w:hAnsi="Times New Roman"/>
                <w:color w:val="auto"/>
              </w:rPr>
            </w:pPr>
            <w:r w:rsidRPr="00F759FE">
              <w:rPr>
                <w:rFonts w:ascii="Times New Roman" w:hAnsi="Times New Roman"/>
                <w:color w:val="auto"/>
              </w:rPr>
              <w:t>х</w:t>
            </w:r>
          </w:p>
        </w:tc>
        <w:tc>
          <w:tcPr>
            <w:tcW w:w="439" w:type="pct"/>
          </w:tcPr>
          <w:p w:rsidR="0066153F" w:rsidRPr="00F759FE" w:rsidRDefault="0066153F" w:rsidP="00864AFB">
            <w:pPr>
              <w:pStyle w:val="af"/>
              <w:jc w:val="center"/>
              <w:rPr>
                <w:rFonts w:ascii="Times New Roman" w:hAnsi="Times New Roman"/>
                <w:color w:val="auto"/>
              </w:rPr>
            </w:pPr>
            <w:r w:rsidRPr="00F759FE">
              <w:rPr>
                <w:rFonts w:ascii="Times New Roman" w:hAnsi="Times New Roman"/>
                <w:color w:val="auto"/>
              </w:rPr>
              <w:t>х</w:t>
            </w:r>
          </w:p>
        </w:tc>
        <w:tc>
          <w:tcPr>
            <w:tcW w:w="440" w:type="pct"/>
            <w:gridSpan w:val="2"/>
          </w:tcPr>
          <w:p w:rsidR="0066153F" w:rsidRPr="00F759FE" w:rsidRDefault="0066153F" w:rsidP="00864AFB">
            <w:pPr>
              <w:pStyle w:val="af"/>
              <w:jc w:val="center"/>
              <w:rPr>
                <w:rFonts w:ascii="Times New Roman" w:hAnsi="Times New Roman"/>
                <w:color w:val="auto"/>
              </w:rPr>
            </w:pPr>
            <w:r w:rsidRPr="00F759FE">
              <w:rPr>
                <w:rFonts w:ascii="Times New Roman" w:hAnsi="Times New Roman"/>
                <w:color w:val="auto"/>
              </w:rPr>
              <w:t>х</w:t>
            </w:r>
          </w:p>
        </w:tc>
        <w:tc>
          <w:tcPr>
            <w:tcW w:w="436" w:type="pct"/>
            <w:gridSpan w:val="2"/>
          </w:tcPr>
          <w:p w:rsidR="0066153F" w:rsidRPr="00F759FE" w:rsidRDefault="0066153F" w:rsidP="00864AFB">
            <w:pPr>
              <w:pStyle w:val="af"/>
              <w:jc w:val="center"/>
              <w:rPr>
                <w:rFonts w:ascii="Times New Roman" w:hAnsi="Times New Roman"/>
                <w:color w:val="auto"/>
              </w:rPr>
            </w:pPr>
            <w:r w:rsidRPr="00F759FE">
              <w:rPr>
                <w:rFonts w:ascii="Times New Roman" w:hAnsi="Times New Roman"/>
                <w:color w:val="auto"/>
              </w:rPr>
              <w:t>х</w:t>
            </w:r>
          </w:p>
        </w:tc>
      </w:tr>
      <w:tr w:rsidR="00F759FE" w:rsidRPr="00F759FE" w:rsidTr="00864AFB">
        <w:trPr>
          <w:gridAfter w:val="2"/>
          <w:wAfter w:w="12" w:type="pct"/>
        </w:trPr>
        <w:tc>
          <w:tcPr>
            <w:tcW w:w="380" w:type="pct"/>
            <w:shd w:val="clear" w:color="auto" w:fill="auto"/>
            <w:vAlign w:val="center"/>
          </w:tcPr>
          <w:p w:rsidR="0066153F" w:rsidRPr="00F759FE" w:rsidRDefault="0066153F" w:rsidP="00864AFB">
            <w:pPr>
              <w:pStyle w:val="af"/>
              <w:rPr>
                <w:rFonts w:ascii="Times New Roman" w:hAnsi="Times New Roman"/>
                <w:color w:val="auto"/>
              </w:rPr>
            </w:pPr>
            <w:r w:rsidRPr="00F759FE">
              <w:rPr>
                <w:rFonts w:ascii="Times New Roman" w:hAnsi="Times New Roman"/>
                <w:color w:val="auto"/>
              </w:rPr>
              <w:lastRenderedPageBreak/>
              <w:t>1252.1</w:t>
            </w:r>
          </w:p>
        </w:tc>
        <w:tc>
          <w:tcPr>
            <w:tcW w:w="1827" w:type="pct"/>
            <w:shd w:val="clear" w:color="auto" w:fill="auto"/>
            <w:vAlign w:val="center"/>
          </w:tcPr>
          <w:p w:rsidR="0066153F" w:rsidRPr="00F759FE" w:rsidRDefault="0066153F" w:rsidP="00864AFB">
            <w:pPr>
              <w:pStyle w:val="af"/>
              <w:jc w:val="both"/>
              <w:rPr>
                <w:rFonts w:ascii="Times New Roman" w:hAnsi="Times New Roman"/>
                <w:color w:val="auto"/>
              </w:rPr>
            </w:pPr>
            <w:r w:rsidRPr="00F759FE">
              <w:rPr>
                <w:rFonts w:ascii="Times New Roman" w:hAnsi="Times New Roman"/>
                <w:color w:val="auto"/>
              </w:rPr>
              <w:t>Резервуари для нафти, нафтопродуктів та газу</w:t>
            </w:r>
          </w:p>
        </w:tc>
        <w:tc>
          <w:tcPr>
            <w:tcW w:w="512" w:type="pct"/>
            <w:shd w:val="clear" w:color="auto" w:fill="auto"/>
          </w:tcPr>
          <w:p w:rsidR="0066153F" w:rsidRPr="00F759FE" w:rsidRDefault="0066153F" w:rsidP="00864AFB">
            <w:pPr>
              <w:pStyle w:val="af"/>
              <w:jc w:val="center"/>
              <w:rPr>
                <w:rFonts w:ascii="Times New Roman" w:hAnsi="Times New Roman"/>
                <w:color w:val="auto"/>
              </w:rPr>
            </w:pPr>
            <w:r w:rsidRPr="00F759FE">
              <w:rPr>
                <w:rFonts w:ascii="Times New Roman" w:hAnsi="Times New Roman"/>
                <w:color w:val="auto"/>
              </w:rPr>
              <w:t>1,000</w:t>
            </w:r>
          </w:p>
        </w:tc>
        <w:tc>
          <w:tcPr>
            <w:tcW w:w="439" w:type="pct"/>
            <w:gridSpan w:val="2"/>
            <w:shd w:val="clear" w:color="auto" w:fill="auto"/>
          </w:tcPr>
          <w:p w:rsidR="0066153F" w:rsidRPr="00F759FE" w:rsidRDefault="0066153F" w:rsidP="00864AFB">
            <w:pPr>
              <w:pStyle w:val="af"/>
              <w:jc w:val="center"/>
              <w:rPr>
                <w:rFonts w:ascii="Times New Roman" w:hAnsi="Times New Roman"/>
                <w:color w:val="auto"/>
              </w:rPr>
            </w:pPr>
            <w:r w:rsidRPr="00F759FE">
              <w:rPr>
                <w:rFonts w:ascii="Times New Roman" w:hAnsi="Times New Roman"/>
                <w:color w:val="auto"/>
              </w:rPr>
              <w:t>1,500</w:t>
            </w:r>
          </w:p>
        </w:tc>
        <w:tc>
          <w:tcPr>
            <w:tcW w:w="514" w:type="pct"/>
            <w:gridSpan w:val="3"/>
          </w:tcPr>
          <w:p w:rsidR="0066153F" w:rsidRPr="00F759FE" w:rsidRDefault="0066153F" w:rsidP="00864AFB">
            <w:pPr>
              <w:pStyle w:val="af"/>
              <w:jc w:val="center"/>
              <w:rPr>
                <w:rFonts w:ascii="Times New Roman" w:hAnsi="Times New Roman"/>
                <w:color w:val="auto"/>
              </w:rPr>
            </w:pPr>
            <w:r w:rsidRPr="00F759FE">
              <w:rPr>
                <w:rFonts w:ascii="Times New Roman" w:hAnsi="Times New Roman"/>
                <w:color w:val="auto"/>
              </w:rPr>
              <w:t>-</w:t>
            </w:r>
          </w:p>
        </w:tc>
        <w:tc>
          <w:tcPr>
            <w:tcW w:w="439" w:type="pct"/>
          </w:tcPr>
          <w:p w:rsidR="0066153F" w:rsidRPr="00F759FE" w:rsidRDefault="0066153F" w:rsidP="00864AFB">
            <w:pPr>
              <w:pStyle w:val="af"/>
              <w:jc w:val="center"/>
              <w:rPr>
                <w:rFonts w:ascii="Times New Roman" w:hAnsi="Times New Roman"/>
                <w:color w:val="auto"/>
              </w:rPr>
            </w:pPr>
            <w:r w:rsidRPr="00F759FE">
              <w:rPr>
                <w:rFonts w:ascii="Times New Roman" w:hAnsi="Times New Roman"/>
                <w:color w:val="auto"/>
              </w:rPr>
              <w:t>1,000</w:t>
            </w:r>
          </w:p>
        </w:tc>
        <w:tc>
          <w:tcPr>
            <w:tcW w:w="440" w:type="pct"/>
            <w:gridSpan w:val="2"/>
          </w:tcPr>
          <w:p w:rsidR="0066153F" w:rsidRPr="00F759FE" w:rsidRDefault="0066153F" w:rsidP="00864AFB">
            <w:pPr>
              <w:pStyle w:val="af"/>
              <w:jc w:val="center"/>
              <w:rPr>
                <w:rFonts w:ascii="Times New Roman" w:hAnsi="Times New Roman"/>
                <w:color w:val="auto"/>
              </w:rPr>
            </w:pPr>
            <w:r w:rsidRPr="00F759FE">
              <w:rPr>
                <w:rFonts w:ascii="Times New Roman" w:hAnsi="Times New Roman"/>
                <w:color w:val="auto"/>
              </w:rPr>
              <w:t>1,500</w:t>
            </w:r>
          </w:p>
        </w:tc>
        <w:tc>
          <w:tcPr>
            <w:tcW w:w="436" w:type="pct"/>
            <w:gridSpan w:val="2"/>
          </w:tcPr>
          <w:p w:rsidR="0066153F" w:rsidRPr="00F759FE" w:rsidRDefault="0066153F" w:rsidP="00864AFB">
            <w:pPr>
              <w:pStyle w:val="af"/>
              <w:jc w:val="center"/>
              <w:rPr>
                <w:rFonts w:ascii="Times New Roman" w:hAnsi="Times New Roman"/>
                <w:color w:val="auto"/>
              </w:rPr>
            </w:pPr>
            <w:r w:rsidRPr="00F759FE">
              <w:rPr>
                <w:rFonts w:ascii="Times New Roman" w:hAnsi="Times New Roman"/>
                <w:color w:val="auto"/>
              </w:rPr>
              <w:t>-</w:t>
            </w:r>
          </w:p>
        </w:tc>
      </w:tr>
      <w:tr w:rsidR="00F759FE" w:rsidRPr="00F759FE" w:rsidTr="00864AFB">
        <w:trPr>
          <w:gridAfter w:val="2"/>
          <w:wAfter w:w="12" w:type="pct"/>
        </w:trPr>
        <w:tc>
          <w:tcPr>
            <w:tcW w:w="380" w:type="pct"/>
            <w:shd w:val="clear" w:color="auto" w:fill="auto"/>
            <w:vAlign w:val="center"/>
          </w:tcPr>
          <w:p w:rsidR="0066153F" w:rsidRPr="00F759FE" w:rsidRDefault="0066153F" w:rsidP="00864AFB">
            <w:pPr>
              <w:pStyle w:val="af"/>
              <w:rPr>
                <w:rFonts w:ascii="Times New Roman" w:hAnsi="Times New Roman"/>
                <w:color w:val="auto"/>
              </w:rPr>
            </w:pPr>
            <w:r w:rsidRPr="00F759FE">
              <w:rPr>
                <w:rFonts w:ascii="Times New Roman" w:hAnsi="Times New Roman"/>
                <w:color w:val="auto"/>
              </w:rPr>
              <w:t>1252.2</w:t>
            </w:r>
          </w:p>
        </w:tc>
        <w:tc>
          <w:tcPr>
            <w:tcW w:w="1827" w:type="pct"/>
            <w:shd w:val="clear" w:color="auto" w:fill="auto"/>
            <w:vAlign w:val="center"/>
          </w:tcPr>
          <w:p w:rsidR="0066153F" w:rsidRPr="00F759FE" w:rsidRDefault="0066153F" w:rsidP="00864AFB">
            <w:pPr>
              <w:pStyle w:val="af"/>
              <w:jc w:val="both"/>
              <w:rPr>
                <w:rFonts w:ascii="Times New Roman" w:hAnsi="Times New Roman"/>
                <w:color w:val="auto"/>
              </w:rPr>
            </w:pPr>
            <w:r w:rsidRPr="00F759FE">
              <w:rPr>
                <w:rFonts w:ascii="Times New Roman" w:hAnsi="Times New Roman"/>
                <w:color w:val="auto"/>
              </w:rPr>
              <w:t>Резервуари та ємності інші</w:t>
            </w:r>
          </w:p>
        </w:tc>
        <w:tc>
          <w:tcPr>
            <w:tcW w:w="512" w:type="pct"/>
            <w:shd w:val="clear" w:color="auto" w:fill="auto"/>
          </w:tcPr>
          <w:p w:rsidR="0066153F" w:rsidRPr="00F759FE" w:rsidRDefault="0066153F" w:rsidP="00864AFB">
            <w:pPr>
              <w:pStyle w:val="af"/>
              <w:jc w:val="center"/>
              <w:rPr>
                <w:rFonts w:ascii="Times New Roman" w:hAnsi="Times New Roman"/>
                <w:color w:val="auto"/>
              </w:rPr>
            </w:pPr>
            <w:r w:rsidRPr="00F759FE">
              <w:rPr>
                <w:rFonts w:ascii="Times New Roman" w:hAnsi="Times New Roman"/>
                <w:color w:val="auto"/>
              </w:rPr>
              <w:t>1,000</w:t>
            </w:r>
          </w:p>
        </w:tc>
        <w:tc>
          <w:tcPr>
            <w:tcW w:w="439" w:type="pct"/>
            <w:gridSpan w:val="2"/>
            <w:shd w:val="clear" w:color="auto" w:fill="auto"/>
          </w:tcPr>
          <w:p w:rsidR="0066153F" w:rsidRPr="00F759FE" w:rsidRDefault="0066153F" w:rsidP="00864AFB">
            <w:pPr>
              <w:pStyle w:val="af"/>
              <w:jc w:val="center"/>
              <w:rPr>
                <w:rFonts w:ascii="Times New Roman" w:hAnsi="Times New Roman"/>
                <w:color w:val="auto"/>
              </w:rPr>
            </w:pPr>
            <w:r w:rsidRPr="00F759FE">
              <w:rPr>
                <w:rFonts w:ascii="Times New Roman" w:hAnsi="Times New Roman"/>
                <w:color w:val="auto"/>
              </w:rPr>
              <w:t>1,500</w:t>
            </w:r>
          </w:p>
        </w:tc>
        <w:tc>
          <w:tcPr>
            <w:tcW w:w="514" w:type="pct"/>
            <w:gridSpan w:val="3"/>
          </w:tcPr>
          <w:p w:rsidR="0066153F" w:rsidRPr="00F759FE" w:rsidRDefault="0066153F" w:rsidP="00864AFB">
            <w:pPr>
              <w:pStyle w:val="af"/>
              <w:jc w:val="center"/>
              <w:rPr>
                <w:rFonts w:ascii="Times New Roman" w:hAnsi="Times New Roman"/>
                <w:color w:val="auto"/>
              </w:rPr>
            </w:pPr>
            <w:r w:rsidRPr="00F759FE">
              <w:rPr>
                <w:rFonts w:ascii="Times New Roman" w:hAnsi="Times New Roman"/>
                <w:color w:val="auto"/>
              </w:rPr>
              <w:t>-</w:t>
            </w:r>
          </w:p>
        </w:tc>
        <w:tc>
          <w:tcPr>
            <w:tcW w:w="439" w:type="pct"/>
          </w:tcPr>
          <w:p w:rsidR="0066153F" w:rsidRPr="00F759FE" w:rsidRDefault="0066153F" w:rsidP="00864AFB">
            <w:pPr>
              <w:pStyle w:val="af"/>
              <w:jc w:val="center"/>
              <w:rPr>
                <w:rFonts w:ascii="Times New Roman" w:hAnsi="Times New Roman"/>
                <w:color w:val="auto"/>
              </w:rPr>
            </w:pPr>
            <w:r w:rsidRPr="00F759FE">
              <w:rPr>
                <w:rFonts w:ascii="Times New Roman" w:hAnsi="Times New Roman"/>
                <w:color w:val="auto"/>
              </w:rPr>
              <w:t>1,000</w:t>
            </w:r>
          </w:p>
        </w:tc>
        <w:tc>
          <w:tcPr>
            <w:tcW w:w="440" w:type="pct"/>
            <w:gridSpan w:val="2"/>
          </w:tcPr>
          <w:p w:rsidR="0066153F" w:rsidRPr="00F759FE" w:rsidRDefault="0066153F" w:rsidP="00864AFB">
            <w:pPr>
              <w:pStyle w:val="af"/>
              <w:jc w:val="center"/>
              <w:rPr>
                <w:rFonts w:ascii="Times New Roman" w:hAnsi="Times New Roman"/>
                <w:color w:val="auto"/>
              </w:rPr>
            </w:pPr>
            <w:r w:rsidRPr="00F759FE">
              <w:rPr>
                <w:rFonts w:ascii="Times New Roman" w:hAnsi="Times New Roman"/>
                <w:color w:val="auto"/>
              </w:rPr>
              <w:t>1,500</w:t>
            </w:r>
          </w:p>
        </w:tc>
        <w:tc>
          <w:tcPr>
            <w:tcW w:w="436" w:type="pct"/>
            <w:gridSpan w:val="2"/>
          </w:tcPr>
          <w:p w:rsidR="0066153F" w:rsidRPr="00F759FE" w:rsidRDefault="0066153F" w:rsidP="00864AFB">
            <w:pPr>
              <w:pStyle w:val="af"/>
              <w:jc w:val="center"/>
              <w:rPr>
                <w:rFonts w:ascii="Times New Roman" w:hAnsi="Times New Roman"/>
                <w:color w:val="auto"/>
              </w:rPr>
            </w:pPr>
            <w:r w:rsidRPr="00F759FE">
              <w:rPr>
                <w:rFonts w:ascii="Times New Roman" w:hAnsi="Times New Roman"/>
                <w:color w:val="auto"/>
              </w:rPr>
              <w:t>-</w:t>
            </w:r>
          </w:p>
        </w:tc>
      </w:tr>
      <w:tr w:rsidR="00F759FE" w:rsidRPr="00F759FE" w:rsidTr="00864AFB">
        <w:trPr>
          <w:gridAfter w:val="2"/>
          <w:wAfter w:w="12" w:type="pct"/>
        </w:trPr>
        <w:tc>
          <w:tcPr>
            <w:tcW w:w="380" w:type="pct"/>
            <w:shd w:val="clear" w:color="auto" w:fill="auto"/>
            <w:vAlign w:val="center"/>
          </w:tcPr>
          <w:p w:rsidR="0066153F" w:rsidRPr="00F759FE" w:rsidRDefault="0066153F" w:rsidP="00864AFB">
            <w:pPr>
              <w:pStyle w:val="af"/>
              <w:rPr>
                <w:rFonts w:ascii="Times New Roman" w:hAnsi="Times New Roman"/>
                <w:color w:val="auto"/>
              </w:rPr>
            </w:pPr>
            <w:r w:rsidRPr="00F759FE">
              <w:rPr>
                <w:rFonts w:ascii="Times New Roman" w:hAnsi="Times New Roman"/>
                <w:color w:val="auto"/>
              </w:rPr>
              <w:t>1252.3</w:t>
            </w:r>
          </w:p>
        </w:tc>
        <w:tc>
          <w:tcPr>
            <w:tcW w:w="1827" w:type="pct"/>
            <w:shd w:val="clear" w:color="auto" w:fill="auto"/>
            <w:vAlign w:val="center"/>
          </w:tcPr>
          <w:p w:rsidR="0066153F" w:rsidRPr="00F759FE" w:rsidRDefault="0066153F" w:rsidP="00864AFB">
            <w:pPr>
              <w:pStyle w:val="af"/>
              <w:jc w:val="both"/>
              <w:rPr>
                <w:rFonts w:ascii="Times New Roman" w:hAnsi="Times New Roman"/>
                <w:color w:val="auto"/>
              </w:rPr>
            </w:pPr>
            <w:proofErr w:type="spellStart"/>
            <w:r w:rsidRPr="00F759FE">
              <w:rPr>
                <w:rFonts w:ascii="Times New Roman" w:hAnsi="Times New Roman"/>
                <w:color w:val="auto"/>
              </w:rPr>
              <w:t>Силоси</w:t>
            </w:r>
            <w:proofErr w:type="spellEnd"/>
            <w:r w:rsidRPr="00F759FE">
              <w:rPr>
                <w:rFonts w:ascii="Times New Roman" w:hAnsi="Times New Roman"/>
                <w:color w:val="auto"/>
              </w:rPr>
              <w:t xml:space="preserve"> для зерна</w:t>
            </w:r>
          </w:p>
        </w:tc>
        <w:tc>
          <w:tcPr>
            <w:tcW w:w="512" w:type="pct"/>
            <w:shd w:val="clear" w:color="auto" w:fill="auto"/>
          </w:tcPr>
          <w:p w:rsidR="0066153F" w:rsidRPr="00F759FE" w:rsidRDefault="0066153F" w:rsidP="00864AFB">
            <w:pPr>
              <w:pStyle w:val="af"/>
              <w:jc w:val="center"/>
              <w:rPr>
                <w:rFonts w:ascii="Times New Roman" w:hAnsi="Times New Roman"/>
                <w:color w:val="auto"/>
              </w:rPr>
            </w:pPr>
            <w:r w:rsidRPr="00F759FE">
              <w:rPr>
                <w:rFonts w:ascii="Times New Roman" w:hAnsi="Times New Roman"/>
                <w:color w:val="auto"/>
              </w:rPr>
              <w:t>1,000</w:t>
            </w:r>
          </w:p>
        </w:tc>
        <w:tc>
          <w:tcPr>
            <w:tcW w:w="439" w:type="pct"/>
            <w:gridSpan w:val="2"/>
            <w:shd w:val="clear" w:color="auto" w:fill="auto"/>
          </w:tcPr>
          <w:p w:rsidR="0066153F" w:rsidRPr="00F759FE" w:rsidRDefault="0066153F" w:rsidP="00864AFB">
            <w:pPr>
              <w:pStyle w:val="af"/>
              <w:jc w:val="center"/>
              <w:rPr>
                <w:rFonts w:ascii="Times New Roman" w:hAnsi="Times New Roman"/>
                <w:color w:val="auto"/>
              </w:rPr>
            </w:pPr>
            <w:r w:rsidRPr="00F759FE">
              <w:rPr>
                <w:rFonts w:ascii="Times New Roman" w:hAnsi="Times New Roman"/>
                <w:color w:val="auto"/>
              </w:rPr>
              <w:t>1,500</w:t>
            </w:r>
          </w:p>
        </w:tc>
        <w:tc>
          <w:tcPr>
            <w:tcW w:w="514" w:type="pct"/>
            <w:gridSpan w:val="3"/>
          </w:tcPr>
          <w:p w:rsidR="0066153F" w:rsidRPr="00F759FE" w:rsidRDefault="0066153F" w:rsidP="00864AFB">
            <w:pPr>
              <w:pStyle w:val="af"/>
              <w:jc w:val="center"/>
              <w:rPr>
                <w:rFonts w:ascii="Times New Roman" w:hAnsi="Times New Roman"/>
                <w:color w:val="auto"/>
              </w:rPr>
            </w:pPr>
            <w:r w:rsidRPr="00F759FE">
              <w:rPr>
                <w:rFonts w:ascii="Times New Roman" w:hAnsi="Times New Roman"/>
                <w:color w:val="auto"/>
              </w:rPr>
              <w:t>-</w:t>
            </w:r>
          </w:p>
        </w:tc>
        <w:tc>
          <w:tcPr>
            <w:tcW w:w="439" w:type="pct"/>
          </w:tcPr>
          <w:p w:rsidR="0066153F" w:rsidRPr="00F759FE" w:rsidRDefault="0066153F" w:rsidP="00864AFB">
            <w:pPr>
              <w:pStyle w:val="af"/>
              <w:jc w:val="center"/>
              <w:rPr>
                <w:rFonts w:ascii="Times New Roman" w:hAnsi="Times New Roman"/>
                <w:color w:val="auto"/>
              </w:rPr>
            </w:pPr>
            <w:r w:rsidRPr="00F759FE">
              <w:rPr>
                <w:rFonts w:ascii="Times New Roman" w:hAnsi="Times New Roman"/>
                <w:color w:val="auto"/>
              </w:rPr>
              <w:t>0,500</w:t>
            </w:r>
          </w:p>
        </w:tc>
        <w:tc>
          <w:tcPr>
            <w:tcW w:w="440" w:type="pct"/>
            <w:gridSpan w:val="2"/>
          </w:tcPr>
          <w:p w:rsidR="0066153F" w:rsidRPr="00F759FE" w:rsidRDefault="0066153F" w:rsidP="00864AFB">
            <w:pPr>
              <w:pStyle w:val="af"/>
              <w:jc w:val="center"/>
              <w:rPr>
                <w:rFonts w:ascii="Times New Roman" w:hAnsi="Times New Roman"/>
                <w:color w:val="auto"/>
              </w:rPr>
            </w:pPr>
            <w:r w:rsidRPr="00F759FE">
              <w:rPr>
                <w:rFonts w:ascii="Times New Roman" w:hAnsi="Times New Roman"/>
                <w:color w:val="auto"/>
              </w:rPr>
              <w:t>1,500</w:t>
            </w:r>
          </w:p>
        </w:tc>
        <w:tc>
          <w:tcPr>
            <w:tcW w:w="436" w:type="pct"/>
            <w:gridSpan w:val="2"/>
          </w:tcPr>
          <w:p w:rsidR="0066153F" w:rsidRPr="00F759FE" w:rsidRDefault="0066153F" w:rsidP="00864AFB">
            <w:pPr>
              <w:pStyle w:val="af"/>
              <w:jc w:val="center"/>
              <w:rPr>
                <w:rFonts w:ascii="Times New Roman" w:hAnsi="Times New Roman"/>
                <w:color w:val="auto"/>
              </w:rPr>
            </w:pPr>
            <w:r w:rsidRPr="00F759FE">
              <w:rPr>
                <w:rFonts w:ascii="Times New Roman" w:hAnsi="Times New Roman"/>
                <w:color w:val="auto"/>
              </w:rPr>
              <w:t>-</w:t>
            </w:r>
          </w:p>
        </w:tc>
      </w:tr>
      <w:tr w:rsidR="00F759FE" w:rsidRPr="00F759FE" w:rsidTr="00864AFB">
        <w:trPr>
          <w:gridAfter w:val="2"/>
          <w:wAfter w:w="12" w:type="pct"/>
          <w:trHeight w:val="442"/>
        </w:trPr>
        <w:tc>
          <w:tcPr>
            <w:tcW w:w="380" w:type="pct"/>
            <w:shd w:val="clear" w:color="auto" w:fill="auto"/>
            <w:vAlign w:val="center"/>
          </w:tcPr>
          <w:p w:rsidR="0066153F" w:rsidRPr="00F759FE" w:rsidRDefault="0066153F" w:rsidP="00864AFB">
            <w:pPr>
              <w:pStyle w:val="af"/>
              <w:rPr>
                <w:rFonts w:ascii="Times New Roman" w:hAnsi="Times New Roman"/>
                <w:color w:val="auto"/>
              </w:rPr>
            </w:pPr>
            <w:r w:rsidRPr="00F759FE">
              <w:rPr>
                <w:rFonts w:ascii="Times New Roman" w:hAnsi="Times New Roman"/>
                <w:color w:val="auto"/>
              </w:rPr>
              <w:t>1252.4</w:t>
            </w:r>
          </w:p>
        </w:tc>
        <w:tc>
          <w:tcPr>
            <w:tcW w:w="1827" w:type="pct"/>
            <w:shd w:val="clear" w:color="auto" w:fill="auto"/>
            <w:vAlign w:val="center"/>
          </w:tcPr>
          <w:p w:rsidR="0066153F" w:rsidRPr="00F759FE" w:rsidRDefault="0066153F" w:rsidP="00864AFB">
            <w:pPr>
              <w:pStyle w:val="af"/>
              <w:jc w:val="both"/>
              <w:rPr>
                <w:rFonts w:ascii="Times New Roman" w:hAnsi="Times New Roman"/>
                <w:color w:val="auto"/>
              </w:rPr>
            </w:pPr>
            <w:proofErr w:type="spellStart"/>
            <w:r w:rsidRPr="00F759FE">
              <w:rPr>
                <w:rFonts w:ascii="Times New Roman" w:hAnsi="Times New Roman"/>
                <w:color w:val="auto"/>
              </w:rPr>
              <w:t>Силоси</w:t>
            </w:r>
            <w:proofErr w:type="spellEnd"/>
            <w:r w:rsidRPr="00F759FE">
              <w:rPr>
                <w:rFonts w:ascii="Times New Roman" w:hAnsi="Times New Roman"/>
                <w:color w:val="auto"/>
              </w:rPr>
              <w:t xml:space="preserve"> для цементу та інших сипучих матеріалів</w:t>
            </w:r>
          </w:p>
        </w:tc>
        <w:tc>
          <w:tcPr>
            <w:tcW w:w="512" w:type="pct"/>
            <w:shd w:val="clear" w:color="auto" w:fill="auto"/>
          </w:tcPr>
          <w:p w:rsidR="0066153F" w:rsidRPr="00F759FE" w:rsidRDefault="0066153F" w:rsidP="00864AFB">
            <w:pPr>
              <w:pStyle w:val="af"/>
              <w:jc w:val="center"/>
              <w:rPr>
                <w:rFonts w:ascii="Times New Roman" w:hAnsi="Times New Roman"/>
                <w:color w:val="auto"/>
              </w:rPr>
            </w:pPr>
            <w:r w:rsidRPr="00F759FE">
              <w:rPr>
                <w:rFonts w:ascii="Times New Roman" w:hAnsi="Times New Roman"/>
                <w:color w:val="auto"/>
              </w:rPr>
              <w:t>1,000</w:t>
            </w:r>
          </w:p>
        </w:tc>
        <w:tc>
          <w:tcPr>
            <w:tcW w:w="439" w:type="pct"/>
            <w:gridSpan w:val="2"/>
            <w:shd w:val="clear" w:color="auto" w:fill="auto"/>
          </w:tcPr>
          <w:p w:rsidR="0066153F" w:rsidRPr="00F759FE" w:rsidRDefault="0066153F" w:rsidP="00864AFB">
            <w:pPr>
              <w:pStyle w:val="af"/>
              <w:jc w:val="center"/>
              <w:rPr>
                <w:rFonts w:ascii="Times New Roman" w:hAnsi="Times New Roman"/>
                <w:color w:val="auto"/>
              </w:rPr>
            </w:pPr>
            <w:r w:rsidRPr="00F759FE">
              <w:rPr>
                <w:rFonts w:ascii="Times New Roman" w:hAnsi="Times New Roman"/>
                <w:color w:val="auto"/>
              </w:rPr>
              <w:t>1,500</w:t>
            </w:r>
          </w:p>
        </w:tc>
        <w:tc>
          <w:tcPr>
            <w:tcW w:w="514" w:type="pct"/>
            <w:gridSpan w:val="3"/>
          </w:tcPr>
          <w:p w:rsidR="0066153F" w:rsidRPr="00F759FE" w:rsidRDefault="0066153F" w:rsidP="00864AFB">
            <w:pPr>
              <w:pStyle w:val="af"/>
              <w:jc w:val="center"/>
              <w:rPr>
                <w:rFonts w:ascii="Times New Roman" w:hAnsi="Times New Roman"/>
                <w:color w:val="auto"/>
              </w:rPr>
            </w:pPr>
            <w:r w:rsidRPr="00F759FE">
              <w:rPr>
                <w:rFonts w:ascii="Times New Roman" w:hAnsi="Times New Roman"/>
                <w:color w:val="auto"/>
              </w:rPr>
              <w:t>-</w:t>
            </w:r>
          </w:p>
        </w:tc>
        <w:tc>
          <w:tcPr>
            <w:tcW w:w="439" w:type="pct"/>
          </w:tcPr>
          <w:p w:rsidR="0066153F" w:rsidRPr="00F759FE" w:rsidRDefault="0066153F" w:rsidP="00864AFB">
            <w:pPr>
              <w:pStyle w:val="af"/>
              <w:jc w:val="center"/>
              <w:rPr>
                <w:rFonts w:ascii="Times New Roman" w:hAnsi="Times New Roman"/>
                <w:color w:val="auto"/>
              </w:rPr>
            </w:pPr>
            <w:r w:rsidRPr="00F759FE">
              <w:rPr>
                <w:rFonts w:ascii="Times New Roman" w:hAnsi="Times New Roman"/>
                <w:color w:val="auto"/>
              </w:rPr>
              <w:t>1,000</w:t>
            </w:r>
          </w:p>
        </w:tc>
        <w:tc>
          <w:tcPr>
            <w:tcW w:w="440" w:type="pct"/>
            <w:gridSpan w:val="2"/>
          </w:tcPr>
          <w:p w:rsidR="0066153F" w:rsidRPr="00F759FE" w:rsidRDefault="0066153F" w:rsidP="00864AFB">
            <w:pPr>
              <w:pStyle w:val="af"/>
              <w:jc w:val="center"/>
              <w:rPr>
                <w:rFonts w:ascii="Times New Roman" w:hAnsi="Times New Roman"/>
                <w:color w:val="auto"/>
              </w:rPr>
            </w:pPr>
            <w:r w:rsidRPr="00F759FE">
              <w:rPr>
                <w:rFonts w:ascii="Times New Roman" w:hAnsi="Times New Roman"/>
                <w:color w:val="auto"/>
              </w:rPr>
              <w:t>1,500</w:t>
            </w:r>
          </w:p>
        </w:tc>
        <w:tc>
          <w:tcPr>
            <w:tcW w:w="436" w:type="pct"/>
            <w:gridSpan w:val="2"/>
          </w:tcPr>
          <w:p w:rsidR="0066153F" w:rsidRPr="00F759FE" w:rsidRDefault="0066153F" w:rsidP="00864AFB">
            <w:pPr>
              <w:pStyle w:val="af"/>
              <w:jc w:val="center"/>
              <w:rPr>
                <w:rFonts w:ascii="Times New Roman" w:hAnsi="Times New Roman"/>
                <w:color w:val="auto"/>
              </w:rPr>
            </w:pPr>
            <w:r w:rsidRPr="00F759FE">
              <w:rPr>
                <w:rFonts w:ascii="Times New Roman" w:hAnsi="Times New Roman"/>
                <w:color w:val="auto"/>
              </w:rPr>
              <w:t>-</w:t>
            </w:r>
          </w:p>
        </w:tc>
      </w:tr>
      <w:tr w:rsidR="00F759FE" w:rsidRPr="00F759FE" w:rsidTr="00864AFB">
        <w:trPr>
          <w:gridAfter w:val="2"/>
          <w:wAfter w:w="12" w:type="pct"/>
        </w:trPr>
        <w:tc>
          <w:tcPr>
            <w:tcW w:w="380" w:type="pct"/>
            <w:shd w:val="clear" w:color="auto" w:fill="auto"/>
            <w:vAlign w:val="center"/>
          </w:tcPr>
          <w:p w:rsidR="0066153F" w:rsidRPr="00F759FE" w:rsidRDefault="0066153F" w:rsidP="00864AFB">
            <w:pPr>
              <w:pStyle w:val="af"/>
              <w:rPr>
                <w:rFonts w:ascii="Times New Roman" w:hAnsi="Times New Roman"/>
                <w:color w:val="auto"/>
              </w:rPr>
            </w:pPr>
            <w:r w:rsidRPr="00F759FE">
              <w:rPr>
                <w:rFonts w:ascii="Times New Roman" w:hAnsi="Times New Roman"/>
                <w:color w:val="auto"/>
              </w:rPr>
              <w:t>1252.5</w:t>
            </w:r>
          </w:p>
        </w:tc>
        <w:tc>
          <w:tcPr>
            <w:tcW w:w="1827" w:type="pct"/>
            <w:shd w:val="clear" w:color="auto" w:fill="auto"/>
            <w:vAlign w:val="center"/>
          </w:tcPr>
          <w:p w:rsidR="0066153F" w:rsidRPr="00F759FE" w:rsidRDefault="0066153F" w:rsidP="00864AFB">
            <w:pPr>
              <w:pStyle w:val="af"/>
              <w:jc w:val="both"/>
              <w:rPr>
                <w:rFonts w:ascii="Times New Roman" w:hAnsi="Times New Roman"/>
                <w:color w:val="auto"/>
              </w:rPr>
            </w:pPr>
            <w:r w:rsidRPr="00F759FE">
              <w:rPr>
                <w:rFonts w:ascii="Times New Roman" w:hAnsi="Times New Roman"/>
                <w:color w:val="auto"/>
              </w:rPr>
              <w:t>Склади спеціальні товарні</w:t>
            </w:r>
          </w:p>
        </w:tc>
        <w:tc>
          <w:tcPr>
            <w:tcW w:w="512" w:type="pct"/>
            <w:shd w:val="clear" w:color="auto" w:fill="auto"/>
          </w:tcPr>
          <w:p w:rsidR="0066153F" w:rsidRPr="00F759FE" w:rsidRDefault="0066153F" w:rsidP="00864AFB">
            <w:pPr>
              <w:widowControl w:val="0"/>
              <w:spacing w:before="25" w:after="25"/>
              <w:jc w:val="center"/>
              <w:rPr>
                <w:lang w:val="uk-UA"/>
              </w:rPr>
            </w:pPr>
            <w:r w:rsidRPr="00F759FE">
              <w:rPr>
                <w:lang w:val="uk-UA"/>
              </w:rPr>
              <w:t>1,000</w:t>
            </w:r>
          </w:p>
        </w:tc>
        <w:tc>
          <w:tcPr>
            <w:tcW w:w="439" w:type="pct"/>
            <w:gridSpan w:val="2"/>
            <w:shd w:val="clear" w:color="auto" w:fill="auto"/>
          </w:tcPr>
          <w:p w:rsidR="0066153F" w:rsidRPr="00F759FE" w:rsidRDefault="0066153F" w:rsidP="00864AFB">
            <w:pPr>
              <w:widowControl w:val="0"/>
              <w:spacing w:before="25" w:after="25"/>
              <w:jc w:val="center"/>
              <w:rPr>
                <w:lang w:val="uk-UA"/>
              </w:rPr>
            </w:pPr>
            <w:r w:rsidRPr="00F759FE">
              <w:rPr>
                <w:lang w:val="uk-UA"/>
              </w:rPr>
              <w:t>1,500</w:t>
            </w:r>
          </w:p>
        </w:tc>
        <w:tc>
          <w:tcPr>
            <w:tcW w:w="514" w:type="pct"/>
            <w:gridSpan w:val="3"/>
          </w:tcPr>
          <w:p w:rsidR="0066153F" w:rsidRPr="00F759FE" w:rsidRDefault="0066153F" w:rsidP="00864AFB">
            <w:pPr>
              <w:widowControl w:val="0"/>
              <w:spacing w:before="25" w:after="25"/>
              <w:jc w:val="center"/>
              <w:rPr>
                <w:lang w:val="uk-UA"/>
              </w:rPr>
            </w:pPr>
            <w:r w:rsidRPr="00F759FE">
              <w:rPr>
                <w:lang w:val="uk-UA"/>
              </w:rPr>
              <w:t>-</w:t>
            </w:r>
          </w:p>
        </w:tc>
        <w:tc>
          <w:tcPr>
            <w:tcW w:w="439" w:type="pct"/>
          </w:tcPr>
          <w:p w:rsidR="0066153F" w:rsidRPr="00F759FE" w:rsidRDefault="0066153F" w:rsidP="00864AFB">
            <w:pPr>
              <w:widowControl w:val="0"/>
              <w:spacing w:before="25" w:after="25"/>
              <w:jc w:val="center"/>
              <w:rPr>
                <w:lang w:val="uk-UA"/>
              </w:rPr>
            </w:pPr>
            <w:r w:rsidRPr="00F759FE">
              <w:rPr>
                <w:lang w:val="uk-UA"/>
              </w:rPr>
              <w:t>1,000</w:t>
            </w:r>
          </w:p>
        </w:tc>
        <w:tc>
          <w:tcPr>
            <w:tcW w:w="440" w:type="pct"/>
            <w:gridSpan w:val="2"/>
          </w:tcPr>
          <w:p w:rsidR="0066153F" w:rsidRPr="00F759FE" w:rsidRDefault="0066153F" w:rsidP="00864AFB">
            <w:pPr>
              <w:widowControl w:val="0"/>
              <w:spacing w:before="25" w:after="25"/>
              <w:jc w:val="center"/>
              <w:rPr>
                <w:lang w:val="uk-UA"/>
              </w:rPr>
            </w:pPr>
            <w:r w:rsidRPr="00F759FE">
              <w:rPr>
                <w:lang w:val="uk-UA"/>
              </w:rPr>
              <w:t>1,500</w:t>
            </w:r>
          </w:p>
        </w:tc>
        <w:tc>
          <w:tcPr>
            <w:tcW w:w="436" w:type="pct"/>
            <w:gridSpan w:val="2"/>
          </w:tcPr>
          <w:p w:rsidR="0066153F" w:rsidRPr="00F759FE" w:rsidRDefault="0066153F" w:rsidP="00864AFB">
            <w:pPr>
              <w:widowControl w:val="0"/>
              <w:spacing w:before="25" w:after="25"/>
              <w:jc w:val="center"/>
              <w:rPr>
                <w:lang w:val="uk-UA"/>
              </w:rPr>
            </w:pPr>
            <w:r w:rsidRPr="00F759FE">
              <w:rPr>
                <w:lang w:val="uk-UA"/>
              </w:rPr>
              <w:t>-</w:t>
            </w:r>
          </w:p>
        </w:tc>
      </w:tr>
      <w:tr w:rsidR="00F759FE" w:rsidRPr="00F759FE" w:rsidTr="00864AFB">
        <w:trPr>
          <w:gridAfter w:val="2"/>
          <w:wAfter w:w="12" w:type="pct"/>
        </w:trPr>
        <w:tc>
          <w:tcPr>
            <w:tcW w:w="380" w:type="pct"/>
            <w:shd w:val="clear" w:color="auto" w:fill="auto"/>
            <w:vAlign w:val="center"/>
          </w:tcPr>
          <w:p w:rsidR="0066153F" w:rsidRPr="00F759FE" w:rsidRDefault="0066153F" w:rsidP="00864AFB">
            <w:pPr>
              <w:pStyle w:val="af"/>
              <w:rPr>
                <w:rFonts w:ascii="Times New Roman" w:hAnsi="Times New Roman"/>
                <w:color w:val="auto"/>
              </w:rPr>
            </w:pPr>
            <w:r w:rsidRPr="00F759FE">
              <w:rPr>
                <w:rFonts w:ascii="Times New Roman" w:hAnsi="Times New Roman"/>
                <w:color w:val="auto"/>
              </w:rPr>
              <w:t>1252.6</w:t>
            </w:r>
          </w:p>
        </w:tc>
        <w:tc>
          <w:tcPr>
            <w:tcW w:w="1827" w:type="pct"/>
            <w:shd w:val="clear" w:color="auto" w:fill="auto"/>
            <w:vAlign w:val="center"/>
          </w:tcPr>
          <w:p w:rsidR="0066153F" w:rsidRPr="00F759FE" w:rsidRDefault="0066153F" w:rsidP="00864AFB">
            <w:pPr>
              <w:pStyle w:val="af"/>
              <w:jc w:val="both"/>
              <w:rPr>
                <w:rFonts w:ascii="Times New Roman" w:hAnsi="Times New Roman"/>
                <w:color w:val="auto"/>
              </w:rPr>
            </w:pPr>
            <w:r w:rsidRPr="00F759FE">
              <w:rPr>
                <w:rFonts w:ascii="Times New Roman" w:hAnsi="Times New Roman"/>
                <w:color w:val="auto"/>
              </w:rPr>
              <w:t>Холодильники</w:t>
            </w:r>
          </w:p>
        </w:tc>
        <w:tc>
          <w:tcPr>
            <w:tcW w:w="512" w:type="pct"/>
            <w:shd w:val="clear" w:color="auto" w:fill="auto"/>
          </w:tcPr>
          <w:p w:rsidR="0066153F" w:rsidRPr="00F759FE" w:rsidRDefault="0066153F" w:rsidP="00864AFB">
            <w:pPr>
              <w:pStyle w:val="af"/>
              <w:jc w:val="center"/>
              <w:rPr>
                <w:rFonts w:ascii="Times New Roman" w:hAnsi="Times New Roman"/>
                <w:color w:val="auto"/>
              </w:rPr>
            </w:pPr>
            <w:r w:rsidRPr="00F759FE">
              <w:rPr>
                <w:rFonts w:ascii="Times New Roman" w:hAnsi="Times New Roman"/>
                <w:color w:val="auto"/>
              </w:rPr>
              <w:t>1,000</w:t>
            </w:r>
          </w:p>
        </w:tc>
        <w:tc>
          <w:tcPr>
            <w:tcW w:w="439" w:type="pct"/>
            <w:gridSpan w:val="2"/>
            <w:shd w:val="clear" w:color="auto" w:fill="auto"/>
          </w:tcPr>
          <w:p w:rsidR="0066153F" w:rsidRPr="00F759FE" w:rsidRDefault="0066153F" w:rsidP="00864AFB">
            <w:pPr>
              <w:pStyle w:val="af"/>
              <w:jc w:val="center"/>
              <w:rPr>
                <w:rFonts w:ascii="Times New Roman" w:hAnsi="Times New Roman"/>
                <w:color w:val="auto"/>
              </w:rPr>
            </w:pPr>
            <w:r w:rsidRPr="00F759FE">
              <w:rPr>
                <w:rFonts w:ascii="Times New Roman" w:hAnsi="Times New Roman"/>
                <w:color w:val="auto"/>
              </w:rPr>
              <w:t>1,500</w:t>
            </w:r>
          </w:p>
        </w:tc>
        <w:tc>
          <w:tcPr>
            <w:tcW w:w="514" w:type="pct"/>
            <w:gridSpan w:val="3"/>
          </w:tcPr>
          <w:p w:rsidR="0066153F" w:rsidRPr="00F759FE" w:rsidRDefault="0066153F" w:rsidP="00864AFB">
            <w:pPr>
              <w:pStyle w:val="af"/>
              <w:jc w:val="center"/>
              <w:rPr>
                <w:rFonts w:ascii="Times New Roman" w:hAnsi="Times New Roman"/>
                <w:color w:val="auto"/>
              </w:rPr>
            </w:pPr>
            <w:r w:rsidRPr="00F759FE">
              <w:rPr>
                <w:rFonts w:ascii="Times New Roman" w:hAnsi="Times New Roman"/>
                <w:color w:val="auto"/>
              </w:rPr>
              <w:t>-</w:t>
            </w:r>
          </w:p>
        </w:tc>
        <w:tc>
          <w:tcPr>
            <w:tcW w:w="439" w:type="pct"/>
          </w:tcPr>
          <w:p w:rsidR="0066153F" w:rsidRPr="00F759FE" w:rsidRDefault="0066153F" w:rsidP="00864AFB">
            <w:pPr>
              <w:pStyle w:val="af"/>
              <w:jc w:val="center"/>
              <w:rPr>
                <w:rFonts w:ascii="Times New Roman" w:hAnsi="Times New Roman"/>
                <w:color w:val="auto"/>
              </w:rPr>
            </w:pPr>
            <w:r w:rsidRPr="00F759FE">
              <w:rPr>
                <w:rFonts w:ascii="Times New Roman" w:hAnsi="Times New Roman"/>
                <w:color w:val="auto"/>
              </w:rPr>
              <w:t>1,000</w:t>
            </w:r>
          </w:p>
        </w:tc>
        <w:tc>
          <w:tcPr>
            <w:tcW w:w="440" w:type="pct"/>
            <w:gridSpan w:val="2"/>
          </w:tcPr>
          <w:p w:rsidR="0066153F" w:rsidRPr="00F759FE" w:rsidRDefault="0066153F" w:rsidP="00864AFB">
            <w:pPr>
              <w:pStyle w:val="af"/>
              <w:jc w:val="center"/>
              <w:rPr>
                <w:rFonts w:ascii="Times New Roman" w:hAnsi="Times New Roman"/>
                <w:color w:val="auto"/>
              </w:rPr>
            </w:pPr>
            <w:r w:rsidRPr="00F759FE">
              <w:rPr>
                <w:rFonts w:ascii="Times New Roman" w:hAnsi="Times New Roman"/>
                <w:color w:val="auto"/>
              </w:rPr>
              <w:t>1,500</w:t>
            </w:r>
          </w:p>
        </w:tc>
        <w:tc>
          <w:tcPr>
            <w:tcW w:w="436" w:type="pct"/>
            <w:gridSpan w:val="2"/>
          </w:tcPr>
          <w:p w:rsidR="0066153F" w:rsidRPr="00F759FE" w:rsidRDefault="0066153F" w:rsidP="00864AFB">
            <w:pPr>
              <w:pStyle w:val="af"/>
              <w:jc w:val="center"/>
              <w:rPr>
                <w:rFonts w:ascii="Times New Roman" w:hAnsi="Times New Roman"/>
                <w:color w:val="auto"/>
              </w:rPr>
            </w:pPr>
            <w:r w:rsidRPr="00F759FE">
              <w:rPr>
                <w:rFonts w:ascii="Times New Roman" w:hAnsi="Times New Roman"/>
                <w:color w:val="auto"/>
              </w:rPr>
              <w:t>-</w:t>
            </w:r>
          </w:p>
        </w:tc>
      </w:tr>
      <w:tr w:rsidR="00F759FE" w:rsidRPr="00F759FE" w:rsidTr="00864AFB">
        <w:trPr>
          <w:gridAfter w:val="2"/>
          <w:wAfter w:w="12" w:type="pct"/>
          <w:trHeight w:val="401"/>
        </w:trPr>
        <w:tc>
          <w:tcPr>
            <w:tcW w:w="380" w:type="pct"/>
            <w:shd w:val="clear" w:color="auto" w:fill="auto"/>
            <w:vAlign w:val="center"/>
          </w:tcPr>
          <w:p w:rsidR="0066153F" w:rsidRPr="00F759FE" w:rsidRDefault="0066153F" w:rsidP="00864AFB">
            <w:pPr>
              <w:pStyle w:val="af"/>
              <w:rPr>
                <w:rFonts w:ascii="Times New Roman" w:hAnsi="Times New Roman"/>
                <w:color w:val="auto"/>
              </w:rPr>
            </w:pPr>
            <w:r w:rsidRPr="00F759FE">
              <w:rPr>
                <w:rFonts w:ascii="Times New Roman" w:hAnsi="Times New Roman"/>
                <w:color w:val="auto"/>
              </w:rPr>
              <w:t>1252.7</w:t>
            </w:r>
          </w:p>
        </w:tc>
        <w:tc>
          <w:tcPr>
            <w:tcW w:w="1827" w:type="pct"/>
            <w:shd w:val="clear" w:color="auto" w:fill="auto"/>
            <w:vAlign w:val="center"/>
          </w:tcPr>
          <w:p w:rsidR="0066153F" w:rsidRPr="00F759FE" w:rsidRDefault="0066153F" w:rsidP="00864AFB">
            <w:pPr>
              <w:pStyle w:val="af"/>
              <w:jc w:val="both"/>
              <w:rPr>
                <w:rFonts w:ascii="Times New Roman" w:hAnsi="Times New Roman"/>
                <w:color w:val="auto"/>
              </w:rPr>
            </w:pPr>
            <w:r w:rsidRPr="00F759FE">
              <w:rPr>
                <w:rFonts w:ascii="Times New Roman" w:hAnsi="Times New Roman"/>
                <w:color w:val="auto"/>
              </w:rPr>
              <w:t>Складські майданчики</w:t>
            </w:r>
          </w:p>
        </w:tc>
        <w:tc>
          <w:tcPr>
            <w:tcW w:w="512" w:type="pct"/>
            <w:shd w:val="clear" w:color="auto" w:fill="auto"/>
          </w:tcPr>
          <w:p w:rsidR="0066153F" w:rsidRPr="00F759FE" w:rsidRDefault="0066153F" w:rsidP="00864AFB">
            <w:pPr>
              <w:pStyle w:val="af"/>
              <w:jc w:val="center"/>
              <w:rPr>
                <w:rFonts w:ascii="Times New Roman" w:hAnsi="Times New Roman"/>
                <w:color w:val="auto"/>
              </w:rPr>
            </w:pPr>
            <w:r w:rsidRPr="00F759FE">
              <w:rPr>
                <w:rFonts w:ascii="Times New Roman" w:hAnsi="Times New Roman"/>
                <w:color w:val="auto"/>
              </w:rPr>
              <w:t>1,000</w:t>
            </w:r>
          </w:p>
        </w:tc>
        <w:tc>
          <w:tcPr>
            <w:tcW w:w="439" w:type="pct"/>
            <w:gridSpan w:val="2"/>
            <w:shd w:val="clear" w:color="auto" w:fill="auto"/>
          </w:tcPr>
          <w:p w:rsidR="0066153F" w:rsidRPr="00F759FE" w:rsidRDefault="0066153F" w:rsidP="00864AFB">
            <w:pPr>
              <w:pStyle w:val="af"/>
              <w:jc w:val="center"/>
              <w:rPr>
                <w:rFonts w:ascii="Times New Roman" w:hAnsi="Times New Roman"/>
                <w:color w:val="auto"/>
              </w:rPr>
            </w:pPr>
            <w:r w:rsidRPr="00F759FE">
              <w:rPr>
                <w:rFonts w:ascii="Times New Roman" w:hAnsi="Times New Roman"/>
                <w:color w:val="auto"/>
              </w:rPr>
              <w:t>1,500</w:t>
            </w:r>
          </w:p>
        </w:tc>
        <w:tc>
          <w:tcPr>
            <w:tcW w:w="514" w:type="pct"/>
            <w:gridSpan w:val="3"/>
          </w:tcPr>
          <w:p w:rsidR="0066153F" w:rsidRPr="00F759FE" w:rsidRDefault="0066153F" w:rsidP="00864AFB">
            <w:pPr>
              <w:pStyle w:val="af"/>
              <w:jc w:val="center"/>
              <w:rPr>
                <w:rFonts w:ascii="Times New Roman" w:hAnsi="Times New Roman"/>
                <w:color w:val="auto"/>
              </w:rPr>
            </w:pPr>
            <w:r w:rsidRPr="00F759FE">
              <w:rPr>
                <w:rFonts w:ascii="Times New Roman" w:hAnsi="Times New Roman"/>
                <w:color w:val="auto"/>
              </w:rPr>
              <w:t>-</w:t>
            </w:r>
          </w:p>
        </w:tc>
        <w:tc>
          <w:tcPr>
            <w:tcW w:w="439" w:type="pct"/>
          </w:tcPr>
          <w:p w:rsidR="0066153F" w:rsidRPr="00F759FE" w:rsidRDefault="0066153F" w:rsidP="00864AFB">
            <w:pPr>
              <w:pStyle w:val="af"/>
              <w:jc w:val="center"/>
              <w:rPr>
                <w:rFonts w:ascii="Times New Roman" w:hAnsi="Times New Roman"/>
                <w:color w:val="auto"/>
              </w:rPr>
            </w:pPr>
            <w:r w:rsidRPr="00F759FE">
              <w:rPr>
                <w:rFonts w:ascii="Times New Roman" w:hAnsi="Times New Roman"/>
                <w:color w:val="auto"/>
              </w:rPr>
              <w:t>1,000</w:t>
            </w:r>
          </w:p>
        </w:tc>
        <w:tc>
          <w:tcPr>
            <w:tcW w:w="440" w:type="pct"/>
            <w:gridSpan w:val="2"/>
          </w:tcPr>
          <w:p w:rsidR="0066153F" w:rsidRPr="00F759FE" w:rsidRDefault="0066153F" w:rsidP="00864AFB">
            <w:pPr>
              <w:pStyle w:val="af"/>
              <w:jc w:val="center"/>
              <w:rPr>
                <w:rFonts w:ascii="Times New Roman" w:hAnsi="Times New Roman"/>
                <w:color w:val="auto"/>
              </w:rPr>
            </w:pPr>
            <w:r w:rsidRPr="00F759FE">
              <w:rPr>
                <w:rFonts w:ascii="Times New Roman" w:hAnsi="Times New Roman"/>
                <w:color w:val="auto"/>
              </w:rPr>
              <w:t>1,500</w:t>
            </w:r>
          </w:p>
        </w:tc>
        <w:tc>
          <w:tcPr>
            <w:tcW w:w="436" w:type="pct"/>
            <w:gridSpan w:val="2"/>
          </w:tcPr>
          <w:p w:rsidR="0066153F" w:rsidRPr="00F759FE" w:rsidRDefault="0066153F" w:rsidP="00864AFB">
            <w:pPr>
              <w:pStyle w:val="af"/>
              <w:jc w:val="center"/>
              <w:rPr>
                <w:rFonts w:ascii="Times New Roman" w:hAnsi="Times New Roman"/>
                <w:color w:val="auto"/>
              </w:rPr>
            </w:pPr>
            <w:r w:rsidRPr="00F759FE">
              <w:rPr>
                <w:rFonts w:ascii="Times New Roman" w:hAnsi="Times New Roman"/>
                <w:color w:val="auto"/>
              </w:rPr>
              <w:t>-</w:t>
            </w:r>
          </w:p>
        </w:tc>
      </w:tr>
      <w:tr w:rsidR="00F759FE" w:rsidRPr="00F759FE" w:rsidTr="00864AFB">
        <w:trPr>
          <w:gridAfter w:val="2"/>
          <w:wAfter w:w="12" w:type="pct"/>
        </w:trPr>
        <w:tc>
          <w:tcPr>
            <w:tcW w:w="380" w:type="pct"/>
            <w:shd w:val="clear" w:color="auto" w:fill="auto"/>
            <w:vAlign w:val="center"/>
          </w:tcPr>
          <w:p w:rsidR="0066153F" w:rsidRPr="00F759FE" w:rsidRDefault="0066153F" w:rsidP="00864AFB">
            <w:pPr>
              <w:pStyle w:val="af"/>
              <w:rPr>
                <w:rFonts w:ascii="Times New Roman" w:hAnsi="Times New Roman"/>
                <w:color w:val="auto"/>
              </w:rPr>
            </w:pPr>
            <w:r w:rsidRPr="00F759FE">
              <w:rPr>
                <w:rFonts w:ascii="Times New Roman" w:hAnsi="Times New Roman"/>
                <w:color w:val="auto"/>
              </w:rPr>
              <w:t>1252.8</w:t>
            </w:r>
          </w:p>
        </w:tc>
        <w:tc>
          <w:tcPr>
            <w:tcW w:w="1827" w:type="pct"/>
            <w:shd w:val="clear" w:color="auto" w:fill="auto"/>
            <w:vAlign w:val="center"/>
          </w:tcPr>
          <w:p w:rsidR="0066153F" w:rsidRPr="00F759FE" w:rsidRDefault="0066153F" w:rsidP="00864AFB">
            <w:pPr>
              <w:pStyle w:val="af"/>
              <w:jc w:val="both"/>
              <w:rPr>
                <w:rFonts w:ascii="Times New Roman" w:hAnsi="Times New Roman"/>
                <w:color w:val="auto"/>
              </w:rPr>
            </w:pPr>
            <w:r w:rsidRPr="00F759FE">
              <w:rPr>
                <w:rFonts w:ascii="Times New Roman" w:hAnsi="Times New Roman"/>
                <w:color w:val="auto"/>
              </w:rPr>
              <w:t>Склади універсальні</w:t>
            </w:r>
          </w:p>
        </w:tc>
        <w:tc>
          <w:tcPr>
            <w:tcW w:w="512" w:type="pct"/>
            <w:shd w:val="clear" w:color="auto" w:fill="auto"/>
          </w:tcPr>
          <w:p w:rsidR="0066153F" w:rsidRPr="00F759FE" w:rsidRDefault="0066153F" w:rsidP="00864AFB">
            <w:pPr>
              <w:widowControl w:val="0"/>
              <w:spacing w:before="25" w:after="25"/>
              <w:jc w:val="center"/>
              <w:rPr>
                <w:lang w:val="uk-UA"/>
              </w:rPr>
            </w:pPr>
            <w:r w:rsidRPr="00F759FE">
              <w:rPr>
                <w:lang w:val="uk-UA"/>
              </w:rPr>
              <w:t>1,000</w:t>
            </w:r>
          </w:p>
        </w:tc>
        <w:tc>
          <w:tcPr>
            <w:tcW w:w="439" w:type="pct"/>
            <w:gridSpan w:val="2"/>
            <w:shd w:val="clear" w:color="auto" w:fill="auto"/>
          </w:tcPr>
          <w:p w:rsidR="0066153F" w:rsidRPr="00F759FE" w:rsidRDefault="0066153F" w:rsidP="00864AFB">
            <w:pPr>
              <w:widowControl w:val="0"/>
              <w:spacing w:before="25" w:after="25"/>
              <w:jc w:val="center"/>
              <w:rPr>
                <w:lang w:val="uk-UA"/>
              </w:rPr>
            </w:pPr>
            <w:r w:rsidRPr="00F759FE">
              <w:rPr>
                <w:lang w:val="uk-UA"/>
              </w:rPr>
              <w:t>1,500</w:t>
            </w:r>
          </w:p>
        </w:tc>
        <w:tc>
          <w:tcPr>
            <w:tcW w:w="514" w:type="pct"/>
            <w:gridSpan w:val="3"/>
          </w:tcPr>
          <w:p w:rsidR="0066153F" w:rsidRPr="00F759FE" w:rsidRDefault="0066153F" w:rsidP="00864AFB">
            <w:pPr>
              <w:widowControl w:val="0"/>
              <w:spacing w:before="25" w:after="25"/>
              <w:jc w:val="center"/>
              <w:rPr>
                <w:lang w:val="uk-UA"/>
              </w:rPr>
            </w:pPr>
            <w:r w:rsidRPr="00F759FE">
              <w:rPr>
                <w:lang w:val="uk-UA"/>
              </w:rPr>
              <w:t>-</w:t>
            </w:r>
          </w:p>
        </w:tc>
        <w:tc>
          <w:tcPr>
            <w:tcW w:w="439" w:type="pct"/>
          </w:tcPr>
          <w:p w:rsidR="0066153F" w:rsidRPr="00F759FE" w:rsidRDefault="0066153F" w:rsidP="00864AFB">
            <w:pPr>
              <w:widowControl w:val="0"/>
              <w:spacing w:before="25" w:after="25"/>
              <w:jc w:val="center"/>
              <w:rPr>
                <w:lang w:val="uk-UA"/>
              </w:rPr>
            </w:pPr>
            <w:r w:rsidRPr="00F759FE">
              <w:rPr>
                <w:lang w:val="uk-UA"/>
              </w:rPr>
              <w:t>1,000</w:t>
            </w:r>
          </w:p>
        </w:tc>
        <w:tc>
          <w:tcPr>
            <w:tcW w:w="440" w:type="pct"/>
            <w:gridSpan w:val="2"/>
          </w:tcPr>
          <w:p w:rsidR="0066153F" w:rsidRPr="00F759FE" w:rsidRDefault="0066153F" w:rsidP="00864AFB">
            <w:pPr>
              <w:widowControl w:val="0"/>
              <w:spacing w:before="25" w:after="25"/>
              <w:jc w:val="center"/>
              <w:rPr>
                <w:lang w:val="uk-UA"/>
              </w:rPr>
            </w:pPr>
            <w:r w:rsidRPr="00F759FE">
              <w:rPr>
                <w:lang w:val="uk-UA"/>
              </w:rPr>
              <w:t>1,500</w:t>
            </w:r>
          </w:p>
        </w:tc>
        <w:tc>
          <w:tcPr>
            <w:tcW w:w="436" w:type="pct"/>
            <w:gridSpan w:val="2"/>
          </w:tcPr>
          <w:p w:rsidR="0066153F" w:rsidRPr="00F759FE" w:rsidRDefault="0066153F" w:rsidP="00864AFB">
            <w:pPr>
              <w:widowControl w:val="0"/>
              <w:spacing w:before="25" w:after="25"/>
              <w:jc w:val="center"/>
              <w:rPr>
                <w:lang w:val="uk-UA"/>
              </w:rPr>
            </w:pPr>
            <w:r w:rsidRPr="00F759FE">
              <w:rPr>
                <w:lang w:val="uk-UA"/>
              </w:rPr>
              <w:t>-</w:t>
            </w:r>
          </w:p>
        </w:tc>
      </w:tr>
      <w:tr w:rsidR="00F759FE" w:rsidRPr="00F759FE" w:rsidTr="00864AFB">
        <w:trPr>
          <w:gridAfter w:val="2"/>
          <w:wAfter w:w="12" w:type="pct"/>
        </w:trPr>
        <w:tc>
          <w:tcPr>
            <w:tcW w:w="380" w:type="pct"/>
            <w:shd w:val="clear" w:color="auto" w:fill="auto"/>
            <w:vAlign w:val="center"/>
          </w:tcPr>
          <w:p w:rsidR="0066153F" w:rsidRPr="00F759FE" w:rsidRDefault="0066153F" w:rsidP="00864AFB">
            <w:pPr>
              <w:pStyle w:val="af"/>
              <w:rPr>
                <w:rFonts w:ascii="Times New Roman" w:hAnsi="Times New Roman"/>
                <w:color w:val="auto"/>
              </w:rPr>
            </w:pPr>
            <w:r w:rsidRPr="00F759FE">
              <w:rPr>
                <w:rFonts w:ascii="Times New Roman" w:hAnsi="Times New Roman"/>
                <w:color w:val="auto"/>
              </w:rPr>
              <w:t>1252.9</w:t>
            </w:r>
          </w:p>
        </w:tc>
        <w:tc>
          <w:tcPr>
            <w:tcW w:w="1827" w:type="pct"/>
            <w:shd w:val="clear" w:color="auto" w:fill="auto"/>
            <w:vAlign w:val="center"/>
          </w:tcPr>
          <w:p w:rsidR="0066153F" w:rsidRPr="00F759FE" w:rsidRDefault="0066153F" w:rsidP="00864AFB">
            <w:pPr>
              <w:pStyle w:val="af"/>
              <w:jc w:val="both"/>
              <w:rPr>
                <w:rFonts w:ascii="Times New Roman" w:hAnsi="Times New Roman"/>
                <w:color w:val="auto"/>
              </w:rPr>
            </w:pPr>
            <w:r w:rsidRPr="00F759FE">
              <w:rPr>
                <w:rFonts w:ascii="Times New Roman" w:hAnsi="Times New Roman"/>
                <w:color w:val="auto"/>
              </w:rPr>
              <w:t>Склади та сховища інші</w:t>
            </w:r>
          </w:p>
        </w:tc>
        <w:tc>
          <w:tcPr>
            <w:tcW w:w="512" w:type="pct"/>
            <w:shd w:val="clear" w:color="auto" w:fill="auto"/>
          </w:tcPr>
          <w:p w:rsidR="0066153F" w:rsidRPr="00F759FE" w:rsidRDefault="0066153F" w:rsidP="00864AFB">
            <w:pPr>
              <w:widowControl w:val="0"/>
              <w:spacing w:before="25" w:after="25"/>
              <w:jc w:val="center"/>
              <w:rPr>
                <w:lang w:val="uk-UA"/>
              </w:rPr>
            </w:pPr>
            <w:r w:rsidRPr="00F759FE">
              <w:rPr>
                <w:lang w:val="uk-UA"/>
              </w:rPr>
              <w:t>1,000</w:t>
            </w:r>
          </w:p>
        </w:tc>
        <w:tc>
          <w:tcPr>
            <w:tcW w:w="439" w:type="pct"/>
            <w:gridSpan w:val="2"/>
            <w:shd w:val="clear" w:color="auto" w:fill="auto"/>
          </w:tcPr>
          <w:p w:rsidR="0066153F" w:rsidRPr="00F759FE" w:rsidRDefault="0066153F" w:rsidP="00864AFB">
            <w:pPr>
              <w:widowControl w:val="0"/>
              <w:spacing w:before="25" w:after="25"/>
              <w:jc w:val="center"/>
              <w:rPr>
                <w:lang w:val="uk-UA"/>
              </w:rPr>
            </w:pPr>
            <w:r w:rsidRPr="00F759FE">
              <w:rPr>
                <w:lang w:val="uk-UA"/>
              </w:rPr>
              <w:t>1,500</w:t>
            </w:r>
          </w:p>
        </w:tc>
        <w:tc>
          <w:tcPr>
            <w:tcW w:w="514" w:type="pct"/>
            <w:gridSpan w:val="3"/>
          </w:tcPr>
          <w:p w:rsidR="0066153F" w:rsidRPr="00F759FE" w:rsidRDefault="0066153F" w:rsidP="00864AFB">
            <w:pPr>
              <w:widowControl w:val="0"/>
              <w:spacing w:before="25" w:after="25"/>
              <w:jc w:val="center"/>
              <w:rPr>
                <w:lang w:val="uk-UA"/>
              </w:rPr>
            </w:pPr>
            <w:r w:rsidRPr="00F759FE">
              <w:rPr>
                <w:lang w:val="uk-UA"/>
              </w:rPr>
              <w:t>-</w:t>
            </w:r>
          </w:p>
        </w:tc>
        <w:tc>
          <w:tcPr>
            <w:tcW w:w="439" w:type="pct"/>
          </w:tcPr>
          <w:p w:rsidR="0066153F" w:rsidRPr="00F759FE" w:rsidRDefault="0066153F" w:rsidP="00864AFB">
            <w:pPr>
              <w:widowControl w:val="0"/>
              <w:spacing w:before="25" w:after="25"/>
              <w:jc w:val="center"/>
              <w:rPr>
                <w:lang w:val="uk-UA"/>
              </w:rPr>
            </w:pPr>
            <w:r w:rsidRPr="00F759FE">
              <w:rPr>
                <w:lang w:val="uk-UA"/>
              </w:rPr>
              <w:t>1,000</w:t>
            </w:r>
          </w:p>
        </w:tc>
        <w:tc>
          <w:tcPr>
            <w:tcW w:w="440" w:type="pct"/>
            <w:gridSpan w:val="2"/>
          </w:tcPr>
          <w:p w:rsidR="0066153F" w:rsidRPr="00F759FE" w:rsidRDefault="0066153F" w:rsidP="00864AFB">
            <w:pPr>
              <w:widowControl w:val="0"/>
              <w:spacing w:before="25" w:after="25"/>
              <w:jc w:val="center"/>
              <w:rPr>
                <w:lang w:val="uk-UA"/>
              </w:rPr>
            </w:pPr>
            <w:r w:rsidRPr="00F759FE">
              <w:rPr>
                <w:lang w:val="uk-UA"/>
              </w:rPr>
              <w:t>1,500</w:t>
            </w:r>
          </w:p>
        </w:tc>
        <w:tc>
          <w:tcPr>
            <w:tcW w:w="436" w:type="pct"/>
            <w:gridSpan w:val="2"/>
          </w:tcPr>
          <w:p w:rsidR="0066153F" w:rsidRPr="00F759FE" w:rsidRDefault="0066153F" w:rsidP="00864AFB">
            <w:pPr>
              <w:widowControl w:val="0"/>
              <w:spacing w:before="25" w:after="25"/>
              <w:jc w:val="center"/>
              <w:rPr>
                <w:lang w:val="uk-UA"/>
              </w:rPr>
            </w:pPr>
            <w:r w:rsidRPr="00F759FE">
              <w:rPr>
                <w:lang w:val="uk-UA"/>
              </w:rPr>
              <w:t>-</w:t>
            </w:r>
          </w:p>
        </w:tc>
      </w:tr>
      <w:tr w:rsidR="00F759FE" w:rsidRPr="00F759FE" w:rsidTr="00864AFB">
        <w:trPr>
          <w:gridAfter w:val="2"/>
          <w:wAfter w:w="12" w:type="pct"/>
        </w:trPr>
        <w:tc>
          <w:tcPr>
            <w:tcW w:w="380" w:type="pct"/>
            <w:shd w:val="clear" w:color="auto" w:fill="auto"/>
            <w:vAlign w:val="center"/>
          </w:tcPr>
          <w:p w:rsidR="0066153F" w:rsidRPr="00F759FE" w:rsidRDefault="0066153F" w:rsidP="00864AFB">
            <w:pPr>
              <w:pStyle w:val="af"/>
              <w:rPr>
                <w:rFonts w:ascii="Times New Roman" w:hAnsi="Times New Roman"/>
                <w:b/>
                <w:color w:val="auto"/>
              </w:rPr>
            </w:pPr>
            <w:r w:rsidRPr="00F759FE">
              <w:rPr>
                <w:rFonts w:ascii="Times New Roman" w:hAnsi="Times New Roman"/>
                <w:b/>
                <w:color w:val="auto"/>
              </w:rPr>
              <w:t>126</w:t>
            </w:r>
          </w:p>
        </w:tc>
        <w:tc>
          <w:tcPr>
            <w:tcW w:w="1827" w:type="pct"/>
            <w:shd w:val="clear" w:color="auto" w:fill="auto"/>
            <w:vAlign w:val="center"/>
          </w:tcPr>
          <w:p w:rsidR="0066153F" w:rsidRPr="00F759FE" w:rsidRDefault="0066153F" w:rsidP="00864AFB">
            <w:pPr>
              <w:pStyle w:val="af"/>
              <w:jc w:val="both"/>
              <w:rPr>
                <w:rFonts w:ascii="Times New Roman" w:hAnsi="Times New Roman"/>
                <w:b/>
                <w:color w:val="auto"/>
              </w:rPr>
            </w:pPr>
            <w:r w:rsidRPr="00F759FE">
              <w:rPr>
                <w:rFonts w:ascii="Times New Roman" w:hAnsi="Times New Roman"/>
                <w:b/>
                <w:color w:val="auto"/>
              </w:rPr>
              <w:t>Будівлі для публічних виступів, закладів освітнього, медичного та оздоровчого призначення</w:t>
            </w:r>
          </w:p>
        </w:tc>
        <w:tc>
          <w:tcPr>
            <w:tcW w:w="512" w:type="pct"/>
            <w:shd w:val="clear" w:color="auto" w:fill="auto"/>
          </w:tcPr>
          <w:p w:rsidR="0066153F" w:rsidRPr="00F759FE" w:rsidRDefault="0066153F" w:rsidP="00864AFB">
            <w:pPr>
              <w:pStyle w:val="af"/>
              <w:jc w:val="center"/>
              <w:rPr>
                <w:rFonts w:ascii="Times New Roman" w:hAnsi="Times New Roman"/>
                <w:color w:val="auto"/>
              </w:rPr>
            </w:pPr>
            <w:r w:rsidRPr="00F759FE">
              <w:rPr>
                <w:rFonts w:ascii="Times New Roman" w:hAnsi="Times New Roman"/>
                <w:color w:val="auto"/>
              </w:rPr>
              <w:t>х</w:t>
            </w:r>
          </w:p>
        </w:tc>
        <w:tc>
          <w:tcPr>
            <w:tcW w:w="439" w:type="pct"/>
            <w:gridSpan w:val="2"/>
            <w:shd w:val="clear" w:color="auto" w:fill="auto"/>
          </w:tcPr>
          <w:p w:rsidR="0066153F" w:rsidRPr="00F759FE" w:rsidRDefault="0066153F" w:rsidP="00864AFB">
            <w:pPr>
              <w:pStyle w:val="af"/>
              <w:jc w:val="center"/>
              <w:rPr>
                <w:rFonts w:ascii="Times New Roman" w:hAnsi="Times New Roman"/>
                <w:color w:val="auto"/>
              </w:rPr>
            </w:pPr>
            <w:r w:rsidRPr="00F759FE">
              <w:rPr>
                <w:rFonts w:ascii="Times New Roman" w:hAnsi="Times New Roman"/>
                <w:color w:val="auto"/>
              </w:rPr>
              <w:t>х</w:t>
            </w:r>
          </w:p>
        </w:tc>
        <w:tc>
          <w:tcPr>
            <w:tcW w:w="514" w:type="pct"/>
            <w:gridSpan w:val="3"/>
          </w:tcPr>
          <w:p w:rsidR="0066153F" w:rsidRPr="00F759FE" w:rsidRDefault="0066153F" w:rsidP="00864AFB">
            <w:pPr>
              <w:pStyle w:val="af"/>
              <w:jc w:val="center"/>
              <w:rPr>
                <w:rFonts w:ascii="Times New Roman" w:hAnsi="Times New Roman"/>
                <w:color w:val="auto"/>
              </w:rPr>
            </w:pPr>
            <w:r w:rsidRPr="00F759FE">
              <w:rPr>
                <w:rFonts w:ascii="Times New Roman" w:hAnsi="Times New Roman"/>
                <w:color w:val="auto"/>
              </w:rPr>
              <w:t>х</w:t>
            </w:r>
          </w:p>
        </w:tc>
        <w:tc>
          <w:tcPr>
            <w:tcW w:w="439" w:type="pct"/>
          </w:tcPr>
          <w:p w:rsidR="0066153F" w:rsidRPr="00F759FE" w:rsidRDefault="0066153F" w:rsidP="00864AFB">
            <w:pPr>
              <w:pStyle w:val="af"/>
              <w:jc w:val="center"/>
              <w:rPr>
                <w:rFonts w:ascii="Times New Roman" w:hAnsi="Times New Roman"/>
                <w:color w:val="auto"/>
              </w:rPr>
            </w:pPr>
            <w:r w:rsidRPr="00F759FE">
              <w:rPr>
                <w:rFonts w:ascii="Times New Roman" w:hAnsi="Times New Roman"/>
                <w:color w:val="auto"/>
              </w:rPr>
              <w:t>х</w:t>
            </w:r>
          </w:p>
        </w:tc>
        <w:tc>
          <w:tcPr>
            <w:tcW w:w="440" w:type="pct"/>
            <w:gridSpan w:val="2"/>
          </w:tcPr>
          <w:p w:rsidR="0066153F" w:rsidRPr="00F759FE" w:rsidRDefault="0066153F" w:rsidP="00864AFB">
            <w:pPr>
              <w:pStyle w:val="af"/>
              <w:jc w:val="center"/>
              <w:rPr>
                <w:rFonts w:ascii="Times New Roman" w:hAnsi="Times New Roman"/>
                <w:color w:val="auto"/>
              </w:rPr>
            </w:pPr>
            <w:r w:rsidRPr="00F759FE">
              <w:rPr>
                <w:rFonts w:ascii="Times New Roman" w:hAnsi="Times New Roman"/>
                <w:color w:val="auto"/>
              </w:rPr>
              <w:t>х</w:t>
            </w:r>
          </w:p>
        </w:tc>
        <w:tc>
          <w:tcPr>
            <w:tcW w:w="436" w:type="pct"/>
            <w:gridSpan w:val="2"/>
          </w:tcPr>
          <w:p w:rsidR="0066153F" w:rsidRPr="00F759FE" w:rsidRDefault="0066153F" w:rsidP="00864AFB">
            <w:pPr>
              <w:pStyle w:val="af"/>
              <w:jc w:val="center"/>
              <w:rPr>
                <w:rFonts w:ascii="Times New Roman" w:hAnsi="Times New Roman"/>
                <w:color w:val="auto"/>
              </w:rPr>
            </w:pPr>
            <w:r w:rsidRPr="00F759FE">
              <w:rPr>
                <w:rFonts w:ascii="Times New Roman" w:hAnsi="Times New Roman"/>
                <w:color w:val="auto"/>
              </w:rPr>
              <w:t>х</w:t>
            </w:r>
          </w:p>
        </w:tc>
      </w:tr>
      <w:tr w:rsidR="00F759FE" w:rsidRPr="00F759FE" w:rsidTr="00864AFB">
        <w:trPr>
          <w:gridAfter w:val="2"/>
          <w:wAfter w:w="12" w:type="pct"/>
        </w:trPr>
        <w:tc>
          <w:tcPr>
            <w:tcW w:w="380" w:type="pct"/>
            <w:shd w:val="clear" w:color="auto" w:fill="auto"/>
            <w:vAlign w:val="center"/>
          </w:tcPr>
          <w:p w:rsidR="0066153F" w:rsidRPr="00F759FE" w:rsidRDefault="0066153F" w:rsidP="00864AFB">
            <w:pPr>
              <w:pStyle w:val="af"/>
              <w:rPr>
                <w:rFonts w:ascii="Times New Roman" w:hAnsi="Times New Roman"/>
                <w:b/>
                <w:color w:val="auto"/>
              </w:rPr>
            </w:pPr>
            <w:r w:rsidRPr="00F759FE">
              <w:rPr>
                <w:rFonts w:ascii="Times New Roman" w:hAnsi="Times New Roman"/>
                <w:b/>
                <w:color w:val="auto"/>
              </w:rPr>
              <w:t>1261</w:t>
            </w:r>
          </w:p>
        </w:tc>
        <w:tc>
          <w:tcPr>
            <w:tcW w:w="1827" w:type="pct"/>
            <w:shd w:val="clear" w:color="auto" w:fill="auto"/>
            <w:vAlign w:val="center"/>
          </w:tcPr>
          <w:p w:rsidR="0066153F" w:rsidRPr="00F759FE" w:rsidRDefault="0066153F" w:rsidP="00864AFB">
            <w:pPr>
              <w:pStyle w:val="af"/>
              <w:rPr>
                <w:rFonts w:ascii="Times New Roman" w:hAnsi="Times New Roman"/>
                <w:b/>
                <w:color w:val="auto"/>
              </w:rPr>
            </w:pPr>
            <w:r w:rsidRPr="00F759FE">
              <w:rPr>
                <w:rFonts w:ascii="Times New Roman" w:hAnsi="Times New Roman"/>
                <w:b/>
                <w:color w:val="auto"/>
              </w:rPr>
              <w:t>Будівлі для публічних виступів</w:t>
            </w:r>
          </w:p>
        </w:tc>
        <w:tc>
          <w:tcPr>
            <w:tcW w:w="512" w:type="pct"/>
            <w:shd w:val="clear" w:color="auto" w:fill="auto"/>
          </w:tcPr>
          <w:p w:rsidR="0066153F" w:rsidRPr="00F759FE" w:rsidRDefault="0066153F" w:rsidP="00864AFB">
            <w:pPr>
              <w:pStyle w:val="af"/>
              <w:jc w:val="center"/>
              <w:rPr>
                <w:rFonts w:ascii="Times New Roman" w:hAnsi="Times New Roman"/>
                <w:color w:val="auto"/>
              </w:rPr>
            </w:pPr>
            <w:r w:rsidRPr="00F759FE">
              <w:rPr>
                <w:rFonts w:ascii="Times New Roman" w:hAnsi="Times New Roman"/>
                <w:color w:val="auto"/>
              </w:rPr>
              <w:t>х</w:t>
            </w:r>
          </w:p>
        </w:tc>
        <w:tc>
          <w:tcPr>
            <w:tcW w:w="439" w:type="pct"/>
            <w:gridSpan w:val="2"/>
            <w:shd w:val="clear" w:color="auto" w:fill="auto"/>
          </w:tcPr>
          <w:p w:rsidR="0066153F" w:rsidRPr="00F759FE" w:rsidRDefault="0066153F" w:rsidP="00864AFB">
            <w:pPr>
              <w:pStyle w:val="af"/>
              <w:jc w:val="center"/>
              <w:rPr>
                <w:rFonts w:ascii="Times New Roman" w:hAnsi="Times New Roman"/>
                <w:color w:val="auto"/>
              </w:rPr>
            </w:pPr>
            <w:r w:rsidRPr="00F759FE">
              <w:rPr>
                <w:rFonts w:ascii="Times New Roman" w:hAnsi="Times New Roman"/>
                <w:color w:val="auto"/>
              </w:rPr>
              <w:t>х</w:t>
            </w:r>
          </w:p>
        </w:tc>
        <w:tc>
          <w:tcPr>
            <w:tcW w:w="514" w:type="pct"/>
            <w:gridSpan w:val="3"/>
          </w:tcPr>
          <w:p w:rsidR="0066153F" w:rsidRPr="00F759FE" w:rsidRDefault="0066153F" w:rsidP="00864AFB">
            <w:pPr>
              <w:pStyle w:val="af"/>
              <w:jc w:val="center"/>
              <w:rPr>
                <w:rFonts w:ascii="Times New Roman" w:hAnsi="Times New Roman"/>
                <w:color w:val="auto"/>
              </w:rPr>
            </w:pPr>
            <w:r w:rsidRPr="00F759FE">
              <w:rPr>
                <w:rFonts w:ascii="Times New Roman" w:hAnsi="Times New Roman"/>
                <w:color w:val="auto"/>
              </w:rPr>
              <w:t>х</w:t>
            </w:r>
          </w:p>
        </w:tc>
        <w:tc>
          <w:tcPr>
            <w:tcW w:w="439" w:type="pct"/>
          </w:tcPr>
          <w:p w:rsidR="0066153F" w:rsidRPr="00F759FE" w:rsidRDefault="0066153F" w:rsidP="00864AFB">
            <w:pPr>
              <w:pStyle w:val="af"/>
              <w:jc w:val="center"/>
              <w:rPr>
                <w:rFonts w:ascii="Times New Roman" w:hAnsi="Times New Roman"/>
                <w:color w:val="auto"/>
              </w:rPr>
            </w:pPr>
            <w:r w:rsidRPr="00F759FE">
              <w:rPr>
                <w:rFonts w:ascii="Times New Roman" w:hAnsi="Times New Roman"/>
                <w:color w:val="auto"/>
              </w:rPr>
              <w:t>х</w:t>
            </w:r>
          </w:p>
        </w:tc>
        <w:tc>
          <w:tcPr>
            <w:tcW w:w="440" w:type="pct"/>
            <w:gridSpan w:val="2"/>
          </w:tcPr>
          <w:p w:rsidR="0066153F" w:rsidRPr="00F759FE" w:rsidRDefault="0066153F" w:rsidP="00864AFB">
            <w:pPr>
              <w:pStyle w:val="af"/>
              <w:jc w:val="center"/>
              <w:rPr>
                <w:rFonts w:ascii="Times New Roman" w:hAnsi="Times New Roman"/>
                <w:color w:val="auto"/>
              </w:rPr>
            </w:pPr>
            <w:r w:rsidRPr="00F759FE">
              <w:rPr>
                <w:rFonts w:ascii="Times New Roman" w:hAnsi="Times New Roman"/>
                <w:color w:val="auto"/>
              </w:rPr>
              <w:t>х</w:t>
            </w:r>
          </w:p>
        </w:tc>
        <w:tc>
          <w:tcPr>
            <w:tcW w:w="436" w:type="pct"/>
            <w:gridSpan w:val="2"/>
          </w:tcPr>
          <w:p w:rsidR="0066153F" w:rsidRPr="00F759FE" w:rsidRDefault="0066153F" w:rsidP="00864AFB">
            <w:pPr>
              <w:pStyle w:val="af"/>
              <w:jc w:val="center"/>
              <w:rPr>
                <w:rFonts w:ascii="Times New Roman" w:hAnsi="Times New Roman"/>
                <w:color w:val="auto"/>
              </w:rPr>
            </w:pPr>
            <w:r w:rsidRPr="00F759FE">
              <w:rPr>
                <w:rFonts w:ascii="Times New Roman" w:hAnsi="Times New Roman"/>
                <w:color w:val="auto"/>
              </w:rPr>
              <w:t>х</w:t>
            </w:r>
          </w:p>
        </w:tc>
      </w:tr>
      <w:tr w:rsidR="00F759FE" w:rsidRPr="00F759FE" w:rsidTr="00864AFB">
        <w:trPr>
          <w:gridAfter w:val="2"/>
          <w:wAfter w:w="12" w:type="pct"/>
        </w:trPr>
        <w:tc>
          <w:tcPr>
            <w:tcW w:w="380" w:type="pct"/>
            <w:shd w:val="clear" w:color="auto" w:fill="auto"/>
            <w:vAlign w:val="center"/>
          </w:tcPr>
          <w:p w:rsidR="0066153F" w:rsidRPr="00F759FE" w:rsidRDefault="0066153F" w:rsidP="00864AFB">
            <w:pPr>
              <w:pStyle w:val="af"/>
              <w:rPr>
                <w:rFonts w:ascii="Times New Roman" w:hAnsi="Times New Roman"/>
                <w:color w:val="auto"/>
              </w:rPr>
            </w:pPr>
          </w:p>
        </w:tc>
        <w:tc>
          <w:tcPr>
            <w:tcW w:w="1827" w:type="pct"/>
            <w:shd w:val="clear" w:color="auto" w:fill="auto"/>
            <w:vAlign w:val="center"/>
          </w:tcPr>
          <w:p w:rsidR="0066153F" w:rsidRPr="00F759FE" w:rsidRDefault="0066153F" w:rsidP="00F759FE">
            <w:pPr>
              <w:pStyle w:val="af"/>
              <w:rPr>
                <w:rFonts w:ascii="Times New Roman" w:hAnsi="Times New Roman"/>
                <w:color w:val="auto"/>
              </w:rPr>
            </w:pPr>
            <w:r w:rsidRPr="00F759FE">
              <w:rPr>
                <w:rFonts w:ascii="Times New Roman" w:hAnsi="Times New Roman"/>
                <w:i/>
                <w:iCs/>
                <w:color w:val="auto"/>
              </w:rPr>
              <w:t xml:space="preserve">Цей клас включає: </w:t>
            </w:r>
            <w:r w:rsidRPr="00F759FE">
              <w:rPr>
                <w:rFonts w:ascii="Times New Roman" w:hAnsi="Times New Roman"/>
                <w:color w:val="auto"/>
              </w:rPr>
              <w:br/>
              <w:t xml:space="preserve">- кінотеатри, концертні будівлі, театри та т. ін. </w:t>
            </w:r>
            <w:r w:rsidRPr="00F759FE">
              <w:rPr>
                <w:rFonts w:ascii="Times New Roman" w:hAnsi="Times New Roman"/>
                <w:color w:val="auto"/>
              </w:rPr>
              <w:br/>
              <w:t xml:space="preserve">- зали засідань та багатоцільові зали, що використовуються, головним чином, для публічних виступів </w:t>
            </w:r>
            <w:r w:rsidRPr="00F759FE">
              <w:rPr>
                <w:rFonts w:ascii="Times New Roman" w:hAnsi="Times New Roman"/>
                <w:color w:val="auto"/>
              </w:rPr>
              <w:br/>
              <w:t>- казино, цирки, музичні зали, танцювальні зали та дискотеки, естради та т. ін.</w:t>
            </w:r>
            <w:r w:rsidRPr="00F759FE">
              <w:rPr>
                <w:rFonts w:ascii="Times New Roman" w:hAnsi="Times New Roman"/>
                <w:color w:val="auto"/>
              </w:rPr>
              <w:br/>
            </w:r>
            <w:r w:rsidRPr="00F759FE">
              <w:rPr>
                <w:rFonts w:ascii="Times New Roman" w:hAnsi="Times New Roman"/>
                <w:i/>
                <w:iCs/>
                <w:color w:val="auto"/>
              </w:rPr>
              <w:t>Цей клас не включає:</w:t>
            </w:r>
            <w:r w:rsidRPr="00F759FE">
              <w:rPr>
                <w:rFonts w:ascii="Times New Roman" w:hAnsi="Times New Roman"/>
                <w:color w:val="auto"/>
              </w:rPr>
              <w:br/>
              <w:t xml:space="preserve">- музеї, художні галереї (1262) </w:t>
            </w:r>
            <w:r w:rsidRPr="00F759FE">
              <w:rPr>
                <w:rFonts w:ascii="Times New Roman" w:hAnsi="Times New Roman"/>
                <w:color w:val="auto"/>
              </w:rPr>
              <w:br/>
              <w:t xml:space="preserve">- спортивні зали (1265) </w:t>
            </w:r>
            <w:r w:rsidRPr="00F759FE">
              <w:rPr>
                <w:rFonts w:ascii="Times New Roman" w:hAnsi="Times New Roman"/>
                <w:color w:val="auto"/>
              </w:rPr>
              <w:br/>
              <w:t>- парки для відпочинку та розваг (2412)</w:t>
            </w:r>
          </w:p>
        </w:tc>
        <w:tc>
          <w:tcPr>
            <w:tcW w:w="512" w:type="pct"/>
            <w:shd w:val="clear" w:color="auto" w:fill="auto"/>
          </w:tcPr>
          <w:p w:rsidR="0066153F" w:rsidRPr="00F759FE" w:rsidRDefault="0066153F" w:rsidP="00864AFB">
            <w:pPr>
              <w:pStyle w:val="af"/>
              <w:jc w:val="center"/>
              <w:rPr>
                <w:rFonts w:ascii="Times New Roman" w:hAnsi="Times New Roman"/>
                <w:color w:val="auto"/>
              </w:rPr>
            </w:pPr>
            <w:r w:rsidRPr="00F759FE">
              <w:rPr>
                <w:rFonts w:ascii="Times New Roman" w:hAnsi="Times New Roman"/>
                <w:color w:val="auto"/>
              </w:rPr>
              <w:t>х</w:t>
            </w:r>
          </w:p>
        </w:tc>
        <w:tc>
          <w:tcPr>
            <w:tcW w:w="439" w:type="pct"/>
            <w:gridSpan w:val="2"/>
            <w:shd w:val="clear" w:color="auto" w:fill="auto"/>
          </w:tcPr>
          <w:p w:rsidR="0066153F" w:rsidRPr="00F759FE" w:rsidRDefault="0066153F" w:rsidP="00864AFB">
            <w:pPr>
              <w:pStyle w:val="af"/>
              <w:jc w:val="center"/>
              <w:rPr>
                <w:rFonts w:ascii="Times New Roman" w:hAnsi="Times New Roman"/>
                <w:color w:val="auto"/>
              </w:rPr>
            </w:pPr>
            <w:r w:rsidRPr="00F759FE">
              <w:rPr>
                <w:rFonts w:ascii="Times New Roman" w:hAnsi="Times New Roman"/>
                <w:color w:val="auto"/>
              </w:rPr>
              <w:t>х</w:t>
            </w:r>
          </w:p>
        </w:tc>
        <w:tc>
          <w:tcPr>
            <w:tcW w:w="514" w:type="pct"/>
            <w:gridSpan w:val="3"/>
          </w:tcPr>
          <w:p w:rsidR="0066153F" w:rsidRPr="00F759FE" w:rsidRDefault="0066153F" w:rsidP="00864AFB">
            <w:pPr>
              <w:pStyle w:val="af"/>
              <w:jc w:val="center"/>
              <w:rPr>
                <w:rFonts w:ascii="Times New Roman" w:hAnsi="Times New Roman"/>
                <w:color w:val="auto"/>
              </w:rPr>
            </w:pPr>
            <w:r w:rsidRPr="00F759FE">
              <w:rPr>
                <w:rFonts w:ascii="Times New Roman" w:hAnsi="Times New Roman"/>
                <w:color w:val="auto"/>
              </w:rPr>
              <w:t>х</w:t>
            </w:r>
          </w:p>
        </w:tc>
        <w:tc>
          <w:tcPr>
            <w:tcW w:w="439" w:type="pct"/>
          </w:tcPr>
          <w:p w:rsidR="0066153F" w:rsidRPr="00F759FE" w:rsidRDefault="0066153F" w:rsidP="00864AFB">
            <w:pPr>
              <w:pStyle w:val="af"/>
              <w:jc w:val="center"/>
              <w:rPr>
                <w:rFonts w:ascii="Times New Roman" w:hAnsi="Times New Roman"/>
                <w:color w:val="auto"/>
              </w:rPr>
            </w:pPr>
            <w:r w:rsidRPr="00F759FE">
              <w:rPr>
                <w:rFonts w:ascii="Times New Roman" w:hAnsi="Times New Roman"/>
                <w:color w:val="auto"/>
              </w:rPr>
              <w:t>х</w:t>
            </w:r>
          </w:p>
        </w:tc>
        <w:tc>
          <w:tcPr>
            <w:tcW w:w="440" w:type="pct"/>
            <w:gridSpan w:val="2"/>
          </w:tcPr>
          <w:p w:rsidR="0066153F" w:rsidRPr="00F759FE" w:rsidRDefault="0066153F" w:rsidP="00864AFB">
            <w:pPr>
              <w:pStyle w:val="af"/>
              <w:jc w:val="center"/>
              <w:rPr>
                <w:rFonts w:ascii="Times New Roman" w:hAnsi="Times New Roman"/>
                <w:color w:val="auto"/>
              </w:rPr>
            </w:pPr>
            <w:r w:rsidRPr="00F759FE">
              <w:rPr>
                <w:rFonts w:ascii="Times New Roman" w:hAnsi="Times New Roman"/>
                <w:color w:val="auto"/>
              </w:rPr>
              <w:t>х</w:t>
            </w:r>
          </w:p>
        </w:tc>
        <w:tc>
          <w:tcPr>
            <w:tcW w:w="436" w:type="pct"/>
            <w:gridSpan w:val="2"/>
          </w:tcPr>
          <w:p w:rsidR="0066153F" w:rsidRPr="00F759FE" w:rsidRDefault="0066153F" w:rsidP="00864AFB">
            <w:pPr>
              <w:pStyle w:val="af"/>
              <w:jc w:val="center"/>
              <w:rPr>
                <w:rFonts w:ascii="Times New Roman" w:hAnsi="Times New Roman"/>
                <w:color w:val="auto"/>
              </w:rPr>
            </w:pPr>
            <w:r w:rsidRPr="00F759FE">
              <w:rPr>
                <w:rFonts w:ascii="Times New Roman" w:hAnsi="Times New Roman"/>
                <w:color w:val="auto"/>
              </w:rPr>
              <w:t>х</w:t>
            </w:r>
          </w:p>
        </w:tc>
      </w:tr>
      <w:tr w:rsidR="00F759FE" w:rsidRPr="00F759FE" w:rsidTr="00864AFB">
        <w:trPr>
          <w:gridAfter w:val="2"/>
          <w:wAfter w:w="12" w:type="pct"/>
        </w:trPr>
        <w:tc>
          <w:tcPr>
            <w:tcW w:w="380" w:type="pct"/>
            <w:shd w:val="clear" w:color="auto" w:fill="auto"/>
            <w:vAlign w:val="center"/>
          </w:tcPr>
          <w:p w:rsidR="0066153F" w:rsidRPr="00F759FE" w:rsidRDefault="0066153F" w:rsidP="00864AFB">
            <w:pPr>
              <w:pStyle w:val="af"/>
              <w:rPr>
                <w:rFonts w:ascii="Times New Roman" w:hAnsi="Times New Roman"/>
                <w:color w:val="auto"/>
              </w:rPr>
            </w:pPr>
            <w:r w:rsidRPr="00F759FE">
              <w:rPr>
                <w:rFonts w:ascii="Times New Roman" w:hAnsi="Times New Roman"/>
                <w:color w:val="auto"/>
              </w:rPr>
              <w:t>1261.1</w:t>
            </w:r>
          </w:p>
        </w:tc>
        <w:tc>
          <w:tcPr>
            <w:tcW w:w="1827" w:type="pct"/>
            <w:shd w:val="clear" w:color="auto" w:fill="auto"/>
            <w:vAlign w:val="center"/>
          </w:tcPr>
          <w:p w:rsidR="0066153F" w:rsidRPr="00F759FE" w:rsidRDefault="0066153F" w:rsidP="00864AFB">
            <w:pPr>
              <w:pStyle w:val="af"/>
              <w:jc w:val="both"/>
              <w:rPr>
                <w:rFonts w:ascii="Times New Roman" w:hAnsi="Times New Roman"/>
                <w:color w:val="auto"/>
              </w:rPr>
            </w:pPr>
            <w:r w:rsidRPr="00F759FE">
              <w:rPr>
                <w:rFonts w:ascii="Times New Roman" w:hAnsi="Times New Roman"/>
                <w:color w:val="auto"/>
              </w:rPr>
              <w:t>Театри, кінотеатри та концертні зали</w:t>
            </w:r>
          </w:p>
          <w:p w:rsidR="00864AFB" w:rsidRPr="00F759FE" w:rsidRDefault="00864AFB" w:rsidP="00864AFB">
            <w:pPr>
              <w:pStyle w:val="af"/>
              <w:jc w:val="both"/>
              <w:rPr>
                <w:rFonts w:ascii="Times New Roman" w:hAnsi="Times New Roman"/>
                <w:color w:val="auto"/>
              </w:rPr>
            </w:pPr>
          </w:p>
        </w:tc>
        <w:tc>
          <w:tcPr>
            <w:tcW w:w="512" w:type="pct"/>
            <w:shd w:val="clear" w:color="auto" w:fill="auto"/>
          </w:tcPr>
          <w:p w:rsidR="0066153F" w:rsidRPr="00F759FE" w:rsidRDefault="0066153F" w:rsidP="00864AFB">
            <w:pPr>
              <w:pStyle w:val="af"/>
              <w:jc w:val="center"/>
              <w:rPr>
                <w:rFonts w:ascii="Times New Roman" w:hAnsi="Times New Roman"/>
                <w:color w:val="auto"/>
              </w:rPr>
            </w:pPr>
            <w:r w:rsidRPr="00F759FE">
              <w:rPr>
                <w:rFonts w:ascii="Times New Roman" w:hAnsi="Times New Roman"/>
                <w:color w:val="auto"/>
              </w:rPr>
              <w:t>1,000</w:t>
            </w:r>
          </w:p>
        </w:tc>
        <w:tc>
          <w:tcPr>
            <w:tcW w:w="439" w:type="pct"/>
            <w:gridSpan w:val="2"/>
            <w:shd w:val="clear" w:color="auto" w:fill="auto"/>
          </w:tcPr>
          <w:p w:rsidR="0066153F" w:rsidRPr="00F759FE" w:rsidRDefault="0066153F" w:rsidP="00864AFB">
            <w:pPr>
              <w:pStyle w:val="af"/>
              <w:jc w:val="center"/>
              <w:rPr>
                <w:rFonts w:ascii="Times New Roman" w:hAnsi="Times New Roman"/>
                <w:color w:val="auto"/>
              </w:rPr>
            </w:pPr>
            <w:r w:rsidRPr="00F759FE">
              <w:rPr>
                <w:rFonts w:ascii="Times New Roman" w:hAnsi="Times New Roman"/>
                <w:color w:val="auto"/>
              </w:rPr>
              <w:t>1,500</w:t>
            </w:r>
          </w:p>
        </w:tc>
        <w:tc>
          <w:tcPr>
            <w:tcW w:w="514" w:type="pct"/>
            <w:gridSpan w:val="3"/>
          </w:tcPr>
          <w:p w:rsidR="0066153F" w:rsidRPr="00F759FE" w:rsidRDefault="0066153F" w:rsidP="00864AFB">
            <w:pPr>
              <w:pStyle w:val="af"/>
              <w:jc w:val="center"/>
              <w:rPr>
                <w:rFonts w:ascii="Times New Roman" w:hAnsi="Times New Roman"/>
                <w:color w:val="auto"/>
              </w:rPr>
            </w:pPr>
            <w:r w:rsidRPr="00F759FE">
              <w:rPr>
                <w:rFonts w:ascii="Times New Roman" w:hAnsi="Times New Roman"/>
                <w:color w:val="auto"/>
              </w:rPr>
              <w:t>-</w:t>
            </w:r>
          </w:p>
        </w:tc>
        <w:tc>
          <w:tcPr>
            <w:tcW w:w="439" w:type="pct"/>
          </w:tcPr>
          <w:p w:rsidR="0066153F" w:rsidRPr="00F759FE" w:rsidRDefault="0066153F" w:rsidP="00864AFB">
            <w:pPr>
              <w:pStyle w:val="af"/>
              <w:jc w:val="center"/>
              <w:rPr>
                <w:rFonts w:ascii="Times New Roman" w:hAnsi="Times New Roman"/>
                <w:color w:val="auto"/>
              </w:rPr>
            </w:pPr>
            <w:r w:rsidRPr="00F759FE">
              <w:rPr>
                <w:rFonts w:ascii="Times New Roman" w:hAnsi="Times New Roman"/>
                <w:color w:val="auto"/>
              </w:rPr>
              <w:t>1,000</w:t>
            </w:r>
          </w:p>
        </w:tc>
        <w:tc>
          <w:tcPr>
            <w:tcW w:w="440" w:type="pct"/>
            <w:gridSpan w:val="2"/>
          </w:tcPr>
          <w:p w:rsidR="0066153F" w:rsidRPr="00F759FE" w:rsidRDefault="0066153F" w:rsidP="00864AFB">
            <w:pPr>
              <w:pStyle w:val="af"/>
              <w:jc w:val="center"/>
              <w:rPr>
                <w:rFonts w:ascii="Times New Roman" w:hAnsi="Times New Roman"/>
                <w:color w:val="auto"/>
              </w:rPr>
            </w:pPr>
            <w:r w:rsidRPr="00F759FE">
              <w:rPr>
                <w:rFonts w:ascii="Times New Roman" w:hAnsi="Times New Roman"/>
                <w:color w:val="auto"/>
              </w:rPr>
              <w:t>1,000</w:t>
            </w:r>
          </w:p>
        </w:tc>
        <w:tc>
          <w:tcPr>
            <w:tcW w:w="436" w:type="pct"/>
            <w:gridSpan w:val="2"/>
          </w:tcPr>
          <w:p w:rsidR="0066153F" w:rsidRPr="00F759FE" w:rsidRDefault="0066153F" w:rsidP="00864AFB">
            <w:pPr>
              <w:pStyle w:val="af"/>
              <w:jc w:val="center"/>
              <w:rPr>
                <w:rFonts w:ascii="Times New Roman" w:hAnsi="Times New Roman"/>
                <w:color w:val="auto"/>
              </w:rPr>
            </w:pPr>
            <w:r w:rsidRPr="00F759FE">
              <w:rPr>
                <w:rFonts w:ascii="Times New Roman" w:hAnsi="Times New Roman"/>
                <w:color w:val="auto"/>
              </w:rPr>
              <w:t>-</w:t>
            </w:r>
          </w:p>
        </w:tc>
      </w:tr>
      <w:tr w:rsidR="00F759FE" w:rsidRPr="00F759FE" w:rsidTr="00864AFB">
        <w:trPr>
          <w:gridAfter w:val="2"/>
          <w:wAfter w:w="12" w:type="pct"/>
        </w:trPr>
        <w:tc>
          <w:tcPr>
            <w:tcW w:w="380" w:type="pct"/>
            <w:shd w:val="clear" w:color="auto" w:fill="auto"/>
            <w:vAlign w:val="center"/>
          </w:tcPr>
          <w:p w:rsidR="0066153F" w:rsidRPr="00F759FE" w:rsidRDefault="0066153F" w:rsidP="00864AFB">
            <w:pPr>
              <w:pStyle w:val="af"/>
              <w:rPr>
                <w:rFonts w:ascii="Times New Roman" w:hAnsi="Times New Roman"/>
                <w:color w:val="auto"/>
              </w:rPr>
            </w:pPr>
            <w:r w:rsidRPr="00F759FE">
              <w:rPr>
                <w:rFonts w:ascii="Times New Roman" w:hAnsi="Times New Roman"/>
                <w:color w:val="auto"/>
              </w:rPr>
              <w:t>1261.2</w:t>
            </w:r>
          </w:p>
        </w:tc>
        <w:tc>
          <w:tcPr>
            <w:tcW w:w="1827" w:type="pct"/>
            <w:shd w:val="clear" w:color="auto" w:fill="auto"/>
            <w:vAlign w:val="center"/>
          </w:tcPr>
          <w:p w:rsidR="0066153F" w:rsidRPr="00F759FE" w:rsidRDefault="0066153F" w:rsidP="00864AFB">
            <w:pPr>
              <w:pStyle w:val="af"/>
              <w:jc w:val="both"/>
              <w:rPr>
                <w:rFonts w:ascii="Times New Roman" w:hAnsi="Times New Roman"/>
                <w:color w:val="auto"/>
              </w:rPr>
            </w:pPr>
            <w:r w:rsidRPr="00F759FE">
              <w:rPr>
                <w:rFonts w:ascii="Times New Roman" w:hAnsi="Times New Roman"/>
                <w:color w:val="auto"/>
              </w:rPr>
              <w:t>Зали засідань та багатоцільові зали для публічних виступів</w:t>
            </w:r>
          </w:p>
        </w:tc>
        <w:tc>
          <w:tcPr>
            <w:tcW w:w="512" w:type="pct"/>
            <w:shd w:val="clear" w:color="auto" w:fill="auto"/>
          </w:tcPr>
          <w:p w:rsidR="0066153F" w:rsidRPr="00F759FE" w:rsidRDefault="0066153F" w:rsidP="00864AFB">
            <w:pPr>
              <w:pStyle w:val="af"/>
              <w:jc w:val="center"/>
              <w:rPr>
                <w:rFonts w:ascii="Times New Roman" w:hAnsi="Times New Roman"/>
                <w:color w:val="auto"/>
              </w:rPr>
            </w:pPr>
            <w:r w:rsidRPr="00F759FE">
              <w:rPr>
                <w:rFonts w:ascii="Times New Roman" w:hAnsi="Times New Roman"/>
                <w:color w:val="auto"/>
              </w:rPr>
              <w:t>1,000</w:t>
            </w:r>
          </w:p>
        </w:tc>
        <w:tc>
          <w:tcPr>
            <w:tcW w:w="439" w:type="pct"/>
            <w:gridSpan w:val="2"/>
            <w:shd w:val="clear" w:color="auto" w:fill="auto"/>
          </w:tcPr>
          <w:p w:rsidR="0066153F" w:rsidRPr="00F759FE" w:rsidRDefault="0066153F" w:rsidP="00864AFB">
            <w:pPr>
              <w:pStyle w:val="af"/>
              <w:jc w:val="center"/>
              <w:rPr>
                <w:rFonts w:ascii="Times New Roman" w:hAnsi="Times New Roman"/>
                <w:color w:val="auto"/>
              </w:rPr>
            </w:pPr>
            <w:r w:rsidRPr="00F759FE">
              <w:rPr>
                <w:rFonts w:ascii="Times New Roman" w:hAnsi="Times New Roman"/>
                <w:color w:val="auto"/>
              </w:rPr>
              <w:t>1,500</w:t>
            </w:r>
          </w:p>
        </w:tc>
        <w:tc>
          <w:tcPr>
            <w:tcW w:w="514" w:type="pct"/>
            <w:gridSpan w:val="3"/>
          </w:tcPr>
          <w:p w:rsidR="0066153F" w:rsidRPr="00F759FE" w:rsidRDefault="0066153F" w:rsidP="00864AFB">
            <w:pPr>
              <w:pStyle w:val="af"/>
              <w:jc w:val="center"/>
              <w:rPr>
                <w:rFonts w:ascii="Times New Roman" w:hAnsi="Times New Roman"/>
                <w:color w:val="auto"/>
              </w:rPr>
            </w:pPr>
            <w:r w:rsidRPr="00F759FE">
              <w:rPr>
                <w:rFonts w:ascii="Times New Roman" w:hAnsi="Times New Roman"/>
                <w:color w:val="auto"/>
              </w:rPr>
              <w:t>-</w:t>
            </w:r>
          </w:p>
        </w:tc>
        <w:tc>
          <w:tcPr>
            <w:tcW w:w="439" w:type="pct"/>
          </w:tcPr>
          <w:p w:rsidR="0066153F" w:rsidRPr="00F759FE" w:rsidRDefault="0066153F" w:rsidP="00864AFB">
            <w:pPr>
              <w:pStyle w:val="af"/>
              <w:jc w:val="center"/>
              <w:rPr>
                <w:rFonts w:ascii="Times New Roman" w:hAnsi="Times New Roman"/>
                <w:color w:val="auto"/>
              </w:rPr>
            </w:pPr>
            <w:r w:rsidRPr="00F759FE">
              <w:rPr>
                <w:rFonts w:ascii="Times New Roman" w:hAnsi="Times New Roman"/>
                <w:color w:val="auto"/>
              </w:rPr>
              <w:t>1,000</w:t>
            </w:r>
          </w:p>
        </w:tc>
        <w:tc>
          <w:tcPr>
            <w:tcW w:w="440" w:type="pct"/>
            <w:gridSpan w:val="2"/>
          </w:tcPr>
          <w:p w:rsidR="0066153F" w:rsidRPr="00F759FE" w:rsidRDefault="0066153F" w:rsidP="00864AFB">
            <w:pPr>
              <w:pStyle w:val="af"/>
              <w:jc w:val="center"/>
              <w:rPr>
                <w:rFonts w:ascii="Times New Roman" w:hAnsi="Times New Roman"/>
                <w:color w:val="auto"/>
              </w:rPr>
            </w:pPr>
            <w:r w:rsidRPr="00F759FE">
              <w:rPr>
                <w:rFonts w:ascii="Times New Roman" w:hAnsi="Times New Roman"/>
                <w:color w:val="auto"/>
              </w:rPr>
              <w:t>1,000</w:t>
            </w:r>
          </w:p>
        </w:tc>
        <w:tc>
          <w:tcPr>
            <w:tcW w:w="436" w:type="pct"/>
            <w:gridSpan w:val="2"/>
          </w:tcPr>
          <w:p w:rsidR="0066153F" w:rsidRPr="00F759FE" w:rsidRDefault="0066153F" w:rsidP="00864AFB">
            <w:pPr>
              <w:pStyle w:val="af"/>
              <w:jc w:val="center"/>
              <w:rPr>
                <w:rFonts w:ascii="Times New Roman" w:hAnsi="Times New Roman"/>
                <w:color w:val="auto"/>
              </w:rPr>
            </w:pPr>
            <w:r w:rsidRPr="00F759FE">
              <w:rPr>
                <w:rFonts w:ascii="Times New Roman" w:hAnsi="Times New Roman"/>
                <w:color w:val="auto"/>
              </w:rPr>
              <w:t>-</w:t>
            </w:r>
          </w:p>
        </w:tc>
      </w:tr>
      <w:tr w:rsidR="00F759FE" w:rsidRPr="00F759FE" w:rsidTr="00864AFB">
        <w:trPr>
          <w:gridAfter w:val="2"/>
          <w:wAfter w:w="12" w:type="pct"/>
        </w:trPr>
        <w:tc>
          <w:tcPr>
            <w:tcW w:w="380" w:type="pct"/>
            <w:shd w:val="clear" w:color="auto" w:fill="auto"/>
            <w:vAlign w:val="center"/>
          </w:tcPr>
          <w:p w:rsidR="0066153F" w:rsidRPr="00F759FE" w:rsidRDefault="0066153F" w:rsidP="00864AFB">
            <w:pPr>
              <w:pStyle w:val="af"/>
              <w:rPr>
                <w:rFonts w:ascii="Times New Roman" w:hAnsi="Times New Roman"/>
                <w:color w:val="auto"/>
              </w:rPr>
            </w:pPr>
            <w:r w:rsidRPr="00F759FE">
              <w:rPr>
                <w:rFonts w:ascii="Times New Roman" w:hAnsi="Times New Roman"/>
                <w:color w:val="auto"/>
              </w:rPr>
              <w:t>1261.3</w:t>
            </w:r>
          </w:p>
        </w:tc>
        <w:tc>
          <w:tcPr>
            <w:tcW w:w="1827" w:type="pct"/>
            <w:shd w:val="clear" w:color="auto" w:fill="auto"/>
            <w:vAlign w:val="center"/>
          </w:tcPr>
          <w:p w:rsidR="0066153F" w:rsidRPr="00F759FE" w:rsidRDefault="0066153F" w:rsidP="00864AFB">
            <w:pPr>
              <w:pStyle w:val="af"/>
              <w:jc w:val="both"/>
              <w:rPr>
                <w:rFonts w:ascii="Times New Roman" w:hAnsi="Times New Roman"/>
                <w:color w:val="auto"/>
              </w:rPr>
            </w:pPr>
            <w:r w:rsidRPr="00F759FE">
              <w:rPr>
                <w:rFonts w:ascii="Times New Roman" w:hAnsi="Times New Roman"/>
                <w:color w:val="auto"/>
              </w:rPr>
              <w:t>Цирки</w:t>
            </w:r>
          </w:p>
        </w:tc>
        <w:tc>
          <w:tcPr>
            <w:tcW w:w="512" w:type="pct"/>
            <w:shd w:val="clear" w:color="auto" w:fill="auto"/>
          </w:tcPr>
          <w:p w:rsidR="0066153F" w:rsidRPr="00F759FE" w:rsidRDefault="0066153F" w:rsidP="00864AFB">
            <w:pPr>
              <w:widowControl w:val="0"/>
              <w:spacing w:before="25" w:after="25"/>
              <w:jc w:val="center"/>
              <w:rPr>
                <w:lang w:val="uk-UA"/>
              </w:rPr>
            </w:pPr>
            <w:r w:rsidRPr="00F759FE">
              <w:rPr>
                <w:lang w:val="uk-UA"/>
              </w:rPr>
              <w:t>1,000</w:t>
            </w:r>
          </w:p>
        </w:tc>
        <w:tc>
          <w:tcPr>
            <w:tcW w:w="439" w:type="pct"/>
            <w:gridSpan w:val="2"/>
            <w:shd w:val="clear" w:color="auto" w:fill="auto"/>
          </w:tcPr>
          <w:p w:rsidR="0066153F" w:rsidRPr="00F759FE" w:rsidRDefault="0066153F" w:rsidP="00864AFB">
            <w:pPr>
              <w:widowControl w:val="0"/>
              <w:spacing w:before="25" w:after="25"/>
              <w:jc w:val="center"/>
              <w:rPr>
                <w:lang w:val="uk-UA"/>
              </w:rPr>
            </w:pPr>
            <w:r w:rsidRPr="00F759FE">
              <w:rPr>
                <w:lang w:val="uk-UA"/>
              </w:rPr>
              <w:t>1,500</w:t>
            </w:r>
          </w:p>
        </w:tc>
        <w:tc>
          <w:tcPr>
            <w:tcW w:w="514" w:type="pct"/>
            <w:gridSpan w:val="3"/>
          </w:tcPr>
          <w:p w:rsidR="0066153F" w:rsidRPr="00F759FE" w:rsidRDefault="0066153F" w:rsidP="00864AFB">
            <w:pPr>
              <w:widowControl w:val="0"/>
              <w:spacing w:before="25" w:after="25"/>
              <w:jc w:val="center"/>
              <w:rPr>
                <w:lang w:val="uk-UA"/>
              </w:rPr>
            </w:pPr>
            <w:r w:rsidRPr="00F759FE">
              <w:rPr>
                <w:lang w:val="uk-UA"/>
              </w:rPr>
              <w:t>-</w:t>
            </w:r>
          </w:p>
        </w:tc>
        <w:tc>
          <w:tcPr>
            <w:tcW w:w="439" w:type="pct"/>
          </w:tcPr>
          <w:p w:rsidR="0066153F" w:rsidRPr="00F759FE" w:rsidRDefault="0066153F" w:rsidP="00864AFB">
            <w:pPr>
              <w:widowControl w:val="0"/>
              <w:spacing w:before="25" w:after="25"/>
              <w:jc w:val="center"/>
              <w:rPr>
                <w:lang w:val="uk-UA"/>
              </w:rPr>
            </w:pPr>
            <w:r w:rsidRPr="00F759FE">
              <w:rPr>
                <w:lang w:val="uk-UA"/>
              </w:rPr>
              <w:t>1,000</w:t>
            </w:r>
          </w:p>
        </w:tc>
        <w:tc>
          <w:tcPr>
            <w:tcW w:w="440" w:type="pct"/>
            <w:gridSpan w:val="2"/>
          </w:tcPr>
          <w:p w:rsidR="0066153F" w:rsidRPr="00F759FE" w:rsidRDefault="0066153F" w:rsidP="00864AFB">
            <w:pPr>
              <w:widowControl w:val="0"/>
              <w:spacing w:before="25" w:after="25"/>
              <w:jc w:val="center"/>
              <w:rPr>
                <w:lang w:val="uk-UA"/>
              </w:rPr>
            </w:pPr>
            <w:r w:rsidRPr="00F759FE">
              <w:rPr>
                <w:lang w:val="uk-UA"/>
              </w:rPr>
              <w:t>1,500</w:t>
            </w:r>
          </w:p>
        </w:tc>
        <w:tc>
          <w:tcPr>
            <w:tcW w:w="436" w:type="pct"/>
            <w:gridSpan w:val="2"/>
          </w:tcPr>
          <w:p w:rsidR="0066153F" w:rsidRPr="00F759FE" w:rsidRDefault="0066153F" w:rsidP="00864AFB">
            <w:pPr>
              <w:widowControl w:val="0"/>
              <w:spacing w:before="25" w:after="25"/>
              <w:jc w:val="center"/>
              <w:rPr>
                <w:lang w:val="uk-UA"/>
              </w:rPr>
            </w:pPr>
            <w:r w:rsidRPr="00F759FE">
              <w:rPr>
                <w:lang w:val="uk-UA"/>
              </w:rPr>
              <w:t>-</w:t>
            </w:r>
          </w:p>
        </w:tc>
      </w:tr>
      <w:tr w:rsidR="00F759FE" w:rsidRPr="00F759FE" w:rsidTr="00864AFB">
        <w:trPr>
          <w:gridAfter w:val="2"/>
          <w:wAfter w:w="12" w:type="pct"/>
        </w:trPr>
        <w:tc>
          <w:tcPr>
            <w:tcW w:w="380" w:type="pct"/>
            <w:shd w:val="clear" w:color="auto" w:fill="auto"/>
            <w:vAlign w:val="center"/>
          </w:tcPr>
          <w:p w:rsidR="0066153F" w:rsidRPr="00F759FE" w:rsidRDefault="0066153F" w:rsidP="00864AFB">
            <w:pPr>
              <w:pStyle w:val="af"/>
              <w:rPr>
                <w:rFonts w:ascii="Times New Roman" w:hAnsi="Times New Roman"/>
                <w:color w:val="auto"/>
              </w:rPr>
            </w:pPr>
            <w:r w:rsidRPr="00F759FE">
              <w:rPr>
                <w:rFonts w:ascii="Times New Roman" w:hAnsi="Times New Roman"/>
                <w:color w:val="auto"/>
              </w:rPr>
              <w:t>1261.4</w:t>
            </w:r>
          </w:p>
        </w:tc>
        <w:tc>
          <w:tcPr>
            <w:tcW w:w="1827" w:type="pct"/>
            <w:shd w:val="clear" w:color="auto" w:fill="auto"/>
            <w:vAlign w:val="center"/>
          </w:tcPr>
          <w:p w:rsidR="0066153F" w:rsidRPr="00F759FE" w:rsidRDefault="0066153F" w:rsidP="00864AFB">
            <w:pPr>
              <w:pStyle w:val="af"/>
              <w:jc w:val="both"/>
              <w:rPr>
                <w:rFonts w:ascii="Times New Roman" w:hAnsi="Times New Roman"/>
                <w:color w:val="auto"/>
              </w:rPr>
            </w:pPr>
            <w:r w:rsidRPr="00F759FE">
              <w:rPr>
                <w:rFonts w:ascii="Times New Roman" w:hAnsi="Times New Roman"/>
                <w:color w:val="auto"/>
              </w:rPr>
              <w:t>Казино, ігорні будинки</w:t>
            </w:r>
          </w:p>
        </w:tc>
        <w:tc>
          <w:tcPr>
            <w:tcW w:w="512" w:type="pct"/>
            <w:shd w:val="clear" w:color="auto" w:fill="auto"/>
          </w:tcPr>
          <w:p w:rsidR="0066153F" w:rsidRPr="00F759FE" w:rsidRDefault="0066153F" w:rsidP="00864AFB">
            <w:pPr>
              <w:widowControl w:val="0"/>
              <w:spacing w:before="25" w:after="25"/>
              <w:jc w:val="center"/>
              <w:rPr>
                <w:lang w:val="uk-UA"/>
              </w:rPr>
            </w:pPr>
            <w:r w:rsidRPr="00F759FE">
              <w:rPr>
                <w:lang w:val="uk-UA"/>
              </w:rPr>
              <w:t>1,000</w:t>
            </w:r>
          </w:p>
        </w:tc>
        <w:tc>
          <w:tcPr>
            <w:tcW w:w="439" w:type="pct"/>
            <w:gridSpan w:val="2"/>
            <w:shd w:val="clear" w:color="auto" w:fill="auto"/>
          </w:tcPr>
          <w:p w:rsidR="0066153F" w:rsidRPr="00F759FE" w:rsidRDefault="0066153F" w:rsidP="00864AFB">
            <w:pPr>
              <w:widowControl w:val="0"/>
              <w:spacing w:before="25" w:after="25"/>
              <w:jc w:val="center"/>
              <w:rPr>
                <w:lang w:val="uk-UA"/>
              </w:rPr>
            </w:pPr>
            <w:r w:rsidRPr="00F759FE">
              <w:rPr>
                <w:lang w:val="uk-UA"/>
              </w:rPr>
              <w:t>1,500</w:t>
            </w:r>
          </w:p>
        </w:tc>
        <w:tc>
          <w:tcPr>
            <w:tcW w:w="514" w:type="pct"/>
            <w:gridSpan w:val="3"/>
          </w:tcPr>
          <w:p w:rsidR="0066153F" w:rsidRPr="00F759FE" w:rsidRDefault="0066153F" w:rsidP="00864AFB">
            <w:pPr>
              <w:widowControl w:val="0"/>
              <w:spacing w:before="25" w:after="25"/>
              <w:jc w:val="center"/>
              <w:rPr>
                <w:lang w:val="uk-UA"/>
              </w:rPr>
            </w:pPr>
            <w:r w:rsidRPr="00F759FE">
              <w:rPr>
                <w:lang w:val="uk-UA"/>
              </w:rPr>
              <w:t>-</w:t>
            </w:r>
          </w:p>
        </w:tc>
        <w:tc>
          <w:tcPr>
            <w:tcW w:w="439" w:type="pct"/>
          </w:tcPr>
          <w:p w:rsidR="0066153F" w:rsidRPr="00F759FE" w:rsidRDefault="0066153F" w:rsidP="00864AFB">
            <w:pPr>
              <w:widowControl w:val="0"/>
              <w:spacing w:before="25" w:after="25"/>
              <w:jc w:val="center"/>
              <w:rPr>
                <w:lang w:val="uk-UA"/>
              </w:rPr>
            </w:pPr>
            <w:r w:rsidRPr="00F759FE">
              <w:rPr>
                <w:lang w:val="uk-UA"/>
              </w:rPr>
              <w:t>1,000</w:t>
            </w:r>
          </w:p>
        </w:tc>
        <w:tc>
          <w:tcPr>
            <w:tcW w:w="440" w:type="pct"/>
            <w:gridSpan w:val="2"/>
          </w:tcPr>
          <w:p w:rsidR="0066153F" w:rsidRPr="00F759FE" w:rsidRDefault="0066153F" w:rsidP="00864AFB">
            <w:pPr>
              <w:widowControl w:val="0"/>
              <w:spacing w:before="25" w:after="25"/>
              <w:jc w:val="center"/>
              <w:rPr>
                <w:lang w:val="uk-UA"/>
              </w:rPr>
            </w:pPr>
            <w:r w:rsidRPr="00F759FE">
              <w:rPr>
                <w:lang w:val="uk-UA"/>
              </w:rPr>
              <w:t>1,500</w:t>
            </w:r>
          </w:p>
        </w:tc>
        <w:tc>
          <w:tcPr>
            <w:tcW w:w="436" w:type="pct"/>
            <w:gridSpan w:val="2"/>
          </w:tcPr>
          <w:p w:rsidR="0066153F" w:rsidRPr="00F759FE" w:rsidRDefault="0066153F" w:rsidP="00864AFB">
            <w:pPr>
              <w:widowControl w:val="0"/>
              <w:spacing w:before="25" w:after="25"/>
              <w:jc w:val="center"/>
              <w:rPr>
                <w:lang w:val="uk-UA"/>
              </w:rPr>
            </w:pPr>
            <w:r w:rsidRPr="00F759FE">
              <w:rPr>
                <w:lang w:val="uk-UA"/>
              </w:rPr>
              <w:t>-</w:t>
            </w:r>
          </w:p>
        </w:tc>
      </w:tr>
      <w:tr w:rsidR="00F759FE" w:rsidRPr="00F759FE" w:rsidTr="00864AFB">
        <w:trPr>
          <w:gridAfter w:val="2"/>
          <w:wAfter w:w="12" w:type="pct"/>
        </w:trPr>
        <w:tc>
          <w:tcPr>
            <w:tcW w:w="380" w:type="pct"/>
            <w:shd w:val="clear" w:color="auto" w:fill="auto"/>
            <w:vAlign w:val="center"/>
          </w:tcPr>
          <w:p w:rsidR="0066153F" w:rsidRPr="00F759FE" w:rsidRDefault="0066153F" w:rsidP="00864AFB">
            <w:pPr>
              <w:pStyle w:val="af"/>
              <w:rPr>
                <w:rFonts w:ascii="Times New Roman" w:hAnsi="Times New Roman"/>
                <w:color w:val="auto"/>
              </w:rPr>
            </w:pPr>
            <w:r w:rsidRPr="00F759FE">
              <w:rPr>
                <w:rFonts w:ascii="Times New Roman" w:hAnsi="Times New Roman"/>
                <w:color w:val="auto"/>
              </w:rPr>
              <w:t>1261.5</w:t>
            </w:r>
          </w:p>
        </w:tc>
        <w:tc>
          <w:tcPr>
            <w:tcW w:w="1827" w:type="pct"/>
            <w:shd w:val="clear" w:color="auto" w:fill="auto"/>
            <w:vAlign w:val="center"/>
          </w:tcPr>
          <w:p w:rsidR="0066153F" w:rsidRPr="00F759FE" w:rsidRDefault="0066153F" w:rsidP="00F759FE">
            <w:pPr>
              <w:pStyle w:val="af"/>
              <w:rPr>
                <w:rFonts w:ascii="Times New Roman" w:hAnsi="Times New Roman"/>
                <w:color w:val="auto"/>
              </w:rPr>
            </w:pPr>
            <w:r w:rsidRPr="00F759FE">
              <w:rPr>
                <w:rFonts w:ascii="Times New Roman" w:hAnsi="Times New Roman"/>
                <w:color w:val="auto"/>
              </w:rPr>
              <w:t>Музичні та танцювальні зали, дискотеки</w:t>
            </w:r>
          </w:p>
        </w:tc>
        <w:tc>
          <w:tcPr>
            <w:tcW w:w="512" w:type="pct"/>
            <w:shd w:val="clear" w:color="auto" w:fill="auto"/>
          </w:tcPr>
          <w:p w:rsidR="0066153F" w:rsidRPr="00F759FE" w:rsidRDefault="0066153F" w:rsidP="00864AFB">
            <w:pPr>
              <w:widowControl w:val="0"/>
              <w:spacing w:before="25" w:after="25"/>
              <w:jc w:val="center"/>
              <w:rPr>
                <w:lang w:val="uk-UA"/>
              </w:rPr>
            </w:pPr>
            <w:r w:rsidRPr="00F759FE">
              <w:rPr>
                <w:lang w:val="uk-UA"/>
              </w:rPr>
              <w:t>1,000</w:t>
            </w:r>
          </w:p>
        </w:tc>
        <w:tc>
          <w:tcPr>
            <w:tcW w:w="439" w:type="pct"/>
            <w:gridSpan w:val="2"/>
            <w:shd w:val="clear" w:color="auto" w:fill="auto"/>
          </w:tcPr>
          <w:p w:rsidR="0066153F" w:rsidRPr="00F759FE" w:rsidRDefault="0066153F" w:rsidP="00864AFB">
            <w:pPr>
              <w:widowControl w:val="0"/>
              <w:spacing w:before="25" w:after="25"/>
              <w:jc w:val="center"/>
              <w:rPr>
                <w:lang w:val="uk-UA"/>
              </w:rPr>
            </w:pPr>
            <w:r w:rsidRPr="00F759FE">
              <w:rPr>
                <w:lang w:val="uk-UA"/>
              </w:rPr>
              <w:t>1,500</w:t>
            </w:r>
          </w:p>
        </w:tc>
        <w:tc>
          <w:tcPr>
            <w:tcW w:w="514" w:type="pct"/>
            <w:gridSpan w:val="3"/>
          </w:tcPr>
          <w:p w:rsidR="0066153F" w:rsidRPr="00F759FE" w:rsidRDefault="0066153F" w:rsidP="00864AFB">
            <w:pPr>
              <w:widowControl w:val="0"/>
              <w:spacing w:before="25" w:after="25"/>
              <w:jc w:val="center"/>
              <w:rPr>
                <w:lang w:val="uk-UA"/>
              </w:rPr>
            </w:pPr>
            <w:r w:rsidRPr="00F759FE">
              <w:rPr>
                <w:lang w:val="uk-UA"/>
              </w:rPr>
              <w:t>-</w:t>
            </w:r>
          </w:p>
        </w:tc>
        <w:tc>
          <w:tcPr>
            <w:tcW w:w="439" w:type="pct"/>
          </w:tcPr>
          <w:p w:rsidR="0066153F" w:rsidRPr="00F759FE" w:rsidRDefault="0066153F" w:rsidP="00864AFB">
            <w:pPr>
              <w:widowControl w:val="0"/>
              <w:spacing w:before="25" w:after="25"/>
              <w:jc w:val="center"/>
              <w:rPr>
                <w:lang w:val="uk-UA"/>
              </w:rPr>
            </w:pPr>
            <w:r w:rsidRPr="00F759FE">
              <w:rPr>
                <w:lang w:val="uk-UA"/>
              </w:rPr>
              <w:t>1,000</w:t>
            </w:r>
          </w:p>
        </w:tc>
        <w:tc>
          <w:tcPr>
            <w:tcW w:w="440" w:type="pct"/>
            <w:gridSpan w:val="2"/>
          </w:tcPr>
          <w:p w:rsidR="0066153F" w:rsidRPr="00F759FE" w:rsidRDefault="0066153F" w:rsidP="00864AFB">
            <w:pPr>
              <w:widowControl w:val="0"/>
              <w:spacing w:before="25" w:after="25"/>
              <w:jc w:val="center"/>
              <w:rPr>
                <w:lang w:val="uk-UA"/>
              </w:rPr>
            </w:pPr>
            <w:r w:rsidRPr="00F759FE">
              <w:rPr>
                <w:lang w:val="uk-UA"/>
              </w:rPr>
              <w:t>1,500</w:t>
            </w:r>
          </w:p>
        </w:tc>
        <w:tc>
          <w:tcPr>
            <w:tcW w:w="436" w:type="pct"/>
            <w:gridSpan w:val="2"/>
          </w:tcPr>
          <w:p w:rsidR="0066153F" w:rsidRPr="00F759FE" w:rsidRDefault="0066153F" w:rsidP="00864AFB">
            <w:pPr>
              <w:widowControl w:val="0"/>
              <w:spacing w:before="25" w:after="25"/>
              <w:jc w:val="center"/>
              <w:rPr>
                <w:lang w:val="uk-UA"/>
              </w:rPr>
            </w:pPr>
            <w:r w:rsidRPr="00F759FE">
              <w:rPr>
                <w:lang w:val="uk-UA"/>
              </w:rPr>
              <w:t>-</w:t>
            </w:r>
          </w:p>
        </w:tc>
      </w:tr>
      <w:tr w:rsidR="00F759FE" w:rsidRPr="00F759FE" w:rsidTr="00864AFB">
        <w:trPr>
          <w:gridAfter w:val="2"/>
          <w:wAfter w:w="12" w:type="pct"/>
        </w:trPr>
        <w:tc>
          <w:tcPr>
            <w:tcW w:w="380" w:type="pct"/>
            <w:shd w:val="clear" w:color="auto" w:fill="auto"/>
            <w:vAlign w:val="center"/>
          </w:tcPr>
          <w:p w:rsidR="0066153F" w:rsidRPr="00F759FE" w:rsidRDefault="0066153F" w:rsidP="00864AFB">
            <w:pPr>
              <w:pStyle w:val="af"/>
              <w:rPr>
                <w:rFonts w:ascii="Times New Roman" w:hAnsi="Times New Roman"/>
                <w:color w:val="auto"/>
              </w:rPr>
            </w:pPr>
            <w:r w:rsidRPr="00F759FE">
              <w:rPr>
                <w:rFonts w:ascii="Times New Roman" w:hAnsi="Times New Roman"/>
                <w:color w:val="auto"/>
              </w:rPr>
              <w:t>1261.9</w:t>
            </w:r>
          </w:p>
        </w:tc>
        <w:tc>
          <w:tcPr>
            <w:tcW w:w="1827" w:type="pct"/>
            <w:shd w:val="clear" w:color="auto" w:fill="auto"/>
            <w:vAlign w:val="center"/>
          </w:tcPr>
          <w:p w:rsidR="0066153F" w:rsidRPr="00F759FE" w:rsidRDefault="0066153F" w:rsidP="00F759FE">
            <w:pPr>
              <w:pStyle w:val="af"/>
              <w:rPr>
                <w:rFonts w:ascii="Times New Roman" w:hAnsi="Times New Roman"/>
                <w:color w:val="auto"/>
              </w:rPr>
            </w:pPr>
            <w:r w:rsidRPr="00F759FE">
              <w:rPr>
                <w:rFonts w:ascii="Times New Roman" w:hAnsi="Times New Roman"/>
                <w:color w:val="auto"/>
              </w:rPr>
              <w:t>Будівлі для публічних виступів інші</w:t>
            </w:r>
          </w:p>
        </w:tc>
        <w:tc>
          <w:tcPr>
            <w:tcW w:w="512" w:type="pct"/>
            <w:shd w:val="clear" w:color="auto" w:fill="auto"/>
          </w:tcPr>
          <w:p w:rsidR="0066153F" w:rsidRPr="00F759FE" w:rsidRDefault="0066153F" w:rsidP="00864AFB">
            <w:pPr>
              <w:widowControl w:val="0"/>
              <w:spacing w:before="25" w:after="25"/>
              <w:jc w:val="center"/>
              <w:rPr>
                <w:lang w:val="uk-UA"/>
              </w:rPr>
            </w:pPr>
            <w:r w:rsidRPr="00F759FE">
              <w:rPr>
                <w:lang w:val="uk-UA"/>
              </w:rPr>
              <w:t>1,000</w:t>
            </w:r>
          </w:p>
        </w:tc>
        <w:tc>
          <w:tcPr>
            <w:tcW w:w="439" w:type="pct"/>
            <w:gridSpan w:val="2"/>
            <w:shd w:val="clear" w:color="auto" w:fill="auto"/>
          </w:tcPr>
          <w:p w:rsidR="0066153F" w:rsidRPr="00F759FE" w:rsidRDefault="0066153F" w:rsidP="00864AFB">
            <w:pPr>
              <w:widowControl w:val="0"/>
              <w:spacing w:before="25" w:after="25"/>
              <w:jc w:val="center"/>
              <w:rPr>
                <w:lang w:val="uk-UA"/>
              </w:rPr>
            </w:pPr>
            <w:r w:rsidRPr="00F759FE">
              <w:rPr>
                <w:lang w:val="uk-UA"/>
              </w:rPr>
              <w:t>1,500</w:t>
            </w:r>
          </w:p>
        </w:tc>
        <w:tc>
          <w:tcPr>
            <w:tcW w:w="514" w:type="pct"/>
            <w:gridSpan w:val="3"/>
          </w:tcPr>
          <w:p w:rsidR="0066153F" w:rsidRPr="00F759FE" w:rsidRDefault="0066153F" w:rsidP="00864AFB">
            <w:pPr>
              <w:widowControl w:val="0"/>
              <w:spacing w:before="25" w:after="25"/>
              <w:jc w:val="center"/>
              <w:rPr>
                <w:lang w:val="uk-UA"/>
              </w:rPr>
            </w:pPr>
            <w:r w:rsidRPr="00F759FE">
              <w:rPr>
                <w:lang w:val="uk-UA"/>
              </w:rPr>
              <w:t>-</w:t>
            </w:r>
          </w:p>
        </w:tc>
        <w:tc>
          <w:tcPr>
            <w:tcW w:w="439" w:type="pct"/>
          </w:tcPr>
          <w:p w:rsidR="0066153F" w:rsidRPr="00F759FE" w:rsidRDefault="0066153F" w:rsidP="00864AFB">
            <w:pPr>
              <w:widowControl w:val="0"/>
              <w:spacing w:before="25" w:after="25"/>
              <w:jc w:val="center"/>
              <w:rPr>
                <w:lang w:val="uk-UA"/>
              </w:rPr>
            </w:pPr>
            <w:r w:rsidRPr="00F759FE">
              <w:rPr>
                <w:lang w:val="uk-UA"/>
              </w:rPr>
              <w:t>1,000</w:t>
            </w:r>
          </w:p>
        </w:tc>
        <w:tc>
          <w:tcPr>
            <w:tcW w:w="440" w:type="pct"/>
            <w:gridSpan w:val="2"/>
          </w:tcPr>
          <w:p w:rsidR="0066153F" w:rsidRPr="00F759FE" w:rsidRDefault="0066153F" w:rsidP="00864AFB">
            <w:pPr>
              <w:widowControl w:val="0"/>
              <w:spacing w:before="25" w:after="25"/>
              <w:jc w:val="center"/>
              <w:rPr>
                <w:lang w:val="uk-UA"/>
              </w:rPr>
            </w:pPr>
            <w:r w:rsidRPr="00F759FE">
              <w:rPr>
                <w:lang w:val="uk-UA"/>
              </w:rPr>
              <w:t>1,500</w:t>
            </w:r>
          </w:p>
        </w:tc>
        <w:tc>
          <w:tcPr>
            <w:tcW w:w="436" w:type="pct"/>
            <w:gridSpan w:val="2"/>
          </w:tcPr>
          <w:p w:rsidR="0066153F" w:rsidRPr="00F759FE" w:rsidRDefault="0066153F" w:rsidP="00864AFB">
            <w:pPr>
              <w:widowControl w:val="0"/>
              <w:spacing w:before="25" w:after="25"/>
              <w:jc w:val="center"/>
              <w:rPr>
                <w:lang w:val="uk-UA"/>
              </w:rPr>
            </w:pPr>
            <w:r w:rsidRPr="00F759FE">
              <w:rPr>
                <w:lang w:val="uk-UA"/>
              </w:rPr>
              <w:t>-</w:t>
            </w:r>
          </w:p>
        </w:tc>
      </w:tr>
      <w:tr w:rsidR="00F759FE" w:rsidRPr="00F759FE" w:rsidTr="00864AFB">
        <w:trPr>
          <w:gridAfter w:val="2"/>
          <w:wAfter w:w="12" w:type="pct"/>
        </w:trPr>
        <w:tc>
          <w:tcPr>
            <w:tcW w:w="380" w:type="pct"/>
            <w:shd w:val="clear" w:color="auto" w:fill="auto"/>
            <w:vAlign w:val="center"/>
          </w:tcPr>
          <w:p w:rsidR="0066153F" w:rsidRPr="00F759FE" w:rsidRDefault="0066153F" w:rsidP="00864AFB">
            <w:pPr>
              <w:pStyle w:val="af"/>
              <w:rPr>
                <w:rFonts w:ascii="Times New Roman" w:hAnsi="Times New Roman"/>
                <w:b/>
                <w:color w:val="auto"/>
              </w:rPr>
            </w:pPr>
            <w:r w:rsidRPr="00F759FE">
              <w:rPr>
                <w:rFonts w:ascii="Times New Roman" w:hAnsi="Times New Roman"/>
                <w:b/>
                <w:color w:val="auto"/>
              </w:rPr>
              <w:t>1262</w:t>
            </w:r>
          </w:p>
        </w:tc>
        <w:tc>
          <w:tcPr>
            <w:tcW w:w="1827" w:type="pct"/>
            <w:shd w:val="clear" w:color="auto" w:fill="auto"/>
            <w:vAlign w:val="center"/>
          </w:tcPr>
          <w:p w:rsidR="0066153F" w:rsidRPr="00F759FE" w:rsidRDefault="0066153F" w:rsidP="00F759FE">
            <w:pPr>
              <w:pStyle w:val="af"/>
              <w:rPr>
                <w:rFonts w:ascii="Times New Roman" w:hAnsi="Times New Roman"/>
                <w:b/>
                <w:color w:val="auto"/>
              </w:rPr>
            </w:pPr>
            <w:r w:rsidRPr="00F759FE">
              <w:rPr>
                <w:rFonts w:ascii="Times New Roman" w:hAnsi="Times New Roman"/>
                <w:b/>
                <w:color w:val="auto"/>
              </w:rPr>
              <w:t>Музеї та бібліотеки</w:t>
            </w:r>
          </w:p>
        </w:tc>
        <w:tc>
          <w:tcPr>
            <w:tcW w:w="512" w:type="pct"/>
            <w:shd w:val="clear" w:color="auto" w:fill="auto"/>
          </w:tcPr>
          <w:p w:rsidR="0066153F" w:rsidRPr="00F759FE" w:rsidRDefault="0066153F" w:rsidP="00864AFB">
            <w:pPr>
              <w:pStyle w:val="af"/>
              <w:jc w:val="center"/>
              <w:rPr>
                <w:rFonts w:ascii="Times New Roman" w:hAnsi="Times New Roman"/>
                <w:color w:val="auto"/>
              </w:rPr>
            </w:pPr>
            <w:r w:rsidRPr="00F759FE">
              <w:rPr>
                <w:rFonts w:ascii="Times New Roman" w:hAnsi="Times New Roman"/>
                <w:color w:val="auto"/>
              </w:rPr>
              <w:t>х</w:t>
            </w:r>
          </w:p>
        </w:tc>
        <w:tc>
          <w:tcPr>
            <w:tcW w:w="439" w:type="pct"/>
            <w:gridSpan w:val="2"/>
            <w:shd w:val="clear" w:color="auto" w:fill="auto"/>
          </w:tcPr>
          <w:p w:rsidR="0066153F" w:rsidRPr="00F759FE" w:rsidRDefault="0066153F" w:rsidP="00864AFB">
            <w:pPr>
              <w:pStyle w:val="af"/>
              <w:jc w:val="center"/>
              <w:rPr>
                <w:rFonts w:ascii="Times New Roman" w:hAnsi="Times New Roman"/>
                <w:color w:val="auto"/>
              </w:rPr>
            </w:pPr>
            <w:r w:rsidRPr="00F759FE">
              <w:rPr>
                <w:rFonts w:ascii="Times New Roman" w:hAnsi="Times New Roman"/>
                <w:color w:val="auto"/>
              </w:rPr>
              <w:t>х</w:t>
            </w:r>
          </w:p>
        </w:tc>
        <w:tc>
          <w:tcPr>
            <w:tcW w:w="514" w:type="pct"/>
            <w:gridSpan w:val="3"/>
          </w:tcPr>
          <w:p w:rsidR="0066153F" w:rsidRPr="00F759FE" w:rsidRDefault="0066153F" w:rsidP="00864AFB">
            <w:pPr>
              <w:pStyle w:val="af"/>
              <w:jc w:val="center"/>
              <w:rPr>
                <w:rFonts w:ascii="Times New Roman" w:hAnsi="Times New Roman"/>
                <w:color w:val="auto"/>
              </w:rPr>
            </w:pPr>
            <w:r w:rsidRPr="00F759FE">
              <w:rPr>
                <w:rFonts w:ascii="Times New Roman" w:hAnsi="Times New Roman"/>
                <w:color w:val="auto"/>
              </w:rPr>
              <w:t>х</w:t>
            </w:r>
          </w:p>
        </w:tc>
        <w:tc>
          <w:tcPr>
            <w:tcW w:w="439" w:type="pct"/>
          </w:tcPr>
          <w:p w:rsidR="0066153F" w:rsidRPr="00F759FE" w:rsidRDefault="0066153F" w:rsidP="00864AFB">
            <w:pPr>
              <w:pStyle w:val="af"/>
              <w:jc w:val="center"/>
              <w:rPr>
                <w:rFonts w:ascii="Times New Roman" w:hAnsi="Times New Roman"/>
                <w:color w:val="auto"/>
              </w:rPr>
            </w:pPr>
            <w:r w:rsidRPr="00F759FE">
              <w:rPr>
                <w:rFonts w:ascii="Times New Roman" w:hAnsi="Times New Roman"/>
                <w:color w:val="auto"/>
              </w:rPr>
              <w:t>х</w:t>
            </w:r>
          </w:p>
        </w:tc>
        <w:tc>
          <w:tcPr>
            <w:tcW w:w="440" w:type="pct"/>
            <w:gridSpan w:val="2"/>
          </w:tcPr>
          <w:p w:rsidR="0066153F" w:rsidRPr="00F759FE" w:rsidRDefault="0066153F" w:rsidP="00864AFB">
            <w:pPr>
              <w:pStyle w:val="af"/>
              <w:jc w:val="center"/>
              <w:rPr>
                <w:rFonts w:ascii="Times New Roman" w:hAnsi="Times New Roman"/>
                <w:color w:val="auto"/>
              </w:rPr>
            </w:pPr>
            <w:r w:rsidRPr="00F759FE">
              <w:rPr>
                <w:rFonts w:ascii="Times New Roman" w:hAnsi="Times New Roman"/>
                <w:color w:val="auto"/>
              </w:rPr>
              <w:t>х</w:t>
            </w:r>
          </w:p>
        </w:tc>
        <w:tc>
          <w:tcPr>
            <w:tcW w:w="436" w:type="pct"/>
            <w:gridSpan w:val="2"/>
          </w:tcPr>
          <w:p w:rsidR="0066153F" w:rsidRPr="00F759FE" w:rsidRDefault="0066153F" w:rsidP="00864AFB">
            <w:pPr>
              <w:pStyle w:val="af"/>
              <w:jc w:val="center"/>
              <w:rPr>
                <w:rFonts w:ascii="Times New Roman" w:hAnsi="Times New Roman"/>
                <w:color w:val="auto"/>
              </w:rPr>
            </w:pPr>
            <w:r w:rsidRPr="00F759FE">
              <w:rPr>
                <w:rFonts w:ascii="Times New Roman" w:hAnsi="Times New Roman"/>
                <w:color w:val="auto"/>
              </w:rPr>
              <w:t>х</w:t>
            </w:r>
          </w:p>
        </w:tc>
      </w:tr>
      <w:tr w:rsidR="00F759FE" w:rsidRPr="00F759FE" w:rsidTr="00864AFB">
        <w:trPr>
          <w:gridAfter w:val="2"/>
          <w:wAfter w:w="12" w:type="pct"/>
        </w:trPr>
        <w:tc>
          <w:tcPr>
            <w:tcW w:w="380" w:type="pct"/>
            <w:shd w:val="clear" w:color="auto" w:fill="auto"/>
            <w:vAlign w:val="center"/>
          </w:tcPr>
          <w:p w:rsidR="0066153F" w:rsidRPr="00F759FE" w:rsidRDefault="0066153F" w:rsidP="00864AFB">
            <w:pPr>
              <w:pStyle w:val="af"/>
              <w:rPr>
                <w:rFonts w:ascii="Times New Roman" w:hAnsi="Times New Roman"/>
                <w:color w:val="auto"/>
              </w:rPr>
            </w:pPr>
          </w:p>
        </w:tc>
        <w:tc>
          <w:tcPr>
            <w:tcW w:w="1827" w:type="pct"/>
            <w:shd w:val="clear" w:color="auto" w:fill="auto"/>
            <w:vAlign w:val="center"/>
          </w:tcPr>
          <w:p w:rsidR="0066153F" w:rsidRPr="00F759FE" w:rsidRDefault="0066153F" w:rsidP="00F759FE">
            <w:pPr>
              <w:pStyle w:val="af"/>
              <w:rPr>
                <w:rFonts w:ascii="Times New Roman" w:hAnsi="Times New Roman"/>
                <w:color w:val="auto"/>
              </w:rPr>
            </w:pPr>
            <w:r w:rsidRPr="00F759FE">
              <w:rPr>
                <w:rFonts w:ascii="Times New Roman" w:hAnsi="Times New Roman"/>
                <w:i/>
                <w:iCs/>
                <w:color w:val="auto"/>
              </w:rPr>
              <w:t xml:space="preserve">Цей клас включає: </w:t>
            </w:r>
            <w:r w:rsidRPr="00F759FE">
              <w:rPr>
                <w:rFonts w:ascii="Times New Roman" w:hAnsi="Times New Roman"/>
                <w:color w:val="auto"/>
              </w:rPr>
              <w:br/>
              <w:t>- музеї, художні галереї, бібліотеки та технічні центри</w:t>
            </w:r>
            <w:r w:rsidRPr="00F759FE">
              <w:rPr>
                <w:rFonts w:ascii="Times New Roman" w:hAnsi="Times New Roman"/>
                <w:color w:val="auto"/>
              </w:rPr>
              <w:br/>
            </w:r>
            <w:r w:rsidRPr="00F759FE">
              <w:rPr>
                <w:rFonts w:ascii="Times New Roman" w:hAnsi="Times New Roman"/>
                <w:i/>
                <w:iCs/>
                <w:color w:val="auto"/>
              </w:rPr>
              <w:t>Цей клас включає також:</w:t>
            </w:r>
            <w:r w:rsidRPr="00F759FE">
              <w:rPr>
                <w:rFonts w:ascii="Times New Roman" w:hAnsi="Times New Roman"/>
                <w:color w:val="auto"/>
              </w:rPr>
              <w:br/>
              <w:t xml:space="preserve">- будівлі архівів </w:t>
            </w:r>
            <w:r w:rsidRPr="00F759FE">
              <w:rPr>
                <w:rFonts w:ascii="Times New Roman" w:hAnsi="Times New Roman"/>
                <w:color w:val="auto"/>
              </w:rPr>
              <w:br/>
            </w:r>
            <w:r w:rsidRPr="00F759FE">
              <w:rPr>
                <w:rFonts w:ascii="Times New Roman" w:hAnsi="Times New Roman"/>
                <w:color w:val="auto"/>
              </w:rPr>
              <w:lastRenderedPageBreak/>
              <w:t>- будівлі зоологічних та ботанічних садів</w:t>
            </w:r>
            <w:r w:rsidRPr="00F759FE">
              <w:rPr>
                <w:rFonts w:ascii="Times New Roman" w:hAnsi="Times New Roman"/>
                <w:color w:val="auto"/>
              </w:rPr>
              <w:br/>
            </w:r>
            <w:r w:rsidRPr="00F759FE">
              <w:rPr>
                <w:rFonts w:ascii="Times New Roman" w:hAnsi="Times New Roman"/>
                <w:i/>
                <w:iCs/>
                <w:color w:val="auto"/>
              </w:rPr>
              <w:t>Цей клас не включає:</w:t>
            </w:r>
            <w:r w:rsidRPr="00F759FE">
              <w:rPr>
                <w:rFonts w:ascii="Times New Roman" w:hAnsi="Times New Roman"/>
                <w:color w:val="auto"/>
              </w:rPr>
              <w:br/>
              <w:t>- пам'ятки історії (1273)</w:t>
            </w:r>
          </w:p>
        </w:tc>
        <w:tc>
          <w:tcPr>
            <w:tcW w:w="512" w:type="pct"/>
            <w:shd w:val="clear" w:color="auto" w:fill="auto"/>
          </w:tcPr>
          <w:p w:rsidR="0066153F" w:rsidRPr="00F759FE" w:rsidRDefault="0066153F" w:rsidP="00864AFB">
            <w:pPr>
              <w:pStyle w:val="af"/>
              <w:jc w:val="center"/>
              <w:rPr>
                <w:rFonts w:ascii="Times New Roman" w:hAnsi="Times New Roman"/>
                <w:color w:val="auto"/>
              </w:rPr>
            </w:pPr>
            <w:r w:rsidRPr="00F759FE">
              <w:rPr>
                <w:rFonts w:ascii="Times New Roman" w:hAnsi="Times New Roman"/>
                <w:color w:val="auto"/>
              </w:rPr>
              <w:lastRenderedPageBreak/>
              <w:t>х</w:t>
            </w:r>
          </w:p>
        </w:tc>
        <w:tc>
          <w:tcPr>
            <w:tcW w:w="439" w:type="pct"/>
            <w:gridSpan w:val="2"/>
            <w:shd w:val="clear" w:color="auto" w:fill="auto"/>
          </w:tcPr>
          <w:p w:rsidR="0066153F" w:rsidRPr="00F759FE" w:rsidRDefault="0066153F" w:rsidP="00864AFB">
            <w:pPr>
              <w:pStyle w:val="af"/>
              <w:jc w:val="center"/>
              <w:rPr>
                <w:rFonts w:ascii="Times New Roman" w:hAnsi="Times New Roman"/>
                <w:color w:val="auto"/>
              </w:rPr>
            </w:pPr>
            <w:r w:rsidRPr="00F759FE">
              <w:rPr>
                <w:rFonts w:ascii="Times New Roman" w:hAnsi="Times New Roman"/>
                <w:color w:val="auto"/>
              </w:rPr>
              <w:t>х</w:t>
            </w:r>
          </w:p>
        </w:tc>
        <w:tc>
          <w:tcPr>
            <w:tcW w:w="514" w:type="pct"/>
            <w:gridSpan w:val="3"/>
          </w:tcPr>
          <w:p w:rsidR="0066153F" w:rsidRPr="00F759FE" w:rsidRDefault="0066153F" w:rsidP="00864AFB">
            <w:pPr>
              <w:pStyle w:val="af"/>
              <w:jc w:val="center"/>
              <w:rPr>
                <w:rFonts w:ascii="Times New Roman" w:hAnsi="Times New Roman"/>
                <w:color w:val="auto"/>
              </w:rPr>
            </w:pPr>
            <w:r w:rsidRPr="00F759FE">
              <w:rPr>
                <w:rFonts w:ascii="Times New Roman" w:hAnsi="Times New Roman"/>
                <w:color w:val="auto"/>
              </w:rPr>
              <w:t>х</w:t>
            </w:r>
          </w:p>
        </w:tc>
        <w:tc>
          <w:tcPr>
            <w:tcW w:w="439" w:type="pct"/>
          </w:tcPr>
          <w:p w:rsidR="0066153F" w:rsidRPr="00F759FE" w:rsidRDefault="0066153F" w:rsidP="00864AFB">
            <w:pPr>
              <w:pStyle w:val="af"/>
              <w:jc w:val="center"/>
              <w:rPr>
                <w:rFonts w:ascii="Times New Roman" w:hAnsi="Times New Roman"/>
                <w:color w:val="auto"/>
              </w:rPr>
            </w:pPr>
            <w:r w:rsidRPr="00F759FE">
              <w:rPr>
                <w:rFonts w:ascii="Times New Roman" w:hAnsi="Times New Roman"/>
                <w:color w:val="auto"/>
              </w:rPr>
              <w:t>х</w:t>
            </w:r>
          </w:p>
        </w:tc>
        <w:tc>
          <w:tcPr>
            <w:tcW w:w="440" w:type="pct"/>
            <w:gridSpan w:val="2"/>
          </w:tcPr>
          <w:p w:rsidR="0066153F" w:rsidRPr="00F759FE" w:rsidRDefault="0066153F" w:rsidP="00864AFB">
            <w:pPr>
              <w:pStyle w:val="af"/>
              <w:jc w:val="center"/>
              <w:rPr>
                <w:rFonts w:ascii="Times New Roman" w:hAnsi="Times New Roman"/>
                <w:color w:val="auto"/>
              </w:rPr>
            </w:pPr>
            <w:r w:rsidRPr="00F759FE">
              <w:rPr>
                <w:rFonts w:ascii="Times New Roman" w:hAnsi="Times New Roman"/>
                <w:color w:val="auto"/>
              </w:rPr>
              <w:t>х</w:t>
            </w:r>
          </w:p>
        </w:tc>
        <w:tc>
          <w:tcPr>
            <w:tcW w:w="436" w:type="pct"/>
            <w:gridSpan w:val="2"/>
          </w:tcPr>
          <w:p w:rsidR="0066153F" w:rsidRPr="00F759FE" w:rsidRDefault="0066153F" w:rsidP="00864AFB">
            <w:pPr>
              <w:pStyle w:val="af"/>
              <w:jc w:val="center"/>
              <w:rPr>
                <w:rFonts w:ascii="Times New Roman" w:hAnsi="Times New Roman"/>
                <w:color w:val="auto"/>
              </w:rPr>
            </w:pPr>
            <w:r w:rsidRPr="00F759FE">
              <w:rPr>
                <w:rFonts w:ascii="Times New Roman" w:hAnsi="Times New Roman"/>
                <w:color w:val="auto"/>
              </w:rPr>
              <w:t>х</w:t>
            </w:r>
          </w:p>
        </w:tc>
      </w:tr>
      <w:tr w:rsidR="00F759FE" w:rsidRPr="00F759FE" w:rsidTr="00864AFB">
        <w:trPr>
          <w:gridAfter w:val="2"/>
          <w:wAfter w:w="12" w:type="pct"/>
        </w:trPr>
        <w:tc>
          <w:tcPr>
            <w:tcW w:w="380" w:type="pct"/>
            <w:shd w:val="clear" w:color="auto" w:fill="auto"/>
            <w:vAlign w:val="center"/>
          </w:tcPr>
          <w:p w:rsidR="0066153F" w:rsidRPr="00F759FE" w:rsidRDefault="0066153F" w:rsidP="00864AFB">
            <w:pPr>
              <w:pStyle w:val="af"/>
              <w:rPr>
                <w:rFonts w:ascii="Times New Roman" w:hAnsi="Times New Roman"/>
                <w:color w:val="auto"/>
              </w:rPr>
            </w:pPr>
            <w:r w:rsidRPr="00F759FE">
              <w:rPr>
                <w:rFonts w:ascii="Times New Roman" w:hAnsi="Times New Roman"/>
                <w:color w:val="auto"/>
              </w:rPr>
              <w:lastRenderedPageBreak/>
              <w:t>1262.1</w:t>
            </w:r>
          </w:p>
        </w:tc>
        <w:tc>
          <w:tcPr>
            <w:tcW w:w="1827" w:type="pct"/>
            <w:shd w:val="clear" w:color="auto" w:fill="auto"/>
            <w:vAlign w:val="center"/>
          </w:tcPr>
          <w:p w:rsidR="0066153F" w:rsidRPr="00F759FE" w:rsidRDefault="0066153F" w:rsidP="00864AFB">
            <w:pPr>
              <w:pStyle w:val="af"/>
              <w:rPr>
                <w:rFonts w:ascii="Times New Roman" w:hAnsi="Times New Roman"/>
                <w:color w:val="auto"/>
              </w:rPr>
            </w:pPr>
            <w:r w:rsidRPr="00F759FE">
              <w:rPr>
                <w:rFonts w:ascii="Times New Roman" w:hAnsi="Times New Roman"/>
                <w:color w:val="auto"/>
              </w:rPr>
              <w:t>Музеї та художні галереї</w:t>
            </w:r>
          </w:p>
        </w:tc>
        <w:tc>
          <w:tcPr>
            <w:tcW w:w="512" w:type="pct"/>
            <w:shd w:val="clear" w:color="auto" w:fill="auto"/>
          </w:tcPr>
          <w:p w:rsidR="0066153F" w:rsidRPr="00F759FE" w:rsidRDefault="0066153F" w:rsidP="00864AFB">
            <w:pPr>
              <w:pStyle w:val="af"/>
              <w:jc w:val="center"/>
              <w:rPr>
                <w:rFonts w:ascii="Times New Roman" w:hAnsi="Times New Roman"/>
                <w:color w:val="auto"/>
              </w:rPr>
            </w:pPr>
            <w:r w:rsidRPr="00F759FE">
              <w:rPr>
                <w:rFonts w:ascii="Times New Roman" w:hAnsi="Times New Roman"/>
                <w:color w:val="auto"/>
              </w:rPr>
              <w:t>1,000</w:t>
            </w:r>
          </w:p>
        </w:tc>
        <w:tc>
          <w:tcPr>
            <w:tcW w:w="439" w:type="pct"/>
            <w:gridSpan w:val="2"/>
            <w:shd w:val="clear" w:color="auto" w:fill="auto"/>
          </w:tcPr>
          <w:p w:rsidR="0066153F" w:rsidRPr="00F759FE" w:rsidRDefault="0066153F" w:rsidP="00864AFB">
            <w:pPr>
              <w:pStyle w:val="af"/>
              <w:jc w:val="center"/>
              <w:rPr>
                <w:rFonts w:ascii="Times New Roman" w:hAnsi="Times New Roman"/>
                <w:color w:val="auto"/>
              </w:rPr>
            </w:pPr>
            <w:r w:rsidRPr="00F759FE">
              <w:rPr>
                <w:rFonts w:ascii="Times New Roman" w:hAnsi="Times New Roman"/>
                <w:color w:val="auto"/>
              </w:rPr>
              <w:t>1,500</w:t>
            </w:r>
          </w:p>
        </w:tc>
        <w:tc>
          <w:tcPr>
            <w:tcW w:w="514" w:type="pct"/>
            <w:gridSpan w:val="3"/>
          </w:tcPr>
          <w:p w:rsidR="0066153F" w:rsidRPr="00F759FE" w:rsidRDefault="0066153F" w:rsidP="00864AFB">
            <w:pPr>
              <w:pStyle w:val="af"/>
              <w:jc w:val="center"/>
              <w:rPr>
                <w:rFonts w:ascii="Times New Roman" w:hAnsi="Times New Roman"/>
                <w:color w:val="auto"/>
              </w:rPr>
            </w:pPr>
            <w:r w:rsidRPr="00F759FE">
              <w:rPr>
                <w:rFonts w:ascii="Times New Roman" w:hAnsi="Times New Roman"/>
                <w:color w:val="auto"/>
              </w:rPr>
              <w:t>-</w:t>
            </w:r>
          </w:p>
        </w:tc>
        <w:tc>
          <w:tcPr>
            <w:tcW w:w="439" w:type="pct"/>
          </w:tcPr>
          <w:p w:rsidR="0066153F" w:rsidRPr="00F759FE" w:rsidRDefault="0066153F" w:rsidP="00864AFB">
            <w:pPr>
              <w:pStyle w:val="af"/>
              <w:jc w:val="center"/>
              <w:rPr>
                <w:rFonts w:ascii="Times New Roman" w:hAnsi="Times New Roman"/>
                <w:color w:val="auto"/>
              </w:rPr>
            </w:pPr>
            <w:r w:rsidRPr="00F759FE">
              <w:rPr>
                <w:rFonts w:ascii="Times New Roman" w:hAnsi="Times New Roman"/>
                <w:color w:val="auto"/>
              </w:rPr>
              <w:t>1,000</w:t>
            </w:r>
          </w:p>
        </w:tc>
        <w:tc>
          <w:tcPr>
            <w:tcW w:w="440" w:type="pct"/>
            <w:gridSpan w:val="2"/>
          </w:tcPr>
          <w:p w:rsidR="0066153F" w:rsidRPr="00F759FE" w:rsidRDefault="0066153F" w:rsidP="00864AFB">
            <w:pPr>
              <w:pStyle w:val="af"/>
              <w:jc w:val="center"/>
              <w:rPr>
                <w:rFonts w:ascii="Times New Roman" w:hAnsi="Times New Roman"/>
                <w:color w:val="auto"/>
              </w:rPr>
            </w:pPr>
            <w:r w:rsidRPr="00F759FE">
              <w:rPr>
                <w:rFonts w:ascii="Times New Roman" w:hAnsi="Times New Roman"/>
                <w:color w:val="auto"/>
              </w:rPr>
              <w:t>1,500</w:t>
            </w:r>
          </w:p>
        </w:tc>
        <w:tc>
          <w:tcPr>
            <w:tcW w:w="436" w:type="pct"/>
            <w:gridSpan w:val="2"/>
          </w:tcPr>
          <w:p w:rsidR="0066153F" w:rsidRPr="00F759FE" w:rsidRDefault="0066153F" w:rsidP="00864AFB">
            <w:pPr>
              <w:pStyle w:val="af"/>
              <w:jc w:val="center"/>
              <w:rPr>
                <w:rFonts w:ascii="Times New Roman" w:hAnsi="Times New Roman"/>
                <w:color w:val="auto"/>
              </w:rPr>
            </w:pPr>
            <w:r w:rsidRPr="00F759FE">
              <w:rPr>
                <w:rFonts w:ascii="Times New Roman" w:hAnsi="Times New Roman"/>
                <w:color w:val="auto"/>
              </w:rPr>
              <w:t>-</w:t>
            </w:r>
          </w:p>
        </w:tc>
      </w:tr>
      <w:tr w:rsidR="00F759FE" w:rsidRPr="00F759FE" w:rsidTr="00864AFB">
        <w:trPr>
          <w:gridAfter w:val="2"/>
          <w:wAfter w:w="12" w:type="pct"/>
        </w:trPr>
        <w:tc>
          <w:tcPr>
            <w:tcW w:w="380" w:type="pct"/>
            <w:shd w:val="clear" w:color="auto" w:fill="auto"/>
            <w:vAlign w:val="center"/>
          </w:tcPr>
          <w:p w:rsidR="0066153F" w:rsidRPr="00F759FE" w:rsidRDefault="0066153F" w:rsidP="00864AFB">
            <w:pPr>
              <w:pStyle w:val="af"/>
              <w:rPr>
                <w:rFonts w:ascii="Times New Roman" w:hAnsi="Times New Roman"/>
                <w:color w:val="auto"/>
              </w:rPr>
            </w:pPr>
            <w:r w:rsidRPr="00F759FE">
              <w:rPr>
                <w:rFonts w:ascii="Times New Roman" w:hAnsi="Times New Roman"/>
                <w:color w:val="auto"/>
              </w:rPr>
              <w:t>1262.2</w:t>
            </w:r>
          </w:p>
        </w:tc>
        <w:tc>
          <w:tcPr>
            <w:tcW w:w="1827" w:type="pct"/>
            <w:shd w:val="clear" w:color="auto" w:fill="auto"/>
            <w:vAlign w:val="center"/>
          </w:tcPr>
          <w:p w:rsidR="0066153F" w:rsidRPr="00F759FE" w:rsidRDefault="0066153F" w:rsidP="00864AFB">
            <w:pPr>
              <w:pStyle w:val="af"/>
              <w:rPr>
                <w:rFonts w:ascii="Times New Roman" w:hAnsi="Times New Roman"/>
                <w:color w:val="auto"/>
              </w:rPr>
            </w:pPr>
            <w:r w:rsidRPr="00F759FE">
              <w:rPr>
                <w:rFonts w:ascii="Times New Roman" w:hAnsi="Times New Roman"/>
                <w:color w:val="auto"/>
              </w:rPr>
              <w:t>Бібліотеки, книгосховища</w:t>
            </w:r>
          </w:p>
        </w:tc>
        <w:tc>
          <w:tcPr>
            <w:tcW w:w="512" w:type="pct"/>
            <w:shd w:val="clear" w:color="auto" w:fill="auto"/>
          </w:tcPr>
          <w:p w:rsidR="0066153F" w:rsidRPr="00F759FE" w:rsidRDefault="0066153F" w:rsidP="00864AFB">
            <w:pPr>
              <w:pStyle w:val="af"/>
              <w:jc w:val="center"/>
              <w:rPr>
                <w:rFonts w:ascii="Times New Roman" w:hAnsi="Times New Roman"/>
                <w:color w:val="auto"/>
              </w:rPr>
            </w:pPr>
            <w:r w:rsidRPr="00F759FE">
              <w:rPr>
                <w:rFonts w:ascii="Times New Roman" w:hAnsi="Times New Roman"/>
                <w:color w:val="auto"/>
              </w:rPr>
              <w:t>1,000</w:t>
            </w:r>
          </w:p>
        </w:tc>
        <w:tc>
          <w:tcPr>
            <w:tcW w:w="439" w:type="pct"/>
            <w:gridSpan w:val="2"/>
            <w:shd w:val="clear" w:color="auto" w:fill="auto"/>
          </w:tcPr>
          <w:p w:rsidR="0066153F" w:rsidRPr="00F759FE" w:rsidRDefault="0066153F" w:rsidP="00864AFB">
            <w:pPr>
              <w:pStyle w:val="af"/>
              <w:jc w:val="center"/>
              <w:rPr>
                <w:rFonts w:ascii="Times New Roman" w:hAnsi="Times New Roman"/>
                <w:color w:val="auto"/>
              </w:rPr>
            </w:pPr>
            <w:r w:rsidRPr="00F759FE">
              <w:rPr>
                <w:rFonts w:ascii="Times New Roman" w:hAnsi="Times New Roman"/>
                <w:color w:val="auto"/>
              </w:rPr>
              <w:t>1,500</w:t>
            </w:r>
          </w:p>
        </w:tc>
        <w:tc>
          <w:tcPr>
            <w:tcW w:w="514" w:type="pct"/>
            <w:gridSpan w:val="3"/>
          </w:tcPr>
          <w:p w:rsidR="0066153F" w:rsidRPr="00F759FE" w:rsidRDefault="0066153F" w:rsidP="00864AFB">
            <w:pPr>
              <w:pStyle w:val="af"/>
              <w:jc w:val="center"/>
              <w:rPr>
                <w:rFonts w:ascii="Times New Roman" w:hAnsi="Times New Roman"/>
                <w:color w:val="auto"/>
              </w:rPr>
            </w:pPr>
            <w:r w:rsidRPr="00F759FE">
              <w:rPr>
                <w:rFonts w:ascii="Times New Roman" w:hAnsi="Times New Roman"/>
                <w:color w:val="auto"/>
              </w:rPr>
              <w:t>-</w:t>
            </w:r>
          </w:p>
        </w:tc>
        <w:tc>
          <w:tcPr>
            <w:tcW w:w="439" w:type="pct"/>
          </w:tcPr>
          <w:p w:rsidR="0066153F" w:rsidRPr="00F759FE" w:rsidRDefault="0066153F" w:rsidP="00864AFB">
            <w:pPr>
              <w:pStyle w:val="af"/>
              <w:jc w:val="center"/>
              <w:rPr>
                <w:rFonts w:ascii="Times New Roman" w:hAnsi="Times New Roman"/>
                <w:color w:val="auto"/>
              </w:rPr>
            </w:pPr>
            <w:r w:rsidRPr="00F759FE">
              <w:rPr>
                <w:rFonts w:ascii="Times New Roman" w:hAnsi="Times New Roman"/>
                <w:color w:val="auto"/>
              </w:rPr>
              <w:t>0,500</w:t>
            </w:r>
          </w:p>
        </w:tc>
        <w:tc>
          <w:tcPr>
            <w:tcW w:w="440" w:type="pct"/>
            <w:gridSpan w:val="2"/>
          </w:tcPr>
          <w:p w:rsidR="0066153F" w:rsidRPr="00F759FE" w:rsidRDefault="0066153F" w:rsidP="00864AFB">
            <w:pPr>
              <w:pStyle w:val="af"/>
              <w:jc w:val="center"/>
              <w:rPr>
                <w:rFonts w:ascii="Times New Roman" w:hAnsi="Times New Roman"/>
                <w:color w:val="auto"/>
              </w:rPr>
            </w:pPr>
            <w:r w:rsidRPr="00F759FE">
              <w:rPr>
                <w:rFonts w:ascii="Times New Roman" w:hAnsi="Times New Roman"/>
                <w:color w:val="auto"/>
              </w:rPr>
              <w:t>1,500</w:t>
            </w:r>
          </w:p>
        </w:tc>
        <w:tc>
          <w:tcPr>
            <w:tcW w:w="436" w:type="pct"/>
            <w:gridSpan w:val="2"/>
          </w:tcPr>
          <w:p w:rsidR="0066153F" w:rsidRPr="00F759FE" w:rsidRDefault="0066153F" w:rsidP="00864AFB">
            <w:pPr>
              <w:pStyle w:val="af"/>
              <w:jc w:val="center"/>
              <w:rPr>
                <w:rFonts w:ascii="Times New Roman" w:hAnsi="Times New Roman"/>
                <w:color w:val="auto"/>
              </w:rPr>
            </w:pPr>
            <w:r w:rsidRPr="00F759FE">
              <w:rPr>
                <w:rFonts w:ascii="Times New Roman" w:hAnsi="Times New Roman"/>
                <w:color w:val="auto"/>
              </w:rPr>
              <w:t>-</w:t>
            </w:r>
          </w:p>
        </w:tc>
      </w:tr>
      <w:tr w:rsidR="00F759FE" w:rsidRPr="00F759FE" w:rsidTr="00864AFB">
        <w:trPr>
          <w:gridAfter w:val="2"/>
          <w:wAfter w:w="12" w:type="pct"/>
        </w:trPr>
        <w:tc>
          <w:tcPr>
            <w:tcW w:w="380" w:type="pct"/>
            <w:shd w:val="clear" w:color="auto" w:fill="auto"/>
            <w:vAlign w:val="center"/>
          </w:tcPr>
          <w:p w:rsidR="0066153F" w:rsidRPr="00F759FE" w:rsidRDefault="0066153F" w:rsidP="00864AFB">
            <w:pPr>
              <w:pStyle w:val="af"/>
              <w:rPr>
                <w:rFonts w:ascii="Times New Roman" w:hAnsi="Times New Roman"/>
                <w:color w:val="auto"/>
              </w:rPr>
            </w:pPr>
            <w:r w:rsidRPr="00F759FE">
              <w:rPr>
                <w:rFonts w:ascii="Times New Roman" w:hAnsi="Times New Roman"/>
                <w:color w:val="auto"/>
              </w:rPr>
              <w:t>1262.3</w:t>
            </w:r>
          </w:p>
        </w:tc>
        <w:tc>
          <w:tcPr>
            <w:tcW w:w="1827" w:type="pct"/>
            <w:shd w:val="clear" w:color="auto" w:fill="auto"/>
            <w:vAlign w:val="center"/>
          </w:tcPr>
          <w:p w:rsidR="0066153F" w:rsidRPr="00F759FE" w:rsidRDefault="0066153F" w:rsidP="00864AFB">
            <w:pPr>
              <w:pStyle w:val="af"/>
              <w:rPr>
                <w:rFonts w:ascii="Times New Roman" w:hAnsi="Times New Roman"/>
                <w:color w:val="auto"/>
              </w:rPr>
            </w:pPr>
            <w:r w:rsidRPr="00F759FE">
              <w:rPr>
                <w:rFonts w:ascii="Times New Roman" w:hAnsi="Times New Roman"/>
                <w:color w:val="auto"/>
              </w:rPr>
              <w:t>Технічні центри</w:t>
            </w:r>
          </w:p>
        </w:tc>
        <w:tc>
          <w:tcPr>
            <w:tcW w:w="512" w:type="pct"/>
            <w:shd w:val="clear" w:color="auto" w:fill="auto"/>
          </w:tcPr>
          <w:p w:rsidR="0066153F" w:rsidRPr="00F759FE" w:rsidRDefault="0066153F" w:rsidP="00864AFB">
            <w:pPr>
              <w:pStyle w:val="af"/>
              <w:jc w:val="center"/>
              <w:rPr>
                <w:rFonts w:ascii="Times New Roman" w:hAnsi="Times New Roman"/>
                <w:color w:val="auto"/>
              </w:rPr>
            </w:pPr>
            <w:r w:rsidRPr="00F759FE">
              <w:rPr>
                <w:rFonts w:ascii="Times New Roman" w:hAnsi="Times New Roman"/>
                <w:color w:val="auto"/>
              </w:rPr>
              <w:t>1,000</w:t>
            </w:r>
          </w:p>
        </w:tc>
        <w:tc>
          <w:tcPr>
            <w:tcW w:w="439" w:type="pct"/>
            <w:gridSpan w:val="2"/>
            <w:shd w:val="clear" w:color="auto" w:fill="auto"/>
          </w:tcPr>
          <w:p w:rsidR="0066153F" w:rsidRPr="00F759FE" w:rsidRDefault="0066153F" w:rsidP="00864AFB">
            <w:pPr>
              <w:pStyle w:val="af"/>
              <w:jc w:val="center"/>
              <w:rPr>
                <w:rFonts w:ascii="Times New Roman" w:hAnsi="Times New Roman"/>
                <w:color w:val="auto"/>
              </w:rPr>
            </w:pPr>
            <w:r w:rsidRPr="00F759FE">
              <w:rPr>
                <w:rFonts w:ascii="Times New Roman" w:hAnsi="Times New Roman"/>
                <w:color w:val="auto"/>
              </w:rPr>
              <w:t>1,500</w:t>
            </w:r>
          </w:p>
        </w:tc>
        <w:tc>
          <w:tcPr>
            <w:tcW w:w="514" w:type="pct"/>
            <w:gridSpan w:val="3"/>
          </w:tcPr>
          <w:p w:rsidR="0066153F" w:rsidRPr="00F759FE" w:rsidRDefault="0066153F" w:rsidP="00864AFB">
            <w:pPr>
              <w:pStyle w:val="af"/>
              <w:jc w:val="center"/>
              <w:rPr>
                <w:rFonts w:ascii="Times New Roman" w:hAnsi="Times New Roman"/>
                <w:color w:val="auto"/>
              </w:rPr>
            </w:pPr>
            <w:r w:rsidRPr="00F759FE">
              <w:rPr>
                <w:rFonts w:ascii="Times New Roman" w:hAnsi="Times New Roman"/>
                <w:color w:val="auto"/>
              </w:rPr>
              <w:t>-</w:t>
            </w:r>
          </w:p>
        </w:tc>
        <w:tc>
          <w:tcPr>
            <w:tcW w:w="439" w:type="pct"/>
          </w:tcPr>
          <w:p w:rsidR="0066153F" w:rsidRPr="00F759FE" w:rsidRDefault="0066153F" w:rsidP="00864AFB">
            <w:pPr>
              <w:pStyle w:val="af"/>
              <w:jc w:val="center"/>
              <w:rPr>
                <w:rFonts w:ascii="Times New Roman" w:hAnsi="Times New Roman"/>
                <w:color w:val="auto"/>
              </w:rPr>
            </w:pPr>
            <w:r w:rsidRPr="00F759FE">
              <w:rPr>
                <w:rFonts w:ascii="Times New Roman" w:hAnsi="Times New Roman"/>
                <w:color w:val="auto"/>
              </w:rPr>
              <w:t>1,000</w:t>
            </w:r>
          </w:p>
        </w:tc>
        <w:tc>
          <w:tcPr>
            <w:tcW w:w="440" w:type="pct"/>
            <w:gridSpan w:val="2"/>
          </w:tcPr>
          <w:p w:rsidR="0066153F" w:rsidRPr="00F759FE" w:rsidRDefault="0066153F" w:rsidP="00864AFB">
            <w:pPr>
              <w:pStyle w:val="af"/>
              <w:jc w:val="center"/>
              <w:rPr>
                <w:rFonts w:ascii="Times New Roman" w:hAnsi="Times New Roman"/>
                <w:color w:val="auto"/>
              </w:rPr>
            </w:pPr>
            <w:r w:rsidRPr="00F759FE">
              <w:rPr>
                <w:rFonts w:ascii="Times New Roman" w:hAnsi="Times New Roman"/>
                <w:color w:val="auto"/>
              </w:rPr>
              <w:t>1,500</w:t>
            </w:r>
          </w:p>
        </w:tc>
        <w:tc>
          <w:tcPr>
            <w:tcW w:w="436" w:type="pct"/>
            <w:gridSpan w:val="2"/>
          </w:tcPr>
          <w:p w:rsidR="0066153F" w:rsidRPr="00F759FE" w:rsidRDefault="0066153F" w:rsidP="00864AFB">
            <w:pPr>
              <w:pStyle w:val="af"/>
              <w:jc w:val="center"/>
              <w:rPr>
                <w:rFonts w:ascii="Times New Roman" w:hAnsi="Times New Roman"/>
                <w:color w:val="auto"/>
              </w:rPr>
            </w:pPr>
            <w:r w:rsidRPr="00F759FE">
              <w:rPr>
                <w:rFonts w:ascii="Times New Roman" w:hAnsi="Times New Roman"/>
                <w:color w:val="auto"/>
              </w:rPr>
              <w:t>-</w:t>
            </w:r>
          </w:p>
        </w:tc>
      </w:tr>
      <w:tr w:rsidR="00F759FE" w:rsidRPr="00F759FE" w:rsidTr="00864AFB">
        <w:trPr>
          <w:gridAfter w:val="2"/>
          <w:wAfter w:w="12" w:type="pct"/>
        </w:trPr>
        <w:tc>
          <w:tcPr>
            <w:tcW w:w="380" w:type="pct"/>
            <w:shd w:val="clear" w:color="auto" w:fill="auto"/>
            <w:vAlign w:val="center"/>
          </w:tcPr>
          <w:p w:rsidR="0066153F" w:rsidRPr="00F759FE" w:rsidRDefault="0066153F" w:rsidP="00864AFB">
            <w:pPr>
              <w:pStyle w:val="af"/>
              <w:rPr>
                <w:rFonts w:ascii="Times New Roman" w:hAnsi="Times New Roman"/>
                <w:color w:val="auto"/>
              </w:rPr>
            </w:pPr>
            <w:r w:rsidRPr="00F759FE">
              <w:rPr>
                <w:rFonts w:ascii="Times New Roman" w:hAnsi="Times New Roman"/>
                <w:color w:val="auto"/>
              </w:rPr>
              <w:t>1262.4</w:t>
            </w:r>
          </w:p>
        </w:tc>
        <w:tc>
          <w:tcPr>
            <w:tcW w:w="1827" w:type="pct"/>
            <w:shd w:val="clear" w:color="auto" w:fill="auto"/>
            <w:vAlign w:val="center"/>
          </w:tcPr>
          <w:p w:rsidR="0066153F" w:rsidRPr="00F759FE" w:rsidRDefault="0066153F" w:rsidP="00864AFB">
            <w:pPr>
              <w:pStyle w:val="af"/>
              <w:rPr>
                <w:rFonts w:ascii="Times New Roman" w:hAnsi="Times New Roman"/>
                <w:color w:val="auto"/>
              </w:rPr>
            </w:pPr>
            <w:r w:rsidRPr="00F759FE">
              <w:rPr>
                <w:rFonts w:ascii="Times New Roman" w:hAnsi="Times New Roman"/>
                <w:color w:val="auto"/>
              </w:rPr>
              <w:t>Планетарії</w:t>
            </w:r>
          </w:p>
        </w:tc>
        <w:tc>
          <w:tcPr>
            <w:tcW w:w="512" w:type="pct"/>
            <w:shd w:val="clear" w:color="auto" w:fill="auto"/>
          </w:tcPr>
          <w:p w:rsidR="0066153F" w:rsidRPr="00F759FE" w:rsidRDefault="0066153F" w:rsidP="00864AFB">
            <w:pPr>
              <w:pStyle w:val="af"/>
              <w:jc w:val="center"/>
              <w:rPr>
                <w:rFonts w:ascii="Times New Roman" w:hAnsi="Times New Roman"/>
                <w:color w:val="auto"/>
              </w:rPr>
            </w:pPr>
            <w:r w:rsidRPr="00F759FE">
              <w:rPr>
                <w:rFonts w:ascii="Times New Roman" w:hAnsi="Times New Roman"/>
                <w:color w:val="auto"/>
              </w:rPr>
              <w:t>1,000</w:t>
            </w:r>
          </w:p>
        </w:tc>
        <w:tc>
          <w:tcPr>
            <w:tcW w:w="439" w:type="pct"/>
            <w:gridSpan w:val="2"/>
            <w:shd w:val="clear" w:color="auto" w:fill="auto"/>
          </w:tcPr>
          <w:p w:rsidR="0066153F" w:rsidRPr="00F759FE" w:rsidRDefault="0066153F" w:rsidP="00864AFB">
            <w:pPr>
              <w:pStyle w:val="af"/>
              <w:jc w:val="center"/>
              <w:rPr>
                <w:rFonts w:ascii="Times New Roman" w:hAnsi="Times New Roman"/>
                <w:color w:val="auto"/>
              </w:rPr>
            </w:pPr>
            <w:r w:rsidRPr="00F759FE">
              <w:rPr>
                <w:rFonts w:ascii="Times New Roman" w:hAnsi="Times New Roman"/>
                <w:color w:val="auto"/>
              </w:rPr>
              <w:t>1,500</w:t>
            </w:r>
          </w:p>
        </w:tc>
        <w:tc>
          <w:tcPr>
            <w:tcW w:w="514" w:type="pct"/>
            <w:gridSpan w:val="3"/>
          </w:tcPr>
          <w:p w:rsidR="0066153F" w:rsidRPr="00F759FE" w:rsidRDefault="0066153F" w:rsidP="00864AFB">
            <w:pPr>
              <w:pStyle w:val="af"/>
              <w:jc w:val="center"/>
              <w:rPr>
                <w:rFonts w:ascii="Times New Roman" w:hAnsi="Times New Roman"/>
                <w:color w:val="auto"/>
              </w:rPr>
            </w:pPr>
            <w:r w:rsidRPr="00F759FE">
              <w:rPr>
                <w:rFonts w:ascii="Times New Roman" w:hAnsi="Times New Roman"/>
                <w:color w:val="auto"/>
              </w:rPr>
              <w:t>-</w:t>
            </w:r>
          </w:p>
        </w:tc>
        <w:tc>
          <w:tcPr>
            <w:tcW w:w="439" w:type="pct"/>
          </w:tcPr>
          <w:p w:rsidR="0066153F" w:rsidRPr="00F759FE" w:rsidRDefault="0066153F" w:rsidP="00864AFB">
            <w:pPr>
              <w:pStyle w:val="af"/>
              <w:jc w:val="center"/>
              <w:rPr>
                <w:rFonts w:ascii="Times New Roman" w:hAnsi="Times New Roman"/>
                <w:color w:val="auto"/>
              </w:rPr>
            </w:pPr>
            <w:r w:rsidRPr="00F759FE">
              <w:rPr>
                <w:rFonts w:ascii="Times New Roman" w:hAnsi="Times New Roman"/>
                <w:color w:val="auto"/>
              </w:rPr>
              <w:t>1,000</w:t>
            </w:r>
          </w:p>
        </w:tc>
        <w:tc>
          <w:tcPr>
            <w:tcW w:w="440" w:type="pct"/>
            <w:gridSpan w:val="2"/>
          </w:tcPr>
          <w:p w:rsidR="0066153F" w:rsidRPr="00F759FE" w:rsidRDefault="0066153F" w:rsidP="00864AFB">
            <w:pPr>
              <w:pStyle w:val="af"/>
              <w:jc w:val="center"/>
              <w:rPr>
                <w:rFonts w:ascii="Times New Roman" w:hAnsi="Times New Roman"/>
                <w:color w:val="auto"/>
              </w:rPr>
            </w:pPr>
            <w:r w:rsidRPr="00F759FE">
              <w:rPr>
                <w:rFonts w:ascii="Times New Roman" w:hAnsi="Times New Roman"/>
                <w:color w:val="auto"/>
              </w:rPr>
              <w:t>1,500</w:t>
            </w:r>
          </w:p>
        </w:tc>
        <w:tc>
          <w:tcPr>
            <w:tcW w:w="436" w:type="pct"/>
            <w:gridSpan w:val="2"/>
          </w:tcPr>
          <w:p w:rsidR="0066153F" w:rsidRPr="00F759FE" w:rsidRDefault="0066153F" w:rsidP="00864AFB">
            <w:pPr>
              <w:pStyle w:val="af"/>
              <w:jc w:val="center"/>
              <w:rPr>
                <w:rFonts w:ascii="Times New Roman" w:hAnsi="Times New Roman"/>
                <w:color w:val="auto"/>
              </w:rPr>
            </w:pPr>
            <w:r w:rsidRPr="00F759FE">
              <w:rPr>
                <w:rFonts w:ascii="Times New Roman" w:hAnsi="Times New Roman"/>
                <w:color w:val="auto"/>
              </w:rPr>
              <w:t>-</w:t>
            </w:r>
          </w:p>
        </w:tc>
      </w:tr>
      <w:tr w:rsidR="00F759FE" w:rsidRPr="00F759FE" w:rsidTr="00864AFB">
        <w:trPr>
          <w:gridAfter w:val="2"/>
          <w:wAfter w:w="12" w:type="pct"/>
        </w:trPr>
        <w:tc>
          <w:tcPr>
            <w:tcW w:w="380" w:type="pct"/>
            <w:shd w:val="clear" w:color="auto" w:fill="auto"/>
            <w:vAlign w:val="center"/>
          </w:tcPr>
          <w:p w:rsidR="0066153F" w:rsidRPr="00F759FE" w:rsidRDefault="0066153F" w:rsidP="00864AFB">
            <w:pPr>
              <w:pStyle w:val="af"/>
              <w:rPr>
                <w:rFonts w:ascii="Times New Roman" w:hAnsi="Times New Roman"/>
                <w:color w:val="auto"/>
              </w:rPr>
            </w:pPr>
            <w:r w:rsidRPr="00F759FE">
              <w:rPr>
                <w:rFonts w:ascii="Times New Roman" w:hAnsi="Times New Roman"/>
                <w:color w:val="auto"/>
              </w:rPr>
              <w:t>1262.5</w:t>
            </w:r>
          </w:p>
        </w:tc>
        <w:tc>
          <w:tcPr>
            <w:tcW w:w="1827" w:type="pct"/>
            <w:shd w:val="clear" w:color="auto" w:fill="auto"/>
            <w:vAlign w:val="center"/>
          </w:tcPr>
          <w:p w:rsidR="0066153F" w:rsidRPr="00F759FE" w:rsidRDefault="0066153F" w:rsidP="00864AFB">
            <w:pPr>
              <w:pStyle w:val="af"/>
              <w:rPr>
                <w:rFonts w:ascii="Times New Roman" w:hAnsi="Times New Roman"/>
                <w:color w:val="auto"/>
              </w:rPr>
            </w:pPr>
            <w:r w:rsidRPr="00F759FE">
              <w:rPr>
                <w:rFonts w:ascii="Times New Roman" w:hAnsi="Times New Roman"/>
                <w:color w:val="auto"/>
              </w:rPr>
              <w:t>Будівлі архівів</w:t>
            </w:r>
          </w:p>
        </w:tc>
        <w:tc>
          <w:tcPr>
            <w:tcW w:w="512" w:type="pct"/>
            <w:shd w:val="clear" w:color="auto" w:fill="auto"/>
          </w:tcPr>
          <w:p w:rsidR="0066153F" w:rsidRPr="00F759FE" w:rsidRDefault="0066153F" w:rsidP="00864AFB">
            <w:pPr>
              <w:pStyle w:val="af"/>
              <w:jc w:val="center"/>
              <w:rPr>
                <w:rFonts w:ascii="Times New Roman" w:hAnsi="Times New Roman"/>
                <w:color w:val="auto"/>
              </w:rPr>
            </w:pPr>
            <w:r w:rsidRPr="00F759FE">
              <w:rPr>
                <w:rFonts w:ascii="Times New Roman" w:hAnsi="Times New Roman"/>
                <w:color w:val="auto"/>
              </w:rPr>
              <w:t>1,000</w:t>
            </w:r>
          </w:p>
        </w:tc>
        <w:tc>
          <w:tcPr>
            <w:tcW w:w="439" w:type="pct"/>
            <w:gridSpan w:val="2"/>
            <w:shd w:val="clear" w:color="auto" w:fill="auto"/>
          </w:tcPr>
          <w:p w:rsidR="0066153F" w:rsidRPr="00F759FE" w:rsidRDefault="0066153F" w:rsidP="00864AFB">
            <w:pPr>
              <w:pStyle w:val="af"/>
              <w:jc w:val="center"/>
              <w:rPr>
                <w:rFonts w:ascii="Times New Roman" w:hAnsi="Times New Roman"/>
                <w:color w:val="auto"/>
              </w:rPr>
            </w:pPr>
            <w:r w:rsidRPr="00F759FE">
              <w:rPr>
                <w:rFonts w:ascii="Times New Roman" w:hAnsi="Times New Roman"/>
                <w:color w:val="auto"/>
              </w:rPr>
              <w:t>1,500</w:t>
            </w:r>
          </w:p>
        </w:tc>
        <w:tc>
          <w:tcPr>
            <w:tcW w:w="514" w:type="pct"/>
            <w:gridSpan w:val="3"/>
          </w:tcPr>
          <w:p w:rsidR="0066153F" w:rsidRPr="00F759FE" w:rsidRDefault="0066153F" w:rsidP="00864AFB">
            <w:pPr>
              <w:pStyle w:val="af"/>
              <w:jc w:val="center"/>
              <w:rPr>
                <w:rFonts w:ascii="Times New Roman" w:hAnsi="Times New Roman"/>
                <w:color w:val="auto"/>
              </w:rPr>
            </w:pPr>
            <w:r w:rsidRPr="00F759FE">
              <w:rPr>
                <w:rFonts w:ascii="Times New Roman" w:hAnsi="Times New Roman"/>
                <w:color w:val="auto"/>
              </w:rPr>
              <w:t>-</w:t>
            </w:r>
          </w:p>
        </w:tc>
        <w:tc>
          <w:tcPr>
            <w:tcW w:w="439" w:type="pct"/>
          </w:tcPr>
          <w:p w:rsidR="0066153F" w:rsidRPr="00F759FE" w:rsidRDefault="0066153F" w:rsidP="00864AFB">
            <w:pPr>
              <w:pStyle w:val="af"/>
              <w:jc w:val="center"/>
              <w:rPr>
                <w:rFonts w:ascii="Times New Roman" w:hAnsi="Times New Roman"/>
                <w:color w:val="auto"/>
              </w:rPr>
            </w:pPr>
            <w:r w:rsidRPr="00F759FE">
              <w:rPr>
                <w:rFonts w:ascii="Times New Roman" w:hAnsi="Times New Roman"/>
                <w:color w:val="auto"/>
              </w:rPr>
              <w:t>0,500</w:t>
            </w:r>
          </w:p>
        </w:tc>
        <w:tc>
          <w:tcPr>
            <w:tcW w:w="440" w:type="pct"/>
            <w:gridSpan w:val="2"/>
          </w:tcPr>
          <w:p w:rsidR="0066153F" w:rsidRPr="00F759FE" w:rsidRDefault="0066153F" w:rsidP="00864AFB">
            <w:pPr>
              <w:pStyle w:val="af"/>
              <w:jc w:val="center"/>
              <w:rPr>
                <w:rFonts w:ascii="Times New Roman" w:hAnsi="Times New Roman"/>
                <w:color w:val="auto"/>
              </w:rPr>
            </w:pPr>
            <w:r w:rsidRPr="00F759FE">
              <w:rPr>
                <w:rFonts w:ascii="Times New Roman" w:hAnsi="Times New Roman"/>
                <w:color w:val="auto"/>
              </w:rPr>
              <w:t>1,500</w:t>
            </w:r>
          </w:p>
        </w:tc>
        <w:tc>
          <w:tcPr>
            <w:tcW w:w="436" w:type="pct"/>
            <w:gridSpan w:val="2"/>
          </w:tcPr>
          <w:p w:rsidR="0066153F" w:rsidRPr="00F759FE" w:rsidRDefault="0066153F" w:rsidP="00864AFB">
            <w:pPr>
              <w:pStyle w:val="af"/>
              <w:jc w:val="center"/>
              <w:rPr>
                <w:rFonts w:ascii="Times New Roman" w:hAnsi="Times New Roman"/>
                <w:color w:val="auto"/>
              </w:rPr>
            </w:pPr>
            <w:r w:rsidRPr="00F759FE">
              <w:rPr>
                <w:rFonts w:ascii="Times New Roman" w:hAnsi="Times New Roman"/>
                <w:color w:val="auto"/>
              </w:rPr>
              <w:t>-</w:t>
            </w:r>
          </w:p>
        </w:tc>
      </w:tr>
      <w:tr w:rsidR="00F759FE" w:rsidRPr="00F759FE" w:rsidTr="00864AFB">
        <w:trPr>
          <w:gridAfter w:val="2"/>
          <w:wAfter w:w="12" w:type="pct"/>
        </w:trPr>
        <w:tc>
          <w:tcPr>
            <w:tcW w:w="380" w:type="pct"/>
            <w:shd w:val="clear" w:color="auto" w:fill="auto"/>
            <w:vAlign w:val="center"/>
          </w:tcPr>
          <w:p w:rsidR="0066153F" w:rsidRPr="00F759FE" w:rsidRDefault="0066153F" w:rsidP="00864AFB">
            <w:pPr>
              <w:pStyle w:val="af"/>
              <w:rPr>
                <w:rFonts w:ascii="Times New Roman" w:hAnsi="Times New Roman"/>
                <w:color w:val="auto"/>
              </w:rPr>
            </w:pPr>
            <w:r w:rsidRPr="00F759FE">
              <w:rPr>
                <w:rFonts w:ascii="Times New Roman" w:hAnsi="Times New Roman"/>
                <w:color w:val="auto"/>
              </w:rPr>
              <w:t>1262.6</w:t>
            </w:r>
          </w:p>
        </w:tc>
        <w:tc>
          <w:tcPr>
            <w:tcW w:w="1827" w:type="pct"/>
            <w:shd w:val="clear" w:color="auto" w:fill="auto"/>
            <w:vAlign w:val="center"/>
          </w:tcPr>
          <w:p w:rsidR="0066153F" w:rsidRPr="00F759FE" w:rsidRDefault="0066153F" w:rsidP="00864AFB">
            <w:pPr>
              <w:pStyle w:val="af"/>
              <w:jc w:val="both"/>
              <w:rPr>
                <w:rFonts w:ascii="Times New Roman" w:hAnsi="Times New Roman"/>
                <w:color w:val="auto"/>
              </w:rPr>
            </w:pPr>
            <w:r w:rsidRPr="00F759FE">
              <w:rPr>
                <w:rFonts w:ascii="Times New Roman" w:hAnsi="Times New Roman"/>
                <w:color w:val="auto"/>
              </w:rPr>
              <w:t>Будівлі зоологічних та ботанічних садів</w:t>
            </w:r>
          </w:p>
        </w:tc>
        <w:tc>
          <w:tcPr>
            <w:tcW w:w="512" w:type="pct"/>
            <w:shd w:val="clear" w:color="auto" w:fill="auto"/>
          </w:tcPr>
          <w:p w:rsidR="0066153F" w:rsidRPr="00F759FE" w:rsidRDefault="0066153F" w:rsidP="00864AFB">
            <w:pPr>
              <w:pStyle w:val="af"/>
              <w:jc w:val="center"/>
              <w:rPr>
                <w:rFonts w:ascii="Times New Roman" w:hAnsi="Times New Roman"/>
                <w:color w:val="auto"/>
              </w:rPr>
            </w:pPr>
            <w:r w:rsidRPr="00F759FE">
              <w:rPr>
                <w:rFonts w:ascii="Times New Roman" w:hAnsi="Times New Roman"/>
                <w:color w:val="auto"/>
              </w:rPr>
              <w:t>1,000</w:t>
            </w:r>
          </w:p>
        </w:tc>
        <w:tc>
          <w:tcPr>
            <w:tcW w:w="439" w:type="pct"/>
            <w:gridSpan w:val="2"/>
            <w:shd w:val="clear" w:color="auto" w:fill="auto"/>
          </w:tcPr>
          <w:p w:rsidR="0066153F" w:rsidRPr="00F759FE" w:rsidRDefault="0066153F" w:rsidP="00864AFB">
            <w:pPr>
              <w:pStyle w:val="af"/>
              <w:jc w:val="center"/>
              <w:rPr>
                <w:rFonts w:ascii="Times New Roman" w:hAnsi="Times New Roman"/>
                <w:color w:val="auto"/>
              </w:rPr>
            </w:pPr>
            <w:r w:rsidRPr="00F759FE">
              <w:rPr>
                <w:rFonts w:ascii="Times New Roman" w:hAnsi="Times New Roman"/>
                <w:color w:val="auto"/>
              </w:rPr>
              <w:t>1,500</w:t>
            </w:r>
          </w:p>
        </w:tc>
        <w:tc>
          <w:tcPr>
            <w:tcW w:w="514" w:type="pct"/>
            <w:gridSpan w:val="3"/>
          </w:tcPr>
          <w:p w:rsidR="0066153F" w:rsidRPr="00F759FE" w:rsidRDefault="0066153F" w:rsidP="00864AFB">
            <w:pPr>
              <w:pStyle w:val="af"/>
              <w:jc w:val="center"/>
              <w:rPr>
                <w:rFonts w:ascii="Times New Roman" w:hAnsi="Times New Roman"/>
                <w:color w:val="auto"/>
              </w:rPr>
            </w:pPr>
            <w:r w:rsidRPr="00F759FE">
              <w:rPr>
                <w:rFonts w:ascii="Times New Roman" w:hAnsi="Times New Roman"/>
                <w:color w:val="auto"/>
              </w:rPr>
              <w:t>-</w:t>
            </w:r>
          </w:p>
        </w:tc>
        <w:tc>
          <w:tcPr>
            <w:tcW w:w="439" w:type="pct"/>
          </w:tcPr>
          <w:p w:rsidR="0066153F" w:rsidRPr="00F759FE" w:rsidRDefault="0066153F" w:rsidP="00864AFB">
            <w:pPr>
              <w:pStyle w:val="af"/>
              <w:jc w:val="center"/>
              <w:rPr>
                <w:rFonts w:ascii="Times New Roman" w:hAnsi="Times New Roman"/>
                <w:color w:val="auto"/>
              </w:rPr>
            </w:pPr>
            <w:r w:rsidRPr="00F759FE">
              <w:rPr>
                <w:rFonts w:ascii="Times New Roman" w:hAnsi="Times New Roman"/>
                <w:color w:val="auto"/>
              </w:rPr>
              <w:t>0,500</w:t>
            </w:r>
          </w:p>
        </w:tc>
        <w:tc>
          <w:tcPr>
            <w:tcW w:w="440" w:type="pct"/>
            <w:gridSpan w:val="2"/>
          </w:tcPr>
          <w:p w:rsidR="0066153F" w:rsidRPr="00F759FE" w:rsidRDefault="0066153F" w:rsidP="00864AFB">
            <w:pPr>
              <w:pStyle w:val="af"/>
              <w:jc w:val="center"/>
              <w:rPr>
                <w:rFonts w:ascii="Times New Roman" w:hAnsi="Times New Roman"/>
                <w:color w:val="auto"/>
              </w:rPr>
            </w:pPr>
            <w:r w:rsidRPr="00F759FE">
              <w:rPr>
                <w:rFonts w:ascii="Times New Roman" w:hAnsi="Times New Roman"/>
                <w:color w:val="auto"/>
              </w:rPr>
              <w:t>1,500</w:t>
            </w:r>
          </w:p>
        </w:tc>
        <w:tc>
          <w:tcPr>
            <w:tcW w:w="436" w:type="pct"/>
            <w:gridSpan w:val="2"/>
          </w:tcPr>
          <w:p w:rsidR="0066153F" w:rsidRPr="00F759FE" w:rsidRDefault="0066153F" w:rsidP="00864AFB">
            <w:pPr>
              <w:pStyle w:val="af"/>
              <w:jc w:val="center"/>
              <w:rPr>
                <w:rFonts w:ascii="Times New Roman" w:hAnsi="Times New Roman"/>
                <w:color w:val="auto"/>
              </w:rPr>
            </w:pPr>
            <w:r w:rsidRPr="00F759FE">
              <w:rPr>
                <w:rFonts w:ascii="Times New Roman" w:hAnsi="Times New Roman"/>
                <w:color w:val="auto"/>
              </w:rPr>
              <w:t>-</w:t>
            </w:r>
          </w:p>
        </w:tc>
      </w:tr>
      <w:tr w:rsidR="00F759FE" w:rsidRPr="00F759FE" w:rsidTr="00864AFB">
        <w:trPr>
          <w:gridAfter w:val="2"/>
          <w:wAfter w:w="12" w:type="pct"/>
        </w:trPr>
        <w:tc>
          <w:tcPr>
            <w:tcW w:w="380" w:type="pct"/>
            <w:shd w:val="clear" w:color="auto" w:fill="auto"/>
            <w:vAlign w:val="center"/>
          </w:tcPr>
          <w:p w:rsidR="0066153F" w:rsidRPr="00F759FE" w:rsidRDefault="0066153F" w:rsidP="00864AFB">
            <w:pPr>
              <w:pStyle w:val="af"/>
              <w:rPr>
                <w:rFonts w:ascii="Times New Roman" w:hAnsi="Times New Roman"/>
                <w:color w:val="auto"/>
              </w:rPr>
            </w:pPr>
            <w:r w:rsidRPr="00F759FE">
              <w:rPr>
                <w:rFonts w:ascii="Times New Roman" w:hAnsi="Times New Roman"/>
                <w:b/>
                <w:bCs/>
                <w:color w:val="auto"/>
              </w:rPr>
              <w:t>1263</w:t>
            </w:r>
          </w:p>
        </w:tc>
        <w:tc>
          <w:tcPr>
            <w:tcW w:w="1827" w:type="pct"/>
            <w:shd w:val="clear" w:color="auto" w:fill="auto"/>
            <w:vAlign w:val="center"/>
          </w:tcPr>
          <w:p w:rsidR="0066153F" w:rsidRPr="00F759FE" w:rsidRDefault="0066153F" w:rsidP="00864AFB">
            <w:pPr>
              <w:pStyle w:val="af"/>
              <w:jc w:val="both"/>
              <w:rPr>
                <w:rFonts w:ascii="Times New Roman" w:hAnsi="Times New Roman"/>
                <w:color w:val="auto"/>
              </w:rPr>
            </w:pPr>
            <w:r w:rsidRPr="00F759FE">
              <w:rPr>
                <w:rFonts w:ascii="Times New Roman" w:hAnsi="Times New Roman"/>
                <w:b/>
                <w:bCs/>
                <w:color w:val="auto"/>
              </w:rPr>
              <w:t>Будівлі навчальних та дослідних закладів</w:t>
            </w:r>
          </w:p>
        </w:tc>
        <w:tc>
          <w:tcPr>
            <w:tcW w:w="512" w:type="pct"/>
            <w:shd w:val="clear" w:color="auto" w:fill="auto"/>
          </w:tcPr>
          <w:p w:rsidR="0066153F" w:rsidRPr="00F759FE" w:rsidRDefault="0066153F" w:rsidP="00864AFB">
            <w:pPr>
              <w:pStyle w:val="af"/>
              <w:jc w:val="center"/>
              <w:rPr>
                <w:rFonts w:ascii="Times New Roman" w:hAnsi="Times New Roman"/>
                <w:color w:val="auto"/>
              </w:rPr>
            </w:pPr>
            <w:r w:rsidRPr="00F759FE">
              <w:rPr>
                <w:rFonts w:ascii="Times New Roman" w:hAnsi="Times New Roman"/>
                <w:color w:val="auto"/>
              </w:rPr>
              <w:t>х</w:t>
            </w:r>
          </w:p>
        </w:tc>
        <w:tc>
          <w:tcPr>
            <w:tcW w:w="439" w:type="pct"/>
            <w:gridSpan w:val="2"/>
            <w:shd w:val="clear" w:color="auto" w:fill="auto"/>
          </w:tcPr>
          <w:p w:rsidR="0066153F" w:rsidRPr="00F759FE" w:rsidRDefault="0066153F" w:rsidP="00864AFB">
            <w:pPr>
              <w:pStyle w:val="af"/>
              <w:jc w:val="center"/>
              <w:rPr>
                <w:rFonts w:ascii="Times New Roman" w:hAnsi="Times New Roman"/>
                <w:color w:val="auto"/>
              </w:rPr>
            </w:pPr>
            <w:r w:rsidRPr="00F759FE">
              <w:rPr>
                <w:rFonts w:ascii="Times New Roman" w:hAnsi="Times New Roman"/>
                <w:color w:val="auto"/>
              </w:rPr>
              <w:t>х</w:t>
            </w:r>
          </w:p>
        </w:tc>
        <w:tc>
          <w:tcPr>
            <w:tcW w:w="514" w:type="pct"/>
            <w:gridSpan w:val="3"/>
          </w:tcPr>
          <w:p w:rsidR="0066153F" w:rsidRPr="00F759FE" w:rsidRDefault="0066153F" w:rsidP="00864AFB">
            <w:pPr>
              <w:pStyle w:val="af"/>
              <w:jc w:val="center"/>
              <w:rPr>
                <w:rFonts w:ascii="Times New Roman" w:hAnsi="Times New Roman"/>
                <w:color w:val="auto"/>
              </w:rPr>
            </w:pPr>
            <w:r w:rsidRPr="00F759FE">
              <w:rPr>
                <w:rFonts w:ascii="Times New Roman" w:hAnsi="Times New Roman"/>
                <w:color w:val="auto"/>
              </w:rPr>
              <w:t>х</w:t>
            </w:r>
          </w:p>
        </w:tc>
        <w:tc>
          <w:tcPr>
            <w:tcW w:w="439" w:type="pct"/>
          </w:tcPr>
          <w:p w:rsidR="0066153F" w:rsidRPr="00F759FE" w:rsidRDefault="0066153F" w:rsidP="00864AFB">
            <w:pPr>
              <w:pStyle w:val="af"/>
              <w:jc w:val="center"/>
              <w:rPr>
                <w:rFonts w:ascii="Times New Roman" w:hAnsi="Times New Roman"/>
                <w:color w:val="auto"/>
              </w:rPr>
            </w:pPr>
            <w:r w:rsidRPr="00F759FE">
              <w:rPr>
                <w:rFonts w:ascii="Times New Roman" w:hAnsi="Times New Roman"/>
                <w:color w:val="auto"/>
              </w:rPr>
              <w:t>х</w:t>
            </w:r>
          </w:p>
        </w:tc>
        <w:tc>
          <w:tcPr>
            <w:tcW w:w="440" w:type="pct"/>
            <w:gridSpan w:val="2"/>
          </w:tcPr>
          <w:p w:rsidR="0066153F" w:rsidRPr="00F759FE" w:rsidRDefault="0066153F" w:rsidP="00864AFB">
            <w:pPr>
              <w:pStyle w:val="af"/>
              <w:jc w:val="center"/>
              <w:rPr>
                <w:rFonts w:ascii="Times New Roman" w:hAnsi="Times New Roman"/>
                <w:color w:val="auto"/>
              </w:rPr>
            </w:pPr>
            <w:r w:rsidRPr="00F759FE">
              <w:rPr>
                <w:rFonts w:ascii="Times New Roman" w:hAnsi="Times New Roman"/>
                <w:color w:val="auto"/>
              </w:rPr>
              <w:t>х</w:t>
            </w:r>
          </w:p>
        </w:tc>
        <w:tc>
          <w:tcPr>
            <w:tcW w:w="436" w:type="pct"/>
            <w:gridSpan w:val="2"/>
          </w:tcPr>
          <w:p w:rsidR="0066153F" w:rsidRPr="00F759FE" w:rsidRDefault="0066153F" w:rsidP="00864AFB">
            <w:pPr>
              <w:pStyle w:val="af"/>
              <w:jc w:val="center"/>
              <w:rPr>
                <w:rFonts w:ascii="Times New Roman" w:hAnsi="Times New Roman"/>
                <w:color w:val="auto"/>
              </w:rPr>
            </w:pPr>
            <w:r w:rsidRPr="00F759FE">
              <w:rPr>
                <w:rFonts w:ascii="Times New Roman" w:hAnsi="Times New Roman"/>
                <w:color w:val="auto"/>
              </w:rPr>
              <w:t>х</w:t>
            </w:r>
          </w:p>
        </w:tc>
      </w:tr>
      <w:tr w:rsidR="00F759FE" w:rsidRPr="00F759FE" w:rsidTr="00864AFB">
        <w:trPr>
          <w:gridAfter w:val="2"/>
          <w:wAfter w:w="12" w:type="pct"/>
        </w:trPr>
        <w:tc>
          <w:tcPr>
            <w:tcW w:w="380" w:type="pct"/>
            <w:shd w:val="clear" w:color="auto" w:fill="auto"/>
            <w:vAlign w:val="center"/>
          </w:tcPr>
          <w:p w:rsidR="0066153F" w:rsidRPr="00F759FE" w:rsidRDefault="0066153F" w:rsidP="00F759FE">
            <w:pPr>
              <w:pStyle w:val="af"/>
              <w:rPr>
                <w:rFonts w:ascii="Times New Roman" w:hAnsi="Times New Roman"/>
                <w:color w:val="auto"/>
              </w:rPr>
            </w:pPr>
          </w:p>
        </w:tc>
        <w:tc>
          <w:tcPr>
            <w:tcW w:w="1827" w:type="pct"/>
            <w:shd w:val="clear" w:color="auto" w:fill="auto"/>
            <w:vAlign w:val="center"/>
          </w:tcPr>
          <w:p w:rsidR="0066153F" w:rsidRPr="00F759FE" w:rsidRDefault="0066153F" w:rsidP="00F759FE">
            <w:pPr>
              <w:pStyle w:val="af"/>
              <w:rPr>
                <w:rFonts w:ascii="Times New Roman" w:hAnsi="Times New Roman"/>
                <w:color w:val="auto"/>
              </w:rPr>
            </w:pPr>
            <w:r w:rsidRPr="00F759FE">
              <w:rPr>
                <w:rFonts w:ascii="Times New Roman" w:hAnsi="Times New Roman"/>
                <w:i/>
                <w:iCs/>
                <w:color w:val="auto"/>
              </w:rPr>
              <w:t xml:space="preserve">Цей клас включає: </w:t>
            </w:r>
            <w:r w:rsidRPr="00F759FE">
              <w:rPr>
                <w:rFonts w:ascii="Times New Roman" w:hAnsi="Times New Roman"/>
                <w:color w:val="auto"/>
              </w:rPr>
              <w:br/>
              <w:t xml:space="preserve">- будівлі для дошкільного та початкового навчання, отримання середньої освіти (дитячі ясла та сади, школи, коледжі, ліцеї, гімназії тощо), спеціалізовані (фахові) школи, професійно-технічні навчальні заклади </w:t>
            </w:r>
            <w:r w:rsidRPr="00F759FE">
              <w:rPr>
                <w:rFonts w:ascii="Times New Roman" w:hAnsi="Times New Roman"/>
                <w:color w:val="auto"/>
              </w:rPr>
              <w:br/>
              <w:t>- будівлі для вищих навчальних закладів, науково-дослідних закладів, лабораторій</w:t>
            </w:r>
            <w:r w:rsidRPr="00F759FE">
              <w:rPr>
                <w:rFonts w:ascii="Times New Roman" w:hAnsi="Times New Roman"/>
                <w:color w:val="auto"/>
              </w:rPr>
              <w:br/>
            </w:r>
            <w:r w:rsidRPr="00F759FE">
              <w:rPr>
                <w:rFonts w:ascii="Times New Roman" w:hAnsi="Times New Roman"/>
                <w:i/>
                <w:iCs/>
                <w:color w:val="auto"/>
              </w:rPr>
              <w:t xml:space="preserve">Цей клас включає також: </w:t>
            </w:r>
            <w:r w:rsidRPr="00F759FE">
              <w:rPr>
                <w:rFonts w:ascii="Times New Roman" w:hAnsi="Times New Roman"/>
                <w:color w:val="auto"/>
              </w:rPr>
              <w:br/>
              <w:t xml:space="preserve">- спеціальні школи для дітей з фізичними або розумовими вадами </w:t>
            </w:r>
            <w:r w:rsidRPr="00F759FE">
              <w:rPr>
                <w:rFonts w:ascii="Times New Roman" w:hAnsi="Times New Roman"/>
                <w:color w:val="auto"/>
              </w:rPr>
              <w:br/>
              <w:t xml:space="preserve">- заклади для фахової перепідготовки </w:t>
            </w:r>
            <w:r w:rsidRPr="00F759FE">
              <w:rPr>
                <w:rFonts w:ascii="Times New Roman" w:hAnsi="Times New Roman"/>
                <w:color w:val="auto"/>
              </w:rPr>
              <w:br/>
              <w:t>- метеорологічні станції, обсерваторії</w:t>
            </w:r>
            <w:r w:rsidRPr="00F759FE">
              <w:rPr>
                <w:rFonts w:ascii="Times New Roman" w:hAnsi="Times New Roman"/>
                <w:color w:val="auto"/>
              </w:rPr>
              <w:br/>
            </w:r>
            <w:r w:rsidRPr="00F759FE">
              <w:rPr>
                <w:rFonts w:ascii="Times New Roman" w:hAnsi="Times New Roman"/>
                <w:i/>
                <w:iCs/>
                <w:color w:val="auto"/>
              </w:rPr>
              <w:t xml:space="preserve">Цей клас не включає: </w:t>
            </w:r>
            <w:r w:rsidRPr="00F759FE">
              <w:rPr>
                <w:rFonts w:ascii="Times New Roman" w:hAnsi="Times New Roman"/>
                <w:color w:val="auto"/>
              </w:rPr>
              <w:br/>
              <w:t xml:space="preserve">- гуртожитки для студентів та учнів (1130) </w:t>
            </w:r>
            <w:r w:rsidRPr="00F759FE">
              <w:rPr>
                <w:rFonts w:ascii="Times New Roman" w:hAnsi="Times New Roman"/>
                <w:color w:val="auto"/>
              </w:rPr>
              <w:br/>
              <w:t xml:space="preserve">- бібліотеки (1262) </w:t>
            </w:r>
            <w:r w:rsidRPr="00F759FE">
              <w:rPr>
                <w:rFonts w:ascii="Times New Roman" w:hAnsi="Times New Roman"/>
                <w:color w:val="auto"/>
              </w:rPr>
              <w:br/>
              <w:t>- лікарні навчальних закладів (1264)</w:t>
            </w:r>
          </w:p>
        </w:tc>
        <w:tc>
          <w:tcPr>
            <w:tcW w:w="512" w:type="pct"/>
            <w:shd w:val="clear" w:color="auto" w:fill="auto"/>
          </w:tcPr>
          <w:p w:rsidR="0066153F" w:rsidRPr="00F759FE" w:rsidRDefault="0066153F" w:rsidP="00864AFB">
            <w:pPr>
              <w:pStyle w:val="af"/>
              <w:jc w:val="center"/>
              <w:rPr>
                <w:rFonts w:ascii="Times New Roman" w:hAnsi="Times New Roman"/>
                <w:color w:val="auto"/>
              </w:rPr>
            </w:pPr>
            <w:r w:rsidRPr="00F759FE">
              <w:rPr>
                <w:rFonts w:ascii="Times New Roman" w:hAnsi="Times New Roman"/>
                <w:color w:val="auto"/>
              </w:rPr>
              <w:t>х</w:t>
            </w:r>
          </w:p>
        </w:tc>
        <w:tc>
          <w:tcPr>
            <w:tcW w:w="439" w:type="pct"/>
            <w:gridSpan w:val="2"/>
            <w:shd w:val="clear" w:color="auto" w:fill="auto"/>
          </w:tcPr>
          <w:p w:rsidR="0066153F" w:rsidRPr="00F759FE" w:rsidRDefault="0066153F" w:rsidP="00864AFB">
            <w:pPr>
              <w:pStyle w:val="af"/>
              <w:jc w:val="center"/>
              <w:rPr>
                <w:rFonts w:ascii="Times New Roman" w:hAnsi="Times New Roman"/>
                <w:color w:val="auto"/>
              </w:rPr>
            </w:pPr>
            <w:r w:rsidRPr="00F759FE">
              <w:rPr>
                <w:rFonts w:ascii="Times New Roman" w:hAnsi="Times New Roman"/>
                <w:color w:val="auto"/>
              </w:rPr>
              <w:t>х</w:t>
            </w:r>
          </w:p>
        </w:tc>
        <w:tc>
          <w:tcPr>
            <w:tcW w:w="514" w:type="pct"/>
            <w:gridSpan w:val="3"/>
          </w:tcPr>
          <w:p w:rsidR="0066153F" w:rsidRPr="00F759FE" w:rsidRDefault="0066153F" w:rsidP="00864AFB">
            <w:pPr>
              <w:pStyle w:val="af"/>
              <w:jc w:val="center"/>
              <w:rPr>
                <w:rFonts w:ascii="Times New Roman" w:hAnsi="Times New Roman"/>
                <w:color w:val="auto"/>
              </w:rPr>
            </w:pPr>
            <w:r w:rsidRPr="00F759FE">
              <w:rPr>
                <w:rFonts w:ascii="Times New Roman" w:hAnsi="Times New Roman"/>
                <w:color w:val="auto"/>
              </w:rPr>
              <w:t>х</w:t>
            </w:r>
          </w:p>
        </w:tc>
        <w:tc>
          <w:tcPr>
            <w:tcW w:w="439" w:type="pct"/>
          </w:tcPr>
          <w:p w:rsidR="0066153F" w:rsidRPr="00F759FE" w:rsidRDefault="0066153F" w:rsidP="00864AFB">
            <w:pPr>
              <w:pStyle w:val="af"/>
              <w:jc w:val="center"/>
              <w:rPr>
                <w:rFonts w:ascii="Times New Roman" w:hAnsi="Times New Roman"/>
                <w:color w:val="auto"/>
              </w:rPr>
            </w:pPr>
            <w:r w:rsidRPr="00F759FE">
              <w:rPr>
                <w:rFonts w:ascii="Times New Roman" w:hAnsi="Times New Roman"/>
                <w:color w:val="auto"/>
              </w:rPr>
              <w:t>х</w:t>
            </w:r>
          </w:p>
        </w:tc>
        <w:tc>
          <w:tcPr>
            <w:tcW w:w="440" w:type="pct"/>
            <w:gridSpan w:val="2"/>
          </w:tcPr>
          <w:p w:rsidR="0066153F" w:rsidRPr="00F759FE" w:rsidRDefault="0066153F" w:rsidP="00864AFB">
            <w:pPr>
              <w:pStyle w:val="af"/>
              <w:jc w:val="center"/>
              <w:rPr>
                <w:rFonts w:ascii="Times New Roman" w:hAnsi="Times New Roman"/>
                <w:color w:val="auto"/>
              </w:rPr>
            </w:pPr>
            <w:r w:rsidRPr="00F759FE">
              <w:rPr>
                <w:rFonts w:ascii="Times New Roman" w:hAnsi="Times New Roman"/>
                <w:color w:val="auto"/>
              </w:rPr>
              <w:t>х</w:t>
            </w:r>
          </w:p>
        </w:tc>
        <w:tc>
          <w:tcPr>
            <w:tcW w:w="436" w:type="pct"/>
            <w:gridSpan w:val="2"/>
          </w:tcPr>
          <w:p w:rsidR="0066153F" w:rsidRPr="00F759FE" w:rsidRDefault="0066153F" w:rsidP="00864AFB">
            <w:pPr>
              <w:pStyle w:val="af"/>
              <w:jc w:val="center"/>
              <w:rPr>
                <w:rFonts w:ascii="Times New Roman" w:hAnsi="Times New Roman"/>
                <w:color w:val="auto"/>
              </w:rPr>
            </w:pPr>
            <w:r w:rsidRPr="00F759FE">
              <w:rPr>
                <w:rFonts w:ascii="Times New Roman" w:hAnsi="Times New Roman"/>
                <w:color w:val="auto"/>
              </w:rPr>
              <w:t>х</w:t>
            </w:r>
          </w:p>
        </w:tc>
      </w:tr>
      <w:tr w:rsidR="00F759FE" w:rsidRPr="00F759FE" w:rsidTr="00864AFB">
        <w:trPr>
          <w:gridAfter w:val="2"/>
          <w:wAfter w:w="12" w:type="pct"/>
        </w:trPr>
        <w:tc>
          <w:tcPr>
            <w:tcW w:w="380" w:type="pct"/>
            <w:shd w:val="clear" w:color="auto" w:fill="auto"/>
            <w:vAlign w:val="center"/>
          </w:tcPr>
          <w:p w:rsidR="0066153F" w:rsidRPr="00F759FE" w:rsidRDefault="0066153F" w:rsidP="00864AFB">
            <w:pPr>
              <w:pStyle w:val="af"/>
              <w:rPr>
                <w:rFonts w:ascii="Times New Roman" w:hAnsi="Times New Roman"/>
                <w:color w:val="auto"/>
              </w:rPr>
            </w:pPr>
            <w:r w:rsidRPr="00F759FE">
              <w:rPr>
                <w:rFonts w:ascii="Times New Roman" w:hAnsi="Times New Roman"/>
                <w:color w:val="auto"/>
              </w:rPr>
              <w:t>1263.1</w:t>
            </w:r>
          </w:p>
        </w:tc>
        <w:tc>
          <w:tcPr>
            <w:tcW w:w="1827" w:type="pct"/>
            <w:shd w:val="clear" w:color="auto" w:fill="auto"/>
            <w:vAlign w:val="center"/>
          </w:tcPr>
          <w:p w:rsidR="0066153F" w:rsidRPr="00F759FE" w:rsidRDefault="0066153F" w:rsidP="00864AFB">
            <w:pPr>
              <w:pStyle w:val="af"/>
              <w:jc w:val="both"/>
              <w:rPr>
                <w:rFonts w:ascii="Times New Roman" w:hAnsi="Times New Roman"/>
                <w:color w:val="auto"/>
              </w:rPr>
            </w:pPr>
            <w:r w:rsidRPr="00F759FE">
              <w:rPr>
                <w:rFonts w:ascii="Times New Roman" w:hAnsi="Times New Roman"/>
                <w:color w:val="auto"/>
              </w:rPr>
              <w:t>Будівлі науково-дослідних та проектно-вишукувальних установ</w:t>
            </w:r>
          </w:p>
          <w:p w:rsidR="0066153F" w:rsidRPr="00F759FE" w:rsidRDefault="0066153F" w:rsidP="00864AFB">
            <w:pPr>
              <w:pStyle w:val="af"/>
              <w:jc w:val="both"/>
              <w:rPr>
                <w:rFonts w:ascii="Times New Roman" w:hAnsi="Times New Roman"/>
                <w:color w:val="auto"/>
              </w:rPr>
            </w:pPr>
          </w:p>
        </w:tc>
        <w:tc>
          <w:tcPr>
            <w:tcW w:w="512" w:type="pct"/>
            <w:shd w:val="clear" w:color="auto" w:fill="auto"/>
          </w:tcPr>
          <w:p w:rsidR="0066153F" w:rsidRPr="00F759FE" w:rsidRDefault="0066153F" w:rsidP="00864AFB">
            <w:pPr>
              <w:pStyle w:val="af"/>
              <w:jc w:val="center"/>
              <w:rPr>
                <w:rFonts w:ascii="Times New Roman" w:hAnsi="Times New Roman"/>
                <w:color w:val="auto"/>
              </w:rPr>
            </w:pPr>
            <w:r w:rsidRPr="00F759FE">
              <w:rPr>
                <w:rFonts w:ascii="Times New Roman" w:hAnsi="Times New Roman"/>
                <w:color w:val="auto"/>
              </w:rPr>
              <w:t>1,000</w:t>
            </w:r>
          </w:p>
        </w:tc>
        <w:tc>
          <w:tcPr>
            <w:tcW w:w="439" w:type="pct"/>
            <w:gridSpan w:val="2"/>
            <w:shd w:val="clear" w:color="auto" w:fill="auto"/>
          </w:tcPr>
          <w:p w:rsidR="0066153F" w:rsidRPr="00F759FE" w:rsidRDefault="0066153F" w:rsidP="00864AFB">
            <w:pPr>
              <w:pStyle w:val="af"/>
              <w:jc w:val="center"/>
              <w:rPr>
                <w:rFonts w:ascii="Times New Roman" w:hAnsi="Times New Roman"/>
                <w:color w:val="auto"/>
              </w:rPr>
            </w:pPr>
            <w:r w:rsidRPr="00F759FE">
              <w:rPr>
                <w:rFonts w:ascii="Times New Roman" w:hAnsi="Times New Roman"/>
                <w:color w:val="auto"/>
              </w:rPr>
              <w:t>1,500</w:t>
            </w:r>
          </w:p>
        </w:tc>
        <w:tc>
          <w:tcPr>
            <w:tcW w:w="514" w:type="pct"/>
            <w:gridSpan w:val="3"/>
          </w:tcPr>
          <w:p w:rsidR="0066153F" w:rsidRPr="00F759FE" w:rsidRDefault="0066153F" w:rsidP="00864AFB">
            <w:pPr>
              <w:pStyle w:val="af"/>
              <w:jc w:val="center"/>
              <w:rPr>
                <w:rFonts w:ascii="Times New Roman" w:hAnsi="Times New Roman"/>
                <w:color w:val="auto"/>
              </w:rPr>
            </w:pPr>
            <w:r w:rsidRPr="00F759FE">
              <w:rPr>
                <w:rFonts w:ascii="Times New Roman" w:hAnsi="Times New Roman"/>
                <w:color w:val="auto"/>
              </w:rPr>
              <w:t>-</w:t>
            </w:r>
          </w:p>
        </w:tc>
        <w:tc>
          <w:tcPr>
            <w:tcW w:w="439" w:type="pct"/>
          </w:tcPr>
          <w:p w:rsidR="0066153F" w:rsidRPr="00F759FE" w:rsidRDefault="0066153F" w:rsidP="00864AFB">
            <w:pPr>
              <w:pStyle w:val="af"/>
              <w:jc w:val="center"/>
              <w:rPr>
                <w:rFonts w:ascii="Times New Roman" w:hAnsi="Times New Roman"/>
                <w:color w:val="auto"/>
              </w:rPr>
            </w:pPr>
            <w:r w:rsidRPr="00F759FE">
              <w:rPr>
                <w:rFonts w:ascii="Times New Roman" w:hAnsi="Times New Roman"/>
                <w:color w:val="auto"/>
              </w:rPr>
              <w:t>1,000</w:t>
            </w:r>
          </w:p>
        </w:tc>
        <w:tc>
          <w:tcPr>
            <w:tcW w:w="440" w:type="pct"/>
            <w:gridSpan w:val="2"/>
          </w:tcPr>
          <w:p w:rsidR="0066153F" w:rsidRPr="00F759FE" w:rsidRDefault="0066153F" w:rsidP="00864AFB">
            <w:pPr>
              <w:pStyle w:val="af"/>
              <w:jc w:val="center"/>
              <w:rPr>
                <w:rFonts w:ascii="Times New Roman" w:hAnsi="Times New Roman"/>
                <w:color w:val="auto"/>
              </w:rPr>
            </w:pPr>
            <w:r w:rsidRPr="00F759FE">
              <w:rPr>
                <w:rFonts w:ascii="Times New Roman" w:hAnsi="Times New Roman"/>
                <w:color w:val="auto"/>
              </w:rPr>
              <w:t>1,500</w:t>
            </w:r>
          </w:p>
        </w:tc>
        <w:tc>
          <w:tcPr>
            <w:tcW w:w="436" w:type="pct"/>
            <w:gridSpan w:val="2"/>
          </w:tcPr>
          <w:p w:rsidR="0066153F" w:rsidRPr="00F759FE" w:rsidRDefault="0066153F" w:rsidP="00864AFB">
            <w:pPr>
              <w:pStyle w:val="af"/>
              <w:jc w:val="center"/>
              <w:rPr>
                <w:rFonts w:ascii="Times New Roman" w:hAnsi="Times New Roman"/>
                <w:color w:val="auto"/>
              </w:rPr>
            </w:pPr>
            <w:r w:rsidRPr="00F759FE">
              <w:rPr>
                <w:rFonts w:ascii="Times New Roman" w:hAnsi="Times New Roman"/>
                <w:color w:val="auto"/>
              </w:rPr>
              <w:t>-</w:t>
            </w:r>
          </w:p>
        </w:tc>
      </w:tr>
      <w:tr w:rsidR="00F759FE" w:rsidRPr="00F759FE" w:rsidTr="00864AFB">
        <w:trPr>
          <w:gridAfter w:val="2"/>
          <w:wAfter w:w="12" w:type="pct"/>
        </w:trPr>
        <w:tc>
          <w:tcPr>
            <w:tcW w:w="380" w:type="pct"/>
            <w:shd w:val="clear" w:color="auto" w:fill="auto"/>
            <w:vAlign w:val="center"/>
          </w:tcPr>
          <w:p w:rsidR="0066153F" w:rsidRPr="00F759FE" w:rsidRDefault="0066153F" w:rsidP="00864AFB">
            <w:pPr>
              <w:pStyle w:val="af"/>
              <w:rPr>
                <w:rFonts w:ascii="Times New Roman" w:hAnsi="Times New Roman"/>
                <w:color w:val="auto"/>
              </w:rPr>
            </w:pPr>
            <w:r w:rsidRPr="00F759FE">
              <w:rPr>
                <w:rFonts w:ascii="Times New Roman" w:hAnsi="Times New Roman"/>
                <w:color w:val="auto"/>
              </w:rPr>
              <w:t>1263.2</w:t>
            </w:r>
          </w:p>
        </w:tc>
        <w:tc>
          <w:tcPr>
            <w:tcW w:w="1827" w:type="pct"/>
            <w:shd w:val="clear" w:color="auto" w:fill="auto"/>
            <w:vAlign w:val="center"/>
          </w:tcPr>
          <w:p w:rsidR="0066153F" w:rsidRPr="00F759FE" w:rsidRDefault="0066153F" w:rsidP="00864AFB">
            <w:pPr>
              <w:pStyle w:val="af"/>
              <w:jc w:val="both"/>
              <w:rPr>
                <w:rFonts w:ascii="Times New Roman" w:hAnsi="Times New Roman"/>
                <w:color w:val="auto"/>
              </w:rPr>
            </w:pPr>
            <w:r w:rsidRPr="00F759FE">
              <w:rPr>
                <w:rFonts w:ascii="Times New Roman" w:hAnsi="Times New Roman"/>
                <w:color w:val="auto"/>
              </w:rPr>
              <w:t>Будівлі вищих навчальних закладів</w:t>
            </w:r>
          </w:p>
        </w:tc>
        <w:tc>
          <w:tcPr>
            <w:tcW w:w="512" w:type="pct"/>
            <w:shd w:val="clear" w:color="auto" w:fill="auto"/>
          </w:tcPr>
          <w:p w:rsidR="0066153F" w:rsidRPr="00F759FE" w:rsidRDefault="0066153F" w:rsidP="00864AFB">
            <w:pPr>
              <w:pStyle w:val="af"/>
              <w:jc w:val="center"/>
              <w:rPr>
                <w:rFonts w:ascii="Times New Roman" w:hAnsi="Times New Roman"/>
                <w:color w:val="auto"/>
              </w:rPr>
            </w:pPr>
            <w:r w:rsidRPr="00F759FE">
              <w:rPr>
                <w:rFonts w:ascii="Times New Roman" w:hAnsi="Times New Roman"/>
                <w:color w:val="auto"/>
              </w:rPr>
              <w:t>1,000</w:t>
            </w:r>
          </w:p>
        </w:tc>
        <w:tc>
          <w:tcPr>
            <w:tcW w:w="439" w:type="pct"/>
            <w:gridSpan w:val="2"/>
            <w:shd w:val="clear" w:color="auto" w:fill="auto"/>
          </w:tcPr>
          <w:p w:rsidR="0066153F" w:rsidRPr="00F759FE" w:rsidRDefault="0066153F" w:rsidP="00864AFB">
            <w:pPr>
              <w:pStyle w:val="af"/>
              <w:jc w:val="center"/>
              <w:rPr>
                <w:rFonts w:ascii="Times New Roman" w:hAnsi="Times New Roman"/>
                <w:color w:val="auto"/>
              </w:rPr>
            </w:pPr>
            <w:r w:rsidRPr="00F759FE">
              <w:rPr>
                <w:rFonts w:ascii="Times New Roman" w:hAnsi="Times New Roman"/>
                <w:color w:val="auto"/>
              </w:rPr>
              <w:t>1,500</w:t>
            </w:r>
          </w:p>
        </w:tc>
        <w:tc>
          <w:tcPr>
            <w:tcW w:w="514" w:type="pct"/>
            <w:gridSpan w:val="3"/>
          </w:tcPr>
          <w:p w:rsidR="0066153F" w:rsidRPr="00F759FE" w:rsidRDefault="0066153F" w:rsidP="00864AFB">
            <w:pPr>
              <w:pStyle w:val="af"/>
              <w:jc w:val="center"/>
              <w:rPr>
                <w:rFonts w:ascii="Times New Roman" w:hAnsi="Times New Roman"/>
                <w:color w:val="auto"/>
              </w:rPr>
            </w:pPr>
            <w:r w:rsidRPr="00F759FE">
              <w:rPr>
                <w:rFonts w:ascii="Times New Roman" w:hAnsi="Times New Roman"/>
                <w:color w:val="auto"/>
              </w:rPr>
              <w:t>-</w:t>
            </w:r>
          </w:p>
        </w:tc>
        <w:tc>
          <w:tcPr>
            <w:tcW w:w="439" w:type="pct"/>
          </w:tcPr>
          <w:p w:rsidR="0066153F" w:rsidRPr="00F759FE" w:rsidRDefault="0066153F" w:rsidP="00864AFB">
            <w:pPr>
              <w:pStyle w:val="af"/>
              <w:jc w:val="center"/>
              <w:rPr>
                <w:rFonts w:ascii="Times New Roman" w:hAnsi="Times New Roman"/>
                <w:color w:val="auto"/>
              </w:rPr>
            </w:pPr>
            <w:r w:rsidRPr="00F759FE">
              <w:rPr>
                <w:rFonts w:ascii="Times New Roman" w:hAnsi="Times New Roman"/>
                <w:color w:val="auto"/>
              </w:rPr>
              <w:t>1,000</w:t>
            </w:r>
          </w:p>
        </w:tc>
        <w:tc>
          <w:tcPr>
            <w:tcW w:w="440" w:type="pct"/>
            <w:gridSpan w:val="2"/>
          </w:tcPr>
          <w:p w:rsidR="0066153F" w:rsidRPr="00F759FE" w:rsidRDefault="0066153F" w:rsidP="00864AFB">
            <w:pPr>
              <w:pStyle w:val="af"/>
              <w:jc w:val="center"/>
              <w:rPr>
                <w:rFonts w:ascii="Times New Roman" w:hAnsi="Times New Roman"/>
                <w:color w:val="auto"/>
              </w:rPr>
            </w:pPr>
            <w:r w:rsidRPr="00F759FE">
              <w:rPr>
                <w:rFonts w:ascii="Times New Roman" w:hAnsi="Times New Roman"/>
                <w:color w:val="auto"/>
              </w:rPr>
              <w:t>1,500</w:t>
            </w:r>
          </w:p>
        </w:tc>
        <w:tc>
          <w:tcPr>
            <w:tcW w:w="436" w:type="pct"/>
            <w:gridSpan w:val="2"/>
          </w:tcPr>
          <w:p w:rsidR="0066153F" w:rsidRPr="00F759FE" w:rsidRDefault="0066153F" w:rsidP="00864AFB">
            <w:pPr>
              <w:pStyle w:val="af"/>
              <w:jc w:val="center"/>
              <w:rPr>
                <w:rFonts w:ascii="Times New Roman" w:hAnsi="Times New Roman"/>
                <w:color w:val="auto"/>
              </w:rPr>
            </w:pPr>
            <w:r w:rsidRPr="00F759FE">
              <w:rPr>
                <w:rFonts w:ascii="Times New Roman" w:hAnsi="Times New Roman"/>
                <w:color w:val="auto"/>
              </w:rPr>
              <w:t>-</w:t>
            </w:r>
          </w:p>
        </w:tc>
      </w:tr>
      <w:tr w:rsidR="00F759FE" w:rsidRPr="004E2ACB" w:rsidTr="00864AFB">
        <w:tc>
          <w:tcPr>
            <w:tcW w:w="380" w:type="pct"/>
            <w:shd w:val="clear" w:color="auto" w:fill="auto"/>
            <w:vAlign w:val="center"/>
          </w:tcPr>
          <w:p w:rsidR="0066153F" w:rsidRPr="00F759FE" w:rsidRDefault="0066153F" w:rsidP="00864AFB">
            <w:pPr>
              <w:pStyle w:val="af"/>
              <w:rPr>
                <w:rFonts w:ascii="Times New Roman" w:hAnsi="Times New Roman"/>
                <w:color w:val="auto"/>
              </w:rPr>
            </w:pPr>
            <w:r w:rsidRPr="00F759FE">
              <w:rPr>
                <w:rFonts w:ascii="Times New Roman" w:hAnsi="Times New Roman"/>
                <w:color w:val="auto"/>
              </w:rPr>
              <w:t>1263.3</w:t>
            </w:r>
          </w:p>
        </w:tc>
        <w:tc>
          <w:tcPr>
            <w:tcW w:w="1827" w:type="pct"/>
            <w:shd w:val="clear" w:color="auto" w:fill="auto"/>
            <w:vAlign w:val="center"/>
          </w:tcPr>
          <w:p w:rsidR="0066153F" w:rsidRPr="00F759FE" w:rsidRDefault="0066153F" w:rsidP="00864AFB">
            <w:pPr>
              <w:pStyle w:val="af"/>
              <w:jc w:val="both"/>
              <w:rPr>
                <w:rFonts w:ascii="Times New Roman" w:hAnsi="Times New Roman"/>
                <w:color w:val="auto"/>
              </w:rPr>
            </w:pPr>
            <w:r w:rsidRPr="00F759FE">
              <w:rPr>
                <w:rFonts w:ascii="Times New Roman" w:hAnsi="Times New Roman"/>
                <w:color w:val="auto"/>
              </w:rPr>
              <w:t>Будівлі шкіл та інших середніх навчальних закладів</w:t>
            </w:r>
          </w:p>
        </w:tc>
        <w:tc>
          <w:tcPr>
            <w:tcW w:w="2792" w:type="pct"/>
            <w:gridSpan w:val="13"/>
            <w:shd w:val="clear" w:color="auto" w:fill="auto"/>
          </w:tcPr>
          <w:p w:rsidR="0066153F" w:rsidRPr="00F759FE" w:rsidRDefault="0066153F" w:rsidP="00864AFB">
            <w:pPr>
              <w:pStyle w:val="af"/>
              <w:jc w:val="center"/>
              <w:rPr>
                <w:rFonts w:ascii="Times New Roman" w:hAnsi="Times New Roman"/>
                <w:color w:val="auto"/>
              </w:rPr>
            </w:pPr>
            <w:r w:rsidRPr="00F759FE">
              <w:rPr>
                <w:rFonts w:ascii="Times New Roman" w:hAnsi="Times New Roman"/>
                <w:color w:val="auto"/>
                <w:shd w:val="clear" w:color="auto" w:fill="FFFFFF"/>
              </w:rPr>
              <w:t>Будівлі загальноосвітніх навчальних закладів незалежно від форми власності та джерел фінансування, що використовуються для надання освітніх послуг, з</w:t>
            </w:r>
            <w:r w:rsidRPr="00F759FE">
              <w:rPr>
                <w:rFonts w:ascii="Times New Roman" w:hAnsi="Times New Roman"/>
                <w:color w:val="auto"/>
              </w:rPr>
              <w:t>вільнені від оподаткування (пп. 266.2.2 і) п. 266.2 ст. 266 ПКУ)</w:t>
            </w:r>
          </w:p>
        </w:tc>
      </w:tr>
      <w:tr w:rsidR="00F759FE" w:rsidRPr="00F759FE" w:rsidTr="00864AFB">
        <w:trPr>
          <w:gridAfter w:val="2"/>
          <w:wAfter w:w="12" w:type="pct"/>
        </w:trPr>
        <w:tc>
          <w:tcPr>
            <w:tcW w:w="380" w:type="pct"/>
            <w:shd w:val="clear" w:color="auto" w:fill="auto"/>
            <w:vAlign w:val="center"/>
          </w:tcPr>
          <w:p w:rsidR="0066153F" w:rsidRPr="00F759FE" w:rsidRDefault="0066153F" w:rsidP="00864AFB">
            <w:pPr>
              <w:pStyle w:val="af"/>
              <w:rPr>
                <w:rFonts w:ascii="Times New Roman" w:hAnsi="Times New Roman"/>
                <w:color w:val="auto"/>
              </w:rPr>
            </w:pPr>
            <w:r w:rsidRPr="00F759FE">
              <w:rPr>
                <w:rFonts w:ascii="Times New Roman" w:hAnsi="Times New Roman"/>
                <w:color w:val="auto"/>
              </w:rPr>
              <w:t>1263.4</w:t>
            </w:r>
          </w:p>
        </w:tc>
        <w:tc>
          <w:tcPr>
            <w:tcW w:w="1827" w:type="pct"/>
            <w:shd w:val="clear" w:color="auto" w:fill="auto"/>
            <w:vAlign w:val="center"/>
          </w:tcPr>
          <w:p w:rsidR="0066153F" w:rsidRPr="00F759FE" w:rsidRDefault="0066153F" w:rsidP="00F759FE">
            <w:pPr>
              <w:pStyle w:val="af"/>
              <w:rPr>
                <w:rFonts w:ascii="Times New Roman" w:hAnsi="Times New Roman"/>
                <w:color w:val="auto"/>
              </w:rPr>
            </w:pPr>
            <w:r w:rsidRPr="00F759FE">
              <w:rPr>
                <w:rFonts w:ascii="Times New Roman" w:hAnsi="Times New Roman"/>
                <w:color w:val="auto"/>
              </w:rPr>
              <w:t>Будівлі професійно-технічних навчальних закладів</w:t>
            </w:r>
          </w:p>
        </w:tc>
        <w:tc>
          <w:tcPr>
            <w:tcW w:w="512" w:type="pct"/>
            <w:shd w:val="clear" w:color="auto" w:fill="auto"/>
          </w:tcPr>
          <w:p w:rsidR="0066153F" w:rsidRPr="00F759FE" w:rsidRDefault="0066153F" w:rsidP="00864AFB">
            <w:pPr>
              <w:pStyle w:val="af"/>
              <w:jc w:val="center"/>
              <w:rPr>
                <w:rFonts w:ascii="Times New Roman" w:hAnsi="Times New Roman"/>
                <w:color w:val="auto"/>
              </w:rPr>
            </w:pPr>
            <w:r w:rsidRPr="00F759FE">
              <w:rPr>
                <w:rFonts w:ascii="Times New Roman" w:hAnsi="Times New Roman"/>
                <w:color w:val="auto"/>
              </w:rPr>
              <w:t>1,000</w:t>
            </w:r>
          </w:p>
        </w:tc>
        <w:tc>
          <w:tcPr>
            <w:tcW w:w="439" w:type="pct"/>
            <w:gridSpan w:val="2"/>
            <w:shd w:val="clear" w:color="auto" w:fill="auto"/>
          </w:tcPr>
          <w:p w:rsidR="0066153F" w:rsidRPr="00F759FE" w:rsidRDefault="0066153F" w:rsidP="00864AFB">
            <w:pPr>
              <w:pStyle w:val="af"/>
              <w:jc w:val="center"/>
              <w:rPr>
                <w:rFonts w:ascii="Times New Roman" w:hAnsi="Times New Roman"/>
                <w:color w:val="auto"/>
              </w:rPr>
            </w:pPr>
            <w:r w:rsidRPr="00F759FE">
              <w:rPr>
                <w:rFonts w:ascii="Times New Roman" w:hAnsi="Times New Roman"/>
                <w:color w:val="auto"/>
              </w:rPr>
              <w:t>1,500</w:t>
            </w:r>
          </w:p>
        </w:tc>
        <w:tc>
          <w:tcPr>
            <w:tcW w:w="514" w:type="pct"/>
            <w:gridSpan w:val="3"/>
          </w:tcPr>
          <w:p w:rsidR="0066153F" w:rsidRPr="00F759FE" w:rsidRDefault="0066153F" w:rsidP="00864AFB">
            <w:pPr>
              <w:pStyle w:val="af"/>
              <w:jc w:val="center"/>
              <w:rPr>
                <w:rFonts w:ascii="Times New Roman" w:hAnsi="Times New Roman"/>
                <w:color w:val="auto"/>
              </w:rPr>
            </w:pPr>
            <w:r w:rsidRPr="00F759FE">
              <w:rPr>
                <w:rFonts w:ascii="Times New Roman" w:hAnsi="Times New Roman"/>
                <w:color w:val="auto"/>
              </w:rPr>
              <w:t>-</w:t>
            </w:r>
          </w:p>
        </w:tc>
        <w:tc>
          <w:tcPr>
            <w:tcW w:w="439" w:type="pct"/>
          </w:tcPr>
          <w:p w:rsidR="0066153F" w:rsidRPr="00F759FE" w:rsidRDefault="0066153F" w:rsidP="00864AFB">
            <w:pPr>
              <w:pStyle w:val="af"/>
              <w:jc w:val="center"/>
              <w:rPr>
                <w:rFonts w:ascii="Times New Roman" w:hAnsi="Times New Roman"/>
                <w:color w:val="auto"/>
              </w:rPr>
            </w:pPr>
            <w:r w:rsidRPr="00F759FE">
              <w:rPr>
                <w:rFonts w:ascii="Times New Roman" w:hAnsi="Times New Roman"/>
                <w:color w:val="auto"/>
              </w:rPr>
              <w:t>1,000</w:t>
            </w:r>
          </w:p>
        </w:tc>
        <w:tc>
          <w:tcPr>
            <w:tcW w:w="440" w:type="pct"/>
            <w:gridSpan w:val="2"/>
          </w:tcPr>
          <w:p w:rsidR="0066153F" w:rsidRPr="00F759FE" w:rsidRDefault="0066153F" w:rsidP="00864AFB">
            <w:pPr>
              <w:pStyle w:val="af"/>
              <w:jc w:val="center"/>
              <w:rPr>
                <w:rFonts w:ascii="Times New Roman" w:hAnsi="Times New Roman"/>
                <w:color w:val="auto"/>
              </w:rPr>
            </w:pPr>
            <w:r w:rsidRPr="00F759FE">
              <w:rPr>
                <w:rFonts w:ascii="Times New Roman" w:hAnsi="Times New Roman"/>
                <w:color w:val="auto"/>
              </w:rPr>
              <w:t>1,500</w:t>
            </w:r>
          </w:p>
        </w:tc>
        <w:tc>
          <w:tcPr>
            <w:tcW w:w="436" w:type="pct"/>
            <w:gridSpan w:val="2"/>
          </w:tcPr>
          <w:p w:rsidR="0066153F" w:rsidRPr="00F759FE" w:rsidRDefault="0066153F" w:rsidP="00864AFB">
            <w:pPr>
              <w:pStyle w:val="af"/>
              <w:jc w:val="center"/>
              <w:rPr>
                <w:rFonts w:ascii="Times New Roman" w:hAnsi="Times New Roman"/>
                <w:color w:val="auto"/>
              </w:rPr>
            </w:pPr>
            <w:r w:rsidRPr="00F759FE">
              <w:rPr>
                <w:rFonts w:ascii="Times New Roman" w:hAnsi="Times New Roman"/>
                <w:color w:val="auto"/>
              </w:rPr>
              <w:t>-</w:t>
            </w:r>
          </w:p>
          <w:p w:rsidR="00F759FE" w:rsidRPr="00F759FE" w:rsidRDefault="00F759FE" w:rsidP="00864AFB">
            <w:pPr>
              <w:pStyle w:val="af"/>
              <w:jc w:val="center"/>
              <w:rPr>
                <w:rFonts w:ascii="Times New Roman" w:hAnsi="Times New Roman"/>
                <w:color w:val="auto"/>
              </w:rPr>
            </w:pPr>
          </w:p>
          <w:p w:rsidR="00F759FE" w:rsidRPr="00F759FE" w:rsidRDefault="00F759FE" w:rsidP="00864AFB">
            <w:pPr>
              <w:pStyle w:val="af"/>
              <w:jc w:val="center"/>
              <w:rPr>
                <w:rFonts w:ascii="Times New Roman" w:hAnsi="Times New Roman"/>
                <w:color w:val="auto"/>
              </w:rPr>
            </w:pPr>
          </w:p>
        </w:tc>
      </w:tr>
      <w:tr w:rsidR="00F759FE" w:rsidRPr="004E2ACB" w:rsidTr="00864AFB">
        <w:tc>
          <w:tcPr>
            <w:tcW w:w="380" w:type="pct"/>
            <w:shd w:val="clear" w:color="auto" w:fill="auto"/>
            <w:vAlign w:val="center"/>
          </w:tcPr>
          <w:p w:rsidR="0066153F" w:rsidRPr="00F759FE" w:rsidRDefault="0066153F" w:rsidP="00864AFB">
            <w:pPr>
              <w:pStyle w:val="af"/>
              <w:rPr>
                <w:rFonts w:ascii="Times New Roman" w:hAnsi="Times New Roman"/>
                <w:color w:val="auto"/>
              </w:rPr>
            </w:pPr>
            <w:r w:rsidRPr="00F759FE">
              <w:rPr>
                <w:rFonts w:ascii="Times New Roman" w:hAnsi="Times New Roman"/>
                <w:color w:val="auto"/>
              </w:rPr>
              <w:t>1263.5</w:t>
            </w:r>
          </w:p>
        </w:tc>
        <w:tc>
          <w:tcPr>
            <w:tcW w:w="1827" w:type="pct"/>
            <w:shd w:val="clear" w:color="auto" w:fill="auto"/>
            <w:vAlign w:val="center"/>
          </w:tcPr>
          <w:p w:rsidR="0066153F" w:rsidRPr="00F759FE" w:rsidRDefault="0066153F" w:rsidP="00F759FE">
            <w:pPr>
              <w:pStyle w:val="af"/>
              <w:rPr>
                <w:rFonts w:ascii="Times New Roman" w:hAnsi="Times New Roman"/>
                <w:color w:val="auto"/>
              </w:rPr>
            </w:pPr>
            <w:r w:rsidRPr="00F759FE">
              <w:rPr>
                <w:rFonts w:ascii="Times New Roman" w:hAnsi="Times New Roman"/>
                <w:color w:val="auto"/>
              </w:rPr>
              <w:t>Будівлі дошкільних та позашкільних навчальних закладів</w:t>
            </w:r>
          </w:p>
        </w:tc>
        <w:tc>
          <w:tcPr>
            <w:tcW w:w="512" w:type="pct"/>
            <w:shd w:val="clear" w:color="auto" w:fill="auto"/>
          </w:tcPr>
          <w:p w:rsidR="0066153F" w:rsidRPr="00F759FE" w:rsidRDefault="0066153F" w:rsidP="00864AFB">
            <w:pPr>
              <w:pStyle w:val="af"/>
              <w:jc w:val="center"/>
              <w:rPr>
                <w:rFonts w:ascii="Times New Roman" w:hAnsi="Times New Roman"/>
                <w:color w:val="auto"/>
              </w:rPr>
            </w:pPr>
            <w:r w:rsidRPr="00F759FE">
              <w:rPr>
                <w:rFonts w:ascii="Times New Roman" w:hAnsi="Times New Roman"/>
                <w:color w:val="auto"/>
              </w:rPr>
              <w:t>1,000</w:t>
            </w:r>
          </w:p>
        </w:tc>
        <w:tc>
          <w:tcPr>
            <w:tcW w:w="2280" w:type="pct"/>
            <w:gridSpan w:val="12"/>
            <w:shd w:val="clear" w:color="auto" w:fill="auto"/>
          </w:tcPr>
          <w:p w:rsidR="0066153F" w:rsidRPr="00F759FE" w:rsidRDefault="0066153F" w:rsidP="00864AFB">
            <w:pPr>
              <w:pStyle w:val="af"/>
              <w:jc w:val="center"/>
              <w:rPr>
                <w:rFonts w:ascii="Times New Roman" w:hAnsi="Times New Roman"/>
                <w:color w:val="auto"/>
              </w:rPr>
            </w:pPr>
            <w:r w:rsidRPr="00F759FE">
              <w:rPr>
                <w:rFonts w:ascii="Times New Roman" w:hAnsi="Times New Roman"/>
                <w:color w:val="auto"/>
              </w:rPr>
              <w:t xml:space="preserve">Будівлі дошкільних навчальних закладів, що використовуються для надання освітніх послуг, звільнені від </w:t>
            </w:r>
            <w:r w:rsidRPr="00F759FE">
              <w:rPr>
                <w:rFonts w:ascii="Times New Roman" w:hAnsi="Times New Roman"/>
                <w:color w:val="auto"/>
              </w:rPr>
              <w:lastRenderedPageBreak/>
              <w:t xml:space="preserve">оподаткування </w:t>
            </w:r>
            <w:r w:rsidRPr="00F759FE">
              <w:rPr>
                <w:rFonts w:ascii="Times New Roman" w:hAnsi="Times New Roman"/>
                <w:color w:val="auto"/>
              </w:rPr>
              <w:br/>
              <w:t>(пп. 266.2.2 і) п. 266.2 ст. 266 ПКУ)</w:t>
            </w:r>
          </w:p>
        </w:tc>
      </w:tr>
      <w:tr w:rsidR="00F759FE" w:rsidRPr="00F759FE" w:rsidTr="00864AFB">
        <w:trPr>
          <w:gridAfter w:val="2"/>
          <w:wAfter w:w="12" w:type="pct"/>
        </w:trPr>
        <w:tc>
          <w:tcPr>
            <w:tcW w:w="380" w:type="pct"/>
            <w:shd w:val="clear" w:color="auto" w:fill="auto"/>
            <w:vAlign w:val="center"/>
          </w:tcPr>
          <w:p w:rsidR="0066153F" w:rsidRPr="00F759FE" w:rsidRDefault="0066153F" w:rsidP="00864AFB">
            <w:pPr>
              <w:pStyle w:val="af"/>
              <w:rPr>
                <w:rFonts w:ascii="Times New Roman" w:hAnsi="Times New Roman"/>
                <w:color w:val="auto"/>
              </w:rPr>
            </w:pPr>
            <w:r w:rsidRPr="00F759FE">
              <w:rPr>
                <w:rFonts w:ascii="Times New Roman" w:hAnsi="Times New Roman"/>
                <w:color w:val="auto"/>
              </w:rPr>
              <w:lastRenderedPageBreak/>
              <w:t>1263.6</w:t>
            </w:r>
          </w:p>
        </w:tc>
        <w:tc>
          <w:tcPr>
            <w:tcW w:w="1827" w:type="pct"/>
            <w:shd w:val="clear" w:color="auto" w:fill="auto"/>
            <w:vAlign w:val="center"/>
          </w:tcPr>
          <w:p w:rsidR="0066153F" w:rsidRPr="00F759FE" w:rsidRDefault="0066153F" w:rsidP="00864AFB">
            <w:pPr>
              <w:pStyle w:val="af"/>
              <w:jc w:val="both"/>
              <w:rPr>
                <w:rFonts w:ascii="Times New Roman" w:hAnsi="Times New Roman" w:cs="Times New Roman"/>
                <w:color w:val="auto"/>
              </w:rPr>
            </w:pPr>
            <w:r w:rsidRPr="00F759FE">
              <w:rPr>
                <w:rFonts w:ascii="Times New Roman" w:hAnsi="Times New Roman" w:cs="Times New Roman"/>
                <w:color w:val="auto"/>
              </w:rPr>
              <w:t>Будівлі спеціальних навчальних закладів для дітей з особливими потребами</w:t>
            </w:r>
          </w:p>
        </w:tc>
        <w:tc>
          <w:tcPr>
            <w:tcW w:w="512" w:type="pct"/>
            <w:shd w:val="clear" w:color="auto" w:fill="auto"/>
          </w:tcPr>
          <w:p w:rsidR="0066153F" w:rsidRPr="00F759FE" w:rsidRDefault="0066153F" w:rsidP="00864AFB">
            <w:pPr>
              <w:pStyle w:val="af"/>
              <w:jc w:val="center"/>
              <w:rPr>
                <w:rFonts w:ascii="Times New Roman" w:hAnsi="Times New Roman"/>
                <w:color w:val="auto"/>
              </w:rPr>
            </w:pPr>
            <w:r w:rsidRPr="00F759FE">
              <w:rPr>
                <w:rFonts w:ascii="Times New Roman" w:hAnsi="Times New Roman"/>
                <w:color w:val="auto"/>
              </w:rPr>
              <w:t>0,100</w:t>
            </w:r>
          </w:p>
        </w:tc>
        <w:tc>
          <w:tcPr>
            <w:tcW w:w="439" w:type="pct"/>
            <w:gridSpan w:val="2"/>
            <w:shd w:val="clear" w:color="auto" w:fill="auto"/>
          </w:tcPr>
          <w:p w:rsidR="0066153F" w:rsidRPr="00F759FE" w:rsidRDefault="0066153F" w:rsidP="00864AFB">
            <w:pPr>
              <w:pStyle w:val="af"/>
              <w:jc w:val="center"/>
              <w:rPr>
                <w:rFonts w:ascii="Times New Roman" w:hAnsi="Times New Roman"/>
                <w:color w:val="auto"/>
              </w:rPr>
            </w:pPr>
            <w:r w:rsidRPr="00F759FE">
              <w:rPr>
                <w:rFonts w:ascii="Times New Roman" w:hAnsi="Times New Roman"/>
                <w:color w:val="auto"/>
              </w:rPr>
              <w:t>1,500</w:t>
            </w:r>
          </w:p>
        </w:tc>
        <w:tc>
          <w:tcPr>
            <w:tcW w:w="514" w:type="pct"/>
            <w:gridSpan w:val="3"/>
          </w:tcPr>
          <w:p w:rsidR="0066153F" w:rsidRPr="00F759FE" w:rsidRDefault="0066153F" w:rsidP="00864AFB">
            <w:pPr>
              <w:pStyle w:val="af"/>
              <w:jc w:val="center"/>
              <w:rPr>
                <w:rFonts w:ascii="Times New Roman" w:hAnsi="Times New Roman"/>
                <w:color w:val="auto"/>
              </w:rPr>
            </w:pPr>
            <w:r w:rsidRPr="00F759FE">
              <w:rPr>
                <w:rFonts w:ascii="Times New Roman" w:hAnsi="Times New Roman"/>
                <w:color w:val="auto"/>
              </w:rPr>
              <w:t>-</w:t>
            </w:r>
          </w:p>
        </w:tc>
        <w:tc>
          <w:tcPr>
            <w:tcW w:w="439" w:type="pct"/>
          </w:tcPr>
          <w:p w:rsidR="0066153F" w:rsidRPr="00F759FE" w:rsidRDefault="0066153F" w:rsidP="00864AFB">
            <w:pPr>
              <w:pStyle w:val="af"/>
              <w:jc w:val="center"/>
              <w:rPr>
                <w:rFonts w:ascii="Times New Roman" w:hAnsi="Times New Roman"/>
                <w:color w:val="auto"/>
              </w:rPr>
            </w:pPr>
            <w:r w:rsidRPr="00F759FE">
              <w:rPr>
                <w:rFonts w:ascii="Times New Roman" w:hAnsi="Times New Roman"/>
                <w:color w:val="auto"/>
              </w:rPr>
              <w:t>0,100</w:t>
            </w:r>
          </w:p>
        </w:tc>
        <w:tc>
          <w:tcPr>
            <w:tcW w:w="440" w:type="pct"/>
            <w:gridSpan w:val="2"/>
          </w:tcPr>
          <w:p w:rsidR="0066153F" w:rsidRPr="00F759FE" w:rsidRDefault="0066153F" w:rsidP="00864AFB">
            <w:pPr>
              <w:pStyle w:val="af"/>
              <w:jc w:val="center"/>
              <w:rPr>
                <w:rFonts w:ascii="Times New Roman" w:hAnsi="Times New Roman"/>
                <w:color w:val="auto"/>
              </w:rPr>
            </w:pPr>
            <w:r w:rsidRPr="00F759FE">
              <w:rPr>
                <w:rFonts w:ascii="Times New Roman" w:hAnsi="Times New Roman"/>
                <w:color w:val="auto"/>
              </w:rPr>
              <w:t>1,500</w:t>
            </w:r>
          </w:p>
        </w:tc>
        <w:tc>
          <w:tcPr>
            <w:tcW w:w="436" w:type="pct"/>
            <w:gridSpan w:val="2"/>
          </w:tcPr>
          <w:p w:rsidR="0066153F" w:rsidRPr="00F759FE" w:rsidRDefault="0066153F" w:rsidP="00864AFB">
            <w:pPr>
              <w:pStyle w:val="af"/>
              <w:jc w:val="center"/>
              <w:rPr>
                <w:rFonts w:ascii="Times New Roman" w:hAnsi="Times New Roman"/>
                <w:color w:val="auto"/>
              </w:rPr>
            </w:pPr>
            <w:r w:rsidRPr="00F759FE">
              <w:rPr>
                <w:rFonts w:ascii="Times New Roman" w:hAnsi="Times New Roman"/>
                <w:color w:val="auto"/>
              </w:rPr>
              <w:t>-</w:t>
            </w:r>
          </w:p>
        </w:tc>
      </w:tr>
      <w:tr w:rsidR="00F759FE" w:rsidRPr="00F759FE" w:rsidTr="00864AFB">
        <w:trPr>
          <w:gridAfter w:val="2"/>
          <w:wAfter w:w="12" w:type="pct"/>
        </w:trPr>
        <w:tc>
          <w:tcPr>
            <w:tcW w:w="380" w:type="pct"/>
            <w:shd w:val="clear" w:color="auto" w:fill="auto"/>
            <w:vAlign w:val="center"/>
          </w:tcPr>
          <w:p w:rsidR="0066153F" w:rsidRPr="00F759FE" w:rsidRDefault="0066153F" w:rsidP="00864AFB">
            <w:pPr>
              <w:pStyle w:val="af"/>
              <w:rPr>
                <w:rFonts w:ascii="Times New Roman" w:hAnsi="Times New Roman"/>
                <w:color w:val="auto"/>
              </w:rPr>
            </w:pPr>
            <w:r w:rsidRPr="00F759FE">
              <w:rPr>
                <w:rFonts w:ascii="Times New Roman" w:hAnsi="Times New Roman"/>
                <w:color w:val="auto"/>
              </w:rPr>
              <w:t>1263.7</w:t>
            </w:r>
          </w:p>
        </w:tc>
        <w:tc>
          <w:tcPr>
            <w:tcW w:w="1827" w:type="pct"/>
            <w:shd w:val="clear" w:color="auto" w:fill="auto"/>
            <w:vAlign w:val="center"/>
          </w:tcPr>
          <w:p w:rsidR="0066153F" w:rsidRPr="00F759FE" w:rsidRDefault="0066153F" w:rsidP="00864AFB">
            <w:pPr>
              <w:pStyle w:val="af"/>
              <w:jc w:val="both"/>
              <w:rPr>
                <w:rFonts w:ascii="Times New Roman" w:hAnsi="Times New Roman"/>
                <w:color w:val="auto"/>
              </w:rPr>
            </w:pPr>
            <w:r w:rsidRPr="00F759FE">
              <w:rPr>
                <w:rFonts w:ascii="Times New Roman" w:hAnsi="Times New Roman"/>
                <w:color w:val="auto"/>
              </w:rPr>
              <w:t>Будівлі закладів з фахової перепідготовки</w:t>
            </w:r>
          </w:p>
        </w:tc>
        <w:tc>
          <w:tcPr>
            <w:tcW w:w="512" w:type="pct"/>
            <w:shd w:val="clear" w:color="auto" w:fill="auto"/>
          </w:tcPr>
          <w:p w:rsidR="0066153F" w:rsidRPr="00F759FE" w:rsidRDefault="0066153F" w:rsidP="00864AFB">
            <w:pPr>
              <w:pStyle w:val="af"/>
              <w:jc w:val="center"/>
              <w:rPr>
                <w:rFonts w:ascii="Times New Roman" w:hAnsi="Times New Roman"/>
                <w:color w:val="auto"/>
              </w:rPr>
            </w:pPr>
            <w:r w:rsidRPr="00F759FE">
              <w:rPr>
                <w:rFonts w:ascii="Times New Roman" w:hAnsi="Times New Roman"/>
                <w:color w:val="auto"/>
              </w:rPr>
              <w:t>1,000</w:t>
            </w:r>
          </w:p>
        </w:tc>
        <w:tc>
          <w:tcPr>
            <w:tcW w:w="439" w:type="pct"/>
            <w:gridSpan w:val="2"/>
            <w:shd w:val="clear" w:color="auto" w:fill="auto"/>
          </w:tcPr>
          <w:p w:rsidR="0066153F" w:rsidRPr="00F759FE" w:rsidRDefault="0066153F" w:rsidP="00864AFB">
            <w:pPr>
              <w:pStyle w:val="af"/>
              <w:jc w:val="center"/>
              <w:rPr>
                <w:rFonts w:ascii="Times New Roman" w:hAnsi="Times New Roman"/>
                <w:color w:val="auto"/>
              </w:rPr>
            </w:pPr>
            <w:r w:rsidRPr="00F759FE">
              <w:rPr>
                <w:rFonts w:ascii="Times New Roman" w:hAnsi="Times New Roman"/>
                <w:color w:val="auto"/>
              </w:rPr>
              <w:t>1,500</w:t>
            </w:r>
          </w:p>
        </w:tc>
        <w:tc>
          <w:tcPr>
            <w:tcW w:w="514" w:type="pct"/>
            <w:gridSpan w:val="3"/>
          </w:tcPr>
          <w:p w:rsidR="0066153F" w:rsidRPr="00F759FE" w:rsidRDefault="0066153F" w:rsidP="00864AFB">
            <w:pPr>
              <w:pStyle w:val="af"/>
              <w:jc w:val="center"/>
              <w:rPr>
                <w:rFonts w:ascii="Times New Roman" w:hAnsi="Times New Roman"/>
                <w:color w:val="auto"/>
              </w:rPr>
            </w:pPr>
            <w:r w:rsidRPr="00F759FE">
              <w:rPr>
                <w:rFonts w:ascii="Times New Roman" w:hAnsi="Times New Roman"/>
                <w:color w:val="auto"/>
              </w:rPr>
              <w:t>-</w:t>
            </w:r>
          </w:p>
        </w:tc>
        <w:tc>
          <w:tcPr>
            <w:tcW w:w="439" w:type="pct"/>
          </w:tcPr>
          <w:p w:rsidR="0066153F" w:rsidRPr="00F759FE" w:rsidRDefault="0066153F" w:rsidP="00864AFB">
            <w:pPr>
              <w:pStyle w:val="af"/>
              <w:jc w:val="center"/>
              <w:rPr>
                <w:rFonts w:ascii="Times New Roman" w:hAnsi="Times New Roman"/>
                <w:color w:val="auto"/>
              </w:rPr>
            </w:pPr>
            <w:r w:rsidRPr="00F759FE">
              <w:rPr>
                <w:rFonts w:ascii="Times New Roman" w:hAnsi="Times New Roman"/>
                <w:color w:val="auto"/>
              </w:rPr>
              <w:t>1,000</w:t>
            </w:r>
          </w:p>
        </w:tc>
        <w:tc>
          <w:tcPr>
            <w:tcW w:w="440" w:type="pct"/>
            <w:gridSpan w:val="2"/>
          </w:tcPr>
          <w:p w:rsidR="0066153F" w:rsidRPr="00F759FE" w:rsidRDefault="0066153F" w:rsidP="00864AFB">
            <w:pPr>
              <w:pStyle w:val="af"/>
              <w:jc w:val="center"/>
              <w:rPr>
                <w:rFonts w:ascii="Times New Roman" w:hAnsi="Times New Roman"/>
                <w:color w:val="auto"/>
              </w:rPr>
            </w:pPr>
            <w:r w:rsidRPr="00F759FE">
              <w:rPr>
                <w:rFonts w:ascii="Times New Roman" w:hAnsi="Times New Roman"/>
                <w:color w:val="auto"/>
              </w:rPr>
              <w:t>1,500</w:t>
            </w:r>
          </w:p>
        </w:tc>
        <w:tc>
          <w:tcPr>
            <w:tcW w:w="436" w:type="pct"/>
            <w:gridSpan w:val="2"/>
          </w:tcPr>
          <w:p w:rsidR="0066153F" w:rsidRPr="00F759FE" w:rsidRDefault="0066153F" w:rsidP="00864AFB">
            <w:pPr>
              <w:pStyle w:val="af"/>
              <w:jc w:val="center"/>
              <w:rPr>
                <w:rFonts w:ascii="Times New Roman" w:hAnsi="Times New Roman"/>
                <w:color w:val="auto"/>
              </w:rPr>
            </w:pPr>
            <w:r w:rsidRPr="00F759FE">
              <w:rPr>
                <w:rFonts w:ascii="Times New Roman" w:hAnsi="Times New Roman"/>
                <w:color w:val="auto"/>
              </w:rPr>
              <w:t>-</w:t>
            </w:r>
          </w:p>
        </w:tc>
      </w:tr>
      <w:tr w:rsidR="00F759FE" w:rsidRPr="00F759FE" w:rsidTr="00864AFB">
        <w:trPr>
          <w:gridAfter w:val="2"/>
          <w:wAfter w:w="12" w:type="pct"/>
        </w:trPr>
        <w:tc>
          <w:tcPr>
            <w:tcW w:w="380" w:type="pct"/>
            <w:shd w:val="clear" w:color="auto" w:fill="auto"/>
            <w:vAlign w:val="center"/>
          </w:tcPr>
          <w:p w:rsidR="0066153F" w:rsidRPr="00F759FE" w:rsidRDefault="0066153F" w:rsidP="00864AFB">
            <w:pPr>
              <w:pStyle w:val="af"/>
              <w:rPr>
                <w:rFonts w:ascii="Times New Roman" w:hAnsi="Times New Roman"/>
                <w:color w:val="auto"/>
              </w:rPr>
            </w:pPr>
            <w:r w:rsidRPr="00F759FE">
              <w:rPr>
                <w:rFonts w:ascii="Times New Roman" w:hAnsi="Times New Roman"/>
                <w:color w:val="auto"/>
              </w:rPr>
              <w:t>1263.8</w:t>
            </w:r>
          </w:p>
        </w:tc>
        <w:tc>
          <w:tcPr>
            <w:tcW w:w="1827" w:type="pct"/>
            <w:shd w:val="clear" w:color="auto" w:fill="auto"/>
            <w:vAlign w:val="center"/>
          </w:tcPr>
          <w:p w:rsidR="0066153F" w:rsidRPr="00F759FE" w:rsidRDefault="0066153F" w:rsidP="00864AFB">
            <w:pPr>
              <w:pStyle w:val="af"/>
              <w:rPr>
                <w:rFonts w:ascii="Times New Roman" w:hAnsi="Times New Roman"/>
                <w:color w:val="auto"/>
              </w:rPr>
            </w:pPr>
            <w:r w:rsidRPr="00F759FE">
              <w:rPr>
                <w:rFonts w:ascii="Times New Roman" w:hAnsi="Times New Roman"/>
                <w:color w:val="auto"/>
              </w:rPr>
              <w:t>Будівлі метеорологічних станцій, обсерваторій</w:t>
            </w:r>
          </w:p>
        </w:tc>
        <w:tc>
          <w:tcPr>
            <w:tcW w:w="512" w:type="pct"/>
            <w:shd w:val="clear" w:color="auto" w:fill="auto"/>
          </w:tcPr>
          <w:p w:rsidR="0066153F" w:rsidRPr="00F759FE" w:rsidRDefault="0066153F" w:rsidP="00864AFB">
            <w:pPr>
              <w:pStyle w:val="af"/>
              <w:jc w:val="center"/>
              <w:rPr>
                <w:rFonts w:ascii="Times New Roman" w:hAnsi="Times New Roman"/>
                <w:color w:val="auto"/>
              </w:rPr>
            </w:pPr>
            <w:r w:rsidRPr="00F759FE">
              <w:rPr>
                <w:rFonts w:ascii="Times New Roman" w:hAnsi="Times New Roman"/>
                <w:color w:val="auto"/>
              </w:rPr>
              <w:t>1,000</w:t>
            </w:r>
          </w:p>
        </w:tc>
        <w:tc>
          <w:tcPr>
            <w:tcW w:w="439" w:type="pct"/>
            <w:gridSpan w:val="2"/>
            <w:shd w:val="clear" w:color="auto" w:fill="auto"/>
          </w:tcPr>
          <w:p w:rsidR="0066153F" w:rsidRPr="00F759FE" w:rsidRDefault="0066153F" w:rsidP="00864AFB">
            <w:pPr>
              <w:pStyle w:val="af"/>
              <w:jc w:val="center"/>
              <w:rPr>
                <w:rFonts w:ascii="Times New Roman" w:hAnsi="Times New Roman"/>
                <w:color w:val="auto"/>
              </w:rPr>
            </w:pPr>
            <w:r w:rsidRPr="00F759FE">
              <w:rPr>
                <w:rFonts w:ascii="Times New Roman" w:hAnsi="Times New Roman"/>
                <w:color w:val="auto"/>
              </w:rPr>
              <w:t>1,500</w:t>
            </w:r>
          </w:p>
        </w:tc>
        <w:tc>
          <w:tcPr>
            <w:tcW w:w="514" w:type="pct"/>
            <w:gridSpan w:val="3"/>
          </w:tcPr>
          <w:p w:rsidR="0066153F" w:rsidRPr="00F759FE" w:rsidRDefault="0066153F" w:rsidP="00864AFB">
            <w:pPr>
              <w:pStyle w:val="af"/>
              <w:jc w:val="center"/>
              <w:rPr>
                <w:rFonts w:ascii="Times New Roman" w:hAnsi="Times New Roman"/>
                <w:color w:val="auto"/>
              </w:rPr>
            </w:pPr>
            <w:r w:rsidRPr="00F759FE">
              <w:rPr>
                <w:rFonts w:ascii="Times New Roman" w:hAnsi="Times New Roman"/>
                <w:color w:val="auto"/>
              </w:rPr>
              <w:t>-</w:t>
            </w:r>
          </w:p>
        </w:tc>
        <w:tc>
          <w:tcPr>
            <w:tcW w:w="439" w:type="pct"/>
          </w:tcPr>
          <w:p w:rsidR="0066153F" w:rsidRPr="00F759FE" w:rsidRDefault="0066153F" w:rsidP="00864AFB">
            <w:pPr>
              <w:pStyle w:val="af"/>
              <w:jc w:val="center"/>
              <w:rPr>
                <w:rFonts w:ascii="Times New Roman" w:hAnsi="Times New Roman"/>
                <w:color w:val="auto"/>
              </w:rPr>
            </w:pPr>
            <w:r w:rsidRPr="00F759FE">
              <w:rPr>
                <w:rFonts w:ascii="Times New Roman" w:hAnsi="Times New Roman"/>
                <w:color w:val="auto"/>
              </w:rPr>
              <w:t>1,000</w:t>
            </w:r>
          </w:p>
        </w:tc>
        <w:tc>
          <w:tcPr>
            <w:tcW w:w="440" w:type="pct"/>
            <w:gridSpan w:val="2"/>
          </w:tcPr>
          <w:p w:rsidR="0066153F" w:rsidRPr="00F759FE" w:rsidRDefault="0066153F" w:rsidP="00864AFB">
            <w:pPr>
              <w:pStyle w:val="af"/>
              <w:jc w:val="center"/>
              <w:rPr>
                <w:rFonts w:ascii="Times New Roman" w:hAnsi="Times New Roman"/>
                <w:color w:val="auto"/>
              </w:rPr>
            </w:pPr>
            <w:r w:rsidRPr="00F759FE">
              <w:rPr>
                <w:rFonts w:ascii="Times New Roman" w:hAnsi="Times New Roman"/>
                <w:color w:val="auto"/>
              </w:rPr>
              <w:t>1,500</w:t>
            </w:r>
          </w:p>
        </w:tc>
        <w:tc>
          <w:tcPr>
            <w:tcW w:w="436" w:type="pct"/>
            <w:gridSpan w:val="2"/>
          </w:tcPr>
          <w:p w:rsidR="0066153F" w:rsidRPr="00F759FE" w:rsidRDefault="0066153F" w:rsidP="00864AFB">
            <w:pPr>
              <w:pStyle w:val="af"/>
              <w:jc w:val="center"/>
              <w:rPr>
                <w:rFonts w:ascii="Times New Roman" w:hAnsi="Times New Roman"/>
                <w:color w:val="auto"/>
              </w:rPr>
            </w:pPr>
            <w:r w:rsidRPr="00F759FE">
              <w:rPr>
                <w:rFonts w:ascii="Times New Roman" w:hAnsi="Times New Roman"/>
                <w:color w:val="auto"/>
              </w:rPr>
              <w:t>-</w:t>
            </w:r>
          </w:p>
        </w:tc>
      </w:tr>
      <w:tr w:rsidR="00F759FE" w:rsidRPr="00F759FE" w:rsidTr="00864AFB">
        <w:trPr>
          <w:gridAfter w:val="2"/>
          <w:wAfter w:w="12" w:type="pct"/>
        </w:trPr>
        <w:tc>
          <w:tcPr>
            <w:tcW w:w="380" w:type="pct"/>
            <w:shd w:val="clear" w:color="auto" w:fill="auto"/>
            <w:vAlign w:val="center"/>
          </w:tcPr>
          <w:p w:rsidR="0066153F" w:rsidRPr="00F759FE" w:rsidRDefault="0066153F" w:rsidP="00864AFB">
            <w:pPr>
              <w:pStyle w:val="af"/>
              <w:rPr>
                <w:rFonts w:ascii="Times New Roman" w:hAnsi="Times New Roman"/>
                <w:color w:val="auto"/>
              </w:rPr>
            </w:pPr>
            <w:r w:rsidRPr="00F759FE">
              <w:rPr>
                <w:rFonts w:ascii="Times New Roman" w:hAnsi="Times New Roman"/>
                <w:color w:val="auto"/>
              </w:rPr>
              <w:t>1263.9</w:t>
            </w:r>
          </w:p>
        </w:tc>
        <w:tc>
          <w:tcPr>
            <w:tcW w:w="1827" w:type="pct"/>
            <w:shd w:val="clear" w:color="auto" w:fill="auto"/>
            <w:vAlign w:val="center"/>
          </w:tcPr>
          <w:p w:rsidR="0066153F" w:rsidRPr="00F759FE" w:rsidRDefault="0066153F" w:rsidP="00864AFB">
            <w:pPr>
              <w:pStyle w:val="af"/>
              <w:jc w:val="both"/>
              <w:rPr>
                <w:rFonts w:ascii="Times New Roman" w:hAnsi="Times New Roman"/>
                <w:color w:val="auto"/>
              </w:rPr>
            </w:pPr>
            <w:r w:rsidRPr="00F759FE">
              <w:rPr>
                <w:rFonts w:ascii="Times New Roman" w:hAnsi="Times New Roman"/>
                <w:color w:val="auto"/>
              </w:rPr>
              <w:t>Будівлі освітніх та науково-дослідних закладів інші</w:t>
            </w:r>
          </w:p>
        </w:tc>
        <w:tc>
          <w:tcPr>
            <w:tcW w:w="512" w:type="pct"/>
            <w:shd w:val="clear" w:color="auto" w:fill="auto"/>
          </w:tcPr>
          <w:p w:rsidR="0066153F" w:rsidRPr="00F759FE" w:rsidRDefault="0066153F" w:rsidP="00864AFB">
            <w:pPr>
              <w:pStyle w:val="af"/>
              <w:jc w:val="center"/>
              <w:rPr>
                <w:rFonts w:ascii="Times New Roman" w:hAnsi="Times New Roman"/>
                <w:color w:val="auto"/>
              </w:rPr>
            </w:pPr>
            <w:r w:rsidRPr="00F759FE">
              <w:rPr>
                <w:rFonts w:ascii="Times New Roman" w:hAnsi="Times New Roman"/>
                <w:color w:val="auto"/>
              </w:rPr>
              <w:t>1,000</w:t>
            </w:r>
          </w:p>
        </w:tc>
        <w:tc>
          <w:tcPr>
            <w:tcW w:w="439" w:type="pct"/>
            <w:gridSpan w:val="2"/>
            <w:shd w:val="clear" w:color="auto" w:fill="auto"/>
          </w:tcPr>
          <w:p w:rsidR="0066153F" w:rsidRPr="00F759FE" w:rsidRDefault="0066153F" w:rsidP="00864AFB">
            <w:pPr>
              <w:pStyle w:val="af"/>
              <w:jc w:val="center"/>
              <w:rPr>
                <w:rFonts w:ascii="Times New Roman" w:hAnsi="Times New Roman"/>
                <w:color w:val="auto"/>
              </w:rPr>
            </w:pPr>
            <w:r w:rsidRPr="00F759FE">
              <w:rPr>
                <w:rFonts w:ascii="Times New Roman" w:hAnsi="Times New Roman"/>
                <w:color w:val="auto"/>
              </w:rPr>
              <w:t>1,500</w:t>
            </w:r>
          </w:p>
        </w:tc>
        <w:tc>
          <w:tcPr>
            <w:tcW w:w="514" w:type="pct"/>
            <w:gridSpan w:val="3"/>
          </w:tcPr>
          <w:p w:rsidR="0066153F" w:rsidRPr="00F759FE" w:rsidRDefault="0066153F" w:rsidP="00864AFB">
            <w:pPr>
              <w:pStyle w:val="af"/>
              <w:jc w:val="center"/>
              <w:rPr>
                <w:rFonts w:ascii="Times New Roman" w:hAnsi="Times New Roman"/>
                <w:color w:val="auto"/>
              </w:rPr>
            </w:pPr>
            <w:r w:rsidRPr="00F759FE">
              <w:rPr>
                <w:rFonts w:ascii="Times New Roman" w:hAnsi="Times New Roman"/>
                <w:color w:val="auto"/>
              </w:rPr>
              <w:t>-</w:t>
            </w:r>
          </w:p>
        </w:tc>
        <w:tc>
          <w:tcPr>
            <w:tcW w:w="439" w:type="pct"/>
          </w:tcPr>
          <w:p w:rsidR="0066153F" w:rsidRPr="00F759FE" w:rsidRDefault="0066153F" w:rsidP="00864AFB">
            <w:pPr>
              <w:pStyle w:val="af"/>
              <w:jc w:val="center"/>
              <w:rPr>
                <w:rFonts w:ascii="Times New Roman" w:hAnsi="Times New Roman"/>
                <w:color w:val="auto"/>
              </w:rPr>
            </w:pPr>
            <w:r w:rsidRPr="00F759FE">
              <w:rPr>
                <w:rFonts w:ascii="Times New Roman" w:hAnsi="Times New Roman"/>
                <w:color w:val="auto"/>
              </w:rPr>
              <w:t>1,000</w:t>
            </w:r>
          </w:p>
        </w:tc>
        <w:tc>
          <w:tcPr>
            <w:tcW w:w="440" w:type="pct"/>
            <w:gridSpan w:val="2"/>
          </w:tcPr>
          <w:p w:rsidR="0066153F" w:rsidRPr="00F759FE" w:rsidRDefault="0066153F" w:rsidP="00864AFB">
            <w:pPr>
              <w:pStyle w:val="af"/>
              <w:jc w:val="center"/>
              <w:rPr>
                <w:rFonts w:ascii="Times New Roman" w:hAnsi="Times New Roman"/>
                <w:color w:val="auto"/>
              </w:rPr>
            </w:pPr>
            <w:r w:rsidRPr="00F759FE">
              <w:rPr>
                <w:rFonts w:ascii="Times New Roman" w:hAnsi="Times New Roman"/>
                <w:color w:val="auto"/>
              </w:rPr>
              <w:t>1,500</w:t>
            </w:r>
          </w:p>
        </w:tc>
        <w:tc>
          <w:tcPr>
            <w:tcW w:w="436" w:type="pct"/>
            <w:gridSpan w:val="2"/>
          </w:tcPr>
          <w:p w:rsidR="0066153F" w:rsidRPr="00F759FE" w:rsidRDefault="0066153F" w:rsidP="00864AFB">
            <w:pPr>
              <w:pStyle w:val="af"/>
              <w:jc w:val="center"/>
              <w:rPr>
                <w:rFonts w:ascii="Times New Roman" w:hAnsi="Times New Roman"/>
                <w:color w:val="auto"/>
              </w:rPr>
            </w:pPr>
            <w:r w:rsidRPr="00F759FE">
              <w:rPr>
                <w:rFonts w:ascii="Times New Roman" w:hAnsi="Times New Roman"/>
                <w:color w:val="auto"/>
              </w:rPr>
              <w:t>-</w:t>
            </w:r>
          </w:p>
        </w:tc>
      </w:tr>
      <w:tr w:rsidR="00F759FE" w:rsidRPr="00F759FE" w:rsidTr="00864AFB">
        <w:trPr>
          <w:gridAfter w:val="2"/>
          <w:wAfter w:w="12" w:type="pct"/>
        </w:trPr>
        <w:tc>
          <w:tcPr>
            <w:tcW w:w="380" w:type="pct"/>
            <w:shd w:val="clear" w:color="auto" w:fill="auto"/>
            <w:vAlign w:val="center"/>
          </w:tcPr>
          <w:p w:rsidR="0066153F" w:rsidRPr="00F759FE" w:rsidRDefault="0066153F" w:rsidP="00864AFB">
            <w:pPr>
              <w:pStyle w:val="af"/>
              <w:rPr>
                <w:rFonts w:ascii="Times New Roman" w:hAnsi="Times New Roman"/>
                <w:b/>
                <w:color w:val="auto"/>
              </w:rPr>
            </w:pPr>
            <w:r w:rsidRPr="00F759FE">
              <w:rPr>
                <w:rFonts w:ascii="Times New Roman" w:hAnsi="Times New Roman"/>
                <w:b/>
                <w:color w:val="auto"/>
              </w:rPr>
              <w:t>1264</w:t>
            </w:r>
          </w:p>
        </w:tc>
        <w:tc>
          <w:tcPr>
            <w:tcW w:w="1827" w:type="pct"/>
            <w:shd w:val="clear" w:color="auto" w:fill="auto"/>
            <w:vAlign w:val="center"/>
          </w:tcPr>
          <w:p w:rsidR="0066153F" w:rsidRPr="00F759FE" w:rsidRDefault="0066153F" w:rsidP="00864AFB">
            <w:pPr>
              <w:pStyle w:val="af"/>
              <w:rPr>
                <w:rFonts w:ascii="Times New Roman" w:hAnsi="Times New Roman"/>
                <w:b/>
                <w:color w:val="auto"/>
              </w:rPr>
            </w:pPr>
            <w:r w:rsidRPr="00F759FE">
              <w:rPr>
                <w:rFonts w:ascii="Times New Roman" w:hAnsi="Times New Roman"/>
                <w:b/>
                <w:color w:val="auto"/>
              </w:rPr>
              <w:t>Будівлі лікарень та оздоровчих закладів</w:t>
            </w:r>
          </w:p>
        </w:tc>
        <w:tc>
          <w:tcPr>
            <w:tcW w:w="512" w:type="pct"/>
            <w:shd w:val="clear" w:color="auto" w:fill="auto"/>
          </w:tcPr>
          <w:p w:rsidR="0066153F" w:rsidRPr="00F759FE" w:rsidRDefault="0066153F" w:rsidP="00864AFB">
            <w:pPr>
              <w:pStyle w:val="af"/>
              <w:jc w:val="center"/>
              <w:rPr>
                <w:rFonts w:ascii="Times New Roman" w:hAnsi="Times New Roman"/>
                <w:color w:val="auto"/>
              </w:rPr>
            </w:pPr>
            <w:r w:rsidRPr="00F759FE">
              <w:rPr>
                <w:rFonts w:ascii="Times New Roman" w:hAnsi="Times New Roman"/>
                <w:color w:val="auto"/>
              </w:rPr>
              <w:t>х</w:t>
            </w:r>
          </w:p>
        </w:tc>
        <w:tc>
          <w:tcPr>
            <w:tcW w:w="439" w:type="pct"/>
            <w:gridSpan w:val="2"/>
            <w:shd w:val="clear" w:color="auto" w:fill="auto"/>
          </w:tcPr>
          <w:p w:rsidR="0066153F" w:rsidRPr="00F759FE" w:rsidRDefault="0066153F" w:rsidP="00864AFB">
            <w:pPr>
              <w:pStyle w:val="af"/>
              <w:jc w:val="center"/>
              <w:rPr>
                <w:rFonts w:ascii="Times New Roman" w:hAnsi="Times New Roman"/>
                <w:color w:val="auto"/>
              </w:rPr>
            </w:pPr>
            <w:r w:rsidRPr="00F759FE">
              <w:rPr>
                <w:rFonts w:ascii="Times New Roman" w:hAnsi="Times New Roman"/>
                <w:color w:val="auto"/>
              </w:rPr>
              <w:t>х</w:t>
            </w:r>
          </w:p>
        </w:tc>
        <w:tc>
          <w:tcPr>
            <w:tcW w:w="514" w:type="pct"/>
            <w:gridSpan w:val="3"/>
          </w:tcPr>
          <w:p w:rsidR="0066153F" w:rsidRPr="00F759FE" w:rsidRDefault="0066153F" w:rsidP="00864AFB">
            <w:pPr>
              <w:pStyle w:val="af"/>
              <w:jc w:val="center"/>
              <w:rPr>
                <w:rFonts w:ascii="Times New Roman" w:hAnsi="Times New Roman"/>
                <w:color w:val="auto"/>
              </w:rPr>
            </w:pPr>
            <w:r w:rsidRPr="00F759FE">
              <w:rPr>
                <w:rFonts w:ascii="Times New Roman" w:hAnsi="Times New Roman"/>
                <w:color w:val="auto"/>
              </w:rPr>
              <w:t>х</w:t>
            </w:r>
          </w:p>
        </w:tc>
        <w:tc>
          <w:tcPr>
            <w:tcW w:w="439" w:type="pct"/>
          </w:tcPr>
          <w:p w:rsidR="0066153F" w:rsidRPr="00F759FE" w:rsidRDefault="0066153F" w:rsidP="00864AFB">
            <w:pPr>
              <w:pStyle w:val="af"/>
              <w:jc w:val="center"/>
              <w:rPr>
                <w:rFonts w:ascii="Times New Roman" w:hAnsi="Times New Roman"/>
                <w:color w:val="auto"/>
              </w:rPr>
            </w:pPr>
            <w:r w:rsidRPr="00F759FE">
              <w:rPr>
                <w:rFonts w:ascii="Times New Roman" w:hAnsi="Times New Roman"/>
                <w:color w:val="auto"/>
              </w:rPr>
              <w:t>х</w:t>
            </w:r>
          </w:p>
        </w:tc>
        <w:tc>
          <w:tcPr>
            <w:tcW w:w="440" w:type="pct"/>
            <w:gridSpan w:val="2"/>
          </w:tcPr>
          <w:p w:rsidR="0066153F" w:rsidRPr="00F759FE" w:rsidRDefault="0066153F" w:rsidP="00864AFB">
            <w:pPr>
              <w:pStyle w:val="af"/>
              <w:jc w:val="center"/>
              <w:rPr>
                <w:rFonts w:ascii="Times New Roman" w:hAnsi="Times New Roman"/>
                <w:color w:val="auto"/>
              </w:rPr>
            </w:pPr>
            <w:r w:rsidRPr="00F759FE">
              <w:rPr>
                <w:rFonts w:ascii="Times New Roman" w:hAnsi="Times New Roman"/>
                <w:color w:val="auto"/>
              </w:rPr>
              <w:t>х</w:t>
            </w:r>
          </w:p>
        </w:tc>
        <w:tc>
          <w:tcPr>
            <w:tcW w:w="436" w:type="pct"/>
            <w:gridSpan w:val="2"/>
          </w:tcPr>
          <w:p w:rsidR="0066153F" w:rsidRPr="00F759FE" w:rsidRDefault="0066153F" w:rsidP="00864AFB">
            <w:pPr>
              <w:pStyle w:val="af"/>
              <w:jc w:val="center"/>
              <w:rPr>
                <w:rFonts w:ascii="Times New Roman" w:hAnsi="Times New Roman"/>
                <w:color w:val="auto"/>
              </w:rPr>
            </w:pPr>
            <w:r w:rsidRPr="00F759FE">
              <w:rPr>
                <w:rFonts w:ascii="Times New Roman" w:hAnsi="Times New Roman"/>
                <w:color w:val="auto"/>
              </w:rPr>
              <w:t>х</w:t>
            </w:r>
          </w:p>
        </w:tc>
      </w:tr>
      <w:tr w:rsidR="00F759FE" w:rsidRPr="00F759FE" w:rsidTr="00864AFB">
        <w:trPr>
          <w:gridAfter w:val="2"/>
          <w:wAfter w:w="12" w:type="pct"/>
        </w:trPr>
        <w:tc>
          <w:tcPr>
            <w:tcW w:w="380" w:type="pct"/>
            <w:shd w:val="clear" w:color="auto" w:fill="auto"/>
            <w:vAlign w:val="center"/>
          </w:tcPr>
          <w:p w:rsidR="0066153F" w:rsidRPr="00F759FE" w:rsidRDefault="0066153F" w:rsidP="00864AFB">
            <w:pPr>
              <w:pStyle w:val="af"/>
              <w:rPr>
                <w:rFonts w:ascii="Times New Roman" w:hAnsi="Times New Roman"/>
                <w:color w:val="auto"/>
              </w:rPr>
            </w:pPr>
          </w:p>
        </w:tc>
        <w:tc>
          <w:tcPr>
            <w:tcW w:w="1827" w:type="pct"/>
            <w:shd w:val="clear" w:color="auto" w:fill="auto"/>
            <w:vAlign w:val="center"/>
          </w:tcPr>
          <w:p w:rsidR="0066153F" w:rsidRPr="00F759FE" w:rsidRDefault="0066153F" w:rsidP="00F759FE">
            <w:pPr>
              <w:pStyle w:val="af"/>
              <w:rPr>
                <w:rFonts w:ascii="Times New Roman" w:hAnsi="Times New Roman"/>
                <w:color w:val="auto"/>
              </w:rPr>
            </w:pPr>
            <w:r w:rsidRPr="00F759FE">
              <w:rPr>
                <w:rFonts w:ascii="Times New Roman" w:hAnsi="Times New Roman"/>
                <w:i/>
                <w:iCs/>
                <w:color w:val="auto"/>
              </w:rPr>
              <w:t xml:space="preserve">Цей клас включає: </w:t>
            </w:r>
            <w:r w:rsidRPr="00F759FE">
              <w:rPr>
                <w:rFonts w:ascii="Times New Roman" w:hAnsi="Times New Roman"/>
                <w:color w:val="auto"/>
              </w:rPr>
              <w:br/>
              <w:t xml:space="preserve">- заклади з надання медичної допомоги хворим та травмованим пацієнтам </w:t>
            </w:r>
            <w:r w:rsidRPr="00F759FE">
              <w:rPr>
                <w:rFonts w:ascii="Times New Roman" w:hAnsi="Times New Roman"/>
                <w:color w:val="auto"/>
              </w:rPr>
              <w:br/>
              <w:t>- санаторії, профілакторії, спеціалізовані лікарні, психіатричні диспансери, пологові будинки, материнські та дитячі реабілітаційні центри</w:t>
            </w:r>
            <w:r w:rsidRPr="00F759FE">
              <w:rPr>
                <w:rFonts w:ascii="Times New Roman" w:hAnsi="Times New Roman"/>
                <w:color w:val="auto"/>
              </w:rPr>
              <w:br/>
            </w:r>
            <w:r w:rsidRPr="00F759FE">
              <w:rPr>
                <w:rFonts w:ascii="Times New Roman" w:hAnsi="Times New Roman"/>
                <w:i/>
                <w:iCs/>
                <w:color w:val="auto"/>
              </w:rPr>
              <w:t xml:space="preserve">Цей клас включає також: </w:t>
            </w:r>
            <w:r w:rsidRPr="00F759FE">
              <w:rPr>
                <w:rFonts w:ascii="Times New Roman" w:hAnsi="Times New Roman"/>
                <w:color w:val="auto"/>
              </w:rPr>
              <w:br/>
              <w:t xml:space="preserve">- лікарні навчальних закладів, шпиталі виправних закладів, в'язниць та збройних сил </w:t>
            </w:r>
            <w:r w:rsidRPr="00F759FE">
              <w:rPr>
                <w:rFonts w:ascii="Times New Roman" w:hAnsi="Times New Roman"/>
                <w:color w:val="auto"/>
              </w:rPr>
              <w:br/>
              <w:t>- будівлі, що використовуються для термального та соляного лікування, функціональної реабілітації, пунктів переливання крові, пунктів донорського грудного молока та т. ін.</w:t>
            </w:r>
            <w:r w:rsidRPr="00F759FE">
              <w:rPr>
                <w:rFonts w:ascii="Times New Roman" w:hAnsi="Times New Roman"/>
                <w:color w:val="auto"/>
              </w:rPr>
              <w:br/>
            </w:r>
            <w:r w:rsidRPr="00F759FE">
              <w:rPr>
                <w:rFonts w:ascii="Times New Roman" w:hAnsi="Times New Roman"/>
                <w:i/>
                <w:iCs/>
                <w:color w:val="auto"/>
              </w:rPr>
              <w:t xml:space="preserve">Цей клас не включає: </w:t>
            </w:r>
            <w:r w:rsidRPr="00F759FE">
              <w:rPr>
                <w:rFonts w:ascii="Times New Roman" w:hAnsi="Times New Roman"/>
                <w:color w:val="auto"/>
              </w:rPr>
              <w:br/>
              <w:t>- будинки-інтернати для людей похилого віку та інвалідів (1130)</w:t>
            </w:r>
          </w:p>
        </w:tc>
        <w:tc>
          <w:tcPr>
            <w:tcW w:w="512" w:type="pct"/>
            <w:shd w:val="clear" w:color="auto" w:fill="auto"/>
          </w:tcPr>
          <w:p w:rsidR="0066153F" w:rsidRPr="00F759FE" w:rsidRDefault="0066153F" w:rsidP="00864AFB">
            <w:pPr>
              <w:pStyle w:val="af"/>
              <w:jc w:val="center"/>
              <w:rPr>
                <w:rFonts w:ascii="Times New Roman" w:hAnsi="Times New Roman"/>
                <w:color w:val="auto"/>
              </w:rPr>
            </w:pPr>
            <w:r w:rsidRPr="00F759FE">
              <w:rPr>
                <w:rFonts w:ascii="Times New Roman" w:hAnsi="Times New Roman"/>
                <w:color w:val="auto"/>
              </w:rPr>
              <w:t>х</w:t>
            </w:r>
          </w:p>
        </w:tc>
        <w:tc>
          <w:tcPr>
            <w:tcW w:w="439" w:type="pct"/>
            <w:gridSpan w:val="2"/>
            <w:shd w:val="clear" w:color="auto" w:fill="auto"/>
          </w:tcPr>
          <w:p w:rsidR="0066153F" w:rsidRPr="00F759FE" w:rsidRDefault="0066153F" w:rsidP="00864AFB">
            <w:pPr>
              <w:pStyle w:val="af"/>
              <w:jc w:val="center"/>
              <w:rPr>
                <w:rFonts w:ascii="Times New Roman" w:hAnsi="Times New Roman"/>
                <w:color w:val="auto"/>
              </w:rPr>
            </w:pPr>
            <w:r w:rsidRPr="00F759FE">
              <w:rPr>
                <w:rFonts w:ascii="Times New Roman" w:hAnsi="Times New Roman"/>
                <w:color w:val="auto"/>
              </w:rPr>
              <w:t>х</w:t>
            </w:r>
          </w:p>
        </w:tc>
        <w:tc>
          <w:tcPr>
            <w:tcW w:w="514" w:type="pct"/>
            <w:gridSpan w:val="3"/>
          </w:tcPr>
          <w:p w:rsidR="0066153F" w:rsidRPr="00F759FE" w:rsidRDefault="0066153F" w:rsidP="00864AFB">
            <w:pPr>
              <w:pStyle w:val="af"/>
              <w:jc w:val="center"/>
              <w:rPr>
                <w:rFonts w:ascii="Times New Roman" w:hAnsi="Times New Roman"/>
                <w:color w:val="auto"/>
              </w:rPr>
            </w:pPr>
            <w:r w:rsidRPr="00F759FE">
              <w:rPr>
                <w:rFonts w:ascii="Times New Roman" w:hAnsi="Times New Roman"/>
                <w:color w:val="auto"/>
              </w:rPr>
              <w:t>х</w:t>
            </w:r>
          </w:p>
        </w:tc>
        <w:tc>
          <w:tcPr>
            <w:tcW w:w="439" w:type="pct"/>
          </w:tcPr>
          <w:p w:rsidR="0066153F" w:rsidRPr="00F759FE" w:rsidRDefault="0066153F" w:rsidP="00864AFB">
            <w:pPr>
              <w:pStyle w:val="af"/>
              <w:jc w:val="center"/>
              <w:rPr>
                <w:rFonts w:ascii="Times New Roman" w:hAnsi="Times New Roman"/>
                <w:color w:val="auto"/>
              </w:rPr>
            </w:pPr>
            <w:r w:rsidRPr="00F759FE">
              <w:rPr>
                <w:rFonts w:ascii="Times New Roman" w:hAnsi="Times New Roman"/>
                <w:color w:val="auto"/>
              </w:rPr>
              <w:t>х</w:t>
            </w:r>
          </w:p>
        </w:tc>
        <w:tc>
          <w:tcPr>
            <w:tcW w:w="440" w:type="pct"/>
            <w:gridSpan w:val="2"/>
          </w:tcPr>
          <w:p w:rsidR="0066153F" w:rsidRPr="00F759FE" w:rsidRDefault="0066153F" w:rsidP="00864AFB">
            <w:pPr>
              <w:pStyle w:val="af"/>
              <w:jc w:val="center"/>
              <w:rPr>
                <w:rFonts w:ascii="Times New Roman" w:hAnsi="Times New Roman"/>
                <w:color w:val="auto"/>
              </w:rPr>
            </w:pPr>
            <w:r w:rsidRPr="00F759FE">
              <w:rPr>
                <w:rFonts w:ascii="Times New Roman" w:hAnsi="Times New Roman"/>
                <w:color w:val="auto"/>
              </w:rPr>
              <w:t>х</w:t>
            </w:r>
          </w:p>
        </w:tc>
        <w:tc>
          <w:tcPr>
            <w:tcW w:w="436" w:type="pct"/>
            <w:gridSpan w:val="2"/>
          </w:tcPr>
          <w:p w:rsidR="0066153F" w:rsidRPr="00F759FE" w:rsidRDefault="0066153F" w:rsidP="00864AFB">
            <w:pPr>
              <w:pStyle w:val="af"/>
              <w:jc w:val="center"/>
              <w:rPr>
                <w:rFonts w:ascii="Times New Roman" w:hAnsi="Times New Roman"/>
                <w:color w:val="auto"/>
              </w:rPr>
            </w:pPr>
            <w:r w:rsidRPr="00F759FE">
              <w:rPr>
                <w:rFonts w:ascii="Times New Roman" w:hAnsi="Times New Roman"/>
                <w:color w:val="auto"/>
              </w:rPr>
              <w:t>х</w:t>
            </w:r>
          </w:p>
        </w:tc>
      </w:tr>
      <w:tr w:rsidR="00F759FE" w:rsidRPr="00F759FE" w:rsidTr="00864AFB">
        <w:trPr>
          <w:gridAfter w:val="2"/>
          <w:wAfter w:w="12" w:type="pct"/>
        </w:trPr>
        <w:tc>
          <w:tcPr>
            <w:tcW w:w="380" w:type="pct"/>
            <w:shd w:val="clear" w:color="auto" w:fill="auto"/>
            <w:vAlign w:val="center"/>
          </w:tcPr>
          <w:p w:rsidR="0066153F" w:rsidRPr="00F759FE" w:rsidRDefault="0066153F" w:rsidP="00864AFB">
            <w:pPr>
              <w:pStyle w:val="af"/>
              <w:rPr>
                <w:rFonts w:ascii="Times New Roman" w:hAnsi="Times New Roman"/>
                <w:color w:val="auto"/>
              </w:rPr>
            </w:pPr>
            <w:r w:rsidRPr="00F759FE">
              <w:rPr>
                <w:rFonts w:ascii="Times New Roman" w:hAnsi="Times New Roman"/>
                <w:color w:val="auto"/>
              </w:rPr>
              <w:t>1264.1</w:t>
            </w:r>
          </w:p>
        </w:tc>
        <w:tc>
          <w:tcPr>
            <w:tcW w:w="1827" w:type="pct"/>
            <w:shd w:val="clear" w:color="auto" w:fill="auto"/>
            <w:vAlign w:val="center"/>
          </w:tcPr>
          <w:p w:rsidR="0066153F" w:rsidRPr="00F759FE" w:rsidRDefault="0066153F" w:rsidP="00F759FE">
            <w:pPr>
              <w:pStyle w:val="af"/>
              <w:rPr>
                <w:rFonts w:ascii="Times New Roman" w:hAnsi="Times New Roman"/>
                <w:color w:val="auto"/>
              </w:rPr>
            </w:pPr>
            <w:r w:rsidRPr="00F759FE">
              <w:rPr>
                <w:rFonts w:ascii="Times New Roman" w:hAnsi="Times New Roman"/>
                <w:color w:val="auto"/>
              </w:rPr>
              <w:t>Лікарні багатопрофільні територіального обслуговування, навчальних закладів</w:t>
            </w:r>
          </w:p>
        </w:tc>
        <w:tc>
          <w:tcPr>
            <w:tcW w:w="512" w:type="pct"/>
            <w:shd w:val="clear" w:color="auto" w:fill="auto"/>
          </w:tcPr>
          <w:p w:rsidR="0066153F" w:rsidRPr="00F759FE" w:rsidRDefault="0066153F" w:rsidP="00864AFB">
            <w:pPr>
              <w:pStyle w:val="af"/>
              <w:jc w:val="center"/>
              <w:rPr>
                <w:rFonts w:ascii="Times New Roman" w:hAnsi="Times New Roman"/>
                <w:color w:val="auto"/>
              </w:rPr>
            </w:pPr>
            <w:r w:rsidRPr="00F759FE">
              <w:rPr>
                <w:rFonts w:ascii="Times New Roman" w:hAnsi="Times New Roman"/>
                <w:color w:val="auto"/>
              </w:rPr>
              <w:t>1,000</w:t>
            </w:r>
          </w:p>
        </w:tc>
        <w:tc>
          <w:tcPr>
            <w:tcW w:w="439" w:type="pct"/>
            <w:gridSpan w:val="2"/>
            <w:shd w:val="clear" w:color="auto" w:fill="auto"/>
          </w:tcPr>
          <w:p w:rsidR="0066153F" w:rsidRPr="00F759FE" w:rsidRDefault="0066153F" w:rsidP="00864AFB">
            <w:pPr>
              <w:pStyle w:val="af"/>
              <w:jc w:val="center"/>
              <w:rPr>
                <w:rFonts w:ascii="Times New Roman" w:hAnsi="Times New Roman"/>
                <w:color w:val="auto"/>
              </w:rPr>
            </w:pPr>
            <w:r w:rsidRPr="00F759FE">
              <w:rPr>
                <w:rFonts w:ascii="Times New Roman" w:hAnsi="Times New Roman"/>
                <w:color w:val="auto"/>
              </w:rPr>
              <w:t>1,500</w:t>
            </w:r>
          </w:p>
        </w:tc>
        <w:tc>
          <w:tcPr>
            <w:tcW w:w="514" w:type="pct"/>
            <w:gridSpan w:val="3"/>
          </w:tcPr>
          <w:p w:rsidR="0066153F" w:rsidRPr="00F759FE" w:rsidRDefault="0066153F" w:rsidP="00864AFB">
            <w:pPr>
              <w:pStyle w:val="af"/>
              <w:jc w:val="center"/>
              <w:rPr>
                <w:rFonts w:ascii="Times New Roman" w:hAnsi="Times New Roman"/>
                <w:color w:val="auto"/>
              </w:rPr>
            </w:pPr>
            <w:r w:rsidRPr="00F759FE">
              <w:rPr>
                <w:rFonts w:ascii="Times New Roman" w:hAnsi="Times New Roman"/>
                <w:color w:val="auto"/>
              </w:rPr>
              <w:t>-</w:t>
            </w:r>
          </w:p>
        </w:tc>
        <w:tc>
          <w:tcPr>
            <w:tcW w:w="439" w:type="pct"/>
          </w:tcPr>
          <w:p w:rsidR="0066153F" w:rsidRPr="00F759FE" w:rsidRDefault="0066153F" w:rsidP="00864AFB">
            <w:pPr>
              <w:pStyle w:val="af"/>
              <w:jc w:val="center"/>
              <w:rPr>
                <w:rFonts w:ascii="Times New Roman" w:hAnsi="Times New Roman"/>
                <w:color w:val="auto"/>
              </w:rPr>
            </w:pPr>
            <w:r w:rsidRPr="00F759FE">
              <w:rPr>
                <w:rFonts w:ascii="Times New Roman" w:hAnsi="Times New Roman"/>
                <w:color w:val="auto"/>
              </w:rPr>
              <w:t>1,000</w:t>
            </w:r>
          </w:p>
        </w:tc>
        <w:tc>
          <w:tcPr>
            <w:tcW w:w="440" w:type="pct"/>
            <w:gridSpan w:val="2"/>
          </w:tcPr>
          <w:p w:rsidR="0066153F" w:rsidRPr="00F759FE" w:rsidRDefault="0066153F" w:rsidP="00864AFB">
            <w:pPr>
              <w:pStyle w:val="af"/>
              <w:jc w:val="center"/>
              <w:rPr>
                <w:rFonts w:ascii="Times New Roman" w:hAnsi="Times New Roman"/>
                <w:color w:val="auto"/>
              </w:rPr>
            </w:pPr>
            <w:r w:rsidRPr="00F759FE">
              <w:rPr>
                <w:rFonts w:ascii="Times New Roman" w:hAnsi="Times New Roman"/>
                <w:color w:val="auto"/>
              </w:rPr>
              <w:t>1,500</w:t>
            </w:r>
          </w:p>
        </w:tc>
        <w:tc>
          <w:tcPr>
            <w:tcW w:w="436" w:type="pct"/>
            <w:gridSpan w:val="2"/>
          </w:tcPr>
          <w:p w:rsidR="0066153F" w:rsidRPr="00F759FE" w:rsidRDefault="0066153F" w:rsidP="00864AFB">
            <w:pPr>
              <w:pStyle w:val="af"/>
              <w:jc w:val="center"/>
              <w:rPr>
                <w:rFonts w:ascii="Times New Roman" w:hAnsi="Times New Roman"/>
                <w:color w:val="auto"/>
              </w:rPr>
            </w:pPr>
            <w:r w:rsidRPr="00F759FE">
              <w:rPr>
                <w:rFonts w:ascii="Times New Roman" w:hAnsi="Times New Roman"/>
                <w:color w:val="auto"/>
              </w:rPr>
              <w:t>-</w:t>
            </w:r>
          </w:p>
        </w:tc>
      </w:tr>
      <w:tr w:rsidR="00F759FE" w:rsidRPr="00F759FE" w:rsidTr="00864AFB">
        <w:trPr>
          <w:gridAfter w:val="2"/>
          <w:wAfter w:w="12" w:type="pct"/>
        </w:trPr>
        <w:tc>
          <w:tcPr>
            <w:tcW w:w="380" w:type="pct"/>
            <w:shd w:val="clear" w:color="auto" w:fill="auto"/>
            <w:vAlign w:val="center"/>
          </w:tcPr>
          <w:p w:rsidR="0066153F" w:rsidRPr="00F759FE" w:rsidRDefault="0066153F" w:rsidP="00864AFB">
            <w:pPr>
              <w:pStyle w:val="af"/>
              <w:rPr>
                <w:rFonts w:ascii="Times New Roman" w:hAnsi="Times New Roman"/>
                <w:color w:val="auto"/>
              </w:rPr>
            </w:pPr>
            <w:r w:rsidRPr="00F759FE">
              <w:rPr>
                <w:rFonts w:ascii="Times New Roman" w:hAnsi="Times New Roman"/>
                <w:color w:val="auto"/>
              </w:rPr>
              <w:t>1264.2</w:t>
            </w:r>
          </w:p>
        </w:tc>
        <w:tc>
          <w:tcPr>
            <w:tcW w:w="1827" w:type="pct"/>
            <w:shd w:val="clear" w:color="auto" w:fill="auto"/>
            <w:vAlign w:val="center"/>
          </w:tcPr>
          <w:p w:rsidR="0066153F" w:rsidRPr="00F759FE" w:rsidRDefault="0066153F" w:rsidP="00F759FE">
            <w:pPr>
              <w:pStyle w:val="af"/>
              <w:rPr>
                <w:rFonts w:ascii="Times New Roman" w:hAnsi="Times New Roman"/>
                <w:color w:val="auto"/>
              </w:rPr>
            </w:pPr>
            <w:r w:rsidRPr="00F759FE">
              <w:rPr>
                <w:rFonts w:ascii="Times New Roman" w:hAnsi="Times New Roman"/>
                <w:color w:val="auto"/>
              </w:rPr>
              <w:t>Лікарні профільні, диспансери</w:t>
            </w:r>
          </w:p>
        </w:tc>
        <w:tc>
          <w:tcPr>
            <w:tcW w:w="512" w:type="pct"/>
            <w:shd w:val="clear" w:color="auto" w:fill="auto"/>
          </w:tcPr>
          <w:p w:rsidR="0066153F" w:rsidRPr="00F759FE" w:rsidRDefault="0066153F" w:rsidP="00864AFB">
            <w:pPr>
              <w:pStyle w:val="af"/>
              <w:jc w:val="center"/>
              <w:rPr>
                <w:rFonts w:ascii="Times New Roman" w:hAnsi="Times New Roman"/>
                <w:color w:val="auto"/>
              </w:rPr>
            </w:pPr>
            <w:r w:rsidRPr="00F759FE">
              <w:rPr>
                <w:rFonts w:ascii="Times New Roman" w:hAnsi="Times New Roman"/>
                <w:color w:val="auto"/>
              </w:rPr>
              <w:t>1,000</w:t>
            </w:r>
          </w:p>
        </w:tc>
        <w:tc>
          <w:tcPr>
            <w:tcW w:w="439" w:type="pct"/>
            <w:gridSpan w:val="2"/>
            <w:shd w:val="clear" w:color="auto" w:fill="auto"/>
          </w:tcPr>
          <w:p w:rsidR="0066153F" w:rsidRPr="00F759FE" w:rsidRDefault="0066153F" w:rsidP="00864AFB">
            <w:pPr>
              <w:pStyle w:val="af"/>
              <w:jc w:val="center"/>
              <w:rPr>
                <w:rFonts w:ascii="Times New Roman" w:hAnsi="Times New Roman"/>
                <w:color w:val="auto"/>
              </w:rPr>
            </w:pPr>
            <w:r w:rsidRPr="00F759FE">
              <w:rPr>
                <w:rFonts w:ascii="Times New Roman" w:hAnsi="Times New Roman"/>
                <w:color w:val="auto"/>
              </w:rPr>
              <w:t>1,500</w:t>
            </w:r>
          </w:p>
        </w:tc>
        <w:tc>
          <w:tcPr>
            <w:tcW w:w="514" w:type="pct"/>
            <w:gridSpan w:val="3"/>
          </w:tcPr>
          <w:p w:rsidR="0066153F" w:rsidRPr="00F759FE" w:rsidRDefault="0066153F" w:rsidP="00864AFB">
            <w:pPr>
              <w:pStyle w:val="af"/>
              <w:jc w:val="center"/>
              <w:rPr>
                <w:rFonts w:ascii="Times New Roman" w:hAnsi="Times New Roman"/>
                <w:color w:val="auto"/>
              </w:rPr>
            </w:pPr>
            <w:r w:rsidRPr="00F759FE">
              <w:rPr>
                <w:rFonts w:ascii="Times New Roman" w:hAnsi="Times New Roman"/>
                <w:color w:val="auto"/>
              </w:rPr>
              <w:t>-</w:t>
            </w:r>
          </w:p>
        </w:tc>
        <w:tc>
          <w:tcPr>
            <w:tcW w:w="439" w:type="pct"/>
          </w:tcPr>
          <w:p w:rsidR="0066153F" w:rsidRPr="00F759FE" w:rsidRDefault="0066153F" w:rsidP="00864AFB">
            <w:pPr>
              <w:pStyle w:val="af"/>
              <w:jc w:val="center"/>
              <w:rPr>
                <w:rFonts w:ascii="Times New Roman" w:hAnsi="Times New Roman"/>
                <w:color w:val="auto"/>
              </w:rPr>
            </w:pPr>
            <w:r w:rsidRPr="00F759FE">
              <w:rPr>
                <w:rFonts w:ascii="Times New Roman" w:hAnsi="Times New Roman"/>
                <w:color w:val="auto"/>
              </w:rPr>
              <w:t>1,000</w:t>
            </w:r>
          </w:p>
        </w:tc>
        <w:tc>
          <w:tcPr>
            <w:tcW w:w="440" w:type="pct"/>
            <w:gridSpan w:val="2"/>
          </w:tcPr>
          <w:p w:rsidR="0066153F" w:rsidRPr="00F759FE" w:rsidRDefault="0066153F" w:rsidP="00864AFB">
            <w:pPr>
              <w:pStyle w:val="af"/>
              <w:jc w:val="center"/>
              <w:rPr>
                <w:rFonts w:ascii="Times New Roman" w:hAnsi="Times New Roman"/>
                <w:color w:val="auto"/>
              </w:rPr>
            </w:pPr>
            <w:r w:rsidRPr="00F759FE">
              <w:rPr>
                <w:rFonts w:ascii="Times New Roman" w:hAnsi="Times New Roman"/>
                <w:color w:val="auto"/>
              </w:rPr>
              <w:t>1,500</w:t>
            </w:r>
          </w:p>
        </w:tc>
        <w:tc>
          <w:tcPr>
            <w:tcW w:w="436" w:type="pct"/>
            <w:gridSpan w:val="2"/>
          </w:tcPr>
          <w:p w:rsidR="0066153F" w:rsidRPr="00F759FE" w:rsidRDefault="0066153F" w:rsidP="00864AFB">
            <w:pPr>
              <w:pStyle w:val="af"/>
              <w:jc w:val="center"/>
              <w:rPr>
                <w:rFonts w:ascii="Times New Roman" w:hAnsi="Times New Roman"/>
                <w:color w:val="auto"/>
              </w:rPr>
            </w:pPr>
            <w:r w:rsidRPr="00F759FE">
              <w:rPr>
                <w:rFonts w:ascii="Times New Roman" w:hAnsi="Times New Roman"/>
                <w:color w:val="auto"/>
              </w:rPr>
              <w:t>-</w:t>
            </w:r>
          </w:p>
        </w:tc>
      </w:tr>
      <w:tr w:rsidR="00F759FE" w:rsidRPr="00F759FE" w:rsidTr="00864AFB">
        <w:trPr>
          <w:gridAfter w:val="2"/>
          <w:wAfter w:w="12" w:type="pct"/>
        </w:trPr>
        <w:tc>
          <w:tcPr>
            <w:tcW w:w="380" w:type="pct"/>
            <w:shd w:val="clear" w:color="auto" w:fill="auto"/>
            <w:vAlign w:val="center"/>
          </w:tcPr>
          <w:p w:rsidR="0066153F" w:rsidRPr="00F759FE" w:rsidRDefault="0066153F" w:rsidP="00864AFB">
            <w:pPr>
              <w:pStyle w:val="af"/>
              <w:rPr>
                <w:rFonts w:ascii="Times New Roman" w:hAnsi="Times New Roman"/>
                <w:color w:val="auto"/>
              </w:rPr>
            </w:pPr>
            <w:r w:rsidRPr="00F759FE">
              <w:rPr>
                <w:rFonts w:ascii="Times New Roman" w:hAnsi="Times New Roman"/>
                <w:color w:val="auto"/>
              </w:rPr>
              <w:t>1264.3</w:t>
            </w:r>
          </w:p>
        </w:tc>
        <w:tc>
          <w:tcPr>
            <w:tcW w:w="1827" w:type="pct"/>
            <w:shd w:val="clear" w:color="auto" w:fill="auto"/>
            <w:vAlign w:val="center"/>
          </w:tcPr>
          <w:p w:rsidR="0066153F" w:rsidRPr="00F759FE" w:rsidRDefault="0066153F" w:rsidP="00F759FE">
            <w:pPr>
              <w:pStyle w:val="af"/>
              <w:rPr>
                <w:rFonts w:ascii="Times New Roman" w:hAnsi="Times New Roman"/>
                <w:color w:val="auto"/>
              </w:rPr>
            </w:pPr>
            <w:r w:rsidRPr="00F759FE">
              <w:rPr>
                <w:rFonts w:ascii="Times New Roman" w:hAnsi="Times New Roman"/>
                <w:color w:val="auto"/>
              </w:rPr>
              <w:t>Материнські та дитячі реабілітаційні центри, пологові будинки</w:t>
            </w:r>
          </w:p>
        </w:tc>
        <w:tc>
          <w:tcPr>
            <w:tcW w:w="512" w:type="pct"/>
            <w:shd w:val="clear" w:color="auto" w:fill="auto"/>
          </w:tcPr>
          <w:p w:rsidR="0066153F" w:rsidRPr="00F759FE" w:rsidRDefault="0066153F" w:rsidP="00864AFB">
            <w:pPr>
              <w:pStyle w:val="af"/>
              <w:jc w:val="center"/>
              <w:rPr>
                <w:rFonts w:ascii="Times New Roman" w:hAnsi="Times New Roman"/>
                <w:color w:val="auto"/>
              </w:rPr>
            </w:pPr>
            <w:r w:rsidRPr="00F759FE">
              <w:rPr>
                <w:rFonts w:ascii="Times New Roman" w:hAnsi="Times New Roman"/>
                <w:color w:val="auto"/>
              </w:rPr>
              <w:t>1,000</w:t>
            </w:r>
          </w:p>
        </w:tc>
        <w:tc>
          <w:tcPr>
            <w:tcW w:w="439" w:type="pct"/>
            <w:gridSpan w:val="2"/>
            <w:shd w:val="clear" w:color="auto" w:fill="auto"/>
          </w:tcPr>
          <w:p w:rsidR="0066153F" w:rsidRPr="00F759FE" w:rsidRDefault="0066153F" w:rsidP="00864AFB">
            <w:pPr>
              <w:pStyle w:val="af"/>
              <w:jc w:val="center"/>
              <w:rPr>
                <w:rFonts w:ascii="Times New Roman" w:hAnsi="Times New Roman"/>
                <w:color w:val="auto"/>
              </w:rPr>
            </w:pPr>
            <w:r w:rsidRPr="00F759FE">
              <w:rPr>
                <w:rFonts w:ascii="Times New Roman" w:hAnsi="Times New Roman"/>
                <w:color w:val="auto"/>
              </w:rPr>
              <w:t>1,500</w:t>
            </w:r>
          </w:p>
        </w:tc>
        <w:tc>
          <w:tcPr>
            <w:tcW w:w="514" w:type="pct"/>
            <w:gridSpan w:val="3"/>
          </w:tcPr>
          <w:p w:rsidR="0066153F" w:rsidRPr="00F759FE" w:rsidRDefault="0066153F" w:rsidP="00864AFB">
            <w:pPr>
              <w:pStyle w:val="af"/>
              <w:jc w:val="center"/>
              <w:rPr>
                <w:rFonts w:ascii="Times New Roman" w:hAnsi="Times New Roman"/>
                <w:color w:val="auto"/>
              </w:rPr>
            </w:pPr>
            <w:r w:rsidRPr="00F759FE">
              <w:rPr>
                <w:rFonts w:ascii="Times New Roman" w:hAnsi="Times New Roman"/>
                <w:color w:val="auto"/>
              </w:rPr>
              <w:t>-</w:t>
            </w:r>
          </w:p>
        </w:tc>
        <w:tc>
          <w:tcPr>
            <w:tcW w:w="439" w:type="pct"/>
          </w:tcPr>
          <w:p w:rsidR="0066153F" w:rsidRPr="00F759FE" w:rsidRDefault="0066153F" w:rsidP="00864AFB">
            <w:pPr>
              <w:pStyle w:val="af"/>
              <w:jc w:val="center"/>
              <w:rPr>
                <w:rFonts w:ascii="Times New Roman" w:hAnsi="Times New Roman"/>
                <w:color w:val="auto"/>
              </w:rPr>
            </w:pPr>
            <w:r w:rsidRPr="00F759FE">
              <w:rPr>
                <w:rFonts w:ascii="Times New Roman" w:hAnsi="Times New Roman"/>
                <w:color w:val="auto"/>
              </w:rPr>
              <w:t>1,000</w:t>
            </w:r>
          </w:p>
        </w:tc>
        <w:tc>
          <w:tcPr>
            <w:tcW w:w="440" w:type="pct"/>
            <w:gridSpan w:val="2"/>
          </w:tcPr>
          <w:p w:rsidR="0066153F" w:rsidRPr="00F759FE" w:rsidRDefault="0066153F" w:rsidP="00864AFB">
            <w:pPr>
              <w:pStyle w:val="af"/>
              <w:jc w:val="center"/>
              <w:rPr>
                <w:rFonts w:ascii="Times New Roman" w:hAnsi="Times New Roman"/>
                <w:color w:val="auto"/>
              </w:rPr>
            </w:pPr>
            <w:r w:rsidRPr="00F759FE">
              <w:rPr>
                <w:rFonts w:ascii="Times New Roman" w:hAnsi="Times New Roman"/>
                <w:color w:val="auto"/>
              </w:rPr>
              <w:t>1,500</w:t>
            </w:r>
          </w:p>
        </w:tc>
        <w:tc>
          <w:tcPr>
            <w:tcW w:w="436" w:type="pct"/>
            <w:gridSpan w:val="2"/>
          </w:tcPr>
          <w:p w:rsidR="0066153F" w:rsidRPr="00F759FE" w:rsidRDefault="0066153F" w:rsidP="00864AFB">
            <w:pPr>
              <w:pStyle w:val="af"/>
              <w:jc w:val="center"/>
              <w:rPr>
                <w:rFonts w:ascii="Times New Roman" w:hAnsi="Times New Roman"/>
                <w:color w:val="auto"/>
              </w:rPr>
            </w:pPr>
            <w:r w:rsidRPr="00F759FE">
              <w:rPr>
                <w:rFonts w:ascii="Times New Roman" w:hAnsi="Times New Roman"/>
                <w:color w:val="auto"/>
              </w:rPr>
              <w:t>-</w:t>
            </w:r>
          </w:p>
        </w:tc>
      </w:tr>
      <w:tr w:rsidR="00F759FE" w:rsidRPr="00F759FE" w:rsidTr="00864AFB">
        <w:trPr>
          <w:gridAfter w:val="2"/>
          <w:wAfter w:w="12" w:type="pct"/>
        </w:trPr>
        <w:tc>
          <w:tcPr>
            <w:tcW w:w="380" w:type="pct"/>
            <w:shd w:val="clear" w:color="auto" w:fill="auto"/>
            <w:vAlign w:val="center"/>
          </w:tcPr>
          <w:p w:rsidR="0066153F" w:rsidRPr="00F759FE" w:rsidRDefault="0066153F" w:rsidP="00864AFB">
            <w:pPr>
              <w:pStyle w:val="af"/>
              <w:rPr>
                <w:rFonts w:ascii="Times New Roman" w:hAnsi="Times New Roman"/>
                <w:color w:val="auto"/>
              </w:rPr>
            </w:pPr>
            <w:r w:rsidRPr="00F759FE">
              <w:rPr>
                <w:rFonts w:ascii="Times New Roman" w:hAnsi="Times New Roman"/>
                <w:color w:val="auto"/>
              </w:rPr>
              <w:t>1264.4</w:t>
            </w:r>
          </w:p>
        </w:tc>
        <w:tc>
          <w:tcPr>
            <w:tcW w:w="1827" w:type="pct"/>
            <w:shd w:val="clear" w:color="auto" w:fill="auto"/>
            <w:vAlign w:val="center"/>
          </w:tcPr>
          <w:p w:rsidR="0066153F" w:rsidRPr="00F759FE" w:rsidRDefault="0066153F" w:rsidP="00F759FE">
            <w:pPr>
              <w:pStyle w:val="af"/>
              <w:rPr>
                <w:rFonts w:ascii="Times New Roman" w:hAnsi="Times New Roman"/>
                <w:color w:val="auto"/>
              </w:rPr>
            </w:pPr>
            <w:r w:rsidRPr="00F759FE">
              <w:rPr>
                <w:rFonts w:ascii="Times New Roman" w:hAnsi="Times New Roman"/>
                <w:color w:val="auto"/>
              </w:rPr>
              <w:t>Поліклініки, пункти медичного обслуговування та консультації</w:t>
            </w:r>
          </w:p>
        </w:tc>
        <w:tc>
          <w:tcPr>
            <w:tcW w:w="512" w:type="pct"/>
            <w:shd w:val="clear" w:color="auto" w:fill="auto"/>
          </w:tcPr>
          <w:p w:rsidR="0066153F" w:rsidRPr="00F759FE" w:rsidRDefault="0066153F" w:rsidP="00864AFB">
            <w:pPr>
              <w:pStyle w:val="af"/>
              <w:jc w:val="center"/>
              <w:rPr>
                <w:rFonts w:ascii="Times New Roman" w:hAnsi="Times New Roman"/>
                <w:color w:val="auto"/>
              </w:rPr>
            </w:pPr>
            <w:r w:rsidRPr="00F759FE">
              <w:rPr>
                <w:rFonts w:ascii="Times New Roman" w:hAnsi="Times New Roman"/>
                <w:color w:val="auto"/>
              </w:rPr>
              <w:t>1,000</w:t>
            </w:r>
          </w:p>
        </w:tc>
        <w:tc>
          <w:tcPr>
            <w:tcW w:w="439" w:type="pct"/>
            <w:gridSpan w:val="2"/>
            <w:shd w:val="clear" w:color="auto" w:fill="auto"/>
          </w:tcPr>
          <w:p w:rsidR="0066153F" w:rsidRPr="00F759FE" w:rsidRDefault="0066153F" w:rsidP="00864AFB">
            <w:pPr>
              <w:pStyle w:val="af"/>
              <w:jc w:val="center"/>
              <w:rPr>
                <w:rFonts w:ascii="Times New Roman" w:hAnsi="Times New Roman"/>
                <w:color w:val="auto"/>
              </w:rPr>
            </w:pPr>
            <w:r w:rsidRPr="00F759FE">
              <w:rPr>
                <w:rFonts w:ascii="Times New Roman" w:hAnsi="Times New Roman"/>
                <w:color w:val="auto"/>
              </w:rPr>
              <w:t>1,500</w:t>
            </w:r>
          </w:p>
        </w:tc>
        <w:tc>
          <w:tcPr>
            <w:tcW w:w="514" w:type="pct"/>
            <w:gridSpan w:val="3"/>
          </w:tcPr>
          <w:p w:rsidR="0066153F" w:rsidRPr="00F759FE" w:rsidRDefault="0066153F" w:rsidP="00864AFB">
            <w:pPr>
              <w:pStyle w:val="af"/>
              <w:jc w:val="center"/>
              <w:rPr>
                <w:rFonts w:ascii="Times New Roman" w:hAnsi="Times New Roman"/>
                <w:color w:val="auto"/>
              </w:rPr>
            </w:pPr>
            <w:r w:rsidRPr="00F759FE">
              <w:rPr>
                <w:rFonts w:ascii="Times New Roman" w:hAnsi="Times New Roman"/>
                <w:color w:val="auto"/>
              </w:rPr>
              <w:t>-</w:t>
            </w:r>
          </w:p>
        </w:tc>
        <w:tc>
          <w:tcPr>
            <w:tcW w:w="439" w:type="pct"/>
          </w:tcPr>
          <w:p w:rsidR="0066153F" w:rsidRPr="00F759FE" w:rsidRDefault="0066153F" w:rsidP="00864AFB">
            <w:pPr>
              <w:pStyle w:val="af"/>
              <w:jc w:val="center"/>
              <w:rPr>
                <w:rFonts w:ascii="Times New Roman" w:hAnsi="Times New Roman"/>
                <w:color w:val="auto"/>
              </w:rPr>
            </w:pPr>
            <w:r w:rsidRPr="00F759FE">
              <w:rPr>
                <w:rFonts w:ascii="Times New Roman" w:hAnsi="Times New Roman"/>
                <w:color w:val="auto"/>
              </w:rPr>
              <w:t>1,000</w:t>
            </w:r>
          </w:p>
        </w:tc>
        <w:tc>
          <w:tcPr>
            <w:tcW w:w="440" w:type="pct"/>
            <w:gridSpan w:val="2"/>
          </w:tcPr>
          <w:p w:rsidR="0066153F" w:rsidRPr="00F759FE" w:rsidRDefault="0066153F" w:rsidP="00864AFB">
            <w:pPr>
              <w:pStyle w:val="af"/>
              <w:jc w:val="center"/>
              <w:rPr>
                <w:rFonts w:ascii="Times New Roman" w:hAnsi="Times New Roman"/>
                <w:color w:val="auto"/>
              </w:rPr>
            </w:pPr>
            <w:r w:rsidRPr="00F759FE">
              <w:rPr>
                <w:rFonts w:ascii="Times New Roman" w:hAnsi="Times New Roman"/>
                <w:color w:val="auto"/>
              </w:rPr>
              <w:t>1,500</w:t>
            </w:r>
          </w:p>
        </w:tc>
        <w:tc>
          <w:tcPr>
            <w:tcW w:w="436" w:type="pct"/>
            <w:gridSpan w:val="2"/>
          </w:tcPr>
          <w:p w:rsidR="0066153F" w:rsidRPr="00F759FE" w:rsidRDefault="0066153F" w:rsidP="00864AFB">
            <w:pPr>
              <w:pStyle w:val="af"/>
              <w:jc w:val="center"/>
              <w:rPr>
                <w:rFonts w:ascii="Times New Roman" w:hAnsi="Times New Roman"/>
                <w:color w:val="auto"/>
              </w:rPr>
            </w:pPr>
            <w:r w:rsidRPr="00F759FE">
              <w:rPr>
                <w:rFonts w:ascii="Times New Roman" w:hAnsi="Times New Roman"/>
                <w:color w:val="auto"/>
              </w:rPr>
              <w:t>-</w:t>
            </w:r>
          </w:p>
        </w:tc>
      </w:tr>
      <w:tr w:rsidR="00F759FE" w:rsidRPr="00F759FE" w:rsidTr="00864AFB">
        <w:trPr>
          <w:gridAfter w:val="2"/>
          <w:wAfter w:w="12" w:type="pct"/>
        </w:trPr>
        <w:tc>
          <w:tcPr>
            <w:tcW w:w="380" w:type="pct"/>
            <w:shd w:val="clear" w:color="auto" w:fill="auto"/>
            <w:vAlign w:val="center"/>
          </w:tcPr>
          <w:p w:rsidR="0066153F" w:rsidRPr="00F759FE" w:rsidRDefault="0066153F" w:rsidP="00864AFB">
            <w:pPr>
              <w:pStyle w:val="af"/>
              <w:rPr>
                <w:rFonts w:ascii="Times New Roman" w:hAnsi="Times New Roman"/>
                <w:color w:val="auto"/>
              </w:rPr>
            </w:pPr>
            <w:r w:rsidRPr="00F759FE">
              <w:rPr>
                <w:rFonts w:ascii="Times New Roman" w:hAnsi="Times New Roman"/>
                <w:color w:val="auto"/>
              </w:rPr>
              <w:t>1264.5</w:t>
            </w:r>
          </w:p>
        </w:tc>
        <w:tc>
          <w:tcPr>
            <w:tcW w:w="1827" w:type="pct"/>
            <w:shd w:val="clear" w:color="auto" w:fill="auto"/>
            <w:vAlign w:val="center"/>
          </w:tcPr>
          <w:p w:rsidR="0066153F" w:rsidRPr="00F759FE" w:rsidRDefault="0066153F" w:rsidP="00F759FE">
            <w:pPr>
              <w:pStyle w:val="af"/>
              <w:rPr>
                <w:rFonts w:ascii="Times New Roman" w:hAnsi="Times New Roman"/>
                <w:color w:val="auto"/>
              </w:rPr>
            </w:pPr>
            <w:r w:rsidRPr="00F759FE">
              <w:rPr>
                <w:rFonts w:ascii="Times New Roman" w:hAnsi="Times New Roman"/>
                <w:color w:val="auto"/>
              </w:rPr>
              <w:t>Шпиталі виправних закладів, в'язниць та Збройних Сил</w:t>
            </w:r>
          </w:p>
        </w:tc>
        <w:tc>
          <w:tcPr>
            <w:tcW w:w="512" w:type="pct"/>
            <w:shd w:val="clear" w:color="auto" w:fill="auto"/>
          </w:tcPr>
          <w:p w:rsidR="0066153F" w:rsidRPr="00F759FE" w:rsidRDefault="0066153F" w:rsidP="00864AFB">
            <w:pPr>
              <w:pStyle w:val="af"/>
              <w:jc w:val="center"/>
              <w:rPr>
                <w:rFonts w:ascii="Times New Roman" w:hAnsi="Times New Roman"/>
                <w:color w:val="auto"/>
              </w:rPr>
            </w:pPr>
            <w:r w:rsidRPr="00F759FE">
              <w:rPr>
                <w:rFonts w:ascii="Times New Roman" w:hAnsi="Times New Roman"/>
                <w:color w:val="auto"/>
              </w:rPr>
              <w:t>1,000</w:t>
            </w:r>
          </w:p>
        </w:tc>
        <w:tc>
          <w:tcPr>
            <w:tcW w:w="439" w:type="pct"/>
            <w:gridSpan w:val="2"/>
            <w:shd w:val="clear" w:color="auto" w:fill="auto"/>
          </w:tcPr>
          <w:p w:rsidR="0066153F" w:rsidRPr="00F759FE" w:rsidRDefault="0066153F" w:rsidP="00864AFB">
            <w:pPr>
              <w:pStyle w:val="af"/>
              <w:jc w:val="center"/>
              <w:rPr>
                <w:rFonts w:ascii="Times New Roman" w:hAnsi="Times New Roman"/>
                <w:color w:val="auto"/>
              </w:rPr>
            </w:pPr>
            <w:r w:rsidRPr="00F759FE">
              <w:rPr>
                <w:rFonts w:ascii="Times New Roman" w:hAnsi="Times New Roman"/>
                <w:color w:val="auto"/>
              </w:rPr>
              <w:t>1,500</w:t>
            </w:r>
          </w:p>
        </w:tc>
        <w:tc>
          <w:tcPr>
            <w:tcW w:w="514" w:type="pct"/>
            <w:gridSpan w:val="3"/>
          </w:tcPr>
          <w:p w:rsidR="0066153F" w:rsidRPr="00F759FE" w:rsidRDefault="0066153F" w:rsidP="00864AFB">
            <w:pPr>
              <w:pStyle w:val="af"/>
              <w:jc w:val="center"/>
              <w:rPr>
                <w:rFonts w:ascii="Times New Roman" w:hAnsi="Times New Roman"/>
                <w:color w:val="auto"/>
              </w:rPr>
            </w:pPr>
            <w:r w:rsidRPr="00F759FE">
              <w:rPr>
                <w:rFonts w:ascii="Times New Roman" w:hAnsi="Times New Roman"/>
                <w:color w:val="auto"/>
              </w:rPr>
              <w:t>-</w:t>
            </w:r>
          </w:p>
        </w:tc>
        <w:tc>
          <w:tcPr>
            <w:tcW w:w="439" w:type="pct"/>
          </w:tcPr>
          <w:p w:rsidR="0066153F" w:rsidRPr="00F759FE" w:rsidRDefault="0066153F" w:rsidP="00864AFB">
            <w:pPr>
              <w:pStyle w:val="af"/>
              <w:jc w:val="center"/>
              <w:rPr>
                <w:rFonts w:ascii="Times New Roman" w:hAnsi="Times New Roman"/>
                <w:color w:val="auto"/>
              </w:rPr>
            </w:pPr>
            <w:r w:rsidRPr="00F759FE">
              <w:rPr>
                <w:rFonts w:ascii="Times New Roman" w:hAnsi="Times New Roman"/>
                <w:color w:val="auto"/>
              </w:rPr>
              <w:t>1,000</w:t>
            </w:r>
          </w:p>
        </w:tc>
        <w:tc>
          <w:tcPr>
            <w:tcW w:w="440" w:type="pct"/>
            <w:gridSpan w:val="2"/>
          </w:tcPr>
          <w:p w:rsidR="0066153F" w:rsidRPr="00F759FE" w:rsidRDefault="0066153F" w:rsidP="00864AFB">
            <w:pPr>
              <w:pStyle w:val="af"/>
              <w:jc w:val="center"/>
              <w:rPr>
                <w:rFonts w:ascii="Times New Roman" w:hAnsi="Times New Roman"/>
                <w:color w:val="auto"/>
              </w:rPr>
            </w:pPr>
            <w:r w:rsidRPr="00F759FE">
              <w:rPr>
                <w:rFonts w:ascii="Times New Roman" w:hAnsi="Times New Roman"/>
                <w:color w:val="auto"/>
              </w:rPr>
              <w:t>1,500</w:t>
            </w:r>
          </w:p>
        </w:tc>
        <w:tc>
          <w:tcPr>
            <w:tcW w:w="436" w:type="pct"/>
            <w:gridSpan w:val="2"/>
          </w:tcPr>
          <w:p w:rsidR="0066153F" w:rsidRPr="00F759FE" w:rsidRDefault="0066153F" w:rsidP="00864AFB">
            <w:pPr>
              <w:pStyle w:val="af"/>
              <w:jc w:val="center"/>
              <w:rPr>
                <w:rFonts w:ascii="Times New Roman" w:hAnsi="Times New Roman"/>
                <w:color w:val="auto"/>
              </w:rPr>
            </w:pPr>
            <w:r w:rsidRPr="00F759FE">
              <w:rPr>
                <w:rFonts w:ascii="Times New Roman" w:hAnsi="Times New Roman"/>
                <w:color w:val="auto"/>
              </w:rPr>
              <w:t>-</w:t>
            </w:r>
          </w:p>
        </w:tc>
      </w:tr>
      <w:tr w:rsidR="00F759FE" w:rsidRPr="00F759FE" w:rsidTr="00864AFB">
        <w:trPr>
          <w:gridAfter w:val="2"/>
          <w:wAfter w:w="12" w:type="pct"/>
        </w:trPr>
        <w:tc>
          <w:tcPr>
            <w:tcW w:w="380" w:type="pct"/>
            <w:shd w:val="clear" w:color="auto" w:fill="auto"/>
            <w:vAlign w:val="center"/>
          </w:tcPr>
          <w:p w:rsidR="0066153F" w:rsidRPr="00F759FE" w:rsidRDefault="0066153F" w:rsidP="00864AFB">
            <w:pPr>
              <w:pStyle w:val="af"/>
              <w:rPr>
                <w:rFonts w:ascii="Times New Roman" w:hAnsi="Times New Roman"/>
                <w:color w:val="auto"/>
              </w:rPr>
            </w:pPr>
            <w:r w:rsidRPr="00F759FE">
              <w:rPr>
                <w:rFonts w:ascii="Times New Roman" w:hAnsi="Times New Roman"/>
                <w:color w:val="auto"/>
              </w:rPr>
              <w:t>1264.6</w:t>
            </w:r>
          </w:p>
        </w:tc>
        <w:tc>
          <w:tcPr>
            <w:tcW w:w="1827" w:type="pct"/>
            <w:shd w:val="clear" w:color="auto" w:fill="auto"/>
            <w:vAlign w:val="center"/>
          </w:tcPr>
          <w:p w:rsidR="0066153F" w:rsidRPr="00F759FE" w:rsidRDefault="0066153F" w:rsidP="00F759FE">
            <w:pPr>
              <w:pStyle w:val="af"/>
              <w:rPr>
                <w:rFonts w:ascii="Times New Roman" w:hAnsi="Times New Roman"/>
                <w:color w:val="auto"/>
              </w:rPr>
            </w:pPr>
            <w:r w:rsidRPr="00F759FE">
              <w:rPr>
                <w:rFonts w:ascii="Times New Roman" w:hAnsi="Times New Roman"/>
                <w:color w:val="auto"/>
              </w:rPr>
              <w:t>Санаторії, профілакторії та центри функціональної реабілітації</w:t>
            </w:r>
          </w:p>
        </w:tc>
        <w:tc>
          <w:tcPr>
            <w:tcW w:w="512" w:type="pct"/>
            <w:shd w:val="clear" w:color="auto" w:fill="auto"/>
          </w:tcPr>
          <w:p w:rsidR="0066153F" w:rsidRPr="00F759FE" w:rsidRDefault="0066153F" w:rsidP="00864AFB">
            <w:pPr>
              <w:pStyle w:val="af"/>
              <w:jc w:val="center"/>
              <w:rPr>
                <w:rFonts w:ascii="Times New Roman" w:hAnsi="Times New Roman"/>
                <w:color w:val="auto"/>
              </w:rPr>
            </w:pPr>
            <w:r w:rsidRPr="00F759FE">
              <w:rPr>
                <w:rFonts w:ascii="Times New Roman" w:hAnsi="Times New Roman"/>
                <w:color w:val="auto"/>
              </w:rPr>
              <w:t>1,000</w:t>
            </w:r>
          </w:p>
        </w:tc>
        <w:tc>
          <w:tcPr>
            <w:tcW w:w="439" w:type="pct"/>
            <w:gridSpan w:val="2"/>
            <w:shd w:val="clear" w:color="auto" w:fill="auto"/>
          </w:tcPr>
          <w:p w:rsidR="0066153F" w:rsidRPr="00F759FE" w:rsidRDefault="0066153F" w:rsidP="00864AFB">
            <w:pPr>
              <w:pStyle w:val="af"/>
              <w:jc w:val="center"/>
              <w:rPr>
                <w:rFonts w:ascii="Times New Roman" w:hAnsi="Times New Roman"/>
                <w:color w:val="auto"/>
              </w:rPr>
            </w:pPr>
            <w:r w:rsidRPr="00F759FE">
              <w:rPr>
                <w:rFonts w:ascii="Times New Roman" w:hAnsi="Times New Roman"/>
                <w:color w:val="auto"/>
              </w:rPr>
              <w:t>1,500</w:t>
            </w:r>
          </w:p>
        </w:tc>
        <w:tc>
          <w:tcPr>
            <w:tcW w:w="514" w:type="pct"/>
            <w:gridSpan w:val="3"/>
          </w:tcPr>
          <w:p w:rsidR="0066153F" w:rsidRPr="00F759FE" w:rsidRDefault="0066153F" w:rsidP="00864AFB">
            <w:pPr>
              <w:pStyle w:val="af"/>
              <w:jc w:val="center"/>
              <w:rPr>
                <w:rFonts w:ascii="Times New Roman" w:hAnsi="Times New Roman"/>
                <w:color w:val="auto"/>
              </w:rPr>
            </w:pPr>
            <w:r w:rsidRPr="00F759FE">
              <w:rPr>
                <w:rFonts w:ascii="Times New Roman" w:hAnsi="Times New Roman"/>
                <w:color w:val="auto"/>
              </w:rPr>
              <w:t>-</w:t>
            </w:r>
          </w:p>
        </w:tc>
        <w:tc>
          <w:tcPr>
            <w:tcW w:w="439" w:type="pct"/>
          </w:tcPr>
          <w:p w:rsidR="0066153F" w:rsidRPr="00F759FE" w:rsidRDefault="0066153F" w:rsidP="00864AFB">
            <w:pPr>
              <w:pStyle w:val="af"/>
              <w:jc w:val="center"/>
              <w:rPr>
                <w:rFonts w:ascii="Times New Roman" w:hAnsi="Times New Roman"/>
                <w:color w:val="auto"/>
              </w:rPr>
            </w:pPr>
            <w:r w:rsidRPr="00F759FE">
              <w:rPr>
                <w:rFonts w:ascii="Times New Roman" w:hAnsi="Times New Roman"/>
                <w:color w:val="auto"/>
              </w:rPr>
              <w:t>1,000</w:t>
            </w:r>
          </w:p>
        </w:tc>
        <w:tc>
          <w:tcPr>
            <w:tcW w:w="440" w:type="pct"/>
            <w:gridSpan w:val="2"/>
          </w:tcPr>
          <w:p w:rsidR="0066153F" w:rsidRPr="00F759FE" w:rsidRDefault="0066153F" w:rsidP="00864AFB">
            <w:pPr>
              <w:pStyle w:val="af"/>
              <w:jc w:val="center"/>
              <w:rPr>
                <w:rFonts w:ascii="Times New Roman" w:hAnsi="Times New Roman"/>
                <w:color w:val="auto"/>
              </w:rPr>
            </w:pPr>
            <w:r w:rsidRPr="00F759FE">
              <w:rPr>
                <w:rFonts w:ascii="Times New Roman" w:hAnsi="Times New Roman"/>
                <w:color w:val="auto"/>
              </w:rPr>
              <w:t>1,500</w:t>
            </w:r>
          </w:p>
        </w:tc>
        <w:tc>
          <w:tcPr>
            <w:tcW w:w="436" w:type="pct"/>
            <w:gridSpan w:val="2"/>
          </w:tcPr>
          <w:p w:rsidR="0066153F" w:rsidRPr="00F759FE" w:rsidRDefault="0066153F" w:rsidP="00864AFB">
            <w:pPr>
              <w:pStyle w:val="af"/>
              <w:jc w:val="center"/>
              <w:rPr>
                <w:rFonts w:ascii="Times New Roman" w:hAnsi="Times New Roman"/>
                <w:color w:val="auto"/>
              </w:rPr>
            </w:pPr>
            <w:r w:rsidRPr="00F759FE">
              <w:rPr>
                <w:rFonts w:ascii="Times New Roman" w:hAnsi="Times New Roman"/>
                <w:color w:val="auto"/>
              </w:rPr>
              <w:t>-</w:t>
            </w:r>
          </w:p>
        </w:tc>
      </w:tr>
      <w:tr w:rsidR="00F759FE" w:rsidRPr="00F759FE" w:rsidTr="00864AFB">
        <w:trPr>
          <w:gridAfter w:val="2"/>
          <w:wAfter w:w="12" w:type="pct"/>
        </w:trPr>
        <w:tc>
          <w:tcPr>
            <w:tcW w:w="380" w:type="pct"/>
            <w:shd w:val="clear" w:color="auto" w:fill="auto"/>
            <w:vAlign w:val="center"/>
          </w:tcPr>
          <w:p w:rsidR="0066153F" w:rsidRPr="00F759FE" w:rsidRDefault="0066153F" w:rsidP="00864AFB">
            <w:pPr>
              <w:pStyle w:val="af"/>
              <w:rPr>
                <w:rFonts w:ascii="Times New Roman" w:hAnsi="Times New Roman"/>
                <w:color w:val="auto"/>
              </w:rPr>
            </w:pPr>
            <w:r w:rsidRPr="00F759FE">
              <w:rPr>
                <w:rFonts w:ascii="Times New Roman" w:hAnsi="Times New Roman"/>
                <w:color w:val="auto"/>
              </w:rPr>
              <w:t>1264.9</w:t>
            </w:r>
          </w:p>
        </w:tc>
        <w:tc>
          <w:tcPr>
            <w:tcW w:w="1827" w:type="pct"/>
            <w:shd w:val="clear" w:color="auto" w:fill="auto"/>
            <w:vAlign w:val="center"/>
          </w:tcPr>
          <w:p w:rsidR="0066153F" w:rsidRPr="00F759FE" w:rsidRDefault="0066153F" w:rsidP="00F759FE">
            <w:pPr>
              <w:pStyle w:val="af"/>
              <w:rPr>
                <w:rFonts w:ascii="Times New Roman" w:hAnsi="Times New Roman"/>
                <w:color w:val="auto"/>
              </w:rPr>
            </w:pPr>
            <w:r w:rsidRPr="00F759FE">
              <w:rPr>
                <w:rFonts w:ascii="Times New Roman" w:hAnsi="Times New Roman"/>
                <w:color w:val="auto"/>
              </w:rPr>
              <w:t>Заклади лікувально-профілактичні та оздоровчі інші</w:t>
            </w:r>
          </w:p>
        </w:tc>
        <w:tc>
          <w:tcPr>
            <w:tcW w:w="512" w:type="pct"/>
            <w:shd w:val="clear" w:color="auto" w:fill="auto"/>
          </w:tcPr>
          <w:p w:rsidR="0066153F" w:rsidRPr="00F759FE" w:rsidRDefault="0066153F" w:rsidP="00864AFB">
            <w:pPr>
              <w:pStyle w:val="af"/>
              <w:jc w:val="center"/>
              <w:rPr>
                <w:rFonts w:ascii="Times New Roman" w:hAnsi="Times New Roman"/>
                <w:color w:val="auto"/>
              </w:rPr>
            </w:pPr>
            <w:r w:rsidRPr="00F759FE">
              <w:rPr>
                <w:rFonts w:ascii="Times New Roman" w:hAnsi="Times New Roman"/>
                <w:color w:val="auto"/>
              </w:rPr>
              <w:t>1,000</w:t>
            </w:r>
          </w:p>
        </w:tc>
        <w:tc>
          <w:tcPr>
            <w:tcW w:w="439" w:type="pct"/>
            <w:gridSpan w:val="2"/>
            <w:shd w:val="clear" w:color="auto" w:fill="auto"/>
          </w:tcPr>
          <w:p w:rsidR="0066153F" w:rsidRPr="00F759FE" w:rsidRDefault="0066153F" w:rsidP="00864AFB">
            <w:pPr>
              <w:pStyle w:val="af"/>
              <w:jc w:val="center"/>
              <w:rPr>
                <w:rFonts w:ascii="Times New Roman" w:hAnsi="Times New Roman"/>
                <w:color w:val="auto"/>
              </w:rPr>
            </w:pPr>
            <w:r w:rsidRPr="00F759FE">
              <w:rPr>
                <w:rFonts w:ascii="Times New Roman" w:hAnsi="Times New Roman"/>
                <w:color w:val="auto"/>
              </w:rPr>
              <w:t>1,500</w:t>
            </w:r>
          </w:p>
        </w:tc>
        <w:tc>
          <w:tcPr>
            <w:tcW w:w="514" w:type="pct"/>
            <w:gridSpan w:val="3"/>
          </w:tcPr>
          <w:p w:rsidR="0066153F" w:rsidRPr="00F759FE" w:rsidRDefault="0066153F" w:rsidP="00864AFB">
            <w:pPr>
              <w:pStyle w:val="af"/>
              <w:jc w:val="center"/>
              <w:rPr>
                <w:rFonts w:ascii="Times New Roman" w:hAnsi="Times New Roman"/>
                <w:color w:val="auto"/>
              </w:rPr>
            </w:pPr>
            <w:r w:rsidRPr="00F759FE">
              <w:rPr>
                <w:rFonts w:ascii="Times New Roman" w:hAnsi="Times New Roman"/>
                <w:color w:val="auto"/>
              </w:rPr>
              <w:t>-</w:t>
            </w:r>
          </w:p>
        </w:tc>
        <w:tc>
          <w:tcPr>
            <w:tcW w:w="439" w:type="pct"/>
          </w:tcPr>
          <w:p w:rsidR="0066153F" w:rsidRPr="00F759FE" w:rsidRDefault="0066153F" w:rsidP="00864AFB">
            <w:pPr>
              <w:pStyle w:val="af"/>
              <w:jc w:val="center"/>
              <w:rPr>
                <w:rFonts w:ascii="Times New Roman" w:hAnsi="Times New Roman"/>
                <w:color w:val="auto"/>
              </w:rPr>
            </w:pPr>
            <w:r w:rsidRPr="00F759FE">
              <w:rPr>
                <w:rFonts w:ascii="Times New Roman" w:hAnsi="Times New Roman"/>
                <w:color w:val="auto"/>
              </w:rPr>
              <w:t>1,000</w:t>
            </w:r>
          </w:p>
        </w:tc>
        <w:tc>
          <w:tcPr>
            <w:tcW w:w="440" w:type="pct"/>
            <w:gridSpan w:val="2"/>
          </w:tcPr>
          <w:p w:rsidR="0066153F" w:rsidRPr="00F759FE" w:rsidRDefault="0066153F" w:rsidP="00864AFB">
            <w:pPr>
              <w:pStyle w:val="af"/>
              <w:jc w:val="center"/>
              <w:rPr>
                <w:rFonts w:ascii="Times New Roman" w:hAnsi="Times New Roman"/>
                <w:color w:val="auto"/>
              </w:rPr>
            </w:pPr>
            <w:r w:rsidRPr="00F759FE">
              <w:rPr>
                <w:rFonts w:ascii="Times New Roman" w:hAnsi="Times New Roman"/>
                <w:color w:val="auto"/>
              </w:rPr>
              <w:t>1,500</w:t>
            </w:r>
          </w:p>
        </w:tc>
        <w:tc>
          <w:tcPr>
            <w:tcW w:w="436" w:type="pct"/>
            <w:gridSpan w:val="2"/>
          </w:tcPr>
          <w:p w:rsidR="0066153F" w:rsidRPr="00F759FE" w:rsidRDefault="0066153F" w:rsidP="00864AFB">
            <w:pPr>
              <w:pStyle w:val="af"/>
              <w:jc w:val="center"/>
              <w:rPr>
                <w:rFonts w:ascii="Times New Roman" w:hAnsi="Times New Roman"/>
                <w:color w:val="auto"/>
              </w:rPr>
            </w:pPr>
            <w:r w:rsidRPr="00F759FE">
              <w:rPr>
                <w:rFonts w:ascii="Times New Roman" w:hAnsi="Times New Roman"/>
                <w:color w:val="auto"/>
              </w:rPr>
              <w:t>-</w:t>
            </w:r>
          </w:p>
        </w:tc>
      </w:tr>
      <w:tr w:rsidR="00F759FE" w:rsidRPr="00F759FE" w:rsidTr="00864AFB">
        <w:trPr>
          <w:gridAfter w:val="2"/>
          <w:wAfter w:w="12" w:type="pct"/>
        </w:trPr>
        <w:tc>
          <w:tcPr>
            <w:tcW w:w="380" w:type="pct"/>
            <w:shd w:val="clear" w:color="auto" w:fill="auto"/>
            <w:vAlign w:val="center"/>
          </w:tcPr>
          <w:p w:rsidR="0066153F" w:rsidRPr="00F759FE" w:rsidRDefault="0066153F" w:rsidP="00864AFB">
            <w:pPr>
              <w:pStyle w:val="af"/>
              <w:rPr>
                <w:rFonts w:ascii="Times New Roman" w:hAnsi="Times New Roman"/>
                <w:b/>
                <w:color w:val="auto"/>
              </w:rPr>
            </w:pPr>
            <w:r w:rsidRPr="00F759FE">
              <w:rPr>
                <w:rFonts w:ascii="Times New Roman" w:hAnsi="Times New Roman"/>
                <w:b/>
                <w:color w:val="auto"/>
              </w:rPr>
              <w:t>1265</w:t>
            </w:r>
          </w:p>
        </w:tc>
        <w:tc>
          <w:tcPr>
            <w:tcW w:w="1827" w:type="pct"/>
            <w:shd w:val="clear" w:color="auto" w:fill="auto"/>
            <w:vAlign w:val="center"/>
          </w:tcPr>
          <w:p w:rsidR="00F759FE" w:rsidRPr="00F759FE" w:rsidRDefault="00F759FE" w:rsidP="00864AFB">
            <w:pPr>
              <w:pStyle w:val="af"/>
              <w:rPr>
                <w:rFonts w:ascii="Times New Roman" w:hAnsi="Times New Roman"/>
                <w:b/>
                <w:color w:val="auto"/>
                <w:sz w:val="16"/>
                <w:szCs w:val="16"/>
              </w:rPr>
            </w:pPr>
          </w:p>
          <w:p w:rsidR="0066153F" w:rsidRPr="00F759FE" w:rsidRDefault="0066153F" w:rsidP="00864AFB">
            <w:pPr>
              <w:pStyle w:val="af"/>
              <w:rPr>
                <w:rFonts w:ascii="Times New Roman" w:hAnsi="Times New Roman"/>
                <w:b/>
                <w:color w:val="auto"/>
              </w:rPr>
            </w:pPr>
            <w:r w:rsidRPr="00F759FE">
              <w:rPr>
                <w:rFonts w:ascii="Times New Roman" w:hAnsi="Times New Roman"/>
                <w:b/>
                <w:color w:val="auto"/>
              </w:rPr>
              <w:t>Зали спортивні</w:t>
            </w:r>
          </w:p>
          <w:p w:rsidR="00F759FE" w:rsidRPr="00F759FE" w:rsidRDefault="00F759FE" w:rsidP="00864AFB">
            <w:pPr>
              <w:pStyle w:val="af"/>
              <w:rPr>
                <w:rFonts w:ascii="Times New Roman" w:hAnsi="Times New Roman"/>
                <w:b/>
                <w:color w:val="auto"/>
              </w:rPr>
            </w:pPr>
          </w:p>
        </w:tc>
        <w:tc>
          <w:tcPr>
            <w:tcW w:w="512" w:type="pct"/>
            <w:shd w:val="clear" w:color="auto" w:fill="auto"/>
          </w:tcPr>
          <w:p w:rsidR="0066153F" w:rsidRPr="00F759FE" w:rsidRDefault="0066153F" w:rsidP="00864AFB">
            <w:pPr>
              <w:pStyle w:val="af"/>
              <w:rPr>
                <w:rFonts w:ascii="Times New Roman" w:hAnsi="Times New Roman"/>
                <w:b/>
                <w:color w:val="auto"/>
              </w:rPr>
            </w:pPr>
            <w:r w:rsidRPr="00F759FE">
              <w:rPr>
                <w:rFonts w:ascii="Times New Roman" w:hAnsi="Times New Roman"/>
                <w:b/>
                <w:color w:val="auto"/>
              </w:rPr>
              <w:t>х</w:t>
            </w:r>
          </w:p>
        </w:tc>
        <w:tc>
          <w:tcPr>
            <w:tcW w:w="439" w:type="pct"/>
            <w:gridSpan w:val="2"/>
            <w:shd w:val="clear" w:color="auto" w:fill="auto"/>
          </w:tcPr>
          <w:p w:rsidR="0066153F" w:rsidRPr="00F759FE" w:rsidRDefault="0066153F" w:rsidP="00864AFB">
            <w:pPr>
              <w:pStyle w:val="af"/>
              <w:rPr>
                <w:rFonts w:ascii="Times New Roman" w:hAnsi="Times New Roman"/>
                <w:b/>
                <w:color w:val="auto"/>
              </w:rPr>
            </w:pPr>
            <w:r w:rsidRPr="00F759FE">
              <w:rPr>
                <w:rFonts w:ascii="Times New Roman" w:hAnsi="Times New Roman"/>
                <w:b/>
                <w:color w:val="auto"/>
              </w:rPr>
              <w:t>х</w:t>
            </w:r>
          </w:p>
        </w:tc>
        <w:tc>
          <w:tcPr>
            <w:tcW w:w="514" w:type="pct"/>
            <w:gridSpan w:val="3"/>
          </w:tcPr>
          <w:p w:rsidR="0066153F" w:rsidRPr="00F759FE" w:rsidRDefault="0066153F" w:rsidP="00864AFB">
            <w:pPr>
              <w:pStyle w:val="af"/>
              <w:rPr>
                <w:rFonts w:ascii="Times New Roman" w:hAnsi="Times New Roman"/>
                <w:b/>
                <w:color w:val="auto"/>
              </w:rPr>
            </w:pPr>
            <w:r w:rsidRPr="00F759FE">
              <w:rPr>
                <w:rFonts w:ascii="Times New Roman" w:hAnsi="Times New Roman"/>
                <w:b/>
                <w:color w:val="auto"/>
              </w:rPr>
              <w:t>х</w:t>
            </w:r>
          </w:p>
        </w:tc>
        <w:tc>
          <w:tcPr>
            <w:tcW w:w="439" w:type="pct"/>
          </w:tcPr>
          <w:p w:rsidR="0066153F" w:rsidRPr="00F759FE" w:rsidRDefault="0066153F" w:rsidP="00864AFB">
            <w:pPr>
              <w:pStyle w:val="af"/>
              <w:rPr>
                <w:rFonts w:ascii="Times New Roman" w:hAnsi="Times New Roman"/>
                <w:b/>
                <w:color w:val="auto"/>
              </w:rPr>
            </w:pPr>
            <w:r w:rsidRPr="00F759FE">
              <w:rPr>
                <w:rFonts w:ascii="Times New Roman" w:hAnsi="Times New Roman"/>
                <w:b/>
                <w:color w:val="auto"/>
              </w:rPr>
              <w:t>х</w:t>
            </w:r>
          </w:p>
        </w:tc>
        <w:tc>
          <w:tcPr>
            <w:tcW w:w="440" w:type="pct"/>
            <w:gridSpan w:val="2"/>
          </w:tcPr>
          <w:p w:rsidR="0066153F" w:rsidRPr="00F759FE" w:rsidRDefault="0066153F" w:rsidP="00864AFB">
            <w:pPr>
              <w:pStyle w:val="af"/>
              <w:rPr>
                <w:rFonts w:ascii="Times New Roman" w:hAnsi="Times New Roman"/>
                <w:b/>
                <w:color w:val="auto"/>
              </w:rPr>
            </w:pPr>
            <w:r w:rsidRPr="00F759FE">
              <w:rPr>
                <w:rFonts w:ascii="Times New Roman" w:hAnsi="Times New Roman"/>
                <w:b/>
                <w:color w:val="auto"/>
              </w:rPr>
              <w:t>х</w:t>
            </w:r>
          </w:p>
        </w:tc>
        <w:tc>
          <w:tcPr>
            <w:tcW w:w="436" w:type="pct"/>
            <w:gridSpan w:val="2"/>
          </w:tcPr>
          <w:p w:rsidR="0066153F" w:rsidRPr="00F759FE" w:rsidRDefault="0066153F" w:rsidP="00864AFB">
            <w:pPr>
              <w:pStyle w:val="af"/>
              <w:rPr>
                <w:rFonts w:ascii="Times New Roman" w:hAnsi="Times New Roman"/>
                <w:b/>
                <w:color w:val="auto"/>
              </w:rPr>
            </w:pPr>
            <w:r w:rsidRPr="00F759FE">
              <w:rPr>
                <w:rFonts w:ascii="Times New Roman" w:hAnsi="Times New Roman"/>
                <w:b/>
                <w:color w:val="auto"/>
              </w:rPr>
              <w:t>х</w:t>
            </w:r>
          </w:p>
        </w:tc>
      </w:tr>
      <w:tr w:rsidR="00F759FE" w:rsidRPr="00F759FE" w:rsidTr="00864AFB">
        <w:trPr>
          <w:gridAfter w:val="2"/>
          <w:wAfter w:w="12" w:type="pct"/>
        </w:trPr>
        <w:tc>
          <w:tcPr>
            <w:tcW w:w="380" w:type="pct"/>
            <w:shd w:val="clear" w:color="auto" w:fill="auto"/>
            <w:vAlign w:val="center"/>
          </w:tcPr>
          <w:p w:rsidR="0066153F" w:rsidRPr="00F759FE" w:rsidRDefault="0066153F" w:rsidP="00864AFB">
            <w:pPr>
              <w:pStyle w:val="af"/>
              <w:rPr>
                <w:rFonts w:ascii="Times New Roman" w:hAnsi="Times New Roman"/>
                <w:color w:val="auto"/>
              </w:rPr>
            </w:pPr>
          </w:p>
        </w:tc>
        <w:tc>
          <w:tcPr>
            <w:tcW w:w="1827" w:type="pct"/>
            <w:shd w:val="clear" w:color="auto" w:fill="auto"/>
            <w:vAlign w:val="center"/>
          </w:tcPr>
          <w:p w:rsidR="0066153F" w:rsidRPr="00F759FE" w:rsidRDefault="0066153F" w:rsidP="00F759FE">
            <w:pPr>
              <w:pStyle w:val="af"/>
              <w:rPr>
                <w:rFonts w:ascii="Times New Roman" w:hAnsi="Times New Roman"/>
                <w:color w:val="auto"/>
              </w:rPr>
            </w:pPr>
            <w:r w:rsidRPr="00F759FE">
              <w:rPr>
                <w:rFonts w:ascii="Times New Roman" w:hAnsi="Times New Roman"/>
                <w:i/>
                <w:iCs/>
                <w:color w:val="auto"/>
              </w:rPr>
              <w:t xml:space="preserve">Цей клас включає: </w:t>
            </w:r>
            <w:r w:rsidRPr="00F759FE">
              <w:rPr>
                <w:rFonts w:ascii="Times New Roman" w:hAnsi="Times New Roman"/>
                <w:color w:val="auto"/>
              </w:rPr>
              <w:br/>
              <w:t xml:space="preserve">- будівлі, що використовуються в </w:t>
            </w:r>
            <w:r w:rsidRPr="00F759FE">
              <w:rPr>
                <w:rFonts w:ascii="Times New Roman" w:hAnsi="Times New Roman"/>
                <w:color w:val="auto"/>
              </w:rPr>
              <w:lastRenderedPageBreak/>
              <w:t>спортивних цілях (баскетбол та теніс у приміщеннях, плавальні басейни, гімнастичні зали, ковзанки або хокейні майданчики та т. ін.), що передбачають переобладнання з улаштуванням трибун для глядачів, терас для видовищ та демонстраційних цілей та т. ін.</w:t>
            </w:r>
            <w:r w:rsidRPr="00F759FE">
              <w:rPr>
                <w:rFonts w:ascii="Times New Roman" w:hAnsi="Times New Roman"/>
                <w:color w:val="auto"/>
              </w:rPr>
              <w:br/>
            </w:r>
            <w:r w:rsidRPr="00F759FE">
              <w:rPr>
                <w:rFonts w:ascii="Times New Roman" w:hAnsi="Times New Roman"/>
                <w:i/>
                <w:iCs/>
                <w:color w:val="auto"/>
              </w:rPr>
              <w:t>Цей клас не включає:</w:t>
            </w:r>
            <w:r w:rsidRPr="00F759FE">
              <w:rPr>
                <w:rFonts w:ascii="Times New Roman" w:hAnsi="Times New Roman"/>
                <w:color w:val="auto"/>
              </w:rPr>
              <w:br/>
              <w:t xml:space="preserve">- багатоцільові зали, що використовуються, головним чином, для публічних виступів (1261) </w:t>
            </w:r>
            <w:r w:rsidRPr="00F759FE">
              <w:rPr>
                <w:rFonts w:ascii="Times New Roman" w:hAnsi="Times New Roman"/>
                <w:color w:val="auto"/>
              </w:rPr>
              <w:br/>
              <w:t>- спортивні майданчики для занять спортом на відкритому повітрі, наприклад, тенісні корти, відкриті плавальні басейни тощо (2411)</w:t>
            </w:r>
          </w:p>
        </w:tc>
        <w:tc>
          <w:tcPr>
            <w:tcW w:w="512" w:type="pct"/>
            <w:shd w:val="clear" w:color="auto" w:fill="auto"/>
          </w:tcPr>
          <w:p w:rsidR="0066153F" w:rsidRPr="00F759FE" w:rsidRDefault="0066153F" w:rsidP="00864AFB">
            <w:pPr>
              <w:pStyle w:val="af"/>
              <w:rPr>
                <w:rFonts w:ascii="Times New Roman" w:hAnsi="Times New Roman"/>
                <w:color w:val="auto"/>
              </w:rPr>
            </w:pPr>
            <w:r w:rsidRPr="00F759FE">
              <w:rPr>
                <w:rFonts w:ascii="Times New Roman" w:hAnsi="Times New Roman"/>
                <w:color w:val="auto"/>
              </w:rPr>
              <w:lastRenderedPageBreak/>
              <w:t>х</w:t>
            </w:r>
          </w:p>
        </w:tc>
        <w:tc>
          <w:tcPr>
            <w:tcW w:w="439" w:type="pct"/>
            <w:gridSpan w:val="2"/>
            <w:shd w:val="clear" w:color="auto" w:fill="auto"/>
          </w:tcPr>
          <w:p w:rsidR="0066153F" w:rsidRPr="00F759FE" w:rsidRDefault="0066153F" w:rsidP="00864AFB">
            <w:pPr>
              <w:pStyle w:val="af"/>
              <w:rPr>
                <w:rFonts w:ascii="Times New Roman" w:hAnsi="Times New Roman"/>
                <w:color w:val="auto"/>
              </w:rPr>
            </w:pPr>
            <w:r w:rsidRPr="00F759FE">
              <w:rPr>
                <w:rFonts w:ascii="Times New Roman" w:hAnsi="Times New Roman"/>
                <w:color w:val="auto"/>
              </w:rPr>
              <w:t>х</w:t>
            </w:r>
          </w:p>
        </w:tc>
        <w:tc>
          <w:tcPr>
            <w:tcW w:w="514" w:type="pct"/>
            <w:gridSpan w:val="3"/>
          </w:tcPr>
          <w:p w:rsidR="0066153F" w:rsidRPr="00F759FE" w:rsidRDefault="0066153F" w:rsidP="00864AFB">
            <w:pPr>
              <w:pStyle w:val="af"/>
              <w:rPr>
                <w:rFonts w:ascii="Times New Roman" w:hAnsi="Times New Roman"/>
                <w:color w:val="auto"/>
              </w:rPr>
            </w:pPr>
            <w:r w:rsidRPr="00F759FE">
              <w:rPr>
                <w:rFonts w:ascii="Times New Roman" w:hAnsi="Times New Roman"/>
                <w:color w:val="auto"/>
              </w:rPr>
              <w:t>х</w:t>
            </w:r>
          </w:p>
        </w:tc>
        <w:tc>
          <w:tcPr>
            <w:tcW w:w="439" w:type="pct"/>
          </w:tcPr>
          <w:p w:rsidR="0066153F" w:rsidRPr="00F759FE" w:rsidRDefault="0066153F" w:rsidP="00864AFB">
            <w:pPr>
              <w:pStyle w:val="af"/>
              <w:rPr>
                <w:rFonts w:ascii="Times New Roman" w:hAnsi="Times New Roman"/>
                <w:color w:val="auto"/>
              </w:rPr>
            </w:pPr>
            <w:r w:rsidRPr="00F759FE">
              <w:rPr>
                <w:rFonts w:ascii="Times New Roman" w:hAnsi="Times New Roman"/>
                <w:color w:val="auto"/>
              </w:rPr>
              <w:t>х</w:t>
            </w:r>
          </w:p>
        </w:tc>
        <w:tc>
          <w:tcPr>
            <w:tcW w:w="440" w:type="pct"/>
            <w:gridSpan w:val="2"/>
          </w:tcPr>
          <w:p w:rsidR="0066153F" w:rsidRPr="00F759FE" w:rsidRDefault="0066153F" w:rsidP="00864AFB">
            <w:pPr>
              <w:pStyle w:val="af"/>
              <w:rPr>
                <w:rFonts w:ascii="Times New Roman" w:hAnsi="Times New Roman"/>
                <w:color w:val="auto"/>
              </w:rPr>
            </w:pPr>
            <w:r w:rsidRPr="00F759FE">
              <w:rPr>
                <w:rFonts w:ascii="Times New Roman" w:hAnsi="Times New Roman"/>
                <w:color w:val="auto"/>
              </w:rPr>
              <w:t>х</w:t>
            </w:r>
          </w:p>
        </w:tc>
        <w:tc>
          <w:tcPr>
            <w:tcW w:w="436" w:type="pct"/>
            <w:gridSpan w:val="2"/>
          </w:tcPr>
          <w:p w:rsidR="0066153F" w:rsidRPr="00F759FE" w:rsidRDefault="0066153F" w:rsidP="00864AFB">
            <w:pPr>
              <w:pStyle w:val="af"/>
              <w:rPr>
                <w:rFonts w:ascii="Times New Roman" w:hAnsi="Times New Roman"/>
                <w:color w:val="auto"/>
              </w:rPr>
            </w:pPr>
            <w:r w:rsidRPr="00F759FE">
              <w:rPr>
                <w:rFonts w:ascii="Times New Roman" w:hAnsi="Times New Roman"/>
                <w:color w:val="auto"/>
              </w:rPr>
              <w:t>х</w:t>
            </w:r>
          </w:p>
        </w:tc>
      </w:tr>
      <w:tr w:rsidR="00F759FE" w:rsidRPr="00F759FE" w:rsidTr="00864AFB">
        <w:trPr>
          <w:gridAfter w:val="2"/>
          <w:wAfter w:w="12" w:type="pct"/>
        </w:trPr>
        <w:tc>
          <w:tcPr>
            <w:tcW w:w="380" w:type="pct"/>
            <w:shd w:val="clear" w:color="auto" w:fill="auto"/>
            <w:vAlign w:val="center"/>
          </w:tcPr>
          <w:p w:rsidR="0066153F" w:rsidRPr="00F759FE" w:rsidRDefault="0066153F" w:rsidP="00864AFB">
            <w:pPr>
              <w:pStyle w:val="af"/>
              <w:rPr>
                <w:rFonts w:ascii="Times New Roman" w:hAnsi="Times New Roman"/>
                <w:color w:val="auto"/>
              </w:rPr>
            </w:pPr>
            <w:r w:rsidRPr="00F759FE">
              <w:rPr>
                <w:rFonts w:ascii="Times New Roman" w:hAnsi="Times New Roman"/>
                <w:color w:val="auto"/>
              </w:rPr>
              <w:lastRenderedPageBreak/>
              <w:t>1265.1</w:t>
            </w:r>
          </w:p>
        </w:tc>
        <w:tc>
          <w:tcPr>
            <w:tcW w:w="1827" w:type="pct"/>
            <w:shd w:val="clear" w:color="auto" w:fill="auto"/>
            <w:vAlign w:val="center"/>
          </w:tcPr>
          <w:p w:rsidR="0066153F" w:rsidRPr="00F759FE" w:rsidRDefault="0066153F" w:rsidP="00864AFB">
            <w:pPr>
              <w:pStyle w:val="af"/>
              <w:rPr>
                <w:rFonts w:ascii="Times New Roman" w:hAnsi="Times New Roman"/>
                <w:color w:val="auto"/>
              </w:rPr>
            </w:pPr>
            <w:r w:rsidRPr="00F759FE">
              <w:rPr>
                <w:rFonts w:ascii="Times New Roman" w:hAnsi="Times New Roman"/>
                <w:color w:val="auto"/>
              </w:rPr>
              <w:t>Зали гімнастичні, баскетбольні, волейбольні, тенісні та т. ін.</w:t>
            </w:r>
          </w:p>
        </w:tc>
        <w:tc>
          <w:tcPr>
            <w:tcW w:w="512" w:type="pct"/>
            <w:shd w:val="clear" w:color="auto" w:fill="auto"/>
          </w:tcPr>
          <w:p w:rsidR="0066153F" w:rsidRPr="00F759FE" w:rsidRDefault="0066153F" w:rsidP="00864AFB">
            <w:pPr>
              <w:pStyle w:val="af"/>
              <w:jc w:val="center"/>
              <w:rPr>
                <w:rFonts w:ascii="Times New Roman" w:hAnsi="Times New Roman"/>
                <w:color w:val="auto"/>
              </w:rPr>
            </w:pPr>
            <w:r w:rsidRPr="00F759FE">
              <w:rPr>
                <w:rFonts w:ascii="Times New Roman" w:hAnsi="Times New Roman"/>
                <w:color w:val="auto"/>
              </w:rPr>
              <w:t>1,000</w:t>
            </w:r>
          </w:p>
        </w:tc>
        <w:tc>
          <w:tcPr>
            <w:tcW w:w="439" w:type="pct"/>
            <w:gridSpan w:val="2"/>
            <w:shd w:val="clear" w:color="auto" w:fill="auto"/>
          </w:tcPr>
          <w:p w:rsidR="0066153F" w:rsidRPr="00F759FE" w:rsidRDefault="0066153F" w:rsidP="00864AFB">
            <w:pPr>
              <w:pStyle w:val="af"/>
              <w:jc w:val="center"/>
              <w:rPr>
                <w:rFonts w:ascii="Times New Roman" w:hAnsi="Times New Roman"/>
                <w:color w:val="auto"/>
              </w:rPr>
            </w:pPr>
            <w:r w:rsidRPr="00F759FE">
              <w:rPr>
                <w:rFonts w:ascii="Times New Roman" w:hAnsi="Times New Roman"/>
                <w:color w:val="auto"/>
              </w:rPr>
              <w:t>1,500</w:t>
            </w:r>
          </w:p>
        </w:tc>
        <w:tc>
          <w:tcPr>
            <w:tcW w:w="514" w:type="pct"/>
            <w:gridSpan w:val="3"/>
          </w:tcPr>
          <w:p w:rsidR="0066153F" w:rsidRPr="00F759FE" w:rsidRDefault="0066153F" w:rsidP="00864AFB">
            <w:pPr>
              <w:pStyle w:val="af"/>
              <w:jc w:val="center"/>
              <w:rPr>
                <w:rFonts w:ascii="Times New Roman" w:hAnsi="Times New Roman"/>
                <w:color w:val="auto"/>
              </w:rPr>
            </w:pPr>
            <w:r w:rsidRPr="00F759FE">
              <w:rPr>
                <w:rFonts w:ascii="Times New Roman" w:hAnsi="Times New Roman"/>
                <w:color w:val="auto"/>
              </w:rPr>
              <w:t>-</w:t>
            </w:r>
          </w:p>
        </w:tc>
        <w:tc>
          <w:tcPr>
            <w:tcW w:w="439" w:type="pct"/>
          </w:tcPr>
          <w:p w:rsidR="0066153F" w:rsidRPr="00F759FE" w:rsidRDefault="0066153F" w:rsidP="00864AFB">
            <w:pPr>
              <w:pStyle w:val="af"/>
              <w:jc w:val="center"/>
              <w:rPr>
                <w:rFonts w:ascii="Times New Roman" w:hAnsi="Times New Roman"/>
                <w:color w:val="auto"/>
              </w:rPr>
            </w:pPr>
            <w:r w:rsidRPr="00F759FE">
              <w:rPr>
                <w:rFonts w:ascii="Times New Roman" w:hAnsi="Times New Roman"/>
                <w:color w:val="auto"/>
              </w:rPr>
              <w:t>1,000</w:t>
            </w:r>
          </w:p>
        </w:tc>
        <w:tc>
          <w:tcPr>
            <w:tcW w:w="440" w:type="pct"/>
            <w:gridSpan w:val="2"/>
          </w:tcPr>
          <w:p w:rsidR="0066153F" w:rsidRPr="00F759FE" w:rsidRDefault="0066153F" w:rsidP="00864AFB">
            <w:pPr>
              <w:pStyle w:val="af"/>
              <w:jc w:val="center"/>
              <w:rPr>
                <w:rFonts w:ascii="Times New Roman" w:hAnsi="Times New Roman"/>
                <w:color w:val="auto"/>
              </w:rPr>
            </w:pPr>
            <w:r w:rsidRPr="00F759FE">
              <w:rPr>
                <w:rFonts w:ascii="Times New Roman" w:hAnsi="Times New Roman"/>
                <w:color w:val="auto"/>
              </w:rPr>
              <w:t>1,500</w:t>
            </w:r>
          </w:p>
        </w:tc>
        <w:tc>
          <w:tcPr>
            <w:tcW w:w="436" w:type="pct"/>
            <w:gridSpan w:val="2"/>
          </w:tcPr>
          <w:p w:rsidR="0066153F" w:rsidRPr="00F759FE" w:rsidRDefault="0066153F" w:rsidP="00864AFB">
            <w:pPr>
              <w:pStyle w:val="af"/>
              <w:jc w:val="center"/>
              <w:rPr>
                <w:rFonts w:ascii="Times New Roman" w:hAnsi="Times New Roman"/>
                <w:color w:val="auto"/>
              </w:rPr>
            </w:pPr>
            <w:r w:rsidRPr="00F759FE">
              <w:rPr>
                <w:rFonts w:ascii="Times New Roman" w:hAnsi="Times New Roman"/>
                <w:color w:val="auto"/>
              </w:rPr>
              <w:t>-</w:t>
            </w:r>
          </w:p>
        </w:tc>
      </w:tr>
      <w:tr w:rsidR="00F759FE" w:rsidRPr="00F759FE" w:rsidTr="00864AFB">
        <w:trPr>
          <w:gridAfter w:val="2"/>
          <w:wAfter w:w="12" w:type="pct"/>
        </w:trPr>
        <w:tc>
          <w:tcPr>
            <w:tcW w:w="380" w:type="pct"/>
            <w:shd w:val="clear" w:color="auto" w:fill="auto"/>
            <w:vAlign w:val="center"/>
          </w:tcPr>
          <w:p w:rsidR="0066153F" w:rsidRPr="00F759FE" w:rsidRDefault="0066153F" w:rsidP="00864AFB">
            <w:pPr>
              <w:pStyle w:val="af"/>
              <w:rPr>
                <w:rFonts w:ascii="Times New Roman" w:hAnsi="Times New Roman"/>
                <w:color w:val="auto"/>
              </w:rPr>
            </w:pPr>
            <w:r w:rsidRPr="00F759FE">
              <w:rPr>
                <w:rFonts w:ascii="Times New Roman" w:hAnsi="Times New Roman"/>
                <w:color w:val="auto"/>
              </w:rPr>
              <w:t>1265.2</w:t>
            </w:r>
          </w:p>
        </w:tc>
        <w:tc>
          <w:tcPr>
            <w:tcW w:w="1827" w:type="pct"/>
            <w:shd w:val="clear" w:color="auto" w:fill="auto"/>
            <w:vAlign w:val="center"/>
          </w:tcPr>
          <w:p w:rsidR="0066153F" w:rsidRPr="00F759FE" w:rsidRDefault="0066153F" w:rsidP="00864AFB">
            <w:pPr>
              <w:pStyle w:val="af"/>
              <w:rPr>
                <w:rFonts w:ascii="Times New Roman" w:hAnsi="Times New Roman"/>
                <w:color w:val="auto"/>
              </w:rPr>
            </w:pPr>
            <w:r w:rsidRPr="00F759FE">
              <w:rPr>
                <w:rFonts w:ascii="Times New Roman" w:hAnsi="Times New Roman"/>
                <w:color w:val="auto"/>
              </w:rPr>
              <w:t>Басейни криті для плавання</w:t>
            </w:r>
          </w:p>
        </w:tc>
        <w:tc>
          <w:tcPr>
            <w:tcW w:w="512" w:type="pct"/>
            <w:shd w:val="clear" w:color="auto" w:fill="auto"/>
          </w:tcPr>
          <w:p w:rsidR="0066153F" w:rsidRPr="00F759FE" w:rsidRDefault="0066153F" w:rsidP="00864AFB">
            <w:pPr>
              <w:pStyle w:val="af"/>
              <w:jc w:val="center"/>
              <w:rPr>
                <w:rFonts w:ascii="Times New Roman" w:hAnsi="Times New Roman"/>
                <w:color w:val="auto"/>
              </w:rPr>
            </w:pPr>
            <w:r w:rsidRPr="00F759FE">
              <w:rPr>
                <w:rFonts w:ascii="Times New Roman" w:hAnsi="Times New Roman"/>
                <w:color w:val="auto"/>
              </w:rPr>
              <w:t>1,000</w:t>
            </w:r>
          </w:p>
        </w:tc>
        <w:tc>
          <w:tcPr>
            <w:tcW w:w="439" w:type="pct"/>
            <w:gridSpan w:val="2"/>
            <w:shd w:val="clear" w:color="auto" w:fill="auto"/>
          </w:tcPr>
          <w:p w:rsidR="0066153F" w:rsidRPr="00F759FE" w:rsidRDefault="0066153F" w:rsidP="00864AFB">
            <w:pPr>
              <w:pStyle w:val="af"/>
              <w:jc w:val="center"/>
              <w:rPr>
                <w:rFonts w:ascii="Times New Roman" w:hAnsi="Times New Roman"/>
                <w:color w:val="auto"/>
              </w:rPr>
            </w:pPr>
            <w:r w:rsidRPr="00F759FE">
              <w:rPr>
                <w:rFonts w:ascii="Times New Roman" w:hAnsi="Times New Roman"/>
                <w:color w:val="auto"/>
              </w:rPr>
              <w:t>1,500</w:t>
            </w:r>
          </w:p>
        </w:tc>
        <w:tc>
          <w:tcPr>
            <w:tcW w:w="514" w:type="pct"/>
            <w:gridSpan w:val="3"/>
          </w:tcPr>
          <w:p w:rsidR="0066153F" w:rsidRPr="00F759FE" w:rsidRDefault="0066153F" w:rsidP="00864AFB">
            <w:pPr>
              <w:pStyle w:val="af"/>
              <w:jc w:val="center"/>
              <w:rPr>
                <w:rFonts w:ascii="Times New Roman" w:hAnsi="Times New Roman"/>
                <w:color w:val="auto"/>
              </w:rPr>
            </w:pPr>
            <w:r w:rsidRPr="00F759FE">
              <w:rPr>
                <w:rFonts w:ascii="Times New Roman" w:hAnsi="Times New Roman"/>
                <w:color w:val="auto"/>
              </w:rPr>
              <w:t>-</w:t>
            </w:r>
          </w:p>
        </w:tc>
        <w:tc>
          <w:tcPr>
            <w:tcW w:w="439" w:type="pct"/>
          </w:tcPr>
          <w:p w:rsidR="0066153F" w:rsidRPr="00F759FE" w:rsidRDefault="0066153F" w:rsidP="00864AFB">
            <w:pPr>
              <w:pStyle w:val="af"/>
              <w:jc w:val="center"/>
              <w:rPr>
                <w:rFonts w:ascii="Times New Roman" w:hAnsi="Times New Roman"/>
                <w:color w:val="auto"/>
              </w:rPr>
            </w:pPr>
            <w:r w:rsidRPr="00F759FE">
              <w:rPr>
                <w:rFonts w:ascii="Times New Roman" w:hAnsi="Times New Roman"/>
                <w:color w:val="auto"/>
              </w:rPr>
              <w:t>1,000</w:t>
            </w:r>
          </w:p>
        </w:tc>
        <w:tc>
          <w:tcPr>
            <w:tcW w:w="440" w:type="pct"/>
            <w:gridSpan w:val="2"/>
          </w:tcPr>
          <w:p w:rsidR="0066153F" w:rsidRPr="00F759FE" w:rsidRDefault="0066153F" w:rsidP="00864AFB">
            <w:pPr>
              <w:pStyle w:val="af"/>
              <w:jc w:val="center"/>
              <w:rPr>
                <w:rFonts w:ascii="Times New Roman" w:hAnsi="Times New Roman"/>
                <w:color w:val="auto"/>
              </w:rPr>
            </w:pPr>
            <w:r w:rsidRPr="00F759FE">
              <w:rPr>
                <w:rFonts w:ascii="Times New Roman" w:hAnsi="Times New Roman"/>
                <w:color w:val="auto"/>
              </w:rPr>
              <w:t>1,500</w:t>
            </w:r>
          </w:p>
        </w:tc>
        <w:tc>
          <w:tcPr>
            <w:tcW w:w="436" w:type="pct"/>
            <w:gridSpan w:val="2"/>
          </w:tcPr>
          <w:p w:rsidR="0066153F" w:rsidRPr="00F759FE" w:rsidRDefault="0066153F" w:rsidP="00864AFB">
            <w:pPr>
              <w:pStyle w:val="af"/>
              <w:jc w:val="center"/>
              <w:rPr>
                <w:rFonts w:ascii="Times New Roman" w:hAnsi="Times New Roman"/>
                <w:color w:val="auto"/>
              </w:rPr>
            </w:pPr>
            <w:r w:rsidRPr="00F759FE">
              <w:rPr>
                <w:rFonts w:ascii="Times New Roman" w:hAnsi="Times New Roman"/>
                <w:color w:val="auto"/>
              </w:rPr>
              <w:t>-</w:t>
            </w:r>
          </w:p>
        </w:tc>
      </w:tr>
      <w:tr w:rsidR="00F759FE" w:rsidRPr="00F759FE" w:rsidTr="00864AFB">
        <w:trPr>
          <w:gridAfter w:val="2"/>
          <w:wAfter w:w="12" w:type="pct"/>
        </w:trPr>
        <w:tc>
          <w:tcPr>
            <w:tcW w:w="380" w:type="pct"/>
            <w:shd w:val="clear" w:color="auto" w:fill="auto"/>
            <w:vAlign w:val="center"/>
          </w:tcPr>
          <w:p w:rsidR="0066153F" w:rsidRPr="00F759FE" w:rsidRDefault="0066153F" w:rsidP="00864AFB">
            <w:pPr>
              <w:pStyle w:val="af"/>
              <w:rPr>
                <w:rFonts w:ascii="Times New Roman" w:hAnsi="Times New Roman"/>
                <w:color w:val="auto"/>
              </w:rPr>
            </w:pPr>
            <w:r w:rsidRPr="00F759FE">
              <w:rPr>
                <w:rFonts w:ascii="Times New Roman" w:hAnsi="Times New Roman"/>
                <w:color w:val="auto"/>
              </w:rPr>
              <w:t>1265.3</w:t>
            </w:r>
          </w:p>
        </w:tc>
        <w:tc>
          <w:tcPr>
            <w:tcW w:w="1827" w:type="pct"/>
            <w:shd w:val="clear" w:color="auto" w:fill="auto"/>
            <w:vAlign w:val="center"/>
          </w:tcPr>
          <w:p w:rsidR="0066153F" w:rsidRPr="00F759FE" w:rsidRDefault="0066153F" w:rsidP="00864AFB">
            <w:pPr>
              <w:pStyle w:val="af"/>
              <w:rPr>
                <w:rFonts w:ascii="Times New Roman" w:hAnsi="Times New Roman"/>
                <w:color w:val="auto"/>
              </w:rPr>
            </w:pPr>
            <w:r w:rsidRPr="00F759FE">
              <w:rPr>
                <w:rFonts w:ascii="Times New Roman" w:hAnsi="Times New Roman"/>
                <w:color w:val="auto"/>
              </w:rPr>
              <w:t>Хокейні та льодові стадіони криті</w:t>
            </w:r>
          </w:p>
        </w:tc>
        <w:tc>
          <w:tcPr>
            <w:tcW w:w="512" w:type="pct"/>
            <w:shd w:val="clear" w:color="auto" w:fill="auto"/>
          </w:tcPr>
          <w:p w:rsidR="0066153F" w:rsidRPr="00F759FE" w:rsidRDefault="0066153F" w:rsidP="00864AFB">
            <w:pPr>
              <w:pStyle w:val="af"/>
              <w:jc w:val="center"/>
              <w:rPr>
                <w:rFonts w:ascii="Times New Roman" w:hAnsi="Times New Roman"/>
                <w:color w:val="auto"/>
              </w:rPr>
            </w:pPr>
            <w:r w:rsidRPr="00F759FE">
              <w:rPr>
                <w:rFonts w:ascii="Times New Roman" w:hAnsi="Times New Roman"/>
                <w:color w:val="auto"/>
              </w:rPr>
              <w:t>1,000</w:t>
            </w:r>
          </w:p>
        </w:tc>
        <w:tc>
          <w:tcPr>
            <w:tcW w:w="439" w:type="pct"/>
            <w:gridSpan w:val="2"/>
            <w:shd w:val="clear" w:color="auto" w:fill="auto"/>
          </w:tcPr>
          <w:p w:rsidR="0066153F" w:rsidRPr="00F759FE" w:rsidRDefault="0066153F" w:rsidP="00864AFB">
            <w:pPr>
              <w:pStyle w:val="af"/>
              <w:jc w:val="center"/>
              <w:rPr>
                <w:rFonts w:ascii="Times New Roman" w:hAnsi="Times New Roman"/>
                <w:color w:val="auto"/>
              </w:rPr>
            </w:pPr>
            <w:r w:rsidRPr="00F759FE">
              <w:rPr>
                <w:rFonts w:ascii="Times New Roman" w:hAnsi="Times New Roman"/>
                <w:color w:val="auto"/>
              </w:rPr>
              <w:t>1,500</w:t>
            </w:r>
          </w:p>
        </w:tc>
        <w:tc>
          <w:tcPr>
            <w:tcW w:w="514" w:type="pct"/>
            <w:gridSpan w:val="3"/>
          </w:tcPr>
          <w:p w:rsidR="0066153F" w:rsidRPr="00F759FE" w:rsidRDefault="0066153F" w:rsidP="00864AFB">
            <w:pPr>
              <w:pStyle w:val="af"/>
              <w:jc w:val="center"/>
              <w:rPr>
                <w:rFonts w:ascii="Times New Roman" w:hAnsi="Times New Roman"/>
                <w:color w:val="auto"/>
              </w:rPr>
            </w:pPr>
            <w:r w:rsidRPr="00F759FE">
              <w:rPr>
                <w:rFonts w:ascii="Times New Roman" w:hAnsi="Times New Roman"/>
                <w:color w:val="auto"/>
              </w:rPr>
              <w:t>-</w:t>
            </w:r>
          </w:p>
        </w:tc>
        <w:tc>
          <w:tcPr>
            <w:tcW w:w="439" w:type="pct"/>
          </w:tcPr>
          <w:p w:rsidR="0066153F" w:rsidRPr="00F759FE" w:rsidRDefault="0066153F" w:rsidP="00864AFB">
            <w:pPr>
              <w:pStyle w:val="af"/>
              <w:jc w:val="center"/>
              <w:rPr>
                <w:rFonts w:ascii="Times New Roman" w:hAnsi="Times New Roman"/>
                <w:color w:val="auto"/>
              </w:rPr>
            </w:pPr>
            <w:r w:rsidRPr="00F759FE">
              <w:rPr>
                <w:rFonts w:ascii="Times New Roman" w:hAnsi="Times New Roman"/>
                <w:color w:val="auto"/>
              </w:rPr>
              <w:t>1,000</w:t>
            </w:r>
          </w:p>
        </w:tc>
        <w:tc>
          <w:tcPr>
            <w:tcW w:w="440" w:type="pct"/>
            <w:gridSpan w:val="2"/>
          </w:tcPr>
          <w:p w:rsidR="0066153F" w:rsidRPr="00F759FE" w:rsidRDefault="0066153F" w:rsidP="00864AFB">
            <w:pPr>
              <w:pStyle w:val="af"/>
              <w:jc w:val="center"/>
              <w:rPr>
                <w:rFonts w:ascii="Times New Roman" w:hAnsi="Times New Roman"/>
                <w:color w:val="auto"/>
              </w:rPr>
            </w:pPr>
            <w:r w:rsidRPr="00F759FE">
              <w:rPr>
                <w:rFonts w:ascii="Times New Roman" w:hAnsi="Times New Roman"/>
                <w:color w:val="auto"/>
              </w:rPr>
              <w:t>1,500</w:t>
            </w:r>
          </w:p>
        </w:tc>
        <w:tc>
          <w:tcPr>
            <w:tcW w:w="436" w:type="pct"/>
            <w:gridSpan w:val="2"/>
          </w:tcPr>
          <w:p w:rsidR="0066153F" w:rsidRPr="00F759FE" w:rsidRDefault="0066153F" w:rsidP="00864AFB">
            <w:pPr>
              <w:pStyle w:val="af"/>
              <w:jc w:val="center"/>
              <w:rPr>
                <w:rFonts w:ascii="Times New Roman" w:hAnsi="Times New Roman"/>
                <w:color w:val="auto"/>
              </w:rPr>
            </w:pPr>
            <w:r w:rsidRPr="00F759FE">
              <w:rPr>
                <w:rFonts w:ascii="Times New Roman" w:hAnsi="Times New Roman"/>
                <w:color w:val="auto"/>
              </w:rPr>
              <w:t>-</w:t>
            </w:r>
          </w:p>
        </w:tc>
      </w:tr>
      <w:tr w:rsidR="00F759FE" w:rsidRPr="00F759FE" w:rsidTr="00864AFB">
        <w:trPr>
          <w:gridAfter w:val="2"/>
          <w:wAfter w:w="12" w:type="pct"/>
        </w:trPr>
        <w:tc>
          <w:tcPr>
            <w:tcW w:w="380" w:type="pct"/>
            <w:shd w:val="clear" w:color="auto" w:fill="auto"/>
            <w:vAlign w:val="center"/>
          </w:tcPr>
          <w:p w:rsidR="0066153F" w:rsidRPr="00F759FE" w:rsidRDefault="0066153F" w:rsidP="00864AFB">
            <w:pPr>
              <w:pStyle w:val="af"/>
              <w:rPr>
                <w:rFonts w:ascii="Times New Roman" w:hAnsi="Times New Roman"/>
                <w:color w:val="auto"/>
              </w:rPr>
            </w:pPr>
            <w:r w:rsidRPr="00F759FE">
              <w:rPr>
                <w:rFonts w:ascii="Times New Roman" w:hAnsi="Times New Roman"/>
                <w:color w:val="auto"/>
              </w:rPr>
              <w:t>1265.4</w:t>
            </w:r>
          </w:p>
        </w:tc>
        <w:tc>
          <w:tcPr>
            <w:tcW w:w="1827" w:type="pct"/>
            <w:shd w:val="clear" w:color="auto" w:fill="auto"/>
            <w:vAlign w:val="center"/>
          </w:tcPr>
          <w:p w:rsidR="0066153F" w:rsidRPr="00F759FE" w:rsidRDefault="0066153F" w:rsidP="00864AFB">
            <w:pPr>
              <w:pStyle w:val="af"/>
              <w:rPr>
                <w:rFonts w:ascii="Times New Roman" w:hAnsi="Times New Roman"/>
                <w:color w:val="auto"/>
              </w:rPr>
            </w:pPr>
            <w:r w:rsidRPr="00F759FE">
              <w:rPr>
                <w:rFonts w:ascii="Times New Roman" w:hAnsi="Times New Roman"/>
                <w:color w:val="auto"/>
              </w:rPr>
              <w:t>Манежі легкоатлетичні</w:t>
            </w:r>
          </w:p>
        </w:tc>
        <w:tc>
          <w:tcPr>
            <w:tcW w:w="512" w:type="pct"/>
            <w:shd w:val="clear" w:color="auto" w:fill="auto"/>
          </w:tcPr>
          <w:p w:rsidR="0066153F" w:rsidRPr="00F759FE" w:rsidRDefault="0066153F" w:rsidP="00864AFB">
            <w:pPr>
              <w:pStyle w:val="af"/>
              <w:jc w:val="center"/>
              <w:rPr>
                <w:rFonts w:ascii="Times New Roman" w:hAnsi="Times New Roman"/>
                <w:color w:val="auto"/>
              </w:rPr>
            </w:pPr>
            <w:r w:rsidRPr="00F759FE">
              <w:rPr>
                <w:rFonts w:ascii="Times New Roman" w:hAnsi="Times New Roman"/>
                <w:color w:val="auto"/>
              </w:rPr>
              <w:t>1,000</w:t>
            </w:r>
          </w:p>
        </w:tc>
        <w:tc>
          <w:tcPr>
            <w:tcW w:w="439" w:type="pct"/>
            <w:gridSpan w:val="2"/>
            <w:shd w:val="clear" w:color="auto" w:fill="auto"/>
          </w:tcPr>
          <w:p w:rsidR="0066153F" w:rsidRPr="00F759FE" w:rsidRDefault="0066153F" w:rsidP="00864AFB">
            <w:pPr>
              <w:pStyle w:val="af"/>
              <w:jc w:val="center"/>
              <w:rPr>
                <w:rFonts w:ascii="Times New Roman" w:hAnsi="Times New Roman"/>
                <w:color w:val="auto"/>
              </w:rPr>
            </w:pPr>
            <w:r w:rsidRPr="00F759FE">
              <w:rPr>
                <w:rFonts w:ascii="Times New Roman" w:hAnsi="Times New Roman"/>
                <w:color w:val="auto"/>
              </w:rPr>
              <w:t>1,500</w:t>
            </w:r>
          </w:p>
        </w:tc>
        <w:tc>
          <w:tcPr>
            <w:tcW w:w="514" w:type="pct"/>
            <w:gridSpan w:val="3"/>
          </w:tcPr>
          <w:p w:rsidR="0066153F" w:rsidRPr="00F759FE" w:rsidRDefault="0066153F" w:rsidP="00864AFB">
            <w:pPr>
              <w:pStyle w:val="af"/>
              <w:jc w:val="center"/>
              <w:rPr>
                <w:rFonts w:ascii="Times New Roman" w:hAnsi="Times New Roman"/>
                <w:color w:val="auto"/>
              </w:rPr>
            </w:pPr>
            <w:r w:rsidRPr="00F759FE">
              <w:rPr>
                <w:rFonts w:ascii="Times New Roman" w:hAnsi="Times New Roman"/>
                <w:color w:val="auto"/>
              </w:rPr>
              <w:t>-</w:t>
            </w:r>
          </w:p>
        </w:tc>
        <w:tc>
          <w:tcPr>
            <w:tcW w:w="439" w:type="pct"/>
          </w:tcPr>
          <w:p w:rsidR="0066153F" w:rsidRPr="00F759FE" w:rsidRDefault="0066153F" w:rsidP="00864AFB">
            <w:pPr>
              <w:pStyle w:val="af"/>
              <w:jc w:val="center"/>
              <w:rPr>
                <w:rFonts w:ascii="Times New Roman" w:hAnsi="Times New Roman"/>
                <w:color w:val="auto"/>
              </w:rPr>
            </w:pPr>
            <w:r w:rsidRPr="00F759FE">
              <w:rPr>
                <w:rFonts w:ascii="Times New Roman" w:hAnsi="Times New Roman"/>
                <w:color w:val="auto"/>
              </w:rPr>
              <w:t>1,000</w:t>
            </w:r>
          </w:p>
        </w:tc>
        <w:tc>
          <w:tcPr>
            <w:tcW w:w="440" w:type="pct"/>
            <w:gridSpan w:val="2"/>
          </w:tcPr>
          <w:p w:rsidR="0066153F" w:rsidRPr="00F759FE" w:rsidRDefault="0066153F" w:rsidP="00864AFB">
            <w:pPr>
              <w:pStyle w:val="af"/>
              <w:jc w:val="center"/>
              <w:rPr>
                <w:rFonts w:ascii="Times New Roman" w:hAnsi="Times New Roman"/>
                <w:color w:val="auto"/>
              </w:rPr>
            </w:pPr>
            <w:r w:rsidRPr="00F759FE">
              <w:rPr>
                <w:rFonts w:ascii="Times New Roman" w:hAnsi="Times New Roman"/>
                <w:color w:val="auto"/>
              </w:rPr>
              <w:t>1,500</w:t>
            </w:r>
          </w:p>
        </w:tc>
        <w:tc>
          <w:tcPr>
            <w:tcW w:w="436" w:type="pct"/>
            <w:gridSpan w:val="2"/>
          </w:tcPr>
          <w:p w:rsidR="0066153F" w:rsidRPr="00F759FE" w:rsidRDefault="0066153F" w:rsidP="00864AFB">
            <w:pPr>
              <w:pStyle w:val="af"/>
              <w:jc w:val="center"/>
              <w:rPr>
                <w:rFonts w:ascii="Times New Roman" w:hAnsi="Times New Roman"/>
                <w:color w:val="auto"/>
              </w:rPr>
            </w:pPr>
            <w:r w:rsidRPr="00F759FE">
              <w:rPr>
                <w:rFonts w:ascii="Times New Roman" w:hAnsi="Times New Roman"/>
                <w:color w:val="auto"/>
              </w:rPr>
              <w:t>-</w:t>
            </w:r>
          </w:p>
        </w:tc>
      </w:tr>
      <w:tr w:rsidR="00F759FE" w:rsidRPr="00F759FE" w:rsidTr="00864AFB">
        <w:trPr>
          <w:gridAfter w:val="2"/>
          <w:wAfter w:w="12" w:type="pct"/>
        </w:trPr>
        <w:tc>
          <w:tcPr>
            <w:tcW w:w="380" w:type="pct"/>
            <w:shd w:val="clear" w:color="auto" w:fill="auto"/>
            <w:vAlign w:val="center"/>
          </w:tcPr>
          <w:p w:rsidR="0066153F" w:rsidRPr="00F759FE" w:rsidRDefault="0066153F" w:rsidP="00864AFB">
            <w:pPr>
              <w:pStyle w:val="af"/>
              <w:rPr>
                <w:rFonts w:ascii="Times New Roman" w:hAnsi="Times New Roman"/>
                <w:color w:val="auto"/>
              </w:rPr>
            </w:pPr>
            <w:r w:rsidRPr="00F759FE">
              <w:rPr>
                <w:rFonts w:ascii="Times New Roman" w:hAnsi="Times New Roman"/>
                <w:color w:val="auto"/>
              </w:rPr>
              <w:t>1265.5</w:t>
            </w:r>
          </w:p>
        </w:tc>
        <w:tc>
          <w:tcPr>
            <w:tcW w:w="1827" w:type="pct"/>
            <w:shd w:val="clear" w:color="auto" w:fill="auto"/>
            <w:vAlign w:val="center"/>
          </w:tcPr>
          <w:p w:rsidR="0066153F" w:rsidRPr="00F759FE" w:rsidRDefault="0066153F" w:rsidP="00864AFB">
            <w:pPr>
              <w:pStyle w:val="af"/>
              <w:rPr>
                <w:rFonts w:ascii="Times New Roman" w:hAnsi="Times New Roman"/>
                <w:color w:val="auto"/>
              </w:rPr>
            </w:pPr>
            <w:r w:rsidRPr="00F759FE">
              <w:rPr>
                <w:rFonts w:ascii="Times New Roman" w:hAnsi="Times New Roman"/>
                <w:color w:val="auto"/>
              </w:rPr>
              <w:t>Тири</w:t>
            </w:r>
          </w:p>
        </w:tc>
        <w:tc>
          <w:tcPr>
            <w:tcW w:w="512" w:type="pct"/>
            <w:shd w:val="clear" w:color="auto" w:fill="auto"/>
          </w:tcPr>
          <w:p w:rsidR="0066153F" w:rsidRPr="00F759FE" w:rsidRDefault="0066153F" w:rsidP="00864AFB">
            <w:pPr>
              <w:pStyle w:val="af"/>
              <w:jc w:val="center"/>
              <w:rPr>
                <w:rFonts w:ascii="Times New Roman" w:hAnsi="Times New Roman"/>
                <w:color w:val="auto"/>
              </w:rPr>
            </w:pPr>
            <w:r w:rsidRPr="00F759FE">
              <w:rPr>
                <w:rFonts w:ascii="Times New Roman" w:hAnsi="Times New Roman"/>
                <w:color w:val="auto"/>
              </w:rPr>
              <w:t>1,000</w:t>
            </w:r>
          </w:p>
        </w:tc>
        <w:tc>
          <w:tcPr>
            <w:tcW w:w="439" w:type="pct"/>
            <w:gridSpan w:val="2"/>
            <w:shd w:val="clear" w:color="auto" w:fill="auto"/>
          </w:tcPr>
          <w:p w:rsidR="0066153F" w:rsidRPr="00F759FE" w:rsidRDefault="0066153F" w:rsidP="00864AFB">
            <w:pPr>
              <w:pStyle w:val="af"/>
              <w:jc w:val="center"/>
              <w:rPr>
                <w:rFonts w:ascii="Times New Roman" w:hAnsi="Times New Roman"/>
                <w:color w:val="auto"/>
              </w:rPr>
            </w:pPr>
            <w:r w:rsidRPr="00F759FE">
              <w:rPr>
                <w:rFonts w:ascii="Times New Roman" w:hAnsi="Times New Roman"/>
                <w:color w:val="auto"/>
              </w:rPr>
              <w:t>1,500</w:t>
            </w:r>
          </w:p>
        </w:tc>
        <w:tc>
          <w:tcPr>
            <w:tcW w:w="514" w:type="pct"/>
            <w:gridSpan w:val="3"/>
          </w:tcPr>
          <w:p w:rsidR="0066153F" w:rsidRPr="00F759FE" w:rsidRDefault="0066153F" w:rsidP="00864AFB">
            <w:pPr>
              <w:pStyle w:val="af"/>
              <w:jc w:val="center"/>
              <w:rPr>
                <w:rFonts w:ascii="Times New Roman" w:hAnsi="Times New Roman"/>
                <w:color w:val="auto"/>
              </w:rPr>
            </w:pPr>
            <w:r w:rsidRPr="00F759FE">
              <w:rPr>
                <w:rFonts w:ascii="Times New Roman" w:hAnsi="Times New Roman"/>
                <w:color w:val="auto"/>
              </w:rPr>
              <w:t>-</w:t>
            </w:r>
          </w:p>
        </w:tc>
        <w:tc>
          <w:tcPr>
            <w:tcW w:w="439" w:type="pct"/>
          </w:tcPr>
          <w:p w:rsidR="0066153F" w:rsidRPr="00F759FE" w:rsidRDefault="0066153F" w:rsidP="00864AFB">
            <w:pPr>
              <w:pStyle w:val="af"/>
              <w:jc w:val="center"/>
              <w:rPr>
                <w:rFonts w:ascii="Times New Roman" w:hAnsi="Times New Roman"/>
                <w:color w:val="auto"/>
              </w:rPr>
            </w:pPr>
            <w:r w:rsidRPr="00F759FE">
              <w:rPr>
                <w:rFonts w:ascii="Times New Roman" w:hAnsi="Times New Roman"/>
                <w:color w:val="auto"/>
              </w:rPr>
              <w:t>1,000</w:t>
            </w:r>
          </w:p>
        </w:tc>
        <w:tc>
          <w:tcPr>
            <w:tcW w:w="440" w:type="pct"/>
            <w:gridSpan w:val="2"/>
          </w:tcPr>
          <w:p w:rsidR="0066153F" w:rsidRPr="00F759FE" w:rsidRDefault="0066153F" w:rsidP="00864AFB">
            <w:pPr>
              <w:pStyle w:val="af"/>
              <w:jc w:val="center"/>
              <w:rPr>
                <w:rFonts w:ascii="Times New Roman" w:hAnsi="Times New Roman"/>
                <w:color w:val="auto"/>
              </w:rPr>
            </w:pPr>
            <w:r w:rsidRPr="00F759FE">
              <w:rPr>
                <w:rFonts w:ascii="Times New Roman" w:hAnsi="Times New Roman"/>
                <w:color w:val="auto"/>
              </w:rPr>
              <w:t>1,500</w:t>
            </w:r>
          </w:p>
        </w:tc>
        <w:tc>
          <w:tcPr>
            <w:tcW w:w="436" w:type="pct"/>
            <w:gridSpan w:val="2"/>
          </w:tcPr>
          <w:p w:rsidR="0066153F" w:rsidRPr="00F759FE" w:rsidRDefault="0066153F" w:rsidP="00864AFB">
            <w:pPr>
              <w:pStyle w:val="af"/>
              <w:jc w:val="center"/>
              <w:rPr>
                <w:rFonts w:ascii="Times New Roman" w:hAnsi="Times New Roman"/>
                <w:color w:val="auto"/>
              </w:rPr>
            </w:pPr>
            <w:r w:rsidRPr="00F759FE">
              <w:rPr>
                <w:rFonts w:ascii="Times New Roman" w:hAnsi="Times New Roman"/>
                <w:color w:val="auto"/>
              </w:rPr>
              <w:t>-</w:t>
            </w:r>
          </w:p>
        </w:tc>
      </w:tr>
      <w:tr w:rsidR="00F759FE" w:rsidRPr="00F759FE" w:rsidTr="00864AFB">
        <w:trPr>
          <w:gridAfter w:val="2"/>
          <w:wAfter w:w="12" w:type="pct"/>
        </w:trPr>
        <w:tc>
          <w:tcPr>
            <w:tcW w:w="380" w:type="pct"/>
            <w:shd w:val="clear" w:color="auto" w:fill="auto"/>
            <w:vAlign w:val="center"/>
          </w:tcPr>
          <w:p w:rsidR="0066153F" w:rsidRPr="00F759FE" w:rsidRDefault="0066153F" w:rsidP="00864AFB">
            <w:pPr>
              <w:pStyle w:val="af"/>
              <w:rPr>
                <w:rFonts w:ascii="Times New Roman" w:hAnsi="Times New Roman"/>
                <w:color w:val="auto"/>
              </w:rPr>
            </w:pPr>
            <w:r w:rsidRPr="00F759FE">
              <w:rPr>
                <w:rFonts w:ascii="Times New Roman" w:hAnsi="Times New Roman"/>
                <w:color w:val="auto"/>
              </w:rPr>
              <w:t>1265.9</w:t>
            </w:r>
          </w:p>
        </w:tc>
        <w:tc>
          <w:tcPr>
            <w:tcW w:w="1827" w:type="pct"/>
            <w:shd w:val="clear" w:color="auto" w:fill="auto"/>
            <w:vAlign w:val="center"/>
          </w:tcPr>
          <w:p w:rsidR="0066153F" w:rsidRPr="00F759FE" w:rsidRDefault="0066153F" w:rsidP="00864AFB">
            <w:pPr>
              <w:pStyle w:val="af"/>
              <w:rPr>
                <w:rFonts w:ascii="Times New Roman" w:hAnsi="Times New Roman"/>
                <w:color w:val="auto"/>
              </w:rPr>
            </w:pPr>
            <w:r w:rsidRPr="00F759FE">
              <w:rPr>
                <w:rFonts w:ascii="Times New Roman" w:hAnsi="Times New Roman"/>
                <w:color w:val="auto"/>
              </w:rPr>
              <w:t>Зали спортивні інші</w:t>
            </w:r>
          </w:p>
        </w:tc>
        <w:tc>
          <w:tcPr>
            <w:tcW w:w="512" w:type="pct"/>
            <w:shd w:val="clear" w:color="auto" w:fill="auto"/>
          </w:tcPr>
          <w:p w:rsidR="0066153F" w:rsidRPr="00F759FE" w:rsidRDefault="0066153F" w:rsidP="00864AFB">
            <w:pPr>
              <w:pStyle w:val="af"/>
              <w:jc w:val="center"/>
              <w:rPr>
                <w:rFonts w:ascii="Times New Roman" w:hAnsi="Times New Roman"/>
                <w:color w:val="auto"/>
              </w:rPr>
            </w:pPr>
            <w:r w:rsidRPr="00F759FE">
              <w:rPr>
                <w:rFonts w:ascii="Times New Roman" w:hAnsi="Times New Roman"/>
                <w:color w:val="auto"/>
              </w:rPr>
              <w:t>1,000</w:t>
            </w:r>
          </w:p>
        </w:tc>
        <w:tc>
          <w:tcPr>
            <w:tcW w:w="439" w:type="pct"/>
            <w:gridSpan w:val="2"/>
            <w:shd w:val="clear" w:color="auto" w:fill="auto"/>
          </w:tcPr>
          <w:p w:rsidR="0066153F" w:rsidRPr="00F759FE" w:rsidRDefault="0066153F" w:rsidP="00864AFB">
            <w:pPr>
              <w:pStyle w:val="af"/>
              <w:jc w:val="center"/>
              <w:rPr>
                <w:rFonts w:ascii="Times New Roman" w:hAnsi="Times New Roman"/>
                <w:color w:val="auto"/>
              </w:rPr>
            </w:pPr>
            <w:r w:rsidRPr="00F759FE">
              <w:rPr>
                <w:rFonts w:ascii="Times New Roman" w:hAnsi="Times New Roman"/>
                <w:color w:val="auto"/>
              </w:rPr>
              <w:t>1,500</w:t>
            </w:r>
          </w:p>
        </w:tc>
        <w:tc>
          <w:tcPr>
            <w:tcW w:w="514" w:type="pct"/>
            <w:gridSpan w:val="3"/>
          </w:tcPr>
          <w:p w:rsidR="0066153F" w:rsidRPr="00F759FE" w:rsidRDefault="0066153F" w:rsidP="00864AFB">
            <w:pPr>
              <w:pStyle w:val="af"/>
              <w:jc w:val="center"/>
              <w:rPr>
                <w:rFonts w:ascii="Times New Roman" w:hAnsi="Times New Roman"/>
                <w:color w:val="auto"/>
              </w:rPr>
            </w:pPr>
            <w:r w:rsidRPr="00F759FE">
              <w:rPr>
                <w:rFonts w:ascii="Times New Roman" w:hAnsi="Times New Roman"/>
                <w:color w:val="auto"/>
              </w:rPr>
              <w:t>-</w:t>
            </w:r>
          </w:p>
        </w:tc>
        <w:tc>
          <w:tcPr>
            <w:tcW w:w="439" w:type="pct"/>
          </w:tcPr>
          <w:p w:rsidR="0066153F" w:rsidRPr="00F759FE" w:rsidRDefault="0066153F" w:rsidP="00864AFB">
            <w:pPr>
              <w:pStyle w:val="af"/>
              <w:jc w:val="center"/>
              <w:rPr>
                <w:rFonts w:ascii="Times New Roman" w:hAnsi="Times New Roman"/>
                <w:color w:val="auto"/>
              </w:rPr>
            </w:pPr>
            <w:r w:rsidRPr="00F759FE">
              <w:rPr>
                <w:rFonts w:ascii="Times New Roman" w:hAnsi="Times New Roman"/>
                <w:color w:val="auto"/>
              </w:rPr>
              <w:t>1,000</w:t>
            </w:r>
          </w:p>
        </w:tc>
        <w:tc>
          <w:tcPr>
            <w:tcW w:w="440" w:type="pct"/>
            <w:gridSpan w:val="2"/>
          </w:tcPr>
          <w:p w:rsidR="0066153F" w:rsidRPr="00F759FE" w:rsidRDefault="0066153F" w:rsidP="00864AFB">
            <w:pPr>
              <w:pStyle w:val="af"/>
              <w:jc w:val="center"/>
              <w:rPr>
                <w:rFonts w:ascii="Times New Roman" w:hAnsi="Times New Roman"/>
                <w:color w:val="auto"/>
              </w:rPr>
            </w:pPr>
            <w:r w:rsidRPr="00F759FE">
              <w:rPr>
                <w:rFonts w:ascii="Times New Roman" w:hAnsi="Times New Roman"/>
                <w:color w:val="auto"/>
              </w:rPr>
              <w:t>1,500</w:t>
            </w:r>
          </w:p>
        </w:tc>
        <w:tc>
          <w:tcPr>
            <w:tcW w:w="436" w:type="pct"/>
            <w:gridSpan w:val="2"/>
          </w:tcPr>
          <w:p w:rsidR="0066153F" w:rsidRPr="00F759FE" w:rsidRDefault="0066153F" w:rsidP="00864AFB">
            <w:pPr>
              <w:pStyle w:val="af"/>
              <w:jc w:val="center"/>
              <w:rPr>
                <w:rFonts w:ascii="Times New Roman" w:hAnsi="Times New Roman"/>
                <w:color w:val="auto"/>
              </w:rPr>
            </w:pPr>
            <w:r w:rsidRPr="00F759FE">
              <w:rPr>
                <w:rFonts w:ascii="Times New Roman" w:hAnsi="Times New Roman"/>
                <w:color w:val="auto"/>
              </w:rPr>
              <w:t>-</w:t>
            </w:r>
          </w:p>
        </w:tc>
      </w:tr>
      <w:tr w:rsidR="00F759FE" w:rsidRPr="004E2ACB" w:rsidTr="00864AFB">
        <w:trPr>
          <w:gridAfter w:val="2"/>
          <w:wAfter w:w="12" w:type="pct"/>
          <w:trHeight w:val="216"/>
        </w:trPr>
        <w:tc>
          <w:tcPr>
            <w:tcW w:w="380" w:type="pct"/>
            <w:vMerge w:val="restart"/>
            <w:shd w:val="clear" w:color="auto" w:fill="auto"/>
          </w:tcPr>
          <w:p w:rsidR="0066153F" w:rsidRPr="00F759FE" w:rsidRDefault="0066153F" w:rsidP="00864AFB">
            <w:pPr>
              <w:pStyle w:val="af"/>
              <w:rPr>
                <w:rFonts w:ascii="Times New Roman" w:hAnsi="Times New Roman"/>
                <w:b/>
                <w:color w:val="auto"/>
              </w:rPr>
            </w:pPr>
            <w:r w:rsidRPr="00F759FE">
              <w:rPr>
                <w:rFonts w:ascii="Times New Roman" w:hAnsi="Times New Roman"/>
                <w:b/>
                <w:color w:val="auto"/>
              </w:rPr>
              <w:t>127</w:t>
            </w:r>
          </w:p>
        </w:tc>
        <w:tc>
          <w:tcPr>
            <w:tcW w:w="1827" w:type="pct"/>
            <w:vMerge w:val="restart"/>
            <w:shd w:val="clear" w:color="auto" w:fill="auto"/>
          </w:tcPr>
          <w:p w:rsidR="0066153F" w:rsidRPr="00F759FE" w:rsidRDefault="0066153F" w:rsidP="00864AFB">
            <w:pPr>
              <w:pStyle w:val="af"/>
              <w:rPr>
                <w:rFonts w:ascii="Times New Roman" w:hAnsi="Times New Roman"/>
                <w:b/>
                <w:color w:val="auto"/>
              </w:rPr>
            </w:pPr>
            <w:r w:rsidRPr="00F759FE">
              <w:rPr>
                <w:rFonts w:ascii="Times New Roman" w:hAnsi="Times New Roman"/>
                <w:b/>
                <w:color w:val="auto"/>
              </w:rPr>
              <w:t>Будівлі нежитлові інші</w:t>
            </w:r>
          </w:p>
          <w:p w:rsidR="0066153F" w:rsidRPr="00F759FE" w:rsidRDefault="0066153F" w:rsidP="00864AFB">
            <w:pPr>
              <w:pStyle w:val="af"/>
              <w:rPr>
                <w:rFonts w:ascii="Times New Roman" w:hAnsi="Times New Roman"/>
                <w:b/>
                <w:color w:val="auto"/>
              </w:rPr>
            </w:pPr>
          </w:p>
        </w:tc>
        <w:tc>
          <w:tcPr>
            <w:tcW w:w="2780" w:type="pct"/>
            <w:gridSpan w:val="11"/>
            <w:shd w:val="clear" w:color="auto" w:fill="auto"/>
          </w:tcPr>
          <w:p w:rsidR="0066153F" w:rsidRPr="00F759FE" w:rsidRDefault="0066153F" w:rsidP="00864AFB">
            <w:pPr>
              <w:pStyle w:val="af"/>
              <w:jc w:val="center"/>
              <w:rPr>
                <w:rFonts w:ascii="Times New Roman" w:eastAsia="Times New Roman" w:hAnsi="Times New Roman" w:cs="Times New Roman"/>
                <w:b/>
                <w:color w:val="auto"/>
              </w:rPr>
            </w:pPr>
            <w:r w:rsidRPr="00F759FE">
              <w:rPr>
                <w:rFonts w:ascii="Times New Roman" w:hAnsi="Times New Roman" w:cs="Times New Roman"/>
                <w:b/>
                <w:color w:val="auto"/>
              </w:rPr>
              <w:t xml:space="preserve">Будівлі, споруди сільськогосподарських товаровиробників (юридичних та фізичних осіб), віднесені до класу «Будівлі сільськогосподарського призначення, лісівництва та рибного господарства» (код 1271) Державного класифікатора будівель та споруд </w:t>
            </w:r>
            <w:hyperlink r:id="rId10" w:history="1">
              <w:r w:rsidRPr="00F759FE">
                <w:rPr>
                  <w:rStyle w:val="af3"/>
                  <w:rFonts w:ascii="Times New Roman" w:hAnsi="Times New Roman" w:cs="Times New Roman"/>
                  <w:b/>
                  <w:color w:val="auto"/>
                </w:rPr>
                <w:t>ДК 018-2000</w:t>
              </w:r>
            </w:hyperlink>
            <w:r w:rsidRPr="00F759FE">
              <w:rPr>
                <w:rFonts w:ascii="Times New Roman" w:hAnsi="Times New Roman" w:cs="Times New Roman"/>
                <w:b/>
                <w:color w:val="auto"/>
              </w:rPr>
              <w:t xml:space="preserve">, та не здаються їх власниками в оренду, лізинг, позичку </w:t>
            </w:r>
            <w:r w:rsidRPr="00F759FE">
              <w:rPr>
                <w:rFonts w:ascii="Times New Roman" w:eastAsia="Times New Roman" w:hAnsi="Times New Roman" w:cs="Times New Roman"/>
                <w:b/>
                <w:color w:val="auto"/>
              </w:rPr>
              <w:t>звільнені від оподаткування (пп.266.2.2 ж) п.266.2 ст.266 ПКУ</w:t>
            </w:r>
          </w:p>
        </w:tc>
      </w:tr>
      <w:tr w:rsidR="00F759FE" w:rsidRPr="004E2ACB" w:rsidTr="00864AFB">
        <w:trPr>
          <w:gridAfter w:val="2"/>
          <w:wAfter w:w="12" w:type="pct"/>
          <w:trHeight w:val="336"/>
        </w:trPr>
        <w:tc>
          <w:tcPr>
            <w:tcW w:w="380" w:type="pct"/>
            <w:vMerge/>
            <w:shd w:val="clear" w:color="auto" w:fill="auto"/>
            <w:vAlign w:val="center"/>
          </w:tcPr>
          <w:p w:rsidR="0066153F" w:rsidRPr="00F759FE" w:rsidRDefault="0066153F" w:rsidP="00864AFB">
            <w:pPr>
              <w:pStyle w:val="af"/>
              <w:rPr>
                <w:rFonts w:ascii="Times New Roman" w:hAnsi="Times New Roman"/>
                <w:b/>
                <w:color w:val="auto"/>
              </w:rPr>
            </w:pPr>
          </w:p>
        </w:tc>
        <w:tc>
          <w:tcPr>
            <w:tcW w:w="1827" w:type="pct"/>
            <w:vMerge/>
            <w:shd w:val="clear" w:color="auto" w:fill="auto"/>
            <w:vAlign w:val="center"/>
          </w:tcPr>
          <w:p w:rsidR="0066153F" w:rsidRPr="00F759FE" w:rsidRDefault="0066153F" w:rsidP="00864AFB">
            <w:pPr>
              <w:pStyle w:val="af"/>
              <w:rPr>
                <w:rFonts w:ascii="Times New Roman" w:hAnsi="Times New Roman"/>
                <w:b/>
                <w:color w:val="auto"/>
              </w:rPr>
            </w:pPr>
          </w:p>
        </w:tc>
        <w:tc>
          <w:tcPr>
            <w:tcW w:w="2780" w:type="pct"/>
            <w:gridSpan w:val="11"/>
            <w:shd w:val="clear" w:color="auto" w:fill="auto"/>
          </w:tcPr>
          <w:p w:rsidR="0066153F" w:rsidRPr="00F759FE" w:rsidRDefault="0066153F" w:rsidP="00864AFB">
            <w:pPr>
              <w:pStyle w:val="af"/>
              <w:jc w:val="center"/>
              <w:rPr>
                <w:rFonts w:ascii="Times New Roman" w:eastAsia="Times New Roman" w:hAnsi="Times New Roman" w:cs="Times New Roman"/>
                <w:b/>
                <w:color w:val="auto"/>
              </w:rPr>
            </w:pPr>
            <w:r w:rsidRPr="00F759FE">
              <w:rPr>
                <w:rFonts w:ascii="Times New Roman" w:hAnsi="Times New Roman" w:cs="Times New Roman"/>
                <w:b/>
                <w:color w:val="auto"/>
              </w:rPr>
              <w:t xml:space="preserve">Будівлі, споруди сільськогосподарських товаровиробників (юридичних та фізичних осіб), віднесені до класу «Будівлі сільськогосподарського призначення, лісівництва та рибного господарства» (код 1271) Державного класифікатора будівель та споруд </w:t>
            </w:r>
            <w:hyperlink r:id="rId11" w:history="1">
              <w:r w:rsidRPr="00F759FE">
                <w:rPr>
                  <w:rStyle w:val="af3"/>
                  <w:rFonts w:ascii="Times New Roman" w:hAnsi="Times New Roman" w:cs="Times New Roman"/>
                  <w:b/>
                  <w:color w:val="auto"/>
                </w:rPr>
                <w:t>ДК 018-2000</w:t>
              </w:r>
            </w:hyperlink>
            <w:r w:rsidRPr="00F759FE">
              <w:rPr>
                <w:rFonts w:ascii="Times New Roman" w:hAnsi="Times New Roman" w:cs="Times New Roman"/>
                <w:b/>
                <w:color w:val="auto"/>
              </w:rPr>
              <w:t>, та здаються їх власниками в оренду, лізинг, позичку</w:t>
            </w:r>
            <w:r w:rsidRPr="00F759FE">
              <w:rPr>
                <w:rFonts w:ascii="Times New Roman" w:eastAsia="Times New Roman" w:hAnsi="Times New Roman" w:cs="Times New Roman"/>
                <w:b/>
                <w:color w:val="auto"/>
              </w:rPr>
              <w:t xml:space="preserve"> оподатковується згідно </w:t>
            </w:r>
            <w:proofErr w:type="spellStart"/>
            <w:r w:rsidRPr="00F759FE">
              <w:rPr>
                <w:rFonts w:ascii="Times New Roman" w:eastAsia="Times New Roman" w:hAnsi="Times New Roman" w:cs="Times New Roman"/>
                <w:b/>
                <w:color w:val="auto"/>
              </w:rPr>
              <w:t>нижчевказаних</w:t>
            </w:r>
            <w:proofErr w:type="spellEnd"/>
            <w:r w:rsidRPr="00F759FE">
              <w:rPr>
                <w:rFonts w:ascii="Times New Roman" w:eastAsia="Times New Roman" w:hAnsi="Times New Roman" w:cs="Times New Roman"/>
                <w:b/>
                <w:color w:val="auto"/>
              </w:rPr>
              <w:t xml:space="preserve"> ставок</w:t>
            </w:r>
          </w:p>
        </w:tc>
      </w:tr>
      <w:tr w:rsidR="00F759FE" w:rsidRPr="00F759FE" w:rsidTr="00864AFB">
        <w:trPr>
          <w:gridAfter w:val="2"/>
          <w:wAfter w:w="12" w:type="pct"/>
        </w:trPr>
        <w:tc>
          <w:tcPr>
            <w:tcW w:w="380" w:type="pct"/>
            <w:shd w:val="clear" w:color="auto" w:fill="auto"/>
            <w:vAlign w:val="center"/>
          </w:tcPr>
          <w:p w:rsidR="0066153F" w:rsidRPr="00F759FE" w:rsidRDefault="0066153F" w:rsidP="00864AFB">
            <w:pPr>
              <w:pStyle w:val="af"/>
              <w:rPr>
                <w:rFonts w:ascii="Times New Roman" w:hAnsi="Times New Roman"/>
                <w:b/>
                <w:color w:val="auto"/>
              </w:rPr>
            </w:pPr>
            <w:r w:rsidRPr="00F759FE">
              <w:rPr>
                <w:rFonts w:ascii="Times New Roman" w:hAnsi="Times New Roman"/>
                <w:b/>
                <w:color w:val="auto"/>
              </w:rPr>
              <w:t>1271</w:t>
            </w:r>
          </w:p>
        </w:tc>
        <w:tc>
          <w:tcPr>
            <w:tcW w:w="1827" w:type="pct"/>
            <w:shd w:val="clear" w:color="auto" w:fill="auto"/>
            <w:vAlign w:val="center"/>
          </w:tcPr>
          <w:p w:rsidR="0066153F" w:rsidRPr="00F759FE" w:rsidRDefault="0066153F" w:rsidP="00864AFB">
            <w:pPr>
              <w:pStyle w:val="af"/>
              <w:jc w:val="both"/>
              <w:rPr>
                <w:rFonts w:ascii="Times New Roman" w:hAnsi="Times New Roman"/>
                <w:b/>
                <w:color w:val="auto"/>
              </w:rPr>
            </w:pPr>
            <w:r w:rsidRPr="00F759FE">
              <w:rPr>
                <w:rFonts w:ascii="Times New Roman" w:hAnsi="Times New Roman"/>
                <w:b/>
                <w:color w:val="auto"/>
              </w:rPr>
              <w:t>Будівлі сільськогосподарського призначення, лісівництва та рибного господарства</w:t>
            </w:r>
          </w:p>
        </w:tc>
        <w:tc>
          <w:tcPr>
            <w:tcW w:w="512" w:type="pct"/>
            <w:shd w:val="clear" w:color="auto" w:fill="auto"/>
          </w:tcPr>
          <w:p w:rsidR="0066153F" w:rsidRPr="00F759FE" w:rsidRDefault="0066153F" w:rsidP="00864AFB">
            <w:pPr>
              <w:pStyle w:val="af"/>
              <w:jc w:val="center"/>
              <w:rPr>
                <w:rFonts w:ascii="Times New Roman" w:hAnsi="Times New Roman"/>
                <w:color w:val="auto"/>
              </w:rPr>
            </w:pPr>
            <w:r w:rsidRPr="00F759FE">
              <w:rPr>
                <w:rFonts w:ascii="Times New Roman" w:hAnsi="Times New Roman"/>
                <w:color w:val="auto"/>
              </w:rPr>
              <w:t>1,000</w:t>
            </w:r>
          </w:p>
        </w:tc>
        <w:tc>
          <w:tcPr>
            <w:tcW w:w="439" w:type="pct"/>
            <w:gridSpan w:val="2"/>
            <w:shd w:val="clear" w:color="auto" w:fill="auto"/>
          </w:tcPr>
          <w:p w:rsidR="0066153F" w:rsidRPr="00F759FE" w:rsidRDefault="0066153F" w:rsidP="00864AFB">
            <w:pPr>
              <w:pStyle w:val="af"/>
              <w:jc w:val="center"/>
              <w:rPr>
                <w:rFonts w:ascii="Times New Roman" w:hAnsi="Times New Roman"/>
                <w:color w:val="auto"/>
              </w:rPr>
            </w:pPr>
            <w:r w:rsidRPr="00F759FE">
              <w:rPr>
                <w:rFonts w:ascii="Times New Roman" w:hAnsi="Times New Roman"/>
                <w:color w:val="auto"/>
              </w:rPr>
              <w:t>1,500</w:t>
            </w:r>
          </w:p>
        </w:tc>
        <w:tc>
          <w:tcPr>
            <w:tcW w:w="514" w:type="pct"/>
            <w:gridSpan w:val="3"/>
          </w:tcPr>
          <w:p w:rsidR="0066153F" w:rsidRPr="00F759FE" w:rsidRDefault="0066153F" w:rsidP="00864AFB">
            <w:pPr>
              <w:pStyle w:val="af"/>
              <w:jc w:val="center"/>
              <w:rPr>
                <w:rFonts w:ascii="Times New Roman" w:hAnsi="Times New Roman"/>
                <w:color w:val="auto"/>
              </w:rPr>
            </w:pPr>
            <w:r w:rsidRPr="00F759FE">
              <w:rPr>
                <w:rFonts w:ascii="Times New Roman" w:hAnsi="Times New Roman"/>
                <w:color w:val="auto"/>
              </w:rPr>
              <w:t>-</w:t>
            </w:r>
          </w:p>
        </w:tc>
        <w:tc>
          <w:tcPr>
            <w:tcW w:w="439" w:type="pct"/>
          </w:tcPr>
          <w:p w:rsidR="0066153F" w:rsidRPr="00F759FE" w:rsidRDefault="0066153F" w:rsidP="00864AFB">
            <w:pPr>
              <w:pStyle w:val="af"/>
              <w:jc w:val="center"/>
              <w:rPr>
                <w:rFonts w:ascii="Times New Roman" w:hAnsi="Times New Roman"/>
                <w:color w:val="auto"/>
              </w:rPr>
            </w:pPr>
            <w:r w:rsidRPr="00F759FE">
              <w:rPr>
                <w:rFonts w:ascii="Times New Roman" w:hAnsi="Times New Roman"/>
                <w:color w:val="auto"/>
              </w:rPr>
              <w:t>1,000</w:t>
            </w:r>
          </w:p>
        </w:tc>
        <w:tc>
          <w:tcPr>
            <w:tcW w:w="440" w:type="pct"/>
            <w:gridSpan w:val="2"/>
          </w:tcPr>
          <w:p w:rsidR="0066153F" w:rsidRPr="00F759FE" w:rsidRDefault="0066153F" w:rsidP="00864AFB">
            <w:pPr>
              <w:pStyle w:val="af"/>
              <w:jc w:val="center"/>
              <w:rPr>
                <w:rFonts w:ascii="Times New Roman" w:hAnsi="Times New Roman"/>
                <w:color w:val="auto"/>
              </w:rPr>
            </w:pPr>
            <w:r w:rsidRPr="00F759FE">
              <w:rPr>
                <w:rFonts w:ascii="Times New Roman" w:hAnsi="Times New Roman"/>
                <w:color w:val="auto"/>
              </w:rPr>
              <w:t>1,500</w:t>
            </w:r>
          </w:p>
        </w:tc>
        <w:tc>
          <w:tcPr>
            <w:tcW w:w="436" w:type="pct"/>
            <w:gridSpan w:val="2"/>
          </w:tcPr>
          <w:p w:rsidR="0066153F" w:rsidRPr="00F759FE" w:rsidRDefault="0066153F" w:rsidP="00864AFB">
            <w:pPr>
              <w:pStyle w:val="af"/>
              <w:jc w:val="center"/>
              <w:rPr>
                <w:rFonts w:ascii="Times New Roman" w:hAnsi="Times New Roman"/>
                <w:color w:val="auto"/>
              </w:rPr>
            </w:pPr>
            <w:r w:rsidRPr="00F759FE">
              <w:rPr>
                <w:rFonts w:ascii="Times New Roman" w:hAnsi="Times New Roman"/>
                <w:color w:val="auto"/>
              </w:rPr>
              <w:t>-</w:t>
            </w:r>
          </w:p>
        </w:tc>
      </w:tr>
      <w:tr w:rsidR="00F759FE" w:rsidRPr="00F759FE" w:rsidTr="00864AFB">
        <w:trPr>
          <w:gridAfter w:val="2"/>
          <w:wAfter w:w="12" w:type="pct"/>
        </w:trPr>
        <w:tc>
          <w:tcPr>
            <w:tcW w:w="380" w:type="pct"/>
            <w:shd w:val="clear" w:color="auto" w:fill="auto"/>
            <w:vAlign w:val="center"/>
          </w:tcPr>
          <w:p w:rsidR="0066153F" w:rsidRPr="00F759FE" w:rsidRDefault="0066153F" w:rsidP="00864AFB">
            <w:pPr>
              <w:pStyle w:val="af"/>
              <w:rPr>
                <w:rFonts w:ascii="Times New Roman" w:hAnsi="Times New Roman"/>
                <w:color w:val="auto"/>
              </w:rPr>
            </w:pPr>
          </w:p>
        </w:tc>
        <w:tc>
          <w:tcPr>
            <w:tcW w:w="1827" w:type="pct"/>
            <w:shd w:val="clear" w:color="auto" w:fill="auto"/>
            <w:vAlign w:val="center"/>
          </w:tcPr>
          <w:p w:rsidR="0066153F" w:rsidRPr="00F759FE" w:rsidRDefault="0066153F" w:rsidP="00F759FE">
            <w:pPr>
              <w:pStyle w:val="af"/>
              <w:rPr>
                <w:rFonts w:ascii="Times New Roman" w:hAnsi="Times New Roman"/>
                <w:color w:val="auto"/>
              </w:rPr>
            </w:pPr>
            <w:r w:rsidRPr="00F759FE">
              <w:rPr>
                <w:rFonts w:ascii="Times New Roman" w:hAnsi="Times New Roman"/>
                <w:i/>
                <w:iCs/>
                <w:color w:val="auto"/>
              </w:rPr>
              <w:t xml:space="preserve">Цей клас включає: </w:t>
            </w:r>
            <w:r w:rsidRPr="00F759FE">
              <w:rPr>
                <w:rFonts w:ascii="Times New Roman" w:hAnsi="Times New Roman"/>
                <w:color w:val="auto"/>
              </w:rPr>
              <w:br/>
              <w:t xml:space="preserve">- будівлі для використання в сільськогосподарській діяльності, наприклад, корівники, стайні, свинарники, кошари, кінні заводи, собачі розплідники, птахофабрики, зерносховища, склади та надвірні </w:t>
            </w:r>
            <w:r w:rsidRPr="00F759FE">
              <w:rPr>
                <w:rFonts w:ascii="Times New Roman" w:hAnsi="Times New Roman"/>
                <w:color w:val="auto"/>
              </w:rPr>
              <w:lastRenderedPageBreak/>
              <w:t xml:space="preserve">будівлі, підвали, винокурні, винні ємності, теплиці, сільськогосподарські </w:t>
            </w:r>
            <w:proofErr w:type="spellStart"/>
            <w:r w:rsidRPr="00F759FE">
              <w:rPr>
                <w:rFonts w:ascii="Times New Roman" w:hAnsi="Times New Roman"/>
                <w:color w:val="auto"/>
              </w:rPr>
              <w:t>силоси</w:t>
            </w:r>
            <w:proofErr w:type="spellEnd"/>
            <w:r w:rsidRPr="00F759FE">
              <w:rPr>
                <w:rFonts w:ascii="Times New Roman" w:hAnsi="Times New Roman"/>
                <w:color w:val="auto"/>
              </w:rPr>
              <w:t xml:space="preserve"> та т. ін.</w:t>
            </w:r>
            <w:r w:rsidRPr="00F759FE">
              <w:rPr>
                <w:rFonts w:ascii="Times New Roman" w:hAnsi="Times New Roman"/>
                <w:color w:val="auto"/>
              </w:rPr>
              <w:br/>
            </w:r>
            <w:r w:rsidRPr="00F759FE">
              <w:rPr>
                <w:rFonts w:ascii="Times New Roman" w:hAnsi="Times New Roman"/>
                <w:i/>
                <w:iCs/>
                <w:color w:val="auto"/>
              </w:rPr>
              <w:t>Цей клас не включає:</w:t>
            </w:r>
            <w:r w:rsidRPr="00F759FE">
              <w:rPr>
                <w:rFonts w:ascii="Times New Roman" w:hAnsi="Times New Roman"/>
                <w:color w:val="auto"/>
              </w:rPr>
              <w:br/>
              <w:t>- споруди зоологічних та ботанічних садів (2412) </w:t>
            </w:r>
          </w:p>
        </w:tc>
        <w:tc>
          <w:tcPr>
            <w:tcW w:w="512" w:type="pct"/>
            <w:shd w:val="clear" w:color="auto" w:fill="auto"/>
          </w:tcPr>
          <w:p w:rsidR="0066153F" w:rsidRPr="00F759FE" w:rsidRDefault="0066153F" w:rsidP="00864AFB">
            <w:pPr>
              <w:pStyle w:val="af"/>
              <w:jc w:val="center"/>
              <w:rPr>
                <w:rFonts w:ascii="Times New Roman" w:hAnsi="Times New Roman"/>
                <w:color w:val="auto"/>
              </w:rPr>
            </w:pPr>
            <w:r w:rsidRPr="00F759FE">
              <w:rPr>
                <w:rFonts w:ascii="Times New Roman" w:hAnsi="Times New Roman"/>
                <w:color w:val="auto"/>
              </w:rPr>
              <w:lastRenderedPageBreak/>
              <w:t>1,000</w:t>
            </w:r>
          </w:p>
        </w:tc>
        <w:tc>
          <w:tcPr>
            <w:tcW w:w="439" w:type="pct"/>
            <w:gridSpan w:val="2"/>
            <w:shd w:val="clear" w:color="auto" w:fill="auto"/>
          </w:tcPr>
          <w:p w:rsidR="0066153F" w:rsidRPr="00F759FE" w:rsidRDefault="0066153F" w:rsidP="00864AFB">
            <w:pPr>
              <w:pStyle w:val="af"/>
              <w:jc w:val="center"/>
              <w:rPr>
                <w:rFonts w:ascii="Times New Roman" w:hAnsi="Times New Roman"/>
                <w:color w:val="auto"/>
              </w:rPr>
            </w:pPr>
            <w:r w:rsidRPr="00F759FE">
              <w:rPr>
                <w:rFonts w:ascii="Times New Roman" w:hAnsi="Times New Roman"/>
                <w:color w:val="auto"/>
              </w:rPr>
              <w:t>1,500</w:t>
            </w:r>
          </w:p>
        </w:tc>
        <w:tc>
          <w:tcPr>
            <w:tcW w:w="514" w:type="pct"/>
            <w:gridSpan w:val="3"/>
          </w:tcPr>
          <w:p w:rsidR="0066153F" w:rsidRPr="00F759FE" w:rsidRDefault="0066153F" w:rsidP="00864AFB">
            <w:pPr>
              <w:pStyle w:val="af"/>
              <w:jc w:val="center"/>
              <w:rPr>
                <w:rFonts w:ascii="Times New Roman" w:hAnsi="Times New Roman"/>
                <w:color w:val="auto"/>
              </w:rPr>
            </w:pPr>
            <w:r w:rsidRPr="00F759FE">
              <w:rPr>
                <w:rFonts w:ascii="Times New Roman" w:hAnsi="Times New Roman"/>
                <w:color w:val="auto"/>
              </w:rPr>
              <w:t>-</w:t>
            </w:r>
          </w:p>
        </w:tc>
        <w:tc>
          <w:tcPr>
            <w:tcW w:w="439" w:type="pct"/>
          </w:tcPr>
          <w:p w:rsidR="0066153F" w:rsidRPr="00F759FE" w:rsidRDefault="0066153F" w:rsidP="00864AFB">
            <w:pPr>
              <w:pStyle w:val="af"/>
              <w:jc w:val="center"/>
              <w:rPr>
                <w:rFonts w:ascii="Times New Roman" w:hAnsi="Times New Roman"/>
                <w:color w:val="auto"/>
              </w:rPr>
            </w:pPr>
            <w:r w:rsidRPr="00F759FE">
              <w:rPr>
                <w:rFonts w:ascii="Times New Roman" w:hAnsi="Times New Roman"/>
                <w:color w:val="auto"/>
              </w:rPr>
              <w:t>1,000</w:t>
            </w:r>
          </w:p>
        </w:tc>
        <w:tc>
          <w:tcPr>
            <w:tcW w:w="440" w:type="pct"/>
            <w:gridSpan w:val="2"/>
          </w:tcPr>
          <w:p w:rsidR="0066153F" w:rsidRPr="00F759FE" w:rsidRDefault="0066153F" w:rsidP="00864AFB">
            <w:pPr>
              <w:pStyle w:val="af"/>
              <w:jc w:val="center"/>
              <w:rPr>
                <w:rFonts w:ascii="Times New Roman" w:hAnsi="Times New Roman"/>
                <w:color w:val="auto"/>
              </w:rPr>
            </w:pPr>
            <w:r w:rsidRPr="00F759FE">
              <w:rPr>
                <w:rFonts w:ascii="Times New Roman" w:hAnsi="Times New Roman"/>
                <w:color w:val="auto"/>
              </w:rPr>
              <w:t>1,500</w:t>
            </w:r>
          </w:p>
        </w:tc>
        <w:tc>
          <w:tcPr>
            <w:tcW w:w="436" w:type="pct"/>
            <w:gridSpan w:val="2"/>
          </w:tcPr>
          <w:p w:rsidR="0066153F" w:rsidRPr="00F759FE" w:rsidRDefault="0066153F" w:rsidP="00864AFB">
            <w:pPr>
              <w:pStyle w:val="af"/>
              <w:jc w:val="center"/>
              <w:rPr>
                <w:rFonts w:ascii="Times New Roman" w:hAnsi="Times New Roman"/>
                <w:color w:val="auto"/>
              </w:rPr>
            </w:pPr>
            <w:r w:rsidRPr="00F759FE">
              <w:rPr>
                <w:rFonts w:ascii="Times New Roman" w:hAnsi="Times New Roman"/>
                <w:color w:val="auto"/>
              </w:rPr>
              <w:t>-</w:t>
            </w:r>
          </w:p>
        </w:tc>
      </w:tr>
      <w:tr w:rsidR="00F759FE" w:rsidRPr="00F759FE" w:rsidTr="00864AFB">
        <w:tc>
          <w:tcPr>
            <w:tcW w:w="380" w:type="pct"/>
            <w:shd w:val="clear" w:color="auto" w:fill="auto"/>
            <w:vAlign w:val="center"/>
          </w:tcPr>
          <w:p w:rsidR="0066153F" w:rsidRPr="00F759FE" w:rsidRDefault="0066153F" w:rsidP="00864AFB">
            <w:pPr>
              <w:pStyle w:val="af"/>
              <w:rPr>
                <w:rFonts w:ascii="Times New Roman" w:hAnsi="Times New Roman"/>
                <w:color w:val="auto"/>
              </w:rPr>
            </w:pPr>
            <w:r w:rsidRPr="00F759FE">
              <w:rPr>
                <w:rFonts w:ascii="Times New Roman" w:hAnsi="Times New Roman"/>
                <w:color w:val="auto"/>
              </w:rPr>
              <w:lastRenderedPageBreak/>
              <w:t>1271.1</w:t>
            </w:r>
          </w:p>
        </w:tc>
        <w:tc>
          <w:tcPr>
            <w:tcW w:w="1827" w:type="pct"/>
            <w:shd w:val="clear" w:color="auto" w:fill="auto"/>
            <w:vAlign w:val="center"/>
          </w:tcPr>
          <w:p w:rsidR="0066153F" w:rsidRPr="00F759FE" w:rsidRDefault="0066153F" w:rsidP="00864AFB">
            <w:pPr>
              <w:pStyle w:val="af"/>
              <w:rPr>
                <w:rFonts w:ascii="Times New Roman" w:hAnsi="Times New Roman"/>
                <w:color w:val="auto"/>
              </w:rPr>
            </w:pPr>
            <w:r w:rsidRPr="00F759FE">
              <w:rPr>
                <w:rFonts w:ascii="Times New Roman" w:hAnsi="Times New Roman"/>
                <w:color w:val="auto"/>
              </w:rPr>
              <w:t>Будівлі для тваринництва</w:t>
            </w:r>
          </w:p>
        </w:tc>
        <w:tc>
          <w:tcPr>
            <w:tcW w:w="512" w:type="pct"/>
            <w:shd w:val="clear" w:color="auto" w:fill="auto"/>
          </w:tcPr>
          <w:p w:rsidR="0066153F" w:rsidRPr="00F759FE" w:rsidRDefault="0066153F" w:rsidP="00864AFB">
            <w:pPr>
              <w:pStyle w:val="af"/>
              <w:jc w:val="center"/>
              <w:rPr>
                <w:rFonts w:ascii="Times New Roman" w:hAnsi="Times New Roman"/>
                <w:color w:val="auto"/>
              </w:rPr>
            </w:pPr>
            <w:r w:rsidRPr="00F759FE">
              <w:rPr>
                <w:rFonts w:ascii="Times New Roman" w:hAnsi="Times New Roman"/>
                <w:color w:val="auto"/>
              </w:rPr>
              <w:t>1,000</w:t>
            </w:r>
          </w:p>
        </w:tc>
        <w:tc>
          <w:tcPr>
            <w:tcW w:w="439" w:type="pct"/>
            <w:gridSpan w:val="2"/>
            <w:shd w:val="clear" w:color="auto" w:fill="auto"/>
          </w:tcPr>
          <w:p w:rsidR="0066153F" w:rsidRPr="00F759FE" w:rsidRDefault="0066153F" w:rsidP="00864AFB">
            <w:pPr>
              <w:pStyle w:val="af"/>
              <w:jc w:val="center"/>
              <w:rPr>
                <w:rFonts w:ascii="Times New Roman" w:hAnsi="Times New Roman"/>
                <w:color w:val="auto"/>
              </w:rPr>
            </w:pPr>
            <w:r w:rsidRPr="00F759FE">
              <w:rPr>
                <w:rFonts w:ascii="Times New Roman" w:hAnsi="Times New Roman"/>
                <w:color w:val="auto"/>
              </w:rPr>
              <w:t>1,500</w:t>
            </w:r>
          </w:p>
        </w:tc>
        <w:tc>
          <w:tcPr>
            <w:tcW w:w="514" w:type="pct"/>
            <w:gridSpan w:val="3"/>
            <w:shd w:val="clear" w:color="auto" w:fill="auto"/>
          </w:tcPr>
          <w:p w:rsidR="0066153F" w:rsidRPr="00F759FE" w:rsidRDefault="0066153F" w:rsidP="00864AFB">
            <w:pPr>
              <w:pStyle w:val="af"/>
              <w:jc w:val="center"/>
              <w:rPr>
                <w:rFonts w:ascii="Times New Roman" w:hAnsi="Times New Roman"/>
                <w:color w:val="auto"/>
              </w:rPr>
            </w:pPr>
            <w:r w:rsidRPr="00F759FE">
              <w:rPr>
                <w:rFonts w:ascii="Times New Roman" w:hAnsi="Times New Roman"/>
                <w:color w:val="auto"/>
              </w:rPr>
              <w:t>-</w:t>
            </w:r>
          </w:p>
        </w:tc>
        <w:tc>
          <w:tcPr>
            <w:tcW w:w="439" w:type="pct"/>
            <w:shd w:val="clear" w:color="auto" w:fill="auto"/>
          </w:tcPr>
          <w:p w:rsidR="0066153F" w:rsidRPr="00F759FE" w:rsidRDefault="0066153F" w:rsidP="00864AFB">
            <w:pPr>
              <w:pStyle w:val="af"/>
              <w:jc w:val="center"/>
              <w:rPr>
                <w:rFonts w:ascii="Times New Roman" w:hAnsi="Times New Roman"/>
                <w:color w:val="auto"/>
              </w:rPr>
            </w:pPr>
            <w:r w:rsidRPr="00F759FE">
              <w:rPr>
                <w:rFonts w:ascii="Times New Roman" w:hAnsi="Times New Roman"/>
                <w:color w:val="auto"/>
              </w:rPr>
              <w:t>1,000</w:t>
            </w:r>
          </w:p>
        </w:tc>
        <w:tc>
          <w:tcPr>
            <w:tcW w:w="440" w:type="pct"/>
            <w:gridSpan w:val="2"/>
            <w:shd w:val="clear" w:color="auto" w:fill="auto"/>
          </w:tcPr>
          <w:p w:rsidR="0066153F" w:rsidRPr="00F759FE" w:rsidRDefault="0066153F" w:rsidP="00864AFB">
            <w:pPr>
              <w:pStyle w:val="af"/>
              <w:jc w:val="center"/>
              <w:rPr>
                <w:rFonts w:ascii="Times New Roman" w:hAnsi="Times New Roman"/>
                <w:color w:val="auto"/>
              </w:rPr>
            </w:pPr>
            <w:r w:rsidRPr="00F759FE">
              <w:rPr>
                <w:rFonts w:ascii="Times New Roman" w:hAnsi="Times New Roman"/>
                <w:color w:val="auto"/>
              </w:rPr>
              <w:t>1,500</w:t>
            </w:r>
          </w:p>
        </w:tc>
        <w:tc>
          <w:tcPr>
            <w:tcW w:w="448" w:type="pct"/>
            <w:gridSpan w:val="4"/>
            <w:shd w:val="clear" w:color="auto" w:fill="auto"/>
          </w:tcPr>
          <w:p w:rsidR="0066153F" w:rsidRPr="00F759FE" w:rsidRDefault="0066153F" w:rsidP="00864AFB">
            <w:pPr>
              <w:pStyle w:val="af"/>
              <w:jc w:val="center"/>
              <w:rPr>
                <w:rFonts w:ascii="Times New Roman" w:hAnsi="Times New Roman"/>
                <w:color w:val="auto"/>
              </w:rPr>
            </w:pPr>
            <w:r w:rsidRPr="00F759FE">
              <w:rPr>
                <w:rFonts w:ascii="Times New Roman" w:hAnsi="Times New Roman"/>
                <w:color w:val="auto"/>
              </w:rPr>
              <w:t>-</w:t>
            </w:r>
          </w:p>
        </w:tc>
      </w:tr>
      <w:tr w:rsidR="00F759FE" w:rsidRPr="00F759FE" w:rsidTr="00864AFB">
        <w:tc>
          <w:tcPr>
            <w:tcW w:w="380" w:type="pct"/>
            <w:shd w:val="clear" w:color="auto" w:fill="auto"/>
            <w:vAlign w:val="center"/>
          </w:tcPr>
          <w:p w:rsidR="0066153F" w:rsidRPr="00F759FE" w:rsidRDefault="0066153F" w:rsidP="00864AFB">
            <w:pPr>
              <w:pStyle w:val="af"/>
              <w:rPr>
                <w:rFonts w:ascii="Times New Roman" w:hAnsi="Times New Roman"/>
                <w:color w:val="auto"/>
              </w:rPr>
            </w:pPr>
            <w:r w:rsidRPr="00F759FE">
              <w:rPr>
                <w:rFonts w:ascii="Times New Roman" w:hAnsi="Times New Roman"/>
                <w:color w:val="auto"/>
              </w:rPr>
              <w:t>1271.2</w:t>
            </w:r>
          </w:p>
        </w:tc>
        <w:tc>
          <w:tcPr>
            <w:tcW w:w="1827" w:type="pct"/>
            <w:shd w:val="clear" w:color="auto" w:fill="auto"/>
            <w:vAlign w:val="center"/>
          </w:tcPr>
          <w:p w:rsidR="0066153F" w:rsidRPr="00F759FE" w:rsidRDefault="0066153F" w:rsidP="00864AFB">
            <w:pPr>
              <w:pStyle w:val="af"/>
              <w:rPr>
                <w:rFonts w:ascii="Times New Roman" w:hAnsi="Times New Roman"/>
                <w:color w:val="auto"/>
              </w:rPr>
            </w:pPr>
            <w:r w:rsidRPr="00F759FE">
              <w:rPr>
                <w:rFonts w:ascii="Times New Roman" w:hAnsi="Times New Roman"/>
                <w:color w:val="auto"/>
              </w:rPr>
              <w:t>Будівлі для птахівництва</w:t>
            </w:r>
          </w:p>
        </w:tc>
        <w:tc>
          <w:tcPr>
            <w:tcW w:w="512" w:type="pct"/>
            <w:shd w:val="clear" w:color="auto" w:fill="auto"/>
          </w:tcPr>
          <w:p w:rsidR="0066153F" w:rsidRPr="00F759FE" w:rsidRDefault="0066153F" w:rsidP="00864AFB">
            <w:pPr>
              <w:pStyle w:val="af"/>
              <w:jc w:val="center"/>
              <w:rPr>
                <w:rFonts w:ascii="Times New Roman" w:hAnsi="Times New Roman"/>
                <w:color w:val="auto"/>
              </w:rPr>
            </w:pPr>
            <w:r w:rsidRPr="00F759FE">
              <w:rPr>
                <w:rFonts w:ascii="Times New Roman" w:hAnsi="Times New Roman"/>
                <w:color w:val="auto"/>
              </w:rPr>
              <w:t>1,000</w:t>
            </w:r>
          </w:p>
        </w:tc>
        <w:tc>
          <w:tcPr>
            <w:tcW w:w="439" w:type="pct"/>
            <w:gridSpan w:val="2"/>
            <w:shd w:val="clear" w:color="auto" w:fill="auto"/>
          </w:tcPr>
          <w:p w:rsidR="0066153F" w:rsidRPr="00F759FE" w:rsidRDefault="0066153F" w:rsidP="00864AFB">
            <w:pPr>
              <w:pStyle w:val="af"/>
              <w:jc w:val="center"/>
              <w:rPr>
                <w:rFonts w:ascii="Times New Roman" w:hAnsi="Times New Roman"/>
                <w:color w:val="auto"/>
              </w:rPr>
            </w:pPr>
            <w:r w:rsidRPr="00F759FE">
              <w:rPr>
                <w:rFonts w:ascii="Times New Roman" w:hAnsi="Times New Roman"/>
                <w:color w:val="auto"/>
              </w:rPr>
              <w:t>1,500</w:t>
            </w:r>
          </w:p>
        </w:tc>
        <w:tc>
          <w:tcPr>
            <w:tcW w:w="514" w:type="pct"/>
            <w:gridSpan w:val="3"/>
            <w:shd w:val="clear" w:color="auto" w:fill="auto"/>
          </w:tcPr>
          <w:p w:rsidR="0066153F" w:rsidRPr="00F759FE" w:rsidRDefault="0066153F" w:rsidP="00864AFB">
            <w:pPr>
              <w:pStyle w:val="af"/>
              <w:jc w:val="center"/>
              <w:rPr>
                <w:rFonts w:ascii="Times New Roman" w:hAnsi="Times New Roman"/>
                <w:color w:val="auto"/>
              </w:rPr>
            </w:pPr>
            <w:r w:rsidRPr="00F759FE">
              <w:rPr>
                <w:rFonts w:ascii="Times New Roman" w:hAnsi="Times New Roman"/>
                <w:color w:val="auto"/>
              </w:rPr>
              <w:t>-</w:t>
            </w:r>
          </w:p>
        </w:tc>
        <w:tc>
          <w:tcPr>
            <w:tcW w:w="439" w:type="pct"/>
            <w:shd w:val="clear" w:color="auto" w:fill="auto"/>
          </w:tcPr>
          <w:p w:rsidR="0066153F" w:rsidRPr="00F759FE" w:rsidRDefault="0066153F" w:rsidP="00864AFB">
            <w:pPr>
              <w:pStyle w:val="af"/>
              <w:jc w:val="center"/>
              <w:rPr>
                <w:rFonts w:ascii="Times New Roman" w:hAnsi="Times New Roman"/>
                <w:color w:val="auto"/>
              </w:rPr>
            </w:pPr>
            <w:r w:rsidRPr="00F759FE">
              <w:rPr>
                <w:rFonts w:ascii="Times New Roman" w:hAnsi="Times New Roman"/>
                <w:color w:val="auto"/>
              </w:rPr>
              <w:t>1,000</w:t>
            </w:r>
          </w:p>
        </w:tc>
        <w:tc>
          <w:tcPr>
            <w:tcW w:w="440" w:type="pct"/>
            <w:gridSpan w:val="2"/>
            <w:shd w:val="clear" w:color="auto" w:fill="auto"/>
          </w:tcPr>
          <w:p w:rsidR="0066153F" w:rsidRPr="00F759FE" w:rsidRDefault="0066153F" w:rsidP="00864AFB">
            <w:pPr>
              <w:pStyle w:val="af"/>
              <w:jc w:val="center"/>
              <w:rPr>
                <w:rFonts w:ascii="Times New Roman" w:hAnsi="Times New Roman"/>
                <w:color w:val="auto"/>
              </w:rPr>
            </w:pPr>
            <w:r w:rsidRPr="00F759FE">
              <w:rPr>
                <w:rFonts w:ascii="Times New Roman" w:hAnsi="Times New Roman"/>
                <w:color w:val="auto"/>
              </w:rPr>
              <w:t>1,500</w:t>
            </w:r>
          </w:p>
        </w:tc>
        <w:tc>
          <w:tcPr>
            <w:tcW w:w="448" w:type="pct"/>
            <w:gridSpan w:val="4"/>
            <w:shd w:val="clear" w:color="auto" w:fill="auto"/>
          </w:tcPr>
          <w:p w:rsidR="0066153F" w:rsidRPr="00F759FE" w:rsidRDefault="0066153F" w:rsidP="00864AFB">
            <w:pPr>
              <w:pStyle w:val="af"/>
              <w:jc w:val="center"/>
              <w:rPr>
                <w:rFonts w:ascii="Times New Roman" w:hAnsi="Times New Roman"/>
                <w:color w:val="auto"/>
              </w:rPr>
            </w:pPr>
            <w:r w:rsidRPr="00F759FE">
              <w:rPr>
                <w:rFonts w:ascii="Times New Roman" w:hAnsi="Times New Roman"/>
                <w:color w:val="auto"/>
              </w:rPr>
              <w:t>-</w:t>
            </w:r>
          </w:p>
        </w:tc>
      </w:tr>
      <w:tr w:rsidR="00F759FE" w:rsidRPr="00F759FE" w:rsidTr="00864AFB">
        <w:tc>
          <w:tcPr>
            <w:tcW w:w="380" w:type="pct"/>
            <w:shd w:val="clear" w:color="auto" w:fill="auto"/>
            <w:vAlign w:val="center"/>
          </w:tcPr>
          <w:p w:rsidR="0066153F" w:rsidRPr="00F759FE" w:rsidRDefault="0066153F" w:rsidP="00864AFB">
            <w:pPr>
              <w:pStyle w:val="af"/>
              <w:rPr>
                <w:rFonts w:ascii="Times New Roman" w:hAnsi="Times New Roman"/>
                <w:color w:val="auto"/>
              </w:rPr>
            </w:pPr>
            <w:r w:rsidRPr="00F759FE">
              <w:rPr>
                <w:rFonts w:ascii="Times New Roman" w:hAnsi="Times New Roman"/>
                <w:color w:val="auto"/>
              </w:rPr>
              <w:t>1271.3</w:t>
            </w:r>
          </w:p>
        </w:tc>
        <w:tc>
          <w:tcPr>
            <w:tcW w:w="1827" w:type="pct"/>
            <w:shd w:val="clear" w:color="auto" w:fill="auto"/>
            <w:vAlign w:val="center"/>
          </w:tcPr>
          <w:p w:rsidR="0066153F" w:rsidRPr="00F759FE" w:rsidRDefault="0066153F" w:rsidP="00864AFB">
            <w:pPr>
              <w:pStyle w:val="af"/>
              <w:rPr>
                <w:rFonts w:ascii="Times New Roman" w:hAnsi="Times New Roman"/>
                <w:color w:val="auto"/>
              </w:rPr>
            </w:pPr>
            <w:r w:rsidRPr="00F759FE">
              <w:rPr>
                <w:rFonts w:ascii="Times New Roman" w:hAnsi="Times New Roman"/>
                <w:color w:val="auto"/>
              </w:rPr>
              <w:t>Будівлі для зберігання зерна</w:t>
            </w:r>
          </w:p>
        </w:tc>
        <w:tc>
          <w:tcPr>
            <w:tcW w:w="512" w:type="pct"/>
            <w:shd w:val="clear" w:color="auto" w:fill="auto"/>
          </w:tcPr>
          <w:p w:rsidR="0066153F" w:rsidRPr="00F759FE" w:rsidRDefault="0066153F" w:rsidP="00864AFB">
            <w:pPr>
              <w:pStyle w:val="af"/>
              <w:jc w:val="center"/>
              <w:rPr>
                <w:rFonts w:ascii="Times New Roman" w:hAnsi="Times New Roman"/>
                <w:color w:val="auto"/>
              </w:rPr>
            </w:pPr>
            <w:r w:rsidRPr="00F759FE">
              <w:rPr>
                <w:rFonts w:ascii="Times New Roman" w:hAnsi="Times New Roman"/>
                <w:color w:val="auto"/>
              </w:rPr>
              <w:t>1,000</w:t>
            </w:r>
          </w:p>
        </w:tc>
        <w:tc>
          <w:tcPr>
            <w:tcW w:w="439" w:type="pct"/>
            <w:gridSpan w:val="2"/>
            <w:shd w:val="clear" w:color="auto" w:fill="auto"/>
          </w:tcPr>
          <w:p w:rsidR="0066153F" w:rsidRPr="00F759FE" w:rsidRDefault="0066153F" w:rsidP="00864AFB">
            <w:pPr>
              <w:pStyle w:val="af"/>
              <w:jc w:val="center"/>
              <w:rPr>
                <w:rFonts w:ascii="Times New Roman" w:hAnsi="Times New Roman"/>
                <w:color w:val="auto"/>
              </w:rPr>
            </w:pPr>
            <w:r w:rsidRPr="00F759FE">
              <w:rPr>
                <w:rFonts w:ascii="Times New Roman" w:hAnsi="Times New Roman"/>
                <w:color w:val="auto"/>
              </w:rPr>
              <w:t>1,500</w:t>
            </w:r>
          </w:p>
        </w:tc>
        <w:tc>
          <w:tcPr>
            <w:tcW w:w="514" w:type="pct"/>
            <w:gridSpan w:val="3"/>
            <w:shd w:val="clear" w:color="auto" w:fill="auto"/>
          </w:tcPr>
          <w:p w:rsidR="0066153F" w:rsidRPr="00F759FE" w:rsidRDefault="0066153F" w:rsidP="00864AFB">
            <w:pPr>
              <w:pStyle w:val="af"/>
              <w:jc w:val="center"/>
              <w:rPr>
                <w:rFonts w:ascii="Times New Roman" w:hAnsi="Times New Roman"/>
                <w:color w:val="auto"/>
              </w:rPr>
            </w:pPr>
            <w:r w:rsidRPr="00F759FE">
              <w:rPr>
                <w:rFonts w:ascii="Times New Roman" w:hAnsi="Times New Roman"/>
                <w:color w:val="auto"/>
              </w:rPr>
              <w:t>-</w:t>
            </w:r>
          </w:p>
        </w:tc>
        <w:tc>
          <w:tcPr>
            <w:tcW w:w="439" w:type="pct"/>
            <w:shd w:val="clear" w:color="auto" w:fill="auto"/>
          </w:tcPr>
          <w:p w:rsidR="0066153F" w:rsidRPr="00F759FE" w:rsidRDefault="0066153F" w:rsidP="00864AFB">
            <w:pPr>
              <w:pStyle w:val="af"/>
              <w:jc w:val="center"/>
              <w:rPr>
                <w:rFonts w:ascii="Times New Roman" w:hAnsi="Times New Roman"/>
                <w:color w:val="auto"/>
              </w:rPr>
            </w:pPr>
            <w:r w:rsidRPr="00F759FE">
              <w:rPr>
                <w:rFonts w:ascii="Times New Roman" w:hAnsi="Times New Roman"/>
                <w:color w:val="auto"/>
              </w:rPr>
              <w:t>1,000</w:t>
            </w:r>
          </w:p>
        </w:tc>
        <w:tc>
          <w:tcPr>
            <w:tcW w:w="440" w:type="pct"/>
            <w:gridSpan w:val="2"/>
            <w:shd w:val="clear" w:color="auto" w:fill="auto"/>
          </w:tcPr>
          <w:p w:rsidR="0066153F" w:rsidRPr="00F759FE" w:rsidRDefault="0066153F" w:rsidP="00864AFB">
            <w:pPr>
              <w:pStyle w:val="af"/>
              <w:jc w:val="center"/>
              <w:rPr>
                <w:rFonts w:ascii="Times New Roman" w:hAnsi="Times New Roman"/>
                <w:color w:val="auto"/>
              </w:rPr>
            </w:pPr>
            <w:r w:rsidRPr="00F759FE">
              <w:rPr>
                <w:rFonts w:ascii="Times New Roman" w:hAnsi="Times New Roman"/>
                <w:color w:val="auto"/>
              </w:rPr>
              <w:t>1,500</w:t>
            </w:r>
          </w:p>
        </w:tc>
        <w:tc>
          <w:tcPr>
            <w:tcW w:w="448" w:type="pct"/>
            <w:gridSpan w:val="4"/>
            <w:shd w:val="clear" w:color="auto" w:fill="auto"/>
          </w:tcPr>
          <w:p w:rsidR="0066153F" w:rsidRPr="00F759FE" w:rsidRDefault="0066153F" w:rsidP="00864AFB">
            <w:pPr>
              <w:pStyle w:val="af"/>
              <w:jc w:val="center"/>
              <w:rPr>
                <w:rFonts w:ascii="Times New Roman" w:hAnsi="Times New Roman"/>
                <w:color w:val="auto"/>
              </w:rPr>
            </w:pPr>
            <w:r w:rsidRPr="00F759FE">
              <w:rPr>
                <w:rFonts w:ascii="Times New Roman" w:hAnsi="Times New Roman"/>
                <w:color w:val="auto"/>
              </w:rPr>
              <w:t>-</w:t>
            </w:r>
          </w:p>
        </w:tc>
      </w:tr>
      <w:tr w:rsidR="00F759FE" w:rsidRPr="00F759FE" w:rsidTr="00864AFB">
        <w:tc>
          <w:tcPr>
            <w:tcW w:w="380" w:type="pct"/>
            <w:shd w:val="clear" w:color="auto" w:fill="auto"/>
            <w:vAlign w:val="center"/>
          </w:tcPr>
          <w:p w:rsidR="0066153F" w:rsidRPr="00F759FE" w:rsidRDefault="0066153F" w:rsidP="00864AFB">
            <w:pPr>
              <w:pStyle w:val="af"/>
              <w:rPr>
                <w:rFonts w:ascii="Times New Roman" w:hAnsi="Times New Roman"/>
                <w:color w:val="auto"/>
              </w:rPr>
            </w:pPr>
            <w:r w:rsidRPr="00F759FE">
              <w:rPr>
                <w:rFonts w:ascii="Times New Roman" w:hAnsi="Times New Roman"/>
                <w:color w:val="auto"/>
              </w:rPr>
              <w:t>1271.4</w:t>
            </w:r>
          </w:p>
        </w:tc>
        <w:tc>
          <w:tcPr>
            <w:tcW w:w="1827" w:type="pct"/>
            <w:shd w:val="clear" w:color="auto" w:fill="auto"/>
            <w:vAlign w:val="center"/>
          </w:tcPr>
          <w:p w:rsidR="0066153F" w:rsidRPr="00F759FE" w:rsidRDefault="0066153F" w:rsidP="00864AFB">
            <w:pPr>
              <w:pStyle w:val="af"/>
              <w:rPr>
                <w:rFonts w:ascii="Times New Roman" w:hAnsi="Times New Roman"/>
                <w:color w:val="auto"/>
              </w:rPr>
            </w:pPr>
            <w:r w:rsidRPr="00F759FE">
              <w:rPr>
                <w:rFonts w:ascii="Times New Roman" w:hAnsi="Times New Roman"/>
                <w:color w:val="auto"/>
              </w:rPr>
              <w:t>Будівлі силосні та сінажні</w:t>
            </w:r>
          </w:p>
        </w:tc>
        <w:tc>
          <w:tcPr>
            <w:tcW w:w="512" w:type="pct"/>
            <w:shd w:val="clear" w:color="auto" w:fill="auto"/>
          </w:tcPr>
          <w:p w:rsidR="0066153F" w:rsidRPr="00F759FE" w:rsidRDefault="0066153F" w:rsidP="00864AFB">
            <w:pPr>
              <w:pStyle w:val="af"/>
              <w:jc w:val="center"/>
              <w:rPr>
                <w:rFonts w:ascii="Times New Roman" w:hAnsi="Times New Roman"/>
                <w:color w:val="auto"/>
              </w:rPr>
            </w:pPr>
            <w:r w:rsidRPr="00F759FE">
              <w:rPr>
                <w:rFonts w:ascii="Times New Roman" w:hAnsi="Times New Roman"/>
                <w:color w:val="auto"/>
              </w:rPr>
              <w:t>1,000</w:t>
            </w:r>
          </w:p>
        </w:tc>
        <w:tc>
          <w:tcPr>
            <w:tcW w:w="439" w:type="pct"/>
            <w:gridSpan w:val="2"/>
            <w:shd w:val="clear" w:color="auto" w:fill="auto"/>
          </w:tcPr>
          <w:p w:rsidR="0066153F" w:rsidRPr="00F759FE" w:rsidRDefault="0066153F" w:rsidP="00864AFB">
            <w:pPr>
              <w:pStyle w:val="af"/>
              <w:jc w:val="center"/>
              <w:rPr>
                <w:rFonts w:ascii="Times New Roman" w:hAnsi="Times New Roman"/>
                <w:color w:val="auto"/>
              </w:rPr>
            </w:pPr>
            <w:r w:rsidRPr="00F759FE">
              <w:rPr>
                <w:rFonts w:ascii="Times New Roman" w:hAnsi="Times New Roman"/>
                <w:color w:val="auto"/>
              </w:rPr>
              <w:t>1,500</w:t>
            </w:r>
          </w:p>
        </w:tc>
        <w:tc>
          <w:tcPr>
            <w:tcW w:w="514" w:type="pct"/>
            <w:gridSpan w:val="3"/>
            <w:shd w:val="clear" w:color="auto" w:fill="auto"/>
          </w:tcPr>
          <w:p w:rsidR="0066153F" w:rsidRPr="00F759FE" w:rsidRDefault="0066153F" w:rsidP="00864AFB">
            <w:pPr>
              <w:pStyle w:val="af"/>
              <w:jc w:val="center"/>
              <w:rPr>
                <w:rFonts w:ascii="Times New Roman" w:hAnsi="Times New Roman"/>
                <w:color w:val="auto"/>
              </w:rPr>
            </w:pPr>
            <w:r w:rsidRPr="00F759FE">
              <w:rPr>
                <w:rFonts w:ascii="Times New Roman" w:hAnsi="Times New Roman"/>
                <w:color w:val="auto"/>
              </w:rPr>
              <w:t>-</w:t>
            </w:r>
          </w:p>
        </w:tc>
        <w:tc>
          <w:tcPr>
            <w:tcW w:w="439" w:type="pct"/>
            <w:shd w:val="clear" w:color="auto" w:fill="auto"/>
          </w:tcPr>
          <w:p w:rsidR="0066153F" w:rsidRPr="00F759FE" w:rsidRDefault="0066153F" w:rsidP="00864AFB">
            <w:pPr>
              <w:pStyle w:val="af"/>
              <w:jc w:val="center"/>
              <w:rPr>
                <w:rFonts w:ascii="Times New Roman" w:hAnsi="Times New Roman"/>
                <w:color w:val="auto"/>
              </w:rPr>
            </w:pPr>
            <w:r w:rsidRPr="00F759FE">
              <w:rPr>
                <w:rFonts w:ascii="Times New Roman" w:hAnsi="Times New Roman"/>
                <w:color w:val="auto"/>
              </w:rPr>
              <w:t>1,000</w:t>
            </w:r>
          </w:p>
        </w:tc>
        <w:tc>
          <w:tcPr>
            <w:tcW w:w="440" w:type="pct"/>
            <w:gridSpan w:val="2"/>
            <w:shd w:val="clear" w:color="auto" w:fill="auto"/>
          </w:tcPr>
          <w:p w:rsidR="0066153F" w:rsidRPr="00F759FE" w:rsidRDefault="0066153F" w:rsidP="00864AFB">
            <w:pPr>
              <w:pStyle w:val="af"/>
              <w:jc w:val="center"/>
              <w:rPr>
                <w:rFonts w:ascii="Times New Roman" w:hAnsi="Times New Roman"/>
                <w:color w:val="auto"/>
              </w:rPr>
            </w:pPr>
            <w:r w:rsidRPr="00F759FE">
              <w:rPr>
                <w:rFonts w:ascii="Times New Roman" w:hAnsi="Times New Roman"/>
                <w:color w:val="auto"/>
              </w:rPr>
              <w:t>1,500</w:t>
            </w:r>
          </w:p>
        </w:tc>
        <w:tc>
          <w:tcPr>
            <w:tcW w:w="448" w:type="pct"/>
            <w:gridSpan w:val="4"/>
            <w:shd w:val="clear" w:color="auto" w:fill="auto"/>
          </w:tcPr>
          <w:p w:rsidR="0066153F" w:rsidRPr="00F759FE" w:rsidRDefault="0066153F" w:rsidP="00864AFB">
            <w:pPr>
              <w:pStyle w:val="af"/>
              <w:jc w:val="center"/>
              <w:rPr>
                <w:rFonts w:ascii="Times New Roman" w:hAnsi="Times New Roman"/>
                <w:color w:val="auto"/>
              </w:rPr>
            </w:pPr>
            <w:r w:rsidRPr="00F759FE">
              <w:rPr>
                <w:rFonts w:ascii="Times New Roman" w:hAnsi="Times New Roman"/>
                <w:color w:val="auto"/>
              </w:rPr>
              <w:t>-</w:t>
            </w:r>
          </w:p>
        </w:tc>
      </w:tr>
      <w:tr w:rsidR="00F759FE" w:rsidRPr="00F759FE" w:rsidTr="00864AFB">
        <w:tc>
          <w:tcPr>
            <w:tcW w:w="380" w:type="pct"/>
            <w:shd w:val="clear" w:color="auto" w:fill="auto"/>
            <w:vAlign w:val="center"/>
          </w:tcPr>
          <w:p w:rsidR="0066153F" w:rsidRPr="00F759FE" w:rsidRDefault="0066153F" w:rsidP="00864AFB">
            <w:pPr>
              <w:pStyle w:val="af"/>
              <w:rPr>
                <w:rFonts w:ascii="Times New Roman" w:hAnsi="Times New Roman"/>
                <w:color w:val="auto"/>
              </w:rPr>
            </w:pPr>
            <w:r w:rsidRPr="00F759FE">
              <w:rPr>
                <w:rFonts w:ascii="Times New Roman" w:hAnsi="Times New Roman"/>
                <w:color w:val="auto"/>
              </w:rPr>
              <w:t>1271.5</w:t>
            </w:r>
          </w:p>
        </w:tc>
        <w:tc>
          <w:tcPr>
            <w:tcW w:w="1827" w:type="pct"/>
            <w:shd w:val="clear" w:color="auto" w:fill="auto"/>
            <w:vAlign w:val="center"/>
          </w:tcPr>
          <w:p w:rsidR="0066153F" w:rsidRPr="00F759FE" w:rsidRDefault="0066153F" w:rsidP="00864AFB">
            <w:pPr>
              <w:pStyle w:val="af"/>
              <w:jc w:val="both"/>
              <w:rPr>
                <w:rFonts w:ascii="Times New Roman" w:hAnsi="Times New Roman"/>
                <w:color w:val="auto"/>
              </w:rPr>
            </w:pPr>
            <w:r w:rsidRPr="00F759FE">
              <w:rPr>
                <w:rFonts w:ascii="Times New Roman" w:hAnsi="Times New Roman"/>
                <w:color w:val="auto"/>
              </w:rPr>
              <w:t>Будівлі для садівництва, виноградарства та виноробства</w:t>
            </w:r>
          </w:p>
        </w:tc>
        <w:tc>
          <w:tcPr>
            <w:tcW w:w="512" w:type="pct"/>
            <w:shd w:val="clear" w:color="auto" w:fill="auto"/>
          </w:tcPr>
          <w:p w:rsidR="0066153F" w:rsidRPr="00F759FE" w:rsidRDefault="0066153F" w:rsidP="00864AFB">
            <w:pPr>
              <w:pStyle w:val="af"/>
              <w:jc w:val="center"/>
              <w:rPr>
                <w:rFonts w:ascii="Times New Roman" w:hAnsi="Times New Roman"/>
                <w:color w:val="auto"/>
              </w:rPr>
            </w:pPr>
            <w:r w:rsidRPr="00F759FE">
              <w:rPr>
                <w:rFonts w:ascii="Times New Roman" w:hAnsi="Times New Roman"/>
                <w:color w:val="auto"/>
              </w:rPr>
              <w:t>1,000</w:t>
            </w:r>
          </w:p>
        </w:tc>
        <w:tc>
          <w:tcPr>
            <w:tcW w:w="439" w:type="pct"/>
            <w:gridSpan w:val="2"/>
            <w:shd w:val="clear" w:color="auto" w:fill="auto"/>
          </w:tcPr>
          <w:p w:rsidR="0066153F" w:rsidRPr="00F759FE" w:rsidRDefault="0066153F" w:rsidP="00864AFB">
            <w:pPr>
              <w:pStyle w:val="af"/>
              <w:jc w:val="center"/>
              <w:rPr>
                <w:rFonts w:ascii="Times New Roman" w:hAnsi="Times New Roman"/>
                <w:color w:val="auto"/>
              </w:rPr>
            </w:pPr>
            <w:r w:rsidRPr="00F759FE">
              <w:rPr>
                <w:rFonts w:ascii="Times New Roman" w:hAnsi="Times New Roman"/>
                <w:color w:val="auto"/>
              </w:rPr>
              <w:t>1,500</w:t>
            </w:r>
          </w:p>
        </w:tc>
        <w:tc>
          <w:tcPr>
            <w:tcW w:w="514" w:type="pct"/>
            <w:gridSpan w:val="3"/>
            <w:shd w:val="clear" w:color="auto" w:fill="auto"/>
          </w:tcPr>
          <w:p w:rsidR="0066153F" w:rsidRPr="00F759FE" w:rsidRDefault="0066153F" w:rsidP="00864AFB">
            <w:pPr>
              <w:pStyle w:val="af"/>
              <w:jc w:val="center"/>
              <w:rPr>
                <w:rFonts w:ascii="Times New Roman" w:hAnsi="Times New Roman"/>
                <w:color w:val="auto"/>
              </w:rPr>
            </w:pPr>
            <w:r w:rsidRPr="00F759FE">
              <w:rPr>
                <w:rFonts w:ascii="Times New Roman" w:hAnsi="Times New Roman"/>
                <w:color w:val="auto"/>
              </w:rPr>
              <w:t>-</w:t>
            </w:r>
          </w:p>
        </w:tc>
        <w:tc>
          <w:tcPr>
            <w:tcW w:w="439" w:type="pct"/>
            <w:shd w:val="clear" w:color="auto" w:fill="auto"/>
          </w:tcPr>
          <w:p w:rsidR="0066153F" w:rsidRPr="00F759FE" w:rsidRDefault="0066153F" w:rsidP="00864AFB">
            <w:pPr>
              <w:pStyle w:val="af"/>
              <w:jc w:val="center"/>
              <w:rPr>
                <w:rFonts w:ascii="Times New Roman" w:hAnsi="Times New Roman"/>
                <w:color w:val="auto"/>
              </w:rPr>
            </w:pPr>
            <w:r w:rsidRPr="00F759FE">
              <w:rPr>
                <w:rFonts w:ascii="Times New Roman" w:hAnsi="Times New Roman"/>
                <w:color w:val="auto"/>
              </w:rPr>
              <w:t>1,000</w:t>
            </w:r>
          </w:p>
        </w:tc>
        <w:tc>
          <w:tcPr>
            <w:tcW w:w="440" w:type="pct"/>
            <w:gridSpan w:val="2"/>
            <w:shd w:val="clear" w:color="auto" w:fill="auto"/>
          </w:tcPr>
          <w:p w:rsidR="0066153F" w:rsidRPr="00F759FE" w:rsidRDefault="0066153F" w:rsidP="00864AFB">
            <w:pPr>
              <w:pStyle w:val="af"/>
              <w:jc w:val="center"/>
              <w:rPr>
                <w:rFonts w:ascii="Times New Roman" w:hAnsi="Times New Roman"/>
                <w:color w:val="auto"/>
              </w:rPr>
            </w:pPr>
            <w:r w:rsidRPr="00F759FE">
              <w:rPr>
                <w:rFonts w:ascii="Times New Roman" w:hAnsi="Times New Roman"/>
                <w:color w:val="auto"/>
              </w:rPr>
              <w:t>1,500</w:t>
            </w:r>
          </w:p>
        </w:tc>
        <w:tc>
          <w:tcPr>
            <w:tcW w:w="448" w:type="pct"/>
            <w:gridSpan w:val="4"/>
            <w:shd w:val="clear" w:color="auto" w:fill="auto"/>
          </w:tcPr>
          <w:p w:rsidR="0066153F" w:rsidRPr="00F759FE" w:rsidRDefault="0066153F" w:rsidP="00864AFB">
            <w:pPr>
              <w:pStyle w:val="af"/>
              <w:jc w:val="center"/>
              <w:rPr>
                <w:rFonts w:ascii="Times New Roman" w:hAnsi="Times New Roman"/>
                <w:color w:val="auto"/>
              </w:rPr>
            </w:pPr>
            <w:r w:rsidRPr="00F759FE">
              <w:rPr>
                <w:rFonts w:ascii="Times New Roman" w:hAnsi="Times New Roman"/>
                <w:color w:val="auto"/>
              </w:rPr>
              <w:t>-</w:t>
            </w:r>
          </w:p>
        </w:tc>
      </w:tr>
      <w:tr w:rsidR="00F759FE" w:rsidRPr="00F759FE" w:rsidTr="00864AFB">
        <w:tc>
          <w:tcPr>
            <w:tcW w:w="380" w:type="pct"/>
            <w:shd w:val="clear" w:color="auto" w:fill="auto"/>
            <w:vAlign w:val="center"/>
          </w:tcPr>
          <w:p w:rsidR="0066153F" w:rsidRPr="00F759FE" w:rsidRDefault="0066153F" w:rsidP="00864AFB">
            <w:pPr>
              <w:pStyle w:val="af"/>
              <w:rPr>
                <w:rFonts w:ascii="Times New Roman" w:hAnsi="Times New Roman"/>
                <w:color w:val="auto"/>
              </w:rPr>
            </w:pPr>
            <w:r w:rsidRPr="00F759FE">
              <w:rPr>
                <w:rFonts w:ascii="Times New Roman" w:hAnsi="Times New Roman"/>
                <w:color w:val="auto"/>
              </w:rPr>
              <w:t>1271.6</w:t>
            </w:r>
          </w:p>
        </w:tc>
        <w:tc>
          <w:tcPr>
            <w:tcW w:w="1827" w:type="pct"/>
            <w:shd w:val="clear" w:color="auto" w:fill="auto"/>
            <w:vAlign w:val="center"/>
          </w:tcPr>
          <w:p w:rsidR="0066153F" w:rsidRPr="00F759FE" w:rsidRDefault="0066153F" w:rsidP="00864AFB">
            <w:pPr>
              <w:pStyle w:val="af"/>
              <w:rPr>
                <w:rFonts w:ascii="Times New Roman" w:hAnsi="Times New Roman"/>
                <w:color w:val="auto"/>
              </w:rPr>
            </w:pPr>
            <w:r w:rsidRPr="00F759FE">
              <w:rPr>
                <w:rFonts w:ascii="Times New Roman" w:hAnsi="Times New Roman"/>
                <w:color w:val="auto"/>
              </w:rPr>
              <w:t>Будівлі тепличного господарства</w:t>
            </w:r>
          </w:p>
        </w:tc>
        <w:tc>
          <w:tcPr>
            <w:tcW w:w="512" w:type="pct"/>
            <w:shd w:val="clear" w:color="auto" w:fill="auto"/>
          </w:tcPr>
          <w:p w:rsidR="0066153F" w:rsidRPr="00F759FE" w:rsidRDefault="0066153F" w:rsidP="00864AFB">
            <w:pPr>
              <w:pStyle w:val="af"/>
              <w:jc w:val="center"/>
              <w:rPr>
                <w:rFonts w:ascii="Times New Roman" w:hAnsi="Times New Roman"/>
                <w:color w:val="auto"/>
              </w:rPr>
            </w:pPr>
            <w:r w:rsidRPr="00F759FE">
              <w:rPr>
                <w:rFonts w:ascii="Times New Roman" w:hAnsi="Times New Roman"/>
                <w:color w:val="auto"/>
              </w:rPr>
              <w:t>1,000</w:t>
            </w:r>
          </w:p>
        </w:tc>
        <w:tc>
          <w:tcPr>
            <w:tcW w:w="439" w:type="pct"/>
            <w:gridSpan w:val="2"/>
            <w:shd w:val="clear" w:color="auto" w:fill="auto"/>
          </w:tcPr>
          <w:p w:rsidR="0066153F" w:rsidRPr="00F759FE" w:rsidRDefault="0066153F" w:rsidP="00864AFB">
            <w:pPr>
              <w:pStyle w:val="af"/>
              <w:jc w:val="center"/>
              <w:rPr>
                <w:rFonts w:ascii="Times New Roman" w:hAnsi="Times New Roman"/>
                <w:color w:val="auto"/>
              </w:rPr>
            </w:pPr>
            <w:r w:rsidRPr="00F759FE">
              <w:rPr>
                <w:rFonts w:ascii="Times New Roman" w:hAnsi="Times New Roman"/>
                <w:color w:val="auto"/>
              </w:rPr>
              <w:t>1,500</w:t>
            </w:r>
          </w:p>
        </w:tc>
        <w:tc>
          <w:tcPr>
            <w:tcW w:w="514" w:type="pct"/>
            <w:gridSpan w:val="3"/>
            <w:shd w:val="clear" w:color="auto" w:fill="auto"/>
          </w:tcPr>
          <w:p w:rsidR="0066153F" w:rsidRPr="00F759FE" w:rsidRDefault="0066153F" w:rsidP="00864AFB">
            <w:pPr>
              <w:pStyle w:val="af"/>
              <w:jc w:val="center"/>
              <w:rPr>
                <w:rFonts w:ascii="Times New Roman" w:hAnsi="Times New Roman"/>
                <w:color w:val="auto"/>
              </w:rPr>
            </w:pPr>
            <w:r w:rsidRPr="00F759FE">
              <w:rPr>
                <w:rFonts w:ascii="Times New Roman" w:hAnsi="Times New Roman"/>
                <w:color w:val="auto"/>
              </w:rPr>
              <w:t>-</w:t>
            </w:r>
          </w:p>
        </w:tc>
        <w:tc>
          <w:tcPr>
            <w:tcW w:w="439" w:type="pct"/>
            <w:shd w:val="clear" w:color="auto" w:fill="auto"/>
          </w:tcPr>
          <w:p w:rsidR="0066153F" w:rsidRPr="00F759FE" w:rsidRDefault="0066153F" w:rsidP="00864AFB">
            <w:pPr>
              <w:pStyle w:val="af"/>
              <w:jc w:val="center"/>
              <w:rPr>
                <w:rFonts w:ascii="Times New Roman" w:hAnsi="Times New Roman"/>
                <w:color w:val="auto"/>
              </w:rPr>
            </w:pPr>
            <w:r w:rsidRPr="00F759FE">
              <w:rPr>
                <w:rFonts w:ascii="Times New Roman" w:hAnsi="Times New Roman"/>
                <w:color w:val="auto"/>
              </w:rPr>
              <w:t>1,000</w:t>
            </w:r>
          </w:p>
        </w:tc>
        <w:tc>
          <w:tcPr>
            <w:tcW w:w="440" w:type="pct"/>
            <w:gridSpan w:val="2"/>
            <w:shd w:val="clear" w:color="auto" w:fill="auto"/>
          </w:tcPr>
          <w:p w:rsidR="0066153F" w:rsidRPr="00F759FE" w:rsidRDefault="0066153F" w:rsidP="00864AFB">
            <w:pPr>
              <w:pStyle w:val="af"/>
              <w:jc w:val="center"/>
              <w:rPr>
                <w:rFonts w:ascii="Times New Roman" w:hAnsi="Times New Roman"/>
                <w:color w:val="auto"/>
              </w:rPr>
            </w:pPr>
            <w:r w:rsidRPr="00F759FE">
              <w:rPr>
                <w:rFonts w:ascii="Times New Roman" w:hAnsi="Times New Roman"/>
                <w:color w:val="auto"/>
              </w:rPr>
              <w:t>1,500</w:t>
            </w:r>
          </w:p>
        </w:tc>
        <w:tc>
          <w:tcPr>
            <w:tcW w:w="448" w:type="pct"/>
            <w:gridSpan w:val="4"/>
            <w:shd w:val="clear" w:color="auto" w:fill="auto"/>
          </w:tcPr>
          <w:p w:rsidR="0066153F" w:rsidRPr="00F759FE" w:rsidRDefault="0066153F" w:rsidP="00864AFB">
            <w:pPr>
              <w:pStyle w:val="af"/>
              <w:jc w:val="center"/>
              <w:rPr>
                <w:rFonts w:ascii="Times New Roman" w:hAnsi="Times New Roman"/>
                <w:color w:val="auto"/>
              </w:rPr>
            </w:pPr>
            <w:r w:rsidRPr="00F759FE">
              <w:rPr>
                <w:rFonts w:ascii="Times New Roman" w:hAnsi="Times New Roman"/>
                <w:color w:val="auto"/>
              </w:rPr>
              <w:t>-</w:t>
            </w:r>
          </w:p>
        </w:tc>
      </w:tr>
      <w:tr w:rsidR="00F759FE" w:rsidRPr="00F759FE" w:rsidTr="00864AFB">
        <w:tc>
          <w:tcPr>
            <w:tcW w:w="380" w:type="pct"/>
            <w:shd w:val="clear" w:color="auto" w:fill="auto"/>
            <w:vAlign w:val="center"/>
          </w:tcPr>
          <w:p w:rsidR="0066153F" w:rsidRPr="00F759FE" w:rsidRDefault="0066153F" w:rsidP="00864AFB">
            <w:pPr>
              <w:pStyle w:val="af"/>
              <w:rPr>
                <w:rFonts w:ascii="Times New Roman" w:hAnsi="Times New Roman"/>
                <w:color w:val="auto"/>
              </w:rPr>
            </w:pPr>
            <w:r w:rsidRPr="00F759FE">
              <w:rPr>
                <w:rFonts w:ascii="Times New Roman" w:hAnsi="Times New Roman"/>
                <w:color w:val="auto"/>
              </w:rPr>
              <w:t>1271.7</w:t>
            </w:r>
          </w:p>
        </w:tc>
        <w:tc>
          <w:tcPr>
            <w:tcW w:w="1827" w:type="pct"/>
            <w:shd w:val="clear" w:color="auto" w:fill="auto"/>
            <w:vAlign w:val="center"/>
          </w:tcPr>
          <w:p w:rsidR="0066153F" w:rsidRPr="00F759FE" w:rsidRDefault="0066153F" w:rsidP="00864AFB">
            <w:pPr>
              <w:pStyle w:val="af"/>
              <w:rPr>
                <w:rFonts w:ascii="Times New Roman" w:hAnsi="Times New Roman"/>
                <w:color w:val="auto"/>
              </w:rPr>
            </w:pPr>
            <w:r w:rsidRPr="00F759FE">
              <w:rPr>
                <w:rFonts w:ascii="Times New Roman" w:hAnsi="Times New Roman"/>
                <w:color w:val="auto"/>
              </w:rPr>
              <w:t>Будівлі рибного господарства</w:t>
            </w:r>
          </w:p>
        </w:tc>
        <w:tc>
          <w:tcPr>
            <w:tcW w:w="512" w:type="pct"/>
            <w:shd w:val="clear" w:color="auto" w:fill="auto"/>
          </w:tcPr>
          <w:p w:rsidR="0066153F" w:rsidRPr="00F759FE" w:rsidRDefault="0066153F" w:rsidP="00864AFB">
            <w:pPr>
              <w:pStyle w:val="af"/>
              <w:jc w:val="center"/>
              <w:rPr>
                <w:rFonts w:ascii="Times New Roman" w:hAnsi="Times New Roman"/>
                <w:color w:val="auto"/>
              </w:rPr>
            </w:pPr>
            <w:r w:rsidRPr="00F759FE">
              <w:rPr>
                <w:rFonts w:ascii="Times New Roman" w:hAnsi="Times New Roman"/>
                <w:color w:val="auto"/>
              </w:rPr>
              <w:t>1,000</w:t>
            </w:r>
          </w:p>
        </w:tc>
        <w:tc>
          <w:tcPr>
            <w:tcW w:w="439" w:type="pct"/>
            <w:gridSpan w:val="2"/>
            <w:shd w:val="clear" w:color="auto" w:fill="auto"/>
          </w:tcPr>
          <w:p w:rsidR="0066153F" w:rsidRPr="00F759FE" w:rsidRDefault="0066153F" w:rsidP="00864AFB">
            <w:pPr>
              <w:pStyle w:val="af"/>
              <w:jc w:val="center"/>
              <w:rPr>
                <w:rFonts w:ascii="Times New Roman" w:hAnsi="Times New Roman"/>
                <w:color w:val="auto"/>
              </w:rPr>
            </w:pPr>
            <w:r w:rsidRPr="00F759FE">
              <w:rPr>
                <w:rFonts w:ascii="Times New Roman" w:hAnsi="Times New Roman"/>
                <w:color w:val="auto"/>
              </w:rPr>
              <w:t>1,500</w:t>
            </w:r>
          </w:p>
        </w:tc>
        <w:tc>
          <w:tcPr>
            <w:tcW w:w="514" w:type="pct"/>
            <w:gridSpan w:val="3"/>
            <w:shd w:val="clear" w:color="auto" w:fill="auto"/>
          </w:tcPr>
          <w:p w:rsidR="0066153F" w:rsidRPr="00F759FE" w:rsidRDefault="0066153F" w:rsidP="00864AFB">
            <w:pPr>
              <w:pStyle w:val="af"/>
              <w:jc w:val="center"/>
              <w:rPr>
                <w:rFonts w:ascii="Times New Roman" w:hAnsi="Times New Roman"/>
                <w:color w:val="auto"/>
              </w:rPr>
            </w:pPr>
            <w:r w:rsidRPr="00F759FE">
              <w:rPr>
                <w:rFonts w:ascii="Times New Roman" w:hAnsi="Times New Roman"/>
                <w:color w:val="auto"/>
              </w:rPr>
              <w:t>-</w:t>
            </w:r>
          </w:p>
        </w:tc>
        <w:tc>
          <w:tcPr>
            <w:tcW w:w="439" w:type="pct"/>
            <w:shd w:val="clear" w:color="auto" w:fill="auto"/>
          </w:tcPr>
          <w:p w:rsidR="0066153F" w:rsidRPr="00F759FE" w:rsidRDefault="0066153F" w:rsidP="00864AFB">
            <w:pPr>
              <w:pStyle w:val="af"/>
              <w:jc w:val="center"/>
              <w:rPr>
                <w:rFonts w:ascii="Times New Roman" w:hAnsi="Times New Roman"/>
                <w:color w:val="auto"/>
              </w:rPr>
            </w:pPr>
            <w:r w:rsidRPr="00F759FE">
              <w:rPr>
                <w:rFonts w:ascii="Times New Roman" w:hAnsi="Times New Roman"/>
                <w:color w:val="auto"/>
              </w:rPr>
              <w:t>1,000</w:t>
            </w:r>
          </w:p>
        </w:tc>
        <w:tc>
          <w:tcPr>
            <w:tcW w:w="440" w:type="pct"/>
            <w:gridSpan w:val="2"/>
            <w:shd w:val="clear" w:color="auto" w:fill="auto"/>
          </w:tcPr>
          <w:p w:rsidR="0066153F" w:rsidRPr="00F759FE" w:rsidRDefault="0066153F" w:rsidP="00864AFB">
            <w:pPr>
              <w:pStyle w:val="af"/>
              <w:jc w:val="center"/>
              <w:rPr>
                <w:rFonts w:ascii="Times New Roman" w:hAnsi="Times New Roman"/>
                <w:color w:val="auto"/>
              </w:rPr>
            </w:pPr>
            <w:r w:rsidRPr="00F759FE">
              <w:rPr>
                <w:rFonts w:ascii="Times New Roman" w:hAnsi="Times New Roman"/>
                <w:color w:val="auto"/>
              </w:rPr>
              <w:t>1,500</w:t>
            </w:r>
          </w:p>
        </w:tc>
        <w:tc>
          <w:tcPr>
            <w:tcW w:w="448" w:type="pct"/>
            <w:gridSpan w:val="4"/>
            <w:shd w:val="clear" w:color="auto" w:fill="auto"/>
          </w:tcPr>
          <w:p w:rsidR="0066153F" w:rsidRPr="00F759FE" w:rsidRDefault="0066153F" w:rsidP="00864AFB">
            <w:pPr>
              <w:pStyle w:val="af"/>
              <w:jc w:val="center"/>
              <w:rPr>
                <w:rFonts w:ascii="Times New Roman" w:hAnsi="Times New Roman"/>
                <w:color w:val="auto"/>
              </w:rPr>
            </w:pPr>
            <w:r w:rsidRPr="00F759FE">
              <w:rPr>
                <w:rFonts w:ascii="Times New Roman" w:hAnsi="Times New Roman"/>
                <w:color w:val="auto"/>
              </w:rPr>
              <w:t>-</w:t>
            </w:r>
          </w:p>
        </w:tc>
      </w:tr>
      <w:tr w:rsidR="00F759FE" w:rsidRPr="00F759FE" w:rsidTr="00864AFB">
        <w:tc>
          <w:tcPr>
            <w:tcW w:w="380" w:type="pct"/>
            <w:shd w:val="clear" w:color="auto" w:fill="auto"/>
            <w:vAlign w:val="center"/>
          </w:tcPr>
          <w:p w:rsidR="0066153F" w:rsidRPr="00F759FE" w:rsidRDefault="0066153F" w:rsidP="00864AFB">
            <w:pPr>
              <w:pStyle w:val="af"/>
              <w:rPr>
                <w:rFonts w:ascii="Times New Roman" w:hAnsi="Times New Roman"/>
                <w:color w:val="auto"/>
              </w:rPr>
            </w:pPr>
            <w:r w:rsidRPr="00F759FE">
              <w:rPr>
                <w:rFonts w:ascii="Times New Roman" w:hAnsi="Times New Roman"/>
                <w:color w:val="auto"/>
              </w:rPr>
              <w:t>1271.8</w:t>
            </w:r>
          </w:p>
        </w:tc>
        <w:tc>
          <w:tcPr>
            <w:tcW w:w="1827" w:type="pct"/>
            <w:shd w:val="clear" w:color="auto" w:fill="auto"/>
            <w:vAlign w:val="center"/>
          </w:tcPr>
          <w:p w:rsidR="0066153F" w:rsidRPr="00F759FE" w:rsidRDefault="0066153F" w:rsidP="00864AFB">
            <w:pPr>
              <w:pStyle w:val="af"/>
              <w:jc w:val="both"/>
              <w:rPr>
                <w:rFonts w:ascii="Times New Roman" w:hAnsi="Times New Roman"/>
                <w:color w:val="auto"/>
              </w:rPr>
            </w:pPr>
            <w:r w:rsidRPr="00F759FE">
              <w:rPr>
                <w:rFonts w:ascii="Times New Roman" w:hAnsi="Times New Roman"/>
                <w:color w:val="auto"/>
              </w:rPr>
              <w:t>Будівлі підприємств лісівництва та звірівництва</w:t>
            </w:r>
          </w:p>
        </w:tc>
        <w:tc>
          <w:tcPr>
            <w:tcW w:w="512" w:type="pct"/>
            <w:shd w:val="clear" w:color="auto" w:fill="auto"/>
          </w:tcPr>
          <w:p w:rsidR="0066153F" w:rsidRPr="00F759FE" w:rsidRDefault="0066153F" w:rsidP="00864AFB">
            <w:pPr>
              <w:pStyle w:val="af"/>
              <w:jc w:val="center"/>
              <w:rPr>
                <w:rFonts w:ascii="Times New Roman" w:hAnsi="Times New Roman"/>
                <w:color w:val="auto"/>
              </w:rPr>
            </w:pPr>
            <w:r w:rsidRPr="00F759FE">
              <w:rPr>
                <w:rFonts w:ascii="Times New Roman" w:hAnsi="Times New Roman"/>
                <w:color w:val="auto"/>
              </w:rPr>
              <w:t>1,000</w:t>
            </w:r>
          </w:p>
        </w:tc>
        <w:tc>
          <w:tcPr>
            <w:tcW w:w="439" w:type="pct"/>
            <w:gridSpan w:val="2"/>
            <w:shd w:val="clear" w:color="auto" w:fill="auto"/>
          </w:tcPr>
          <w:p w:rsidR="0066153F" w:rsidRPr="00F759FE" w:rsidRDefault="0066153F" w:rsidP="00864AFB">
            <w:pPr>
              <w:pStyle w:val="af"/>
              <w:jc w:val="center"/>
              <w:rPr>
                <w:rFonts w:ascii="Times New Roman" w:hAnsi="Times New Roman"/>
                <w:color w:val="auto"/>
              </w:rPr>
            </w:pPr>
            <w:r w:rsidRPr="00F759FE">
              <w:rPr>
                <w:rFonts w:ascii="Times New Roman" w:hAnsi="Times New Roman"/>
                <w:color w:val="auto"/>
              </w:rPr>
              <w:t>1,500</w:t>
            </w:r>
          </w:p>
        </w:tc>
        <w:tc>
          <w:tcPr>
            <w:tcW w:w="514" w:type="pct"/>
            <w:gridSpan w:val="3"/>
            <w:shd w:val="clear" w:color="auto" w:fill="auto"/>
          </w:tcPr>
          <w:p w:rsidR="0066153F" w:rsidRPr="00F759FE" w:rsidRDefault="0066153F" w:rsidP="00864AFB">
            <w:pPr>
              <w:pStyle w:val="af"/>
              <w:jc w:val="center"/>
              <w:rPr>
                <w:rFonts w:ascii="Times New Roman" w:hAnsi="Times New Roman"/>
                <w:color w:val="auto"/>
              </w:rPr>
            </w:pPr>
            <w:r w:rsidRPr="00F759FE">
              <w:rPr>
                <w:rFonts w:ascii="Times New Roman" w:hAnsi="Times New Roman"/>
                <w:color w:val="auto"/>
              </w:rPr>
              <w:t>-</w:t>
            </w:r>
          </w:p>
        </w:tc>
        <w:tc>
          <w:tcPr>
            <w:tcW w:w="439" w:type="pct"/>
            <w:shd w:val="clear" w:color="auto" w:fill="auto"/>
          </w:tcPr>
          <w:p w:rsidR="0066153F" w:rsidRPr="00F759FE" w:rsidRDefault="0066153F" w:rsidP="00864AFB">
            <w:pPr>
              <w:pStyle w:val="af"/>
              <w:jc w:val="center"/>
              <w:rPr>
                <w:rFonts w:ascii="Times New Roman" w:hAnsi="Times New Roman"/>
                <w:color w:val="auto"/>
              </w:rPr>
            </w:pPr>
            <w:r w:rsidRPr="00F759FE">
              <w:rPr>
                <w:rFonts w:ascii="Times New Roman" w:hAnsi="Times New Roman"/>
                <w:color w:val="auto"/>
              </w:rPr>
              <w:t>1,000</w:t>
            </w:r>
          </w:p>
        </w:tc>
        <w:tc>
          <w:tcPr>
            <w:tcW w:w="440" w:type="pct"/>
            <w:gridSpan w:val="2"/>
            <w:shd w:val="clear" w:color="auto" w:fill="auto"/>
          </w:tcPr>
          <w:p w:rsidR="0066153F" w:rsidRPr="00F759FE" w:rsidRDefault="0066153F" w:rsidP="00864AFB">
            <w:pPr>
              <w:pStyle w:val="af"/>
              <w:jc w:val="center"/>
              <w:rPr>
                <w:rFonts w:ascii="Times New Roman" w:hAnsi="Times New Roman"/>
                <w:color w:val="auto"/>
              </w:rPr>
            </w:pPr>
            <w:r w:rsidRPr="00F759FE">
              <w:rPr>
                <w:rFonts w:ascii="Times New Roman" w:hAnsi="Times New Roman"/>
                <w:color w:val="auto"/>
              </w:rPr>
              <w:t>1,500</w:t>
            </w:r>
          </w:p>
        </w:tc>
        <w:tc>
          <w:tcPr>
            <w:tcW w:w="448" w:type="pct"/>
            <w:gridSpan w:val="4"/>
            <w:shd w:val="clear" w:color="auto" w:fill="auto"/>
          </w:tcPr>
          <w:p w:rsidR="0066153F" w:rsidRPr="00F759FE" w:rsidRDefault="0066153F" w:rsidP="00864AFB">
            <w:pPr>
              <w:pStyle w:val="af"/>
              <w:jc w:val="center"/>
              <w:rPr>
                <w:rFonts w:ascii="Times New Roman" w:hAnsi="Times New Roman"/>
                <w:color w:val="auto"/>
              </w:rPr>
            </w:pPr>
            <w:r w:rsidRPr="00F759FE">
              <w:rPr>
                <w:rFonts w:ascii="Times New Roman" w:hAnsi="Times New Roman"/>
                <w:color w:val="auto"/>
              </w:rPr>
              <w:t>-</w:t>
            </w:r>
          </w:p>
        </w:tc>
      </w:tr>
      <w:tr w:rsidR="00F759FE" w:rsidRPr="00F759FE" w:rsidTr="00864AFB">
        <w:trPr>
          <w:gridAfter w:val="2"/>
          <w:wAfter w:w="12" w:type="pct"/>
        </w:trPr>
        <w:tc>
          <w:tcPr>
            <w:tcW w:w="380" w:type="pct"/>
            <w:shd w:val="clear" w:color="auto" w:fill="auto"/>
            <w:vAlign w:val="center"/>
          </w:tcPr>
          <w:p w:rsidR="0066153F" w:rsidRPr="00F759FE" w:rsidRDefault="0066153F" w:rsidP="00864AFB">
            <w:pPr>
              <w:pStyle w:val="af"/>
              <w:rPr>
                <w:rFonts w:ascii="Times New Roman" w:hAnsi="Times New Roman"/>
                <w:color w:val="auto"/>
              </w:rPr>
            </w:pPr>
            <w:r w:rsidRPr="00F759FE">
              <w:rPr>
                <w:rFonts w:ascii="Times New Roman" w:hAnsi="Times New Roman"/>
                <w:color w:val="auto"/>
              </w:rPr>
              <w:t>1271.9</w:t>
            </w:r>
          </w:p>
        </w:tc>
        <w:tc>
          <w:tcPr>
            <w:tcW w:w="1827" w:type="pct"/>
            <w:shd w:val="clear" w:color="auto" w:fill="auto"/>
            <w:vAlign w:val="center"/>
          </w:tcPr>
          <w:p w:rsidR="0066153F" w:rsidRPr="00F759FE" w:rsidRDefault="0066153F" w:rsidP="00864AFB">
            <w:pPr>
              <w:pStyle w:val="af"/>
              <w:jc w:val="both"/>
              <w:rPr>
                <w:rFonts w:ascii="Times New Roman" w:hAnsi="Times New Roman"/>
                <w:color w:val="auto"/>
              </w:rPr>
            </w:pPr>
            <w:r w:rsidRPr="00F759FE">
              <w:rPr>
                <w:rFonts w:ascii="Times New Roman" w:hAnsi="Times New Roman"/>
                <w:color w:val="auto"/>
              </w:rPr>
              <w:t>Будівлі сільськогосподарського призначення інші</w:t>
            </w:r>
          </w:p>
        </w:tc>
        <w:tc>
          <w:tcPr>
            <w:tcW w:w="512" w:type="pct"/>
            <w:shd w:val="clear" w:color="auto" w:fill="auto"/>
          </w:tcPr>
          <w:p w:rsidR="0066153F" w:rsidRPr="00F759FE" w:rsidRDefault="0066153F" w:rsidP="00864AFB">
            <w:pPr>
              <w:pStyle w:val="af"/>
              <w:jc w:val="center"/>
              <w:rPr>
                <w:rFonts w:ascii="Times New Roman" w:hAnsi="Times New Roman"/>
                <w:color w:val="auto"/>
              </w:rPr>
            </w:pPr>
            <w:r w:rsidRPr="00F759FE">
              <w:rPr>
                <w:rFonts w:ascii="Times New Roman" w:hAnsi="Times New Roman"/>
                <w:color w:val="auto"/>
              </w:rPr>
              <w:t>1,000</w:t>
            </w:r>
          </w:p>
        </w:tc>
        <w:tc>
          <w:tcPr>
            <w:tcW w:w="439" w:type="pct"/>
            <w:gridSpan w:val="2"/>
            <w:shd w:val="clear" w:color="auto" w:fill="auto"/>
          </w:tcPr>
          <w:p w:rsidR="0066153F" w:rsidRPr="00F759FE" w:rsidRDefault="0066153F" w:rsidP="00864AFB">
            <w:pPr>
              <w:pStyle w:val="af"/>
              <w:jc w:val="center"/>
              <w:rPr>
                <w:rFonts w:ascii="Times New Roman" w:hAnsi="Times New Roman"/>
                <w:color w:val="auto"/>
              </w:rPr>
            </w:pPr>
            <w:r w:rsidRPr="00F759FE">
              <w:rPr>
                <w:rFonts w:ascii="Times New Roman" w:hAnsi="Times New Roman"/>
                <w:color w:val="auto"/>
              </w:rPr>
              <w:t>1,500</w:t>
            </w:r>
          </w:p>
        </w:tc>
        <w:tc>
          <w:tcPr>
            <w:tcW w:w="514" w:type="pct"/>
            <w:gridSpan w:val="3"/>
          </w:tcPr>
          <w:p w:rsidR="0066153F" w:rsidRPr="00F759FE" w:rsidRDefault="0066153F" w:rsidP="00864AFB">
            <w:pPr>
              <w:pStyle w:val="af"/>
              <w:jc w:val="center"/>
              <w:rPr>
                <w:rFonts w:ascii="Times New Roman" w:hAnsi="Times New Roman"/>
                <w:color w:val="auto"/>
              </w:rPr>
            </w:pPr>
            <w:r w:rsidRPr="00F759FE">
              <w:rPr>
                <w:rFonts w:ascii="Times New Roman" w:hAnsi="Times New Roman"/>
                <w:color w:val="auto"/>
              </w:rPr>
              <w:t>-</w:t>
            </w:r>
          </w:p>
        </w:tc>
        <w:tc>
          <w:tcPr>
            <w:tcW w:w="439" w:type="pct"/>
          </w:tcPr>
          <w:p w:rsidR="0066153F" w:rsidRPr="00F759FE" w:rsidRDefault="0066153F" w:rsidP="00864AFB">
            <w:pPr>
              <w:pStyle w:val="af"/>
              <w:jc w:val="center"/>
              <w:rPr>
                <w:rFonts w:ascii="Times New Roman" w:hAnsi="Times New Roman"/>
                <w:color w:val="auto"/>
              </w:rPr>
            </w:pPr>
            <w:r w:rsidRPr="00F759FE">
              <w:rPr>
                <w:rFonts w:ascii="Times New Roman" w:hAnsi="Times New Roman"/>
                <w:color w:val="auto"/>
              </w:rPr>
              <w:t>1,000</w:t>
            </w:r>
          </w:p>
        </w:tc>
        <w:tc>
          <w:tcPr>
            <w:tcW w:w="440" w:type="pct"/>
            <w:gridSpan w:val="2"/>
          </w:tcPr>
          <w:p w:rsidR="0066153F" w:rsidRPr="00F759FE" w:rsidRDefault="0066153F" w:rsidP="00864AFB">
            <w:pPr>
              <w:pStyle w:val="af"/>
              <w:jc w:val="center"/>
              <w:rPr>
                <w:rFonts w:ascii="Times New Roman" w:hAnsi="Times New Roman"/>
                <w:color w:val="auto"/>
              </w:rPr>
            </w:pPr>
            <w:r w:rsidRPr="00F759FE">
              <w:rPr>
                <w:rFonts w:ascii="Times New Roman" w:hAnsi="Times New Roman"/>
                <w:color w:val="auto"/>
              </w:rPr>
              <w:t>1,500</w:t>
            </w:r>
          </w:p>
        </w:tc>
        <w:tc>
          <w:tcPr>
            <w:tcW w:w="436" w:type="pct"/>
            <w:gridSpan w:val="2"/>
          </w:tcPr>
          <w:p w:rsidR="0066153F" w:rsidRPr="00F759FE" w:rsidRDefault="0066153F" w:rsidP="00864AFB">
            <w:pPr>
              <w:pStyle w:val="af"/>
              <w:jc w:val="center"/>
              <w:rPr>
                <w:rFonts w:ascii="Times New Roman" w:hAnsi="Times New Roman"/>
                <w:color w:val="auto"/>
              </w:rPr>
            </w:pPr>
            <w:r w:rsidRPr="00F759FE">
              <w:rPr>
                <w:rFonts w:ascii="Times New Roman" w:hAnsi="Times New Roman"/>
                <w:color w:val="auto"/>
              </w:rPr>
              <w:t>-</w:t>
            </w:r>
          </w:p>
        </w:tc>
      </w:tr>
      <w:tr w:rsidR="00F759FE" w:rsidRPr="00F759FE" w:rsidTr="00864AFB">
        <w:trPr>
          <w:gridAfter w:val="2"/>
          <w:wAfter w:w="12" w:type="pct"/>
        </w:trPr>
        <w:tc>
          <w:tcPr>
            <w:tcW w:w="380" w:type="pct"/>
            <w:shd w:val="clear" w:color="auto" w:fill="auto"/>
            <w:vAlign w:val="center"/>
          </w:tcPr>
          <w:p w:rsidR="0066153F" w:rsidRPr="00F759FE" w:rsidRDefault="0066153F" w:rsidP="00864AFB">
            <w:pPr>
              <w:pStyle w:val="af"/>
              <w:rPr>
                <w:rFonts w:ascii="Times New Roman" w:hAnsi="Times New Roman"/>
                <w:color w:val="auto"/>
              </w:rPr>
            </w:pPr>
            <w:r w:rsidRPr="00F759FE">
              <w:rPr>
                <w:rFonts w:ascii="Times New Roman" w:hAnsi="Times New Roman"/>
                <w:b/>
                <w:bCs/>
                <w:color w:val="auto"/>
              </w:rPr>
              <w:t>1272</w:t>
            </w:r>
          </w:p>
        </w:tc>
        <w:tc>
          <w:tcPr>
            <w:tcW w:w="1827" w:type="pct"/>
            <w:shd w:val="clear" w:color="auto" w:fill="auto"/>
            <w:vAlign w:val="center"/>
          </w:tcPr>
          <w:p w:rsidR="0066153F" w:rsidRPr="00F759FE" w:rsidRDefault="0066153F" w:rsidP="00864AFB">
            <w:pPr>
              <w:pStyle w:val="af"/>
              <w:jc w:val="both"/>
              <w:rPr>
                <w:rFonts w:ascii="Times New Roman" w:hAnsi="Times New Roman"/>
                <w:color w:val="auto"/>
              </w:rPr>
            </w:pPr>
            <w:r w:rsidRPr="00F759FE">
              <w:rPr>
                <w:rFonts w:ascii="Times New Roman" w:hAnsi="Times New Roman"/>
                <w:b/>
                <w:bCs/>
                <w:color w:val="auto"/>
              </w:rPr>
              <w:t>Будівлі для культової та релігійної діяльності</w:t>
            </w:r>
          </w:p>
        </w:tc>
        <w:tc>
          <w:tcPr>
            <w:tcW w:w="512" w:type="pct"/>
            <w:shd w:val="clear" w:color="auto" w:fill="auto"/>
          </w:tcPr>
          <w:p w:rsidR="0066153F" w:rsidRPr="00F759FE" w:rsidRDefault="0066153F" w:rsidP="00864AFB">
            <w:pPr>
              <w:pStyle w:val="af"/>
              <w:jc w:val="center"/>
              <w:rPr>
                <w:rFonts w:ascii="Times New Roman" w:hAnsi="Times New Roman"/>
                <w:color w:val="auto"/>
              </w:rPr>
            </w:pPr>
            <w:r w:rsidRPr="00F759FE">
              <w:rPr>
                <w:rFonts w:ascii="Times New Roman" w:hAnsi="Times New Roman"/>
                <w:color w:val="auto"/>
              </w:rPr>
              <w:t>х</w:t>
            </w:r>
          </w:p>
        </w:tc>
        <w:tc>
          <w:tcPr>
            <w:tcW w:w="439" w:type="pct"/>
            <w:gridSpan w:val="2"/>
            <w:shd w:val="clear" w:color="auto" w:fill="auto"/>
          </w:tcPr>
          <w:p w:rsidR="0066153F" w:rsidRPr="00F759FE" w:rsidRDefault="0066153F" w:rsidP="00864AFB">
            <w:pPr>
              <w:pStyle w:val="af"/>
              <w:jc w:val="center"/>
              <w:rPr>
                <w:rFonts w:ascii="Times New Roman" w:hAnsi="Times New Roman"/>
                <w:color w:val="auto"/>
              </w:rPr>
            </w:pPr>
            <w:r w:rsidRPr="00F759FE">
              <w:rPr>
                <w:rFonts w:ascii="Times New Roman" w:hAnsi="Times New Roman"/>
                <w:color w:val="auto"/>
              </w:rPr>
              <w:t>х</w:t>
            </w:r>
          </w:p>
        </w:tc>
        <w:tc>
          <w:tcPr>
            <w:tcW w:w="514" w:type="pct"/>
            <w:gridSpan w:val="3"/>
          </w:tcPr>
          <w:p w:rsidR="0066153F" w:rsidRPr="00F759FE" w:rsidRDefault="0066153F" w:rsidP="00864AFB">
            <w:pPr>
              <w:pStyle w:val="af"/>
              <w:jc w:val="center"/>
              <w:rPr>
                <w:rFonts w:ascii="Times New Roman" w:hAnsi="Times New Roman"/>
                <w:color w:val="auto"/>
              </w:rPr>
            </w:pPr>
            <w:r w:rsidRPr="00F759FE">
              <w:rPr>
                <w:rFonts w:ascii="Times New Roman" w:hAnsi="Times New Roman"/>
                <w:color w:val="auto"/>
              </w:rPr>
              <w:t>х</w:t>
            </w:r>
          </w:p>
        </w:tc>
        <w:tc>
          <w:tcPr>
            <w:tcW w:w="439" w:type="pct"/>
          </w:tcPr>
          <w:p w:rsidR="0066153F" w:rsidRPr="00F759FE" w:rsidRDefault="0066153F" w:rsidP="00864AFB">
            <w:pPr>
              <w:pStyle w:val="af"/>
              <w:jc w:val="center"/>
              <w:rPr>
                <w:rFonts w:ascii="Times New Roman" w:hAnsi="Times New Roman"/>
                <w:color w:val="auto"/>
              </w:rPr>
            </w:pPr>
            <w:r w:rsidRPr="00F759FE">
              <w:rPr>
                <w:rFonts w:ascii="Times New Roman" w:hAnsi="Times New Roman"/>
                <w:color w:val="auto"/>
              </w:rPr>
              <w:t>х</w:t>
            </w:r>
          </w:p>
        </w:tc>
        <w:tc>
          <w:tcPr>
            <w:tcW w:w="440" w:type="pct"/>
            <w:gridSpan w:val="2"/>
          </w:tcPr>
          <w:p w:rsidR="0066153F" w:rsidRPr="00F759FE" w:rsidRDefault="0066153F" w:rsidP="00864AFB">
            <w:pPr>
              <w:pStyle w:val="af"/>
              <w:jc w:val="center"/>
              <w:rPr>
                <w:rFonts w:ascii="Times New Roman" w:hAnsi="Times New Roman"/>
                <w:color w:val="auto"/>
              </w:rPr>
            </w:pPr>
            <w:r w:rsidRPr="00F759FE">
              <w:rPr>
                <w:rFonts w:ascii="Times New Roman" w:hAnsi="Times New Roman"/>
                <w:color w:val="auto"/>
              </w:rPr>
              <w:t>х</w:t>
            </w:r>
          </w:p>
        </w:tc>
        <w:tc>
          <w:tcPr>
            <w:tcW w:w="436" w:type="pct"/>
            <w:gridSpan w:val="2"/>
          </w:tcPr>
          <w:p w:rsidR="0066153F" w:rsidRPr="00F759FE" w:rsidRDefault="0066153F" w:rsidP="00864AFB">
            <w:pPr>
              <w:pStyle w:val="af"/>
              <w:jc w:val="center"/>
              <w:rPr>
                <w:rFonts w:ascii="Times New Roman" w:hAnsi="Times New Roman"/>
                <w:color w:val="auto"/>
              </w:rPr>
            </w:pPr>
            <w:r w:rsidRPr="00F759FE">
              <w:rPr>
                <w:rFonts w:ascii="Times New Roman" w:hAnsi="Times New Roman"/>
                <w:color w:val="auto"/>
              </w:rPr>
              <w:t>х</w:t>
            </w:r>
          </w:p>
        </w:tc>
      </w:tr>
      <w:tr w:rsidR="00F759FE" w:rsidRPr="00F759FE" w:rsidTr="00864AFB">
        <w:trPr>
          <w:gridAfter w:val="2"/>
          <w:wAfter w:w="12" w:type="pct"/>
        </w:trPr>
        <w:tc>
          <w:tcPr>
            <w:tcW w:w="380" w:type="pct"/>
            <w:shd w:val="clear" w:color="auto" w:fill="auto"/>
            <w:vAlign w:val="center"/>
          </w:tcPr>
          <w:p w:rsidR="0066153F" w:rsidRPr="00F759FE" w:rsidRDefault="0066153F" w:rsidP="00864AFB">
            <w:pPr>
              <w:pStyle w:val="af"/>
              <w:rPr>
                <w:rFonts w:ascii="Times New Roman" w:hAnsi="Times New Roman"/>
                <w:color w:val="auto"/>
              </w:rPr>
            </w:pPr>
          </w:p>
        </w:tc>
        <w:tc>
          <w:tcPr>
            <w:tcW w:w="1827" w:type="pct"/>
            <w:shd w:val="clear" w:color="auto" w:fill="auto"/>
            <w:vAlign w:val="center"/>
          </w:tcPr>
          <w:p w:rsidR="0066153F" w:rsidRPr="00F759FE" w:rsidRDefault="0066153F" w:rsidP="00F759FE">
            <w:pPr>
              <w:pStyle w:val="af"/>
              <w:rPr>
                <w:rFonts w:ascii="Times New Roman" w:hAnsi="Times New Roman"/>
                <w:color w:val="auto"/>
              </w:rPr>
            </w:pPr>
            <w:r w:rsidRPr="00F759FE">
              <w:rPr>
                <w:rFonts w:ascii="Times New Roman" w:hAnsi="Times New Roman"/>
                <w:i/>
                <w:iCs/>
                <w:color w:val="auto"/>
              </w:rPr>
              <w:t xml:space="preserve">Цей клас включає: </w:t>
            </w:r>
            <w:r w:rsidRPr="00F759FE">
              <w:rPr>
                <w:rFonts w:ascii="Times New Roman" w:hAnsi="Times New Roman"/>
                <w:color w:val="auto"/>
              </w:rPr>
              <w:br/>
              <w:t>- церкви, каплиці, мечеті, синагоги та т. ін.</w:t>
            </w:r>
            <w:r w:rsidRPr="00F759FE">
              <w:rPr>
                <w:rFonts w:ascii="Times New Roman" w:hAnsi="Times New Roman"/>
                <w:color w:val="auto"/>
              </w:rPr>
              <w:br/>
            </w:r>
            <w:r w:rsidRPr="00F759FE">
              <w:rPr>
                <w:rFonts w:ascii="Times New Roman" w:hAnsi="Times New Roman"/>
                <w:i/>
                <w:iCs/>
                <w:color w:val="auto"/>
              </w:rPr>
              <w:t xml:space="preserve">Цей клас включає також: </w:t>
            </w:r>
            <w:r w:rsidRPr="00F759FE">
              <w:rPr>
                <w:rFonts w:ascii="Times New Roman" w:hAnsi="Times New Roman"/>
                <w:color w:val="auto"/>
              </w:rPr>
              <w:br/>
              <w:t>- цвинтарі та похоронні споруди, ритуальні зали, крематорії</w:t>
            </w:r>
            <w:r w:rsidRPr="00F759FE">
              <w:rPr>
                <w:rFonts w:ascii="Times New Roman" w:hAnsi="Times New Roman"/>
                <w:color w:val="auto"/>
              </w:rPr>
              <w:br/>
            </w:r>
            <w:r w:rsidRPr="00F759FE">
              <w:rPr>
                <w:rFonts w:ascii="Times New Roman" w:hAnsi="Times New Roman"/>
                <w:i/>
                <w:iCs/>
                <w:color w:val="auto"/>
              </w:rPr>
              <w:t>Цей клас не включає:</w:t>
            </w:r>
            <w:r w:rsidRPr="00F759FE">
              <w:rPr>
                <w:rFonts w:ascii="Times New Roman" w:hAnsi="Times New Roman"/>
                <w:color w:val="auto"/>
              </w:rPr>
              <w:br/>
              <w:t xml:space="preserve">- світські релігійні будівлі, що використовуються як музеї (1262) </w:t>
            </w:r>
            <w:r w:rsidRPr="00F759FE">
              <w:rPr>
                <w:rFonts w:ascii="Times New Roman" w:hAnsi="Times New Roman"/>
                <w:color w:val="auto"/>
              </w:rPr>
              <w:br/>
              <w:t>- культові та релігійні будівлі, що не використовуються за призначенням, а є пам'ятками історії та архітектури (1273) </w:t>
            </w:r>
          </w:p>
        </w:tc>
        <w:tc>
          <w:tcPr>
            <w:tcW w:w="512" w:type="pct"/>
            <w:shd w:val="clear" w:color="auto" w:fill="auto"/>
          </w:tcPr>
          <w:p w:rsidR="0066153F" w:rsidRPr="00F759FE" w:rsidRDefault="0066153F" w:rsidP="00864AFB">
            <w:pPr>
              <w:pStyle w:val="af"/>
              <w:jc w:val="center"/>
              <w:rPr>
                <w:rFonts w:ascii="Times New Roman" w:hAnsi="Times New Roman"/>
                <w:color w:val="auto"/>
              </w:rPr>
            </w:pPr>
            <w:r w:rsidRPr="00F759FE">
              <w:rPr>
                <w:rFonts w:ascii="Times New Roman" w:hAnsi="Times New Roman"/>
                <w:color w:val="auto"/>
              </w:rPr>
              <w:t>х</w:t>
            </w:r>
          </w:p>
        </w:tc>
        <w:tc>
          <w:tcPr>
            <w:tcW w:w="439" w:type="pct"/>
            <w:gridSpan w:val="2"/>
            <w:shd w:val="clear" w:color="auto" w:fill="auto"/>
          </w:tcPr>
          <w:p w:rsidR="0066153F" w:rsidRPr="00F759FE" w:rsidRDefault="0066153F" w:rsidP="00864AFB">
            <w:pPr>
              <w:pStyle w:val="af"/>
              <w:jc w:val="center"/>
              <w:rPr>
                <w:rFonts w:ascii="Times New Roman" w:hAnsi="Times New Roman"/>
                <w:color w:val="auto"/>
              </w:rPr>
            </w:pPr>
            <w:r w:rsidRPr="00F759FE">
              <w:rPr>
                <w:rFonts w:ascii="Times New Roman" w:hAnsi="Times New Roman"/>
                <w:color w:val="auto"/>
              </w:rPr>
              <w:t>х</w:t>
            </w:r>
          </w:p>
        </w:tc>
        <w:tc>
          <w:tcPr>
            <w:tcW w:w="514" w:type="pct"/>
            <w:gridSpan w:val="3"/>
          </w:tcPr>
          <w:p w:rsidR="0066153F" w:rsidRPr="00F759FE" w:rsidRDefault="0066153F" w:rsidP="00864AFB">
            <w:pPr>
              <w:pStyle w:val="af"/>
              <w:jc w:val="center"/>
              <w:rPr>
                <w:rFonts w:ascii="Times New Roman" w:hAnsi="Times New Roman"/>
                <w:color w:val="auto"/>
              </w:rPr>
            </w:pPr>
            <w:r w:rsidRPr="00F759FE">
              <w:rPr>
                <w:rFonts w:ascii="Times New Roman" w:hAnsi="Times New Roman"/>
                <w:color w:val="auto"/>
              </w:rPr>
              <w:t>х</w:t>
            </w:r>
          </w:p>
        </w:tc>
        <w:tc>
          <w:tcPr>
            <w:tcW w:w="439" w:type="pct"/>
          </w:tcPr>
          <w:p w:rsidR="0066153F" w:rsidRPr="00F759FE" w:rsidRDefault="0066153F" w:rsidP="00864AFB">
            <w:pPr>
              <w:pStyle w:val="af"/>
              <w:jc w:val="center"/>
              <w:rPr>
                <w:rFonts w:ascii="Times New Roman" w:hAnsi="Times New Roman"/>
                <w:color w:val="auto"/>
              </w:rPr>
            </w:pPr>
            <w:r w:rsidRPr="00F759FE">
              <w:rPr>
                <w:rFonts w:ascii="Times New Roman" w:hAnsi="Times New Roman"/>
                <w:color w:val="auto"/>
              </w:rPr>
              <w:t>х</w:t>
            </w:r>
          </w:p>
        </w:tc>
        <w:tc>
          <w:tcPr>
            <w:tcW w:w="440" w:type="pct"/>
            <w:gridSpan w:val="2"/>
          </w:tcPr>
          <w:p w:rsidR="0066153F" w:rsidRPr="00F759FE" w:rsidRDefault="0066153F" w:rsidP="00864AFB">
            <w:pPr>
              <w:pStyle w:val="af"/>
              <w:jc w:val="center"/>
              <w:rPr>
                <w:rFonts w:ascii="Times New Roman" w:hAnsi="Times New Roman"/>
                <w:color w:val="auto"/>
              </w:rPr>
            </w:pPr>
            <w:r w:rsidRPr="00F759FE">
              <w:rPr>
                <w:rFonts w:ascii="Times New Roman" w:hAnsi="Times New Roman"/>
                <w:color w:val="auto"/>
              </w:rPr>
              <w:t>х</w:t>
            </w:r>
          </w:p>
        </w:tc>
        <w:tc>
          <w:tcPr>
            <w:tcW w:w="436" w:type="pct"/>
            <w:gridSpan w:val="2"/>
          </w:tcPr>
          <w:p w:rsidR="0066153F" w:rsidRPr="00F759FE" w:rsidRDefault="0066153F" w:rsidP="00864AFB">
            <w:pPr>
              <w:pStyle w:val="af"/>
              <w:jc w:val="center"/>
              <w:rPr>
                <w:rFonts w:ascii="Times New Roman" w:hAnsi="Times New Roman"/>
                <w:color w:val="auto"/>
              </w:rPr>
            </w:pPr>
            <w:r w:rsidRPr="00F759FE">
              <w:rPr>
                <w:rFonts w:ascii="Times New Roman" w:hAnsi="Times New Roman"/>
                <w:color w:val="auto"/>
              </w:rPr>
              <w:t>х</w:t>
            </w:r>
          </w:p>
        </w:tc>
      </w:tr>
      <w:tr w:rsidR="00F759FE" w:rsidRPr="004E2ACB" w:rsidTr="00864AFB">
        <w:tc>
          <w:tcPr>
            <w:tcW w:w="380" w:type="pct"/>
            <w:shd w:val="clear" w:color="auto" w:fill="auto"/>
            <w:vAlign w:val="center"/>
          </w:tcPr>
          <w:p w:rsidR="0066153F" w:rsidRPr="00F759FE" w:rsidRDefault="0066153F" w:rsidP="00864AFB">
            <w:pPr>
              <w:pStyle w:val="af"/>
              <w:rPr>
                <w:rFonts w:ascii="Times New Roman" w:hAnsi="Times New Roman"/>
                <w:color w:val="auto"/>
              </w:rPr>
            </w:pPr>
            <w:r w:rsidRPr="00F759FE">
              <w:rPr>
                <w:rFonts w:ascii="Times New Roman" w:hAnsi="Times New Roman"/>
                <w:color w:val="auto"/>
              </w:rPr>
              <w:t>1272.1</w:t>
            </w:r>
          </w:p>
        </w:tc>
        <w:tc>
          <w:tcPr>
            <w:tcW w:w="1827" w:type="pct"/>
            <w:shd w:val="clear" w:color="auto" w:fill="auto"/>
            <w:vAlign w:val="center"/>
          </w:tcPr>
          <w:p w:rsidR="0066153F" w:rsidRPr="00F759FE" w:rsidRDefault="0066153F" w:rsidP="00864AFB">
            <w:pPr>
              <w:pStyle w:val="af"/>
              <w:rPr>
                <w:rFonts w:ascii="Times New Roman" w:hAnsi="Times New Roman"/>
                <w:color w:val="auto"/>
              </w:rPr>
            </w:pPr>
            <w:r w:rsidRPr="00F759FE">
              <w:rPr>
                <w:rFonts w:ascii="Times New Roman" w:hAnsi="Times New Roman"/>
                <w:color w:val="auto"/>
              </w:rPr>
              <w:t>Церкви, собори, костьоли, мечеті, синагоги та т. ін.</w:t>
            </w:r>
          </w:p>
        </w:tc>
        <w:tc>
          <w:tcPr>
            <w:tcW w:w="2792" w:type="pct"/>
            <w:gridSpan w:val="13"/>
            <w:shd w:val="clear" w:color="auto" w:fill="auto"/>
          </w:tcPr>
          <w:p w:rsidR="0066153F" w:rsidRPr="00F759FE" w:rsidRDefault="0066153F" w:rsidP="00864AFB">
            <w:pPr>
              <w:pStyle w:val="af"/>
              <w:jc w:val="center"/>
              <w:rPr>
                <w:rFonts w:ascii="Times New Roman" w:hAnsi="Times New Roman"/>
                <w:color w:val="auto"/>
              </w:rPr>
            </w:pPr>
            <w:r w:rsidRPr="00F759FE">
              <w:rPr>
                <w:rFonts w:ascii="Times New Roman" w:hAnsi="Times New Roman"/>
                <w:color w:val="auto"/>
                <w:shd w:val="clear" w:color="auto" w:fill="FFFFFF"/>
              </w:rPr>
              <w:t>Об’єкти нерухомості, що перебувають у власності релігійних організацій, статути (положення) яких зареєстровано у встановленому законом порядку, та використовуються виключно для забезпечення їхньої статутної діяльності, включаючи ті, в яких здійснюють діяльність засновані такими релігійними організаціями добродійні заклади (притулки, інтернати, лікарні тощо), крім об’єктів нерухомості, в яких здійснюється виробнича та/або господарська діяльність, з</w:t>
            </w:r>
            <w:r w:rsidRPr="00F759FE">
              <w:rPr>
                <w:rFonts w:ascii="Times New Roman" w:hAnsi="Times New Roman"/>
                <w:color w:val="auto"/>
              </w:rPr>
              <w:t xml:space="preserve">вільнені від оподаткування </w:t>
            </w:r>
            <w:r w:rsidRPr="00F759FE">
              <w:rPr>
                <w:rFonts w:ascii="Times New Roman" w:hAnsi="Times New Roman"/>
                <w:color w:val="auto"/>
              </w:rPr>
              <w:br/>
              <w:t>(пп. 266.2.2 и) п. 266.2 ст. 266 ПКУ)</w:t>
            </w:r>
          </w:p>
        </w:tc>
      </w:tr>
      <w:tr w:rsidR="00F759FE" w:rsidRPr="00F759FE" w:rsidTr="00864AFB">
        <w:trPr>
          <w:gridAfter w:val="2"/>
          <w:wAfter w:w="12" w:type="pct"/>
        </w:trPr>
        <w:tc>
          <w:tcPr>
            <w:tcW w:w="380" w:type="pct"/>
            <w:shd w:val="clear" w:color="auto" w:fill="auto"/>
            <w:vAlign w:val="center"/>
          </w:tcPr>
          <w:p w:rsidR="0066153F" w:rsidRPr="00F759FE" w:rsidRDefault="0066153F" w:rsidP="00864AFB">
            <w:pPr>
              <w:pStyle w:val="af"/>
              <w:rPr>
                <w:rFonts w:ascii="Times New Roman" w:hAnsi="Times New Roman"/>
                <w:color w:val="auto"/>
              </w:rPr>
            </w:pPr>
            <w:r w:rsidRPr="00F759FE">
              <w:rPr>
                <w:rFonts w:ascii="Times New Roman" w:hAnsi="Times New Roman"/>
                <w:color w:val="auto"/>
              </w:rPr>
              <w:t>1272.2</w:t>
            </w:r>
          </w:p>
        </w:tc>
        <w:tc>
          <w:tcPr>
            <w:tcW w:w="1827" w:type="pct"/>
            <w:shd w:val="clear" w:color="auto" w:fill="auto"/>
            <w:vAlign w:val="center"/>
          </w:tcPr>
          <w:p w:rsidR="0066153F" w:rsidRPr="00F759FE" w:rsidRDefault="0066153F" w:rsidP="00864AFB">
            <w:pPr>
              <w:pStyle w:val="af"/>
              <w:jc w:val="both"/>
              <w:rPr>
                <w:rFonts w:ascii="Times New Roman" w:hAnsi="Times New Roman"/>
                <w:color w:val="auto"/>
              </w:rPr>
            </w:pPr>
            <w:r w:rsidRPr="00F759FE">
              <w:rPr>
                <w:rFonts w:ascii="Times New Roman" w:hAnsi="Times New Roman"/>
                <w:color w:val="auto"/>
              </w:rPr>
              <w:t>Похоронні бюро та ритуальні зали</w:t>
            </w:r>
          </w:p>
        </w:tc>
        <w:tc>
          <w:tcPr>
            <w:tcW w:w="512" w:type="pct"/>
            <w:shd w:val="clear" w:color="auto" w:fill="auto"/>
          </w:tcPr>
          <w:p w:rsidR="0066153F" w:rsidRPr="00F759FE" w:rsidRDefault="0066153F" w:rsidP="00864AFB">
            <w:pPr>
              <w:pStyle w:val="af"/>
              <w:jc w:val="center"/>
              <w:rPr>
                <w:rFonts w:ascii="Times New Roman" w:hAnsi="Times New Roman"/>
                <w:color w:val="auto"/>
              </w:rPr>
            </w:pPr>
            <w:r w:rsidRPr="00F759FE">
              <w:rPr>
                <w:rFonts w:ascii="Times New Roman" w:hAnsi="Times New Roman"/>
                <w:color w:val="auto"/>
              </w:rPr>
              <w:t>1,000</w:t>
            </w:r>
          </w:p>
        </w:tc>
        <w:tc>
          <w:tcPr>
            <w:tcW w:w="439" w:type="pct"/>
            <w:gridSpan w:val="2"/>
            <w:shd w:val="clear" w:color="auto" w:fill="auto"/>
          </w:tcPr>
          <w:p w:rsidR="0066153F" w:rsidRPr="00F759FE" w:rsidRDefault="0066153F" w:rsidP="00864AFB">
            <w:pPr>
              <w:pStyle w:val="af"/>
              <w:jc w:val="center"/>
              <w:rPr>
                <w:rFonts w:ascii="Times New Roman" w:hAnsi="Times New Roman"/>
                <w:color w:val="auto"/>
              </w:rPr>
            </w:pPr>
            <w:r w:rsidRPr="00F759FE">
              <w:rPr>
                <w:rFonts w:ascii="Times New Roman" w:hAnsi="Times New Roman"/>
                <w:color w:val="auto"/>
              </w:rPr>
              <w:t>1,500</w:t>
            </w:r>
          </w:p>
        </w:tc>
        <w:tc>
          <w:tcPr>
            <w:tcW w:w="514" w:type="pct"/>
            <w:gridSpan w:val="3"/>
          </w:tcPr>
          <w:p w:rsidR="0066153F" w:rsidRPr="00F759FE" w:rsidRDefault="0066153F" w:rsidP="00864AFB">
            <w:pPr>
              <w:pStyle w:val="af"/>
              <w:jc w:val="center"/>
              <w:rPr>
                <w:rFonts w:ascii="Times New Roman" w:hAnsi="Times New Roman"/>
                <w:color w:val="auto"/>
              </w:rPr>
            </w:pPr>
            <w:r w:rsidRPr="00F759FE">
              <w:rPr>
                <w:rFonts w:ascii="Times New Roman" w:hAnsi="Times New Roman"/>
                <w:color w:val="auto"/>
              </w:rPr>
              <w:t>-</w:t>
            </w:r>
          </w:p>
        </w:tc>
        <w:tc>
          <w:tcPr>
            <w:tcW w:w="439" w:type="pct"/>
          </w:tcPr>
          <w:p w:rsidR="0066153F" w:rsidRPr="00F759FE" w:rsidRDefault="0066153F" w:rsidP="00864AFB">
            <w:pPr>
              <w:pStyle w:val="af"/>
              <w:jc w:val="center"/>
              <w:rPr>
                <w:rFonts w:ascii="Times New Roman" w:hAnsi="Times New Roman"/>
                <w:color w:val="auto"/>
              </w:rPr>
            </w:pPr>
            <w:r w:rsidRPr="00F759FE">
              <w:rPr>
                <w:rFonts w:ascii="Times New Roman" w:hAnsi="Times New Roman"/>
                <w:color w:val="auto"/>
              </w:rPr>
              <w:t>1,000</w:t>
            </w:r>
          </w:p>
        </w:tc>
        <w:tc>
          <w:tcPr>
            <w:tcW w:w="440" w:type="pct"/>
            <w:gridSpan w:val="2"/>
          </w:tcPr>
          <w:p w:rsidR="0066153F" w:rsidRPr="00F759FE" w:rsidRDefault="0066153F" w:rsidP="00864AFB">
            <w:pPr>
              <w:pStyle w:val="af"/>
              <w:jc w:val="center"/>
              <w:rPr>
                <w:rFonts w:ascii="Times New Roman" w:hAnsi="Times New Roman"/>
                <w:color w:val="auto"/>
              </w:rPr>
            </w:pPr>
            <w:r w:rsidRPr="00F759FE">
              <w:rPr>
                <w:rFonts w:ascii="Times New Roman" w:hAnsi="Times New Roman"/>
                <w:color w:val="auto"/>
              </w:rPr>
              <w:t>1,500</w:t>
            </w:r>
          </w:p>
        </w:tc>
        <w:tc>
          <w:tcPr>
            <w:tcW w:w="436" w:type="pct"/>
            <w:gridSpan w:val="2"/>
          </w:tcPr>
          <w:p w:rsidR="0066153F" w:rsidRPr="00F759FE" w:rsidRDefault="0066153F" w:rsidP="00864AFB">
            <w:pPr>
              <w:pStyle w:val="af"/>
              <w:jc w:val="center"/>
              <w:rPr>
                <w:rFonts w:ascii="Times New Roman" w:hAnsi="Times New Roman"/>
                <w:color w:val="auto"/>
              </w:rPr>
            </w:pPr>
            <w:r w:rsidRPr="00F759FE">
              <w:rPr>
                <w:rFonts w:ascii="Times New Roman" w:hAnsi="Times New Roman"/>
                <w:color w:val="auto"/>
              </w:rPr>
              <w:t>-</w:t>
            </w:r>
          </w:p>
        </w:tc>
      </w:tr>
      <w:tr w:rsidR="00F759FE" w:rsidRPr="00F759FE" w:rsidTr="00864AFB">
        <w:trPr>
          <w:gridAfter w:val="2"/>
          <w:wAfter w:w="12" w:type="pct"/>
        </w:trPr>
        <w:tc>
          <w:tcPr>
            <w:tcW w:w="380" w:type="pct"/>
            <w:shd w:val="clear" w:color="auto" w:fill="auto"/>
            <w:vAlign w:val="center"/>
          </w:tcPr>
          <w:p w:rsidR="0066153F" w:rsidRPr="00F759FE" w:rsidRDefault="0066153F" w:rsidP="00864AFB">
            <w:pPr>
              <w:pStyle w:val="af"/>
              <w:rPr>
                <w:rFonts w:ascii="Times New Roman" w:hAnsi="Times New Roman"/>
                <w:color w:val="auto"/>
              </w:rPr>
            </w:pPr>
            <w:r w:rsidRPr="00F759FE">
              <w:rPr>
                <w:rFonts w:ascii="Times New Roman" w:hAnsi="Times New Roman"/>
                <w:color w:val="auto"/>
              </w:rPr>
              <w:t>1272.3</w:t>
            </w:r>
          </w:p>
        </w:tc>
        <w:tc>
          <w:tcPr>
            <w:tcW w:w="1827" w:type="pct"/>
            <w:shd w:val="clear" w:color="auto" w:fill="auto"/>
            <w:vAlign w:val="center"/>
          </w:tcPr>
          <w:p w:rsidR="0066153F" w:rsidRPr="00F759FE" w:rsidRDefault="0066153F" w:rsidP="00864AFB">
            <w:pPr>
              <w:pStyle w:val="af"/>
              <w:rPr>
                <w:rFonts w:ascii="Times New Roman" w:hAnsi="Times New Roman"/>
                <w:color w:val="auto"/>
              </w:rPr>
            </w:pPr>
            <w:r w:rsidRPr="00F759FE">
              <w:rPr>
                <w:rFonts w:ascii="Times New Roman" w:hAnsi="Times New Roman"/>
                <w:color w:val="auto"/>
              </w:rPr>
              <w:t>Цвинтарі та крематорії</w:t>
            </w:r>
          </w:p>
        </w:tc>
        <w:tc>
          <w:tcPr>
            <w:tcW w:w="512" w:type="pct"/>
            <w:shd w:val="clear" w:color="auto" w:fill="auto"/>
          </w:tcPr>
          <w:p w:rsidR="0066153F" w:rsidRPr="00F759FE" w:rsidRDefault="0066153F" w:rsidP="00864AFB">
            <w:pPr>
              <w:pStyle w:val="af"/>
              <w:jc w:val="center"/>
              <w:rPr>
                <w:rFonts w:ascii="Times New Roman" w:hAnsi="Times New Roman"/>
                <w:color w:val="auto"/>
              </w:rPr>
            </w:pPr>
            <w:r w:rsidRPr="00F759FE">
              <w:rPr>
                <w:rFonts w:ascii="Times New Roman" w:hAnsi="Times New Roman"/>
                <w:color w:val="auto"/>
              </w:rPr>
              <w:t>1,000</w:t>
            </w:r>
          </w:p>
        </w:tc>
        <w:tc>
          <w:tcPr>
            <w:tcW w:w="439" w:type="pct"/>
            <w:gridSpan w:val="2"/>
            <w:shd w:val="clear" w:color="auto" w:fill="auto"/>
          </w:tcPr>
          <w:p w:rsidR="0066153F" w:rsidRPr="00F759FE" w:rsidRDefault="0066153F" w:rsidP="00864AFB">
            <w:pPr>
              <w:pStyle w:val="af"/>
              <w:jc w:val="center"/>
              <w:rPr>
                <w:rFonts w:ascii="Times New Roman" w:hAnsi="Times New Roman"/>
                <w:color w:val="auto"/>
              </w:rPr>
            </w:pPr>
            <w:r w:rsidRPr="00F759FE">
              <w:rPr>
                <w:rFonts w:ascii="Times New Roman" w:hAnsi="Times New Roman"/>
                <w:color w:val="auto"/>
              </w:rPr>
              <w:t>1,500</w:t>
            </w:r>
          </w:p>
        </w:tc>
        <w:tc>
          <w:tcPr>
            <w:tcW w:w="514" w:type="pct"/>
            <w:gridSpan w:val="3"/>
          </w:tcPr>
          <w:p w:rsidR="0066153F" w:rsidRPr="00F759FE" w:rsidRDefault="0066153F" w:rsidP="00864AFB">
            <w:pPr>
              <w:pStyle w:val="af"/>
              <w:jc w:val="center"/>
              <w:rPr>
                <w:rFonts w:ascii="Times New Roman" w:hAnsi="Times New Roman"/>
                <w:color w:val="auto"/>
              </w:rPr>
            </w:pPr>
            <w:r w:rsidRPr="00F759FE">
              <w:rPr>
                <w:rFonts w:ascii="Times New Roman" w:hAnsi="Times New Roman"/>
                <w:color w:val="auto"/>
              </w:rPr>
              <w:t>-</w:t>
            </w:r>
          </w:p>
        </w:tc>
        <w:tc>
          <w:tcPr>
            <w:tcW w:w="439" w:type="pct"/>
          </w:tcPr>
          <w:p w:rsidR="0066153F" w:rsidRPr="00F759FE" w:rsidRDefault="0066153F" w:rsidP="00864AFB">
            <w:pPr>
              <w:pStyle w:val="af"/>
              <w:jc w:val="center"/>
              <w:rPr>
                <w:rFonts w:ascii="Times New Roman" w:hAnsi="Times New Roman"/>
                <w:color w:val="auto"/>
              </w:rPr>
            </w:pPr>
            <w:r w:rsidRPr="00F759FE">
              <w:rPr>
                <w:rFonts w:ascii="Times New Roman" w:hAnsi="Times New Roman"/>
                <w:color w:val="auto"/>
              </w:rPr>
              <w:t>1,000</w:t>
            </w:r>
          </w:p>
        </w:tc>
        <w:tc>
          <w:tcPr>
            <w:tcW w:w="440" w:type="pct"/>
            <w:gridSpan w:val="2"/>
          </w:tcPr>
          <w:p w:rsidR="0066153F" w:rsidRPr="00F759FE" w:rsidRDefault="0066153F" w:rsidP="00864AFB">
            <w:pPr>
              <w:pStyle w:val="af"/>
              <w:jc w:val="center"/>
              <w:rPr>
                <w:rFonts w:ascii="Times New Roman" w:hAnsi="Times New Roman"/>
                <w:color w:val="auto"/>
              </w:rPr>
            </w:pPr>
            <w:r w:rsidRPr="00F759FE">
              <w:rPr>
                <w:rFonts w:ascii="Times New Roman" w:hAnsi="Times New Roman"/>
                <w:color w:val="auto"/>
              </w:rPr>
              <w:t>1,500</w:t>
            </w:r>
          </w:p>
        </w:tc>
        <w:tc>
          <w:tcPr>
            <w:tcW w:w="436" w:type="pct"/>
            <w:gridSpan w:val="2"/>
          </w:tcPr>
          <w:p w:rsidR="0066153F" w:rsidRPr="00F759FE" w:rsidRDefault="0066153F" w:rsidP="00864AFB">
            <w:pPr>
              <w:pStyle w:val="af"/>
              <w:jc w:val="center"/>
              <w:rPr>
                <w:rFonts w:ascii="Times New Roman" w:hAnsi="Times New Roman"/>
                <w:color w:val="auto"/>
              </w:rPr>
            </w:pPr>
            <w:r w:rsidRPr="00F759FE">
              <w:rPr>
                <w:rFonts w:ascii="Times New Roman" w:hAnsi="Times New Roman"/>
                <w:color w:val="auto"/>
              </w:rPr>
              <w:t>-</w:t>
            </w:r>
          </w:p>
        </w:tc>
      </w:tr>
      <w:tr w:rsidR="00F759FE" w:rsidRPr="00F759FE" w:rsidTr="00864AFB">
        <w:trPr>
          <w:gridAfter w:val="2"/>
          <w:wAfter w:w="12" w:type="pct"/>
          <w:trHeight w:val="601"/>
        </w:trPr>
        <w:tc>
          <w:tcPr>
            <w:tcW w:w="380" w:type="pct"/>
            <w:shd w:val="clear" w:color="auto" w:fill="auto"/>
            <w:vAlign w:val="center"/>
          </w:tcPr>
          <w:p w:rsidR="0066153F" w:rsidRPr="00F759FE" w:rsidRDefault="0066153F" w:rsidP="00864AFB">
            <w:pPr>
              <w:pStyle w:val="af"/>
              <w:rPr>
                <w:rFonts w:ascii="Times New Roman" w:hAnsi="Times New Roman"/>
                <w:b/>
                <w:color w:val="auto"/>
              </w:rPr>
            </w:pPr>
            <w:r w:rsidRPr="00F759FE">
              <w:rPr>
                <w:rFonts w:ascii="Times New Roman" w:hAnsi="Times New Roman"/>
                <w:b/>
                <w:color w:val="auto"/>
              </w:rPr>
              <w:t>1273</w:t>
            </w:r>
          </w:p>
        </w:tc>
        <w:tc>
          <w:tcPr>
            <w:tcW w:w="1827" w:type="pct"/>
            <w:shd w:val="clear" w:color="auto" w:fill="auto"/>
            <w:vAlign w:val="center"/>
          </w:tcPr>
          <w:p w:rsidR="0066153F" w:rsidRPr="00F759FE" w:rsidRDefault="0066153F" w:rsidP="00864AFB">
            <w:pPr>
              <w:pStyle w:val="af"/>
              <w:jc w:val="both"/>
              <w:rPr>
                <w:rFonts w:ascii="Times New Roman" w:hAnsi="Times New Roman"/>
                <w:b/>
                <w:color w:val="auto"/>
              </w:rPr>
            </w:pPr>
            <w:r w:rsidRPr="00F759FE">
              <w:rPr>
                <w:rFonts w:ascii="Times New Roman" w:hAnsi="Times New Roman"/>
                <w:b/>
                <w:color w:val="auto"/>
              </w:rPr>
              <w:t>Пам'ятки історичні та такі, що охороняються державою</w:t>
            </w:r>
          </w:p>
        </w:tc>
        <w:tc>
          <w:tcPr>
            <w:tcW w:w="512" w:type="pct"/>
            <w:shd w:val="clear" w:color="auto" w:fill="auto"/>
          </w:tcPr>
          <w:p w:rsidR="0066153F" w:rsidRPr="00F759FE" w:rsidRDefault="0066153F" w:rsidP="00864AFB">
            <w:pPr>
              <w:pStyle w:val="af"/>
              <w:jc w:val="center"/>
              <w:rPr>
                <w:rFonts w:ascii="Times New Roman" w:hAnsi="Times New Roman"/>
                <w:color w:val="auto"/>
              </w:rPr>
            </w:pPr>
            <w:r w:rsidRPr="00F759FE">
              <w:rPr>
                <w:rFonts w:ascii="Times New Roman" w:hAnsi="Times New Roman"/>
                <w:color w:val="auto"/>
              </w:rPr>
              <w:t>х</w:t>
            </w:r>
          </w:p>
        </w:tc>
        <w:tc>
          <w:tcPr>
            <w:tcW w:w="439" w:type="pct"/>
            <w:gridSpan w:val="2"/>
            <w:shd w:val="clear" w:color="auto" w:fill="auto"/>
          </w:tcPr>
          <w:p w:rsidR="0066153F" w:rsidRPr="00F759FE" w:rsidRDefault="0066153F" w:rsidP="00864AFB">
            <w:pPr>
              <w:pStyle w:val="af"/>
              <w:jc w:val="center"/>
              <w:rPr>
                <w:rFonts w:ascii="Times New Roman" w:hAnsi="Times New Roman"/>
                <w:color w:val="auto"/>
              </w:rPr>
            </w:pPr>
            <w:r w:rsidRPr="00F759FE">
              <w:rPr>
                <w:rFonts w:ascii="Times New Roman" w:hAnsi="Times New Roman"/>
                <w:color w:val="auto"/>
              </w:rPr>
              <w:t>х</w:t>
            </w:r>
          </w:p>
        </w:tc>
        <w:tc>
          <w:tcPr>
            <w:tcW w:w="514" w:type="pct"/>
            <w:gridSpan w:val="3"/>
          </w:tcPr>
          <w:p w:rsidR="0066153F" w:rsidRPr="00F759FE" w:rsidRDefault="0066153F" w:rsidP="00864AFB">
            <w:pPr>
              <w:pStyle w:val="af"/>
              <w:jc w:val="center"/>
              <w:rPr>
                <w:rFonts w:ascii="Times New Roman" w:hAnsi="Times New Roman"/>
                <w:color w:val="auto"/>
              </w:rPr>
            </w:pPr>
            <w:r w:rsidRPr="00F759FE">
              <w:rPr>
                <w:rFonts w:ascii="Times New Roman" w:hAnsi="Times New Roman"/>
                <w:color w:val="auto"/>
              </w:rPr>
              <w:t>х</w:t>
            </w:r>
          </w:p>
        </w:tc>
        <w:tc>
          <w:tcPr>
            <w:tcW w:w="439" w:type="pct"/>
          </w:tcPr>
          <w:p w:rsidR="0066153F" w:rsidRPr="00F759FE" w:rsidRDefault="0066153F" w:rsidP="00864AFB">
            <w:pPr>
              <w:pStyle w:val="af"/>
              <w:jc w:val="center"/>
              <w:rPr>
                <w:rFonts w:ascii="Times New Roman" w:hAnsi="Times New Roman"/>
                <w:color w:val="auto"/>
              </w:rPr>
            </w:pPr>
            <w:r w:rsidRPr="00F759FE">
              <w:rPr>
                <w:rFonts w:ascii="Times New Roman" w:hAnsi="Times New Roman"/>
                <w:color w:val="auto"/>
              </w:rPr>
              <w:t>х</w:t>
            </w:r>
          </w:p>
        </w:tc>
        <w:tc>
          <w:tcPr>
            <w:tcW w:w="440" w:type="pct"/>
            <w:gridSpan w:val="2"/>
          </w:tcPr>
          <w:p w:rsidR="0066153F" w:rsidRPr="00F759FE" w:rsidRDefault="0066153F" w:rsidP="00864AFB">
            <w:pPr>
              <w:pStyle w:val="af"/>
              <w:jc w:val="center"/>
              <w:rPr>
                <w:rFonts w:ascii="Times New Roman" w:hAnsi="Times New Roman"/>
                <w:color w:val="auto"/>
              </w:rPr>
            </w:pPr>
            <w:r w:rsidRPr="00F759FE">
              <w:rPr>
                <w:rFonts w:ascii="Times New Roman" w:hAnsi="Times New Roman"/>
                <w:color w:val="auto"/>
              </w:rPr>
              <w:t>х</w:t>
            </w:r>
          </w:p>
        </w:tc>
        <w:tc>
          <w:tcPr>
            <w:tcW w:w="436" w:type="pct"/>
            <w:gridSpan w:val="2"/>
          </w:tcPr>
          <w:p w:rsidR="0066153F" w:rsidRPr="00F759FE" w:rsidRDefault="0066153F" w:rsidP="00864AFB">
            <w:pPr>
              <w:pStyle w:val="af"/>
              <w:jc w:val="center"/>
              <w:rPr>
                <w:rFonts w:ascii="Times New Roman" w:hAnsi="Times New Roman"/>
                <w:color w:val="auto"/>
              </w:rPr>
            </w:pPr>
            <w:r w:rsidRPr="00F759FE">
              <w:rPr>
                <w:rFonts w:ascii="Times New Roman" w:hAnsi="Times New Roman"/>
                <w:color w:val="auto"/>
              </w:rPr>
              <w:t>х</w:t>
            </w:r>
          </w:p>
        </w:tc>
      </w:tr>
      <w:tr w:rsidR="00F759FE" w:rsidRPr="00F759FE" w:rsidTr="00864AFB">
        <w:trPr>
          <w:gridAfter w:val="2"/>
          <w:wAfter w:w="12" w:type="pct"/>
        </w:trPr>
        <w:tc>
          <w:tcPr>
            <w:tcW w:w="380" w:type="pct"/>
            <w:shd w:val="clear" w:color="auto" w:fill="auto"/>
            <w:vAlign w:val="center"/>
          </w:tcPr>
          <w:p w:rsidR="0066153F" w:rsidRPr="00F759FE" w:rsidRDefault="0066153F" w:rsidP="00864AFB">
            <w:pPr>
              <w:pStyle w:val="af"/>
              <w:rPr>
                <w:rFonts w:ascii="Times New Roman" w:hAnsi="Times New Roman"/>
                <w:color w:val="auto"/>
              </w:rPr>
            </w:pPr>
          </w:p>
        </w:tc>
        <w:tc>
          <w:tcPr>
            <w:tcW w:w="1827" w:type="pct"/>
            <w:shd w:val="clear" w:color="auto" w:fill="auto"/>
            <w:vAlign w:val="center"/>
          </w:tcPr>
          <w:p w:rsidR="0066153F" w:rsidRPr="00F759FE" w:rsidRDefault="0066153F" w:rsidP="00F759FE">
            <w:pPr>
              <w:pStyle w:val="af"/>
              <w:rPr>
                <w:rFonts w:ascii="Times New Roman" w:hAnsi="Times New Roman"/>
                <w:color w:val="auto"/>
              </w:rPr>
            </w:pPr>
            <w:r w:rsidRPr="00F759FE">
              <w:rPr>
                <w:rFonts w:ascii="Times New Roman" w:hAnsi="Times New Roman"/>
                <w:i/>
                <w:iCs/>
                <w:color w:val="auto"/>
              </w:rPr>
              <w:t xml:space="preserve">Цей клас включає: </w:t>
            </w:r>
            <w:r w:rsidRPr="00F759FE">
              <w:rPr>
                <w:rFonts w:ascii="Times New Roman" w:hAnsi="Times New Roman"/>
                <w:color w:val="auto"/>
              </w:rPr>
              <w:br/>
              <w:t xml:space="preserve">- будівлі історичні та такі, що охороняються державою і не використовуються для інших </w:t>
            </w:r>
            <w:r w:rsidRPr="00F759FE">
              <w:rPr>
                <w:rFonts w:ascii="Times New Roman" w:hAnsi="Times New Roman"/>
                <w:color w:val="auto"/>
              </w:rPr>
              <w:lastRenderedPageBreak/>
              <w:t>цілей</w:t>
            </w:r>
            <w:r w:rsidRPr="00F759FE">
              <w:rPr>
                <w:rFonts w:ascii="Times New Roman" w:hAnsi="Times New Roman"/>
                <w:color w:val="auto"/>
              </w:rPr>
              <w:br/>
            </w:r>
            <w:r w:rsidRPr="00F759FE">
              <w:rPr>
                <w:rFonts w:ascii="Times New Roman" w:hAnsi="Times New Roman"/>
                <w:i/>
                <w:iCs/>
                <w:color w:val="auto"/>
              </w:rPr>
              <w:t xml:space="preserve">Цей клас включає також: </w:t>
            </w:r>
            <w:r w:rsidRPr="00F759FE">
              <w:rPr>
                <w:rFonts w:ascii="Times New Roman" w:hAnsi="Times New Roman"/>
                <w:color w:val="auto"/>
              </w:rPr>
              <w:br/>
              <w:t xml:space="preserve">- старовинні руїни, що охороняються державою, археологічні розкопки </w:t>
            </w:r>
            <w:r w:rsidRPr="00F759FE">
              <w:rPr>
                <w:rFonts w:ascii="Times New Roman" w:hAnsi="Times New Roman"/>
                <w:color w:val="auto"/>
              </w:rPr>
              <w:br/>
              <w:t>- будівлі меморіального, художнього і декоративного призначення, статуї</w:t>
            </w:r>
            <w:r w:rsidRPr="00F759FE">
              <w:rPr>
                <w:rFonts w:ascii="Times New Roman" w:hAnsi="Times New Roman"/>
                <w:color w:val="auto"/>
              </w:rPr>
              <w:br/>
            </w:r>
            <w:r w:rsidRPr="00F759FE">
              <w:rPr>
                <w:rFonts w:ascii="Times New Roman" w:hAnsi="Times New Roman"/>
                <w:i/>
                <w:iCs/>
                <w:color w:val="auto"/>
              </w:rPr>
              <w:t>Цей клас не включає:</w:t>
            </w:r>
            <w:r w:rsidRPr="00F759FE">
              <w:rPr>
                <w:rFonts w:ascii="Times New Roman" w:hAnsi="Times New Roman"/>
                <w:color w:val="auto"/>
              </w:rPr>
              <w:br/>
              <w:t>- музеї (1262)</w:t>
            </w:r>
          </w:p>
        </w:tc>
        <w:tc>
          <w:tcPr>
            <w:tcW w:w="512" w:type="pct"/>
            <w:shd w:val="clear" w:color="auto" w:fill="auto"/>
          </w:tcPr>
          <w:p w:rsidR="0066153F" w:rsidRPr="00F759FE" w:rsidRDefault="0066153F" w:rsidP="00864AFB">
            <w:pPr>
              <w:pStyle w:val="af"/>
              <w:jc w:val="center"/>
              <w:rPr>
                <w:rFonts w:ascii="Times New Roman" w:hAnsi="Times New Roman"/>
                <w:color w:val="auto"/>
              </w:rPr>
            </w:pPr>
            <w:r w:rsidRPr="00F759FE">
              <w:rPr>
                <w:rFonts w:ascii="Times New Roman" w:hAnsi="Times New Roman"/>
                <w:color w:val="auto"/>
              </w:rPr>
              <w:lastRenderedPageBreak/>
              <w:t>х</w:t>
            </w:r>
          </w:p>
        </w:tc>
        <w:tc>
          <w:tcPr>
            <w:tcW w:w="439" w:type="pct"/>
            <w:gridSpan w:val="2"/>
            <w:shd w:val="clear" w:color="auto" w:fill="auto"/>
          </w:tcPr>
          <w:p w:rsidR="0066153F" w:rsidRPr="00F759FE" w:rsidRDefault="0066153F" w:rsidP="00864AFB">
            <w:pPr>
              <w:pStyle w:val="af"/>
              <w:jc w:val="center"/>
              <w:rPr>
                <w:rFonts w:ascii="Times New Roman" w:hAnsi="Times New Roman"/>
                <w:color w:val="auto"/>
              </w:rPr>
            </w:pPr>
            <w:r w:rsidRPr="00F759FE">
              <w:rPr>
                <w:rFonts w:ascii="Times New Roman" w:hAnsi="Times New Roman"/>
                <w:color w:val="auto"/>
              </w:rPr>
              <w:t>х</w:t>
            </w:r>
          </w:p>
        </w:tc>
        <w:tc>
          <w:tcPr>
            <w:tcW w:w="514" w:type="pct"/>
            <w:gridSpan w:val="3"/>
          </w:tcPr>
          <w:p w:rsidR="0066153F" w:rsidRPr="00F759FE" w:rsidRDefault="0066153F" w:rsidP="00864AFB">
            <w:pPr>
              <w:pStyle w:val="af"/>
              <w:jc w:val="center"/>
              <w:rPr>
                <w:rFonts w:ascii="Times New Roman" w:hAnsi="Times New Roman"/>
                <w:color w:val="auto"/>
              </w:rPr>
            </w:pPr>
            <w:r w:rsidRPr="00F759FE">
              <w:rPr>
                <w:rFonts w:ascii="Times New Roman" w:hAnsi="Times New Roman"/>
                <w:color w:val="auto"/>
              </w:rPr>
              <w:t>х</w:t>
            </w:r>
          </w:p>
        </w:tc>
        <w:tc>
          <w:tcPr>
            <w:tcW w:w="439" w:type="pct"/>
          </w:tcPr>
          <w:p w:rsidR="0066153F" w:rsidRPr="00F759FE" w:rsidRDefault="0066153F" w:rsidP="00864AFB">
            <w:pPr>
              <w:pStyle w:val="af"/>
              <w:jc w:val="center"/>
              <w:rPr>
                <w:rFonts w:ascii="Times New Roman" w:hAnsi="Times New Roman"/>
                <w:color w:val="auto"/>
              </w:rPr>
            </w:pPr>
            <w:r w:rsidRPr="00F759FE">
              <w:rPr>
                <w:rFonts w:ascii="Times New Roman" w:hAnsi="Times New Roman"/>
                <w:color w:val="auto"/>
              </w:rPr>
              <w:t>х</w:t>
            </w:r>
          </w:p>
        </w:tc>
        <w:tc>
          <w:tcPr>
            <w:tcW w:w="440" w:type="pct"/>
            <w:gridSpan w:val="2"/>
          </w:tcPr>
          <w:p w:rsidR="0066153F" w:rsidRPr="00F759FE" w:rsidRDefault="0066153F" w:rsidP="00864AFB">
            <w:pPr>
              <w:pStyle w:val="af"/>
              <w:jc w:val="center"/>
              <w:rPr>
                <w:rFonts w:ascii="Times New Roman" w:hAnsi="Times New Roman"/>
                <w:color w:val="auto"/>
              </w:rPr>
            </w:pPr>
            <w:r w:rsidRPr="00F759FE">
              <w:rPr>
                <w:rFonts w:ascii="Times New Roman" w:hAnsi="Times New Roman"/>
                <w:color w:val="auto"/>
              </w:rPr>
              <w:t>х</w:t>
            </w:r>
          </w:p>
        </w:tc>
        <w:tc>
          <w:tcPr>
            <w:tcW w:w="436" w:type="pct"/>
            <w:gridSpan w:val="2"/>
          </w:tcPr>
          <w:p w:rsidR="0066153F" w:rsidRPr="00F759FE" w:rsidRDefault="0066153F" w:rsidP="00864AFB">
            <w:pPr>
              <w:pStyle w:val="af"/>
              <w:jc w:val="center"/>
              <w:rPr>
                <w:rFonts w:ascii="Times New Roman" w:hAnsi="Times New Roman"/>
                <w:color w:val="auto"/>
              </w:rPr>
            </w:pPr>
            <w:r w:rsidRPr="00F759FE">
              <w:rPr>
                <w:rFonts w:ascii="Times New Roman" w:hAnsi="Times New Roman"/>
                <w:color w:val="auto"/>
              </w:rPr>
              <w:t>х</w:t>
            </w:r>
          </w:p>
        </w:tc>
      </w:tr>
      <w:tr w:rsidR="00F759FE" w:rsidRPr="00F759FE" w:rsidTr="00864AFB">
        <w:trPr>
          <w:gridAfter w:val="2"/>
          <w:wAfter w:w="12" w:type="pct"/>
        </w:trPr>
        <w:tc>
          <w:tcPr>
            <w:tcW w:w="380" w:type="pct"/>
            <w:shd w:val="clear" w:color="auto" w:fill="auto"/>
            <w:vAlign w:val="center"/>
          </w:tcPr>
          <w:p w:rsidR="0066153F" w:rsidRPr="00F759FE" w:rsidRDefault="0066153F" w:rsidP="00864AFB">
            <w:pPr>
              <w:pStyle w:val="af"/>
              <w:rPr>
                <w:rFonts w:ascii="Times New Roman" w:hAnsi="Times New Roman"/>
                <w:color w:val="auto"/>
              </w:rPr>
            </w:pPr>
            <w:r w:rsidRPr="00F759FE">
              <w:rPr>
                <w:rFonts w:ascii="Times New Roman" w:hAnsi="Times New Roman"/>
                <w:color w:val="auto"/>
              </w:rPr>
              <w:lastRenderedPageBreak/>
              <w:t>1273.1</w:t>
            </w:r>
          </w:p>
        </w:tc>
        <w:tc>
          <w:tcPr>
            <w:tcW w:w="1827" w:type="pct"/>
            <w:shd w:val="clear" w:color="auto" w:fill="auto"/>
            <w:vAlign w:val="center"/>
          </w:tcPr>
          <w:p w:rsidR="0066153F" w:rsidRPr="00F759FE" w:rsidRDefault="0066153F" w:rsidP="00864AFB">
            <w:pPr>
              <w:pStyle w:val="af"/>
              <w:rPr>
                <w:rFonts w:ascii="Times New Roman" w:hAnsi="Times New Roman"/>
                <w:color w:val="auto"/>
              </w:rPr>
            </w:pPr>
            <w:r w:rsidRPr="00F759FE">
              <w:rPr>
                <w:rFonts w:ascii="Times New Roman" w:hAnsi="Times New Roman"/>
                <w:color w:val="auto"/>
              </w:rPr>
              <w:t>Пам’ятки історії та архітектури</w:t>
            </w:r>
          </w:p>
        </w:tc>
        <w:tc>
          <w:tcPr>
            <w:tcW w:w="512" w:type="pct"/>
            <w:shd w:val="clear" w:color="auto" w:fill="auto"/>
          </w:tcPr>
          <w:p w:rsidR="0066153F" w:rsidRPr="00F759FE" w:rsidRDefault="0066153F" w:rsidP="00864AFB">
            <w:pPr>
              <w:pStyle w:val="af"/>
              <w:jc w:val="center"/>
              <w:rPr>
                <w:rFonts w:ascii="Times New Roman" w:hAnsi="Times New Roman"/>
                <w:color w:val="auto"/>
              </w:rPr>
            </w:pPr>
            <w:r w:rsidRPr="00F759FE">
              <w:rPr>
                <w:rFonts w:ascii="Times New Roman" w:hAnsi="Times New Roman"/>
                <w:color w:val="auto"/>
              </w:rPr>
              <w:t>1,000</w:t>
            </w:r>
          </w:p>
        </w:tc>
        <w:tc>
          <w:tcPr>
            <w:tcW w:w="439" w:type="pct"/>
            <w:gridSpan w:val="2"/>
            <w:shd w:val="clear" w:color="auto" w:fill="auto"/>
          </w:tcPr>
          <w:p w:rsidR="0066153F" w:rsidRPr="00F759FE" w:rsidRDefault="0066153F" w:rsidP="00864AFB">
            <w:pPr>
              <w:pStyle w:val="af"/>
              <w:jc w:val="center"/>
              <w:rPr>
                <w:rFonts w:ascii="Times New Roman" w:hAnsi="Times New Roman"/>
                <w:color w:val="auto"/>
              </w:rPr>
            </w:pPr>
            <w:r w:rsidRPr="00F759FE">
              <w:rPr>
                <w:rFonts w:ascii="Times New Roman" w:hAnsi="Times New Roman"/>
                <w:color w:val="auto"/>
              </w:rPr>
              <w:t>1,500</w:t>
            </w:r>
          </w:p>
        </w:tc>
        <w:tc>
          <w:tcPr>
            <w:tcW w:w="514" w:type="pct"/>
            <w:gridSpan w:val="3"/>
          </w:tcPr>
          <w:p w:rsidR="0066153F" w:rsidRPr="00F759FE" w:rsidRDefault="0066153F" w:rsidP="00864AFB">
            <w:pPr>
              <w:pStyle w:val="af"/>
              <w:jc w:val="center"/>
              <w:rPr>
                <w:rFonts w:ascii="Times New Roman" w:hAnsi="Times New Roman"/>
                <w:color w:val="auto"/>
              </w:rPr>
            </w:pPr>
            <w:r w:rsidRPr="00F759FE">
              <w:rPr>
                <w:rFonts w:ascii="Times New Roman" w:hAnsi="Times New Roman"/>
                <w:color w:val="auto"/>
              </w:rPr>
              <w:t>-</w:t>
            </w:r>
          </w:p>
        </w:tc>
        <w:tc>
          <w:tcPr>
            <w:tcW w:w="439" w:type="pct"/>
          </w:tcPr>
          <w:p w:rsidR="0066153F" w:rsidRPr="00F759FE" w:rsidRDefault="0066153F" w:rsidP="00864AFB">
            <w:pPr>
              <w:pStyle w:val="af"/>
              <w:jc w:val="center"/>
              <w:rPr>
                <w:rFonts w:ascii="Times New Roman" w:hAnsi="Times New Roman"/>
                <w:color w:val="auto"/>
              </w:rPr>
            </w:pPr>
            <w:r w:rsidRPr="00F759FE">
              <w:rPr>
                <w:rFonts w:ascii="Times New Roman" w:hAnsi="Times New Roman"/>
                <w:color w:val="auto"/>
              </w:rPr>
              <w:t>1,000</w:t>
            </w:r>
          </w:p>
        </w:tc>
        <w:tc>
          <w:tcPr>
            <w:tcW w:w="440" w:type="pct"/>
            <w:gridSpan w:val="2"/>
          </w:tcPr>
          <w:p w:rsidR="0066153F" w:rsidRPr="00F759FE" w:rsidRDefault="0066153F" w:rsidP="00864AFB">
            <w:pPr>
              <w:pStyle w:val="af"/>
              <w:jc w:val="center"/>
              <w:rPr>
                <w:rFonts w:ascii="Times New Roman" w:hAnsi="Times New Roman"/>
                <w:color w:val="auto"/>
              </w:rPr>
            </w:pPr>
            <w:r w:rsidRPr="00F759FE">
              <w:rPr>
                <w:rFonts w:ascii="Times New Roman" w:hAnsi="Times New Roman"/>
                <w:color w:val="auto"/>
              </w:rPr>
              <w:t>1,500</w:t>
            </w:r>
          </w:p>
        </w:tc>
        <w:tc>
          <w:tcPr>
            <w:tcW w:w="436" w:type="pct"/>
            <w:gridSpan w:val="2"/>
          </w:tcPr>
          <w:p w:rsidR="0066153F" w:rsidRPr="00F759FE" w:rsidRDefault="0066153F" w:rsidP="00864AFB">
            <w:pPr>
              <w:pStyle w:val="af"/>
              <w:jc w:val="center"/>
              <w:rPr>
                <w:rFonts w:ascii="Times New Roman" w:hAnsi="Times New Roman"/>
                <w:color w:val="auto"/>
              </w:rPr>
            </w:pPr>
            <w:r w:rsidRPr="00F759FE">
              <w:rPr>
                <w:rFonts w:ascii="Times New Roman" w:hAnsi="Times New Roman"/>
                <w:color w:val="auto"/>
              </w:rPr>
              <w:t>-</w:t>
            </w:r>
          </w:p>
        </w:tc>
      </w:tr>
      <w:tr w:rsidR="00F759FE" w:rsidRPr="00F759FE" w:rsidTr="00864AFB">
        <w:trPr>
          <w:gridAfter w:val="2"/>
          <w:wAfter w:w="12" w:type="pct"/>
        </w:trPr>
        <w:tc>
          <w:tcPr>
            <w:tcW w:w="380" w:type="pct"/>
            <w:shd w:val="clear" w:color="auto" w:fill="auto"/>
            <w:vAlign w:val="center"/>
          </w:tcPr>
          <w:p w:rsidR="0066153F" w:rsidRPr="00F759FE" w:rsidRDefault="0066153F" w:rsidP="00864AFB">
            <w:pPr>
              <w:pStyle w:val="af"/>
              <w:rPr>
                <w:rFonts w:ascii="Times New Roman" w:hAnsi="Times New Roman"/>
                <w:color w:val="auto"/>
              </w:rPr>
            </w:pPr>
            <w:r w:rsidRPr="00F759FE">
              <w:rPr>
                <w:rFonts w:ascii="Times New Roman" w:hAnsi="Times New Roman"/>
                <w:color w:val="auto"/>
              </w:rPr>
              <w:t>1273.2</w:t>
            </w:r>
          </w:p>
        </w:tc>
        <w:tc>
          <w:tcPr>
            <w:tcW w:w="1827" w:type="pct"/>
            <w:shd w:val="clear" w:color="auto" w:fill="auto"/>
            <w:vAlign w:val="center"/>
          </w:tcPr>
          <w:p w:rsidR="0066153F" w:rsidRPr="00F759FE" w:rsidRDefault="0066153F" w:rsidP="00864AFB">
            <w:pPr>
              <w:pStyle w:val="af"/>
              <w:jc w:val="both"/>
              <w:rPr>
                <w:rFonts w:ascii="Times New Roman" w:hAnsi="Times New Roman"/>
                <w:color w:val="auto"/>
              </w:rPr>
            </w:pPr>
            <w:r w:rsidRPr="00F759FE">
              <w:rPr>
                <w:rFonts w:ascii="Times New Roman" w:hAnsi="Times New Roman"/>
                <w:color w:val="auto"/>
              </w:rPr>
              <w:t>Археологічні розкопки, руїни та історичні місця, що охороняються державою</w:t>
            </w:r>
          </w:p>
        </w:tc>
        <w:tc>
          <w:tcPr>
            <w:tcW w:w="512" w:type="pct"/>
            <w:shd w:val="clear" w:color="auto" w:fill="auto"/>
          </w:tcPr>
          <w:p w:rsidR="0066153F" w:rsidRPr="00F759FE" w:rsidRDefault="0066153F" w:rsidP="00864AFB">
            <w:pPr>
              <w:pStyle w:val="af"/>
              <w:jc w:val="center"/>
              <w:rPr>
                <w:rFonts w:ascii="Times New Roman" w:hAnsi="Times New Roman"/>
                <w:color w:val="auto"/>
              </w:rPr>
            </w:pPr>
            <w:r w:rsidRPr="00F759FE">
              <w:rPr>
                <w:rFonts w:ascii="Times New Roman" w:hAnsi="Times New Roman"/>
                <w:color w:val="auto"/>
              </w:rPr>
              <w:t>1,000</w:t>
            </w:r>
          </w:p>
        </w:tc>
        <w:tc>
          <w:tcPr>
            <w:tcW w:w="439" w:type="pct"/>
            <w:gridSpan w:val="2"/>
            <w:shd w:val="clear" w:color="auto" w:fill="auto"/>
          </w:tcPr>
          <w:p w:rsidR="0066153F" w:rsidRPr="00F759FE" w:rsidRDefault="0066153F" w:rsidP="00864AFB">
            <w:pPr>
              <w:pStyle w:val="af"/>
              <w:jc w:val="center"/>
              <w:rPr>
                <w:rFonts w:ascii="Times New Roman" w:hAnsi="Times New Roman"/>
                <w:color w:val="auto"/>
              </w:rPr>
            </w:pPr>
            <w:r w:rsidRPr="00F759FE">
              <w:rPr>
                <w:rFonts w:ascii="Times New Roman" w:hAnsi="Times New Roman"/>
                <w:color w:val="auto"/>
              </w:rPr>
              <w:t>1,500</w:t>
            </w:r>
          </w:p>
        </w:tc>
        <w:tc>
          <w:tcPr>
            <w:tcW w:w="514" w:type="pct"/>
            <w:gridSpan w:val="3"/>
          </w:tcPr>
          <w:p w:rsidR="0066153F" w:rsidRPr="00F759FE" w:rsidRDefault="0066153F" w:rsidP="00864AFB">
            <w:pPr>
              <w:pStyle w:val="af"/>
              <w:jc w:val="center"/>
              <w:rPr>
                <w:rFonts w:ascii="Times New Roman" w:hAnsi="Times New Roman"/>
                <w:color w:val="auto"/>
              </w:rPr>
            </w:pPr>
            <w:r w:rsidRPr="00F759FE">
              <w:rPr>
                <w:rFonts w:ascii="Times New Roman" w:hAnsi="Times New Roman"/>
                <w:color w:val="auto"/>
              </w:rPr>
              <w:t>-</w:t>
            </w:r>
          </w:p>
        </w:tc>
        <w:tc>
          <w:tcPr>
            <w:tcW w:w="439" w:type="pct"/>
          </w:tcPr>
          <w:p w:rsidR="0066153F" w:rsidRPr="00F759FE" w:rsidRDefault="0066153F" w:rsidP="00864AFB">
            <w:pPr>
              <w:pStyle w:val="af"/>
              <w:jc w:val="center"/>
              <w:rPr>
                <w:rFonts w:ascii="Times New Roman" w:hAnsi="Times New Roman"/>
                <w:color w:val="auto"/>
              </w:rPr>
            </w:pPr>
            <w:r w:rsidRPr="00F759FE">
              <w:rPr>
                <w:rFonts w:ascii="Times New Roman" w:hAnsi="Times New Roman"/>
                <w:color w:val="auto"/>
              </w:rPr>
              <w:t>1,000</w:t>
            </w:r>
          </w:p>
        </w:tc>
        <w:tc>
          <w:tcPr>
            <w:tcW w:w="440" w:type="pct"/>
            <w:gridSpan w:val="2"/>
          </w:tcPr>
          <w:p w:rsidR="0066153F" w:rsidRPr="00F759FE" w:rsidRDefault="0066153F" w:rsidP="00864AFB">
            <w:pPr>
              <w:pStyle w:val="af"/>
              <w:jc w:val="center"/>
              <w:rPr>
                <w:rFonts w:ascii="Times New Roman" w:hAnsi="Times New Roman"/>
                <w:color w:val="auto"/>
              </w:rPr>
            </w:pPr>
            <w:r w:rsidRPr="00F759FE">
              <w:rPr>
                <w:rFonts w:ascii="Times New Roman" w:hAnsi="Times New Roman"/>
                <w:color w:val="auto"/>
              </w:rPr>
              <w:t>1,500</w:t>
            </w:r>
          </w:p>
        </w:tc>
        <w:tc>
          <w:tcPr>
            <w:tcW w:w="436" w:type="pct"/>
            <w:gridSpan w:val="2"/>
          </w:tcPr>
          <w:p w:rsidR="0066153F" w:rsidRPr="00F759FE" w:rsidRDefault="0066153F" w:rsidP="00864AFB">
            <w:pPr>
              <w:pStyle w:val="af"/>
              <w:jc w:val="center"/>
              <w:rPr>
                <w:rFonts w:ascii="Times New Roman" w:hAnsi="Times New Roman"/>
                <w:color w:val="auto"/>
              </w:rPr>
            </w:pPr>
            <w:r w:rsidRPr="00F759FE">
              <w:rPr>
                <w:rFonts w:ascii="Times New Roman" w:hAnsi="Times New Roman"/>
                <w:color w:val="auto"/>
              </w:rPr>
              <w:t>-</w:t>
            </w:r>
          </w:p>
        </w:tc>
      </w:tr>
      <w:tr w:rsidR="00F759FE" w:rsidRPr="00F759FE" w:rsidTr="00864AFB">
        <w:trPr>
          <w:gridAfter w:val="2"/>
          <w:wAfter w:w="12" w:type="pct"/>
        </w:trPr>
        <w:tc>
          <w:tcPr>
            <w:tcW w:w="380" w:type="pct"/>
            <w:shd w:val="clear" w:color="auto" w:fill="auto"/>
            <w:vAlign w:val="center"/>
          </w:tcPr>
          <w:p w:rsidR="0066153F" w:rsidRPr="00F759FE" w:rsidRDefault="0066153F" w:rsidP="00864AFB">
            <w:pPr>
              <w:pStyle w:val="af"/>
              <w:rPr>
                <w:rFonts w:ascii="Times New Roman" w:hAnsi="Times New Roman"/>
                <w:color w:val="auto"/>
              </w:rPr>
            </w:pPr>
            <w:r w:rsidRPr="00F759FE">
              <w:rPr>
                <w:rFonts w:ascii="Times New Roman" w:hAnsi="Times New Roman"/>
                <w:color w:val="auto"/>
              </w:rPr>
              <w:t>1273.3</w:t>
            </w:r>
          </w:p>
        </w:tc>
        <w:tc>
          <w:tcPr>
            <w:tcW w:w="1827" w:type="pct"/>
            <w:shd w:val="clear" w:color="auto" w:fill="auto"/>
            <w:vAlign w:val="center"/>
          </w:tcPr>
          <w:p w:rsidR="0066153F" w:rsidRPr="00F759FE" w:rsidRDefault="0066153F" w:rsidP="00864AFB">
            <w:pPr>
              <w:pStyle w:val="af"/>
              <w:jc w:val="both"/>
              <w:rPr>
                <w:rFonts w:ascii="Times New Roman" w:hAnsi="Times New Roman"/>
                <w:color w:val="auto"/>
              </w:rPr>
            </w:pPr>
            <w:r w:rsidRPr="00F759FE">
              <w:rPr>
                <w:rFonts w:ascii="Times New Roman" w:hAnsi="Times New Roman"/>
                <w:color w:val="auto"/>
              </w:rPr>
              <w:t>Меморіали, художньо-декоративні будівлі, статуї</w:t>
            </w:r>
          </w:p>
        </w:tc>
        <w:tc>
          <w:tcPr>
            <w:tcW w:w="512" w:type="pct"/>
            <w:shd w:val="clear" w:color="auto" w:fill="auto"/>
          </w:tcPr>
          <w:p w:rsidR="0066153F" w:rsidRPr="00F759FE" w:rsidRDefault="0066153F" w:rsidP="00864AFB">
            <w:pPr>
              <w:pStyle w:val="af"/>
              <w:jc w:val="center"/>
              <w:rPr>
                <w:rFonts w:ascii="Times New Roman" w:hAnsi="Times New Roman"/>
                <w:color w:val="auto"/>
              </w:rPr>
            </w:pPr>
            <w:r w:rsidRPr="00F759FE">
              <w:rPr>
                <w:rFonts w:ascii="Times New Roman" w:hAnsi="Times New Roman"/>
                <w:color w:val="auto"/>
              </w:rPr>
              <w:t>1,000</w:t>
            </w:r>
          </w:p>
        </w:tc>
        <w:tc>
          <w:tcPr>
            <w:tcW w:w="439" w:type="pct"/>
            <w:gridSpan w:val="2"/>
            <w:shd w:val="clear" w:color="auto" w:fill="auto"/>
          </w:tcPr>
          <w:p w:rsidR="0066153F" w:rsidRPr="00F759FE" w:rsidRDefault="0066153F" w:rsidP="00864AFB">
            <w:pPr>
              <w:pStyle w:val="af"/>
              <w:jc w:val="center"/>
              <w:rPr>
                <w:rFonts w:ascii="Times New Roman" w:hAnsi="Times New Roman"/>
                <w:color w:val="auto"/>
              </w:rPr>
            </w:pPr>
            <w:r w:rsidRPr="00F759FE">
              <w:rPr>
                <w:rFonts w:ascii="Times New Roman" w:hAnsi="Times New Roman"/>
                <w:color w:val="auto"/>
              </w:rPr>
              <w:t>1,500</w:t>
            </w:r>
          </w:p>
        </w:tc>
        <w:tc>
          <w:tcPr>
            <w:tcW w:w="514" w:type="pct"/>
            <w:gridSpan w:val="3"/>
          </w:tcPr>
          <w:p w:rsidR="0066153F" w:rsidRPr="00F759FE" w:rsidRDefault="0066153F" w:rsidP="00864AFB">
            <w:pPr>
              <w:pStyle w:val="af"/>
              <w:jc w:val="center"/>
              <w:rPr>
                <w:rFonts w:ascii="Times New Roman" w:hAnsi="Times New Roman"/>
                <w:color w:val="auto"/>
              </w:rPr>
            </w:pPr>
            <w:r w:rsidRPr="00F759FE">
              <w:rPr>
                <w:rFonts w:ascii="Times New Roman" w:hAnsi="Times New Roman"/>
                <w:color w:val="auto"/>
              </w:rPr>
              <w:t>-</w:t>
            </w:r>
          </w:p>
        </w:tc>
        <w:tc>
          <w:tcPr>
            <w:tcW w:w="439" w:type="pct"/>
          </w:tcPr>
          <w:p w:rsidR="0066153F" w:rsidRPr="00F759FE" w:rsidRDefault="0066153F" w:rsidP="00864AFB">
            <w:pPr>
              <w:pStyle w:val="af"/>
              <w:jc w:val="center"/>
              <w:rPr>
                <w:rFonts w:ascii="Times New Roman" w:hAnsi="Times New Roman"/>
                <w:color w:val="auto"/>
              </w:rPr>
            </w:pPr>
            <w:r w:rsidRPr="00F759FE">
              <w:rPr>
                <w:rFonts w:ascii="Times New Roman" w:hAnsi="Times New Roman"/>
                <w:color w:val="auto"/>
              </w:rPr>
              <w:t>1,000</w:t>
            </w:r>
          </w:p>
        </w:tc>
        <w:tc>
          <w:tcPr>
            <w:tcW w:w="440" w:type="pct"/>
            <w:gridSpan w:val="2"/>
          </w:tcPr>
          <w:p w:rsidR="0066153F" w:rsidRPr="00F759FE" w:rsidRDefault="0066153F" w:rsidP="00864AFB">
            <w:pPr>
              <w:pStyle w:val="af"/>
              <w:jc w:val="center"/>
              <w:rPr>
                <w:rFonts w:ascii="Times New Roman" w:hAnsi="Times New Roman"/>
                <w:color w:val="auto"/>
              </w:rPr>
            </w:pPr>
            <w:r w:rsidRPr="00F759FE">
              <w:rPr>
                <w:rFonts w:ascii="Times New Roman" w:hAnsi="Times New Roman"/>
                <w:color w:val="auto"/>
              </w:rPr>
              <w:t>1,500</w:t>
            </w:r>
          </w:p>
        </w:tc>
        <w:tc>
          <w:tcPr>
            <w:tcW w:w="436" w:type="pct"/>
            <w:gridSpan w:val="2"/>
          </w:tcPr>
          <w:p w:rsidR="0066153F" w:rsidRPr="00F759FE" w:rsidRDefault="0066153F" w:rsidP="00864AFB">
            <w:pPr>
              <w:pStyle w:val="af"/>
              <w:jc w:val="center"/>
              <w:rPr>
                <w:rFonts w:ascii="Times New Roman" w:hAnsi="Times New Roman"/>
                <w:color w:val="auto"/>
              </w:rPr>
            </w:pPr>
            <w:r w:rsidRPr="00F759FE">
              <w:rPr>
                <w:rFonts w:ascii="Times New Roman" w:hAnsi="Times New Roman"/>
                <w:color w:val="auto"/>
              </w:rPr>
              <w:t>-</w:t>
            </w:r>
          </w:p>
        </w:tc>
      </w:tr>
      <w:tr w:rsidR="00F759FE" w:rsidRPr="00F759FE" w:rsidTr="00864AFB">
        <w:trPr>
          <w:gridAfter w:val="2"/>
          <w:wAfter w:w="12" w:type="pct"/>
        </w:trPr>
        <w:tc>
          <w:tcPr>
            <w:tcW w:w="380" w:type="pct"/>
            <w:shd w:val="clear" w:color="auto" w:fill="auto"/>
            <w:vAlign w:val="center"/>
          </w:tcPr>
          <w:p w:rsidR="0066153F" w:rsidRPr="00F759FE" w:rsidRDefault="0066153F" w:rsidP="00864AFB">
            <w:pPr>
              <w:pStyle w:val="af"/>
              <w:rPr>
                <w:rFonts w:ascii="Times New Roman" w:hAnsi="Times New Roman"/>
                <w:b/>
                <w:color w:val="auto"/>
              </w:rPr>
            </w:pPr>
            <w:r w:rsidRPr="00F759FE">
              <w:rPr>
                <w:rFonts w:ascii="Times New Roman" w:hAnsi="Times New Roman"/>
                <w:b/>
                <w:color w:val="auto"/>
              </w:rPr>
              <w:t>1274</w:t>
            </w:r>
          </w:p>
        </w:tc>
        <w:tc>
          <w:tcPr>
            <w:tcW w:w="1827" w:type="pct"/>
            <w:shd w:val="clear" w:color="auto" w:fill="auto"/>
            <w:vAlign w:val="center"/>
          </w:tcPr>
          <w:p w:rsidR="0066153F" w:rsidRPr="00F759FE" w:rsidRDefault="0066153F" w:rsidP="00864AFB">
            <w:pPr>
              <w:pStyle w:val="af"/>
              <w:rPr>
                <w:rFonts w:ascii="Times New Roman" w:hAnsi="Times New Roman"/>
                <w:b/>
                <w:color w:val="auto"/>
              </w:rPr>
            </w:pPr>
            <w:r w:rsidRPr="00F759FE">
              <w:rPr>
                <w:rFonts w:ascii="Times New Roman" w:hAnsi="Times New Roman"/>
                <w:b/>
                <w:color w:val="auto"/>
              </w:rPr>
              <w:t>Будівлі інші, не класифіковані раніше</w:t>
            </w:r>
          </w:p>
        </w:tc>
        <w:tc>
          <w:tcPr>
            <w:tcW w:w="512" w:type="pct"/>
            <w:shd w:val="clear" w:color="auto" w:fill="auto"/>
          </w:tcPr>
          <w:p w:rsidR="0066153F" w:rsidRPr="00F759FE" w:rsidRDefault="0066153F" w:rsidP="00864AFB">
            <w:pPr>
              <w:pStyle w:val="af"/>
              <w:jc w:val="center"/>
              <w:rPr>
                <w:rFonts w:ascii="Times New Roman" w:hAnsi="Times New Roman"/>
                <w:color w:val="auto"/>
              </w:rPr>
            </w:pPr>
            <w:r w:rsidRPr="00F759FE">
              <w:rPr>
                <w:rFonts w:ascii="Times New Roman" w:hAnsi="Times New Roman"/>
                <w:color w:val="auto"/>
              </w:rPr>
              <w:t>х</w:t>
            </w:r>
          </w:p>
        </w:tc>
        <w:tc>
          <w:tcPr>
            <w:tcW w:w="439" w:type="pct"/>
            <w:gridSpan w:val="2"/>
            <w:shd w:val="clear" w:color="auto" w:fill="auto"/>
          </w:tcPr>
          <w:p w:rsidR="0066153F" w:rsidRPr="00F759FE" w:rsidRDefault="0066153F" w:rsidP="00864AFB">
            <w:pPr>
              <w:pStyle w:val="af"/>
              <w:jc w:val="center"/>
              <w:rPr>
                <w:rFonts w:ascii="Times New Roman" w:hAnsi="Times New Roman"/>
                <w:color w:val="auto"/>
              </w:rPr>
            </w:pPr>
            <w:r w:rsidRPr="00F759FE">
              <w:rPr>
                <w:rFonts w:ascii="Times New Roman" w:hAnsi="Times New Roman"/>
                <w:color w:val="auto"/>
              </w:rPr>
              <w:t>х</w:t>
            </w:r>
          </w:p>
        </w:tc>
        <w:tc>
          <w:tcPr>
            <w:tcW w:w="514" w:type="pct"/>
            <w:gridSpan w:val="3"/>
          </w:tcPr>
          <w:p w:rsidR="0066153F" w:rsidRPr="00F759FE" w:rsidRDefault="0066153F" w:rsidP="00864AFB">
            <w:pPr>
              <w:pStyle w:val="af"/>
              <w:jc w:val="center"/>
              <w:rPr>
                <w:rFonts w:ascii="Times New Roman" w:hAnsi="Times New Roman"/>
                <w:color w:val="auto"/>
              </w:rPr>
            </w:pPr>
            <w:r w:rsidRPr="00F759FE">
              <w:rPr>
                <w:rFonts w:ascii="Times New Roman" w:hAnsi="Times New Roman"/>
                <w:color w:val="auto"/>
              </w:rPr>
              <w:t>х</w:t>
            </w:r>
          </w:p>
        </w:tc>
        <w:tc>
          <w:tcPr>
            <w:tcW w:w="439" w:type="pct"/>
          </w:tcPr>
          <w:p w:rsidR="0066153F" w:rsidRPr="00F759FE" w:rsidRDefault="0066153F" w:rsidP="00864AFB">
            <w:pPr>
              <w:pStyle w:val="af"/>
              <w:jc w:val="center"/>
              <w:rPr>
                <w:rFonts w:ascii="Times New Roman" w:hAnsi="Times New Roman"/>
                <w:color w:val="auto"/>
              </w:rPr>
            </w:pPr>
            <w:r w:rsidRPr="00F759FE">
              <w:rPr>
                <w:rFonts w:ascii="Times New Roman" w:hAnsi="Times New Roman"/>
                <w:color w:val="auto"/>
              </w:rPr>
              <w:t>х</w:t>
            </w:r>
          </w:p>
        </w:tc>
        <w:tc>
          <w:tcPr>
            <w:tcW w:w="440" w:type="pct"/>
            <w:gridSpan w:val="2"/>
          </w:tcPr>
          <w:p w:rsidR="0066153F" w:rsidRPr="00F759FE" w:rsidRDefault="0066153F" w:rsidP="00864AFB">
            <w:pPr>
              <w:pStyle w:val="af"/>
              <w:jc w:val="center"/>
              <w:rPr>
                <w:rFonts w:ascii="Times New Roman" w:hAnsi="Times New Roman"/>
                <w:color w:val="auto"/>
              </w:rPr>
            </w:pPr>
            <w:r w:rsidRPr="00F759FE">
              <w:rPr>
                <w:rFonts w:ascii="Times New Roman" w:hAnsi="Times New Roman"/>
                <w:color w:val="auto"/>
              </w:rPr>
              <w:t>х</w:t>
            </w:r>
          </w:p>
        </w:tc>
        <w:tc>
          <w:tcPr>
            <w:tcW w:w="436" w:type="pct"/>
            <w:gridSpan w:val="2"/>
          </w:tcPr>
          <w:p w:rsidR="0066153F" w:rsidRPr="00F759FE" w:rsidRDefault="0066153F" w:rsidP="00864AFB">
            <w:pPr>
              <w:pStyle w:val="af"/>
              <w:jc w:val="center"/>
              <w:rPr>
                <w:rFonts w:ascii="Times New Roman" w:hAnsi="Times New Roman"/>
                <w:color w:val="auto"/>
              </w:rPr>
            </w:pPr>
            <w:r w:rsidRPr="00F759FE">
              <w:rPr>
                <w:rFonts w:ascii="Times New Roman" w:hAnsi="Times New Roman"/>
                <w:color w:val="auto"/>
              </w:rPr>
              <w:t>х</w:t>
            </w:r>
          </w:p>
        </w:tc>
      </w:tr>
      <w:tr w:rsidR="00F759FE" w:rsidRPr="00F759FE" w:rsidTr="00864AFB">
        <w:trPr>
          <w:gridAfter w:val="2"/>
          <w:wAfter w:w="12" w:type="pct"/>
          <w:trHeight w:val="1124"/>
        </w:trPr>
        <w:tc>
          <w:tcPr>
            <w:tcW w:w="380" w:type="pct"/>
            <w:shd w:val="clear" w:color="auto" w:fill="auto"/>
            <w:vAlign w:val="center"/>
          </w:tcPr>
          <w:p w:rsidR="0066153F" w:rsidRPr="00F759FE" w:rsidRDefault="0066153F" w:rsidP="00864AFB">
            <w:pPr>
              <w:pStyle w:val="af"/>
              <w:rPr>
                <w:rFonts w:ascii="Times New Roman" w:hAnsi="Times New Roman"/>
                <w:color w:val="auto"/>
              </w:rPr>
            </w:pPr>
          </w:p>
        </w:tc>
        <w:tc>
          <w:tcPr>
            <w:tcW w:w="1827" w:type="pct"/>
            <w:shd w:val="clear" w:color="auto" w:fill="auto"/>
            <w:vAlign w:val="center"/>
          </w:tcPr>
          <w:p w:rsidR="0066153F" w:rsidRPr="00F759FE" w:rsidRDefault="0066153F" w:rsidP="00F759FE">
            <w:pPr>
              <w:pStyle w:val="af"/>
              <w:rPr>
                <w:rFonts w:ascii="Times New Roman" w:hAnsi="Times New Roman"/>
                <w:color w:val="auto"/>
              </w:rPr>
            </w:pPr>
            <w:r w:rsidRPr="00F759FE">
              <w:rPr>
                <w:rFonts w:ascii="Times New Roman" w:hAnsi="Times New Roman"/>
                <w:i/>
                <w:iCs/>
                <w:color w:val="auto"/>
              </w:rPr>
              <w:t xml:space="preserve">Цей клас включає: </w:t>
            </w:r>
            <w:r w:rsidRPr="00F759FE">
              <w:rPr>
                <w:rFonts w:ascii="Times New Roman" w:hAnsi="Times New Roman"/>
                <w:color w:val="auto"/>
              </w:rPr>
              <w:br/>
              <w:t>- виправні заклади, в'язниці, слідчі ізолятори, армійські казарми, будівлі міліцейських та пожежних служб</w:t>
            </w:r>
            <w:r w:rsidRPr="00F759FE">
              <w:rPr>
                <w:rFonts w:ascii="Times New Roman" w:hAnsi="Times New Roman"/>
                <w:color w:val="auto"/>
              </w:rPr>
              <w:br/>
            </w:r>
            <w:r w:rsidRPr="00F759FE">
              <w:rPr>
                <w:rFonts w:ascii="Times New Roman" w:hAnsi="Times New Roman"/>
                <w:i/>
                <w:iCs/>
                <w:color w:val="auto"/>
              </w:rPr>
              <w:t xml:space="preserve">Цей клас включає також: </w:t>
            </w:r>
            <w:r w:rsidRPr="00F759FE">
              <w:rPr>
                <w:rFonts w:ascii="Times New Roman" w:hAnsi="Times New Roman"/>
                <w:color w:val="auto"/>
              </w:rPr>
              <w:br/>
              <w:t>- будівлі, такі як автобусні зупинки, громадські туалети, пральні, лазні та т. ін.</w:t>
            </w:r>
            <w:r w:rsidRPr="00F759FE">
              <w:rPr>
                <w:rFonts w:ascii="Times New Roman" w:hAnsi="Times New Roman"/>
                <w:color w:val="auto"/>
              </w:rPr>
              <w:br/>
            </w:r>
            <w:r w:rsidRPr="00F759FE">
              <w:rPr>
                <w:rFonts w:ascii="Times New Roman" w:hAnsi="Times New Roman"/>
                <w:i/>
                <w:iCs/>
                <w:color w:val="auto"/>
              </w:rPr>
              <w:t>Цей клас не включає:</w:t>
            </w:r>
            <w:r w:rsidRPr="00F759FE">
              <w:rPr>
                <w:rFonts w:ascii="Times New Roman" w:hAnsi="Times New Roman"/>
                <w:color w:val="auto"/>
              </w:rPr>
              <w:br/>
              <w:t xml:space="preserve">- телефонні кіоски (1241) </w:t>
            </w:r>
            <w:r w:rsidRPr="00F759FE">
              <w:rPr>
                <w:rFonts w:ascii="Times New Roman" w:hAnsi="Times New Roman"/>
                <w:color w:val="auto"/>
              </w:rPr>
              <w:br/>
              <w:t xml:space="preserve">- госпіталі виправних закладів, в'язниць, збройних сил (1264) </w:t>
            </w:r>
            <w:r w:rsidRPr="00F759FE">
              <w:rPr>
                <w:rFonts w:ascii="Times New Roman" w:hAnsi="Times New Roman"/>
                <w:color w:val="auto"/>
              </w:rPr>
              <w:br/>
              <w:t>- військові інженерні споруди (2420)</w:t>
            </w:r>
          </w:p>
        </w:tc>
        <w:tc>
          <w:tcPr>
            <w:tcW w:w="512" w:type="pct"/>
            <w:shd w:val="clear" w:color="auto" w:fill="auto"/>
          </w:tcPr>
          <w:p w:rsidR="0066153F" w:rsidRPr="00F759FE" w:rsidRDefault="0066153F" w:rsidP="00864AFB">
            <w:pPr>
              <w:pStyle w:val="af"/>
              <w:jc w:val="center"/>
              <w:rPr>
                <w:rFonts w:ascii="Times New Roman" w:hAnsi="Times New Roman"/>
                <w:color w:val="auto"/>
              </w:rPr>
            </w:pPr>
            <w:r w:rsidRPr="00F759FE">
              <w:rPr>
                <w:rFonts w:ascii="Times New Roman" w:hAnsi="Times New Roman"/>
                <w:color w:val="auto"/>
              </w:rPr>
              <w:t>х</w:t>
            </w:r>
          </w:p>
        </w:tc>
        <w:tc>
          <w:tcPr>
            <w:tcW w:w="439" w:type="pct"/>
            <w:gridSpan w:val="2"/>
            <w:shd w:val="clear" w:color="auto" w:fill="auto"/>
          </w:tcPr>
          <w:p w:rsidR="0066153F" w:rsidRPr="00F759FE" w:rsidRDefault="0066153F" w:rsidP="00864AFB">
            <w:pPr>
              <w:pStyle w:val="af"/>
              <w:jc w:val="center"/>
              <w:rPr>
                <w:rFonts w:ascii="Times New Roman" w:hAnsi="Times New Roman"/>
                <w:color w:val="auto"/>
              </w:rPr>
            </w:pPr>
            <w:r w:rsidRPr="00F759FE">
              <w:rPr>
                <w:rFonts w:ascii="Times New Roman" w:hAnsi="Times New Roman"/>
                <w:color w:val="auto"/>
              </w:rPr>
              <w:t>х</w:t>
            </w:r>
          </w:p>
        </w:tc>
        <w:tc>
          <w:tcPr>
            <w:tcW w:w="514" w:type="pct"/>
            <w:gridSpan w:val="3"/>
          </w:tcPr>
          <w:p w:rsidR="0066153F" w:rsidRPr="00F759FE" w:rsidRDefault="0066153F" w:rsidP="00864AFB">
            <w:pPr>
              <w:pStyle w:val="af"/>
              <w:jc w:val="center"/>
              <w:rPr>
                <w:rFonts w:ascii="Times New Roman" w:hAnsi="Times New Roman"/>
                <w:color w:val="auto"/>
              </w:rPr>
            </w:pPr>
            <w:r w:rsidRPr="00F759FE">
              <w:rPr>
                <w:rFonts w:ascii="Times New Roman" w:hAnsi="Times New Roman"/>
                <w:color w:val="auto"/>
              </w:rPr>
              <w:t>х</w:t>
            </w:r>
          </w:p>
        </w:tc>
        <w:tc>
          <w:tcPr>
            <w:tcW w:w="439" w:type="pct"/>
          </w:tcPr>
          <w:p w:rsidR="0066153F" w:rsidRPr="00F759FE" w:rsidRDefault="0066153F" w:rsidP="00864AFB">
            <w:pPr>
              <w:pStyle w:val="af"/>
              <w:jc w:val="center"/>
              <w:rPr>
                <w:rFonts w:ascii="Times New Roman" w:hAnsi="Times New Roman"/>
                <w:color w:val="auto"/>
              </w:rPr>
            </w:pPr>
            <w:r w:rsidRPr="00F759FE">
              <w:rPr>
                <w:rFonts w:ascii="Times New Roman" w:hAnsi="Times New Roman"/>
                <w:color w:val="auto"/>
              </w:rPr>
              <w:t>х</w:t>
            </w:r>
          </w:p>
        </w:tc>
        <w:tc>
          <w:tcPr>
            <w:tcW w:w="440" w:type="pct"/>
            <w:gridSpan w:val="2"/>
          </w:tcPr>
          <w:p w:rsidR="0066153F" w:rsidRPr="00F759FE" w:rsidRDefault="0066153F" w:rsidP="00864AFB">
            <w:pPr>
              <w:pStyle w:val="af"/>
              <w:jc w:val="center"/>
              <w:rPr>
                <w:rFonts w:ascii="Times New Roman" w:hAnsi="Times New Roman"/>
                <w:color w:val="auto"/>
              </w:rPr>
            </w:pPr>
            <w:r w:rsidRPr="00F759FE">
              <w:rPr>
                <w:rFonts w:ascii="Times New Roman" w:hAnsi="Times New Roman"/>
                <w:color w:val="auto"/>
              </w:rPr>
              <w:t>х</w:t>
            </w:r>
          </w:p>
        </w:tc>
        <w:tc>
          <w:tcPr>
            <w:tcW w:w="436" w:type="pct"/>
            <w:gridSpan w:val="2"/>
          </w:tcPr>
          <w:p w:rsidR="0066153F" w:rsidRPr="00F759FE" w:rsidRDefault="0066153F" w:rsidP="00864AFB">
            <w:pPr>
              <w:pStyle w:val="af"/>
              <w:jc w:val="center"/>
              <w:rPr>
                <w:rFonts w:ascii="Times New Roman" w:hAnsi="Times New Roman"/>
                <w:color w:val="auto"/>
              </w:rPr>
            </w:pPr>
            <w:r w:rsidRPr="00F759FE">
              <w:rPr>
                <w:rFonts w:ascii="Times New Roman" w:hAnsi="Times New Roman"/>
                <w:color w:val="auto"/>
              </w:rPr>
              <w:t>х</w:t>
            </w:r>
          </w:p>
        </w:tc>
      </w:tr>
      <w:tr w:rsidR="00F759FE" w:rsidRPr="00F759FE" w:rsidTr="00864AFB">
        <w:trPr>
          <w:gridAfter w:val="2"/>
          <w:wAfter w:w="12" w:type="pct"/>
        </w:trPr>
        <w:tc>
          <w:tcPr>
            <w:tcW w:w="380" w:type="pct"/>
            <w:shd w:val="clear" w:color="auto" w:fill="auto"/>
            <w:vAlign w:val="center"/>
          </w:tcPr>
          <w:p w:rsidR="0066153F" w:rsidRPr="00F759FE" w:rsidRDefault="0066153F" w:rsidP="00864AFB">
            <w:pPr>
              <w:pStyle w:val="af"/>
              <w:rPr>
                <w:rFonts w:ascii="Times New Roman" w:hAnsi="Times New Roman"/>
                <w:color w:val="auto"/>
              </w:rPr>
            </w:pPr>
            <w:r w:rsidRPr="00F759FE">
              <w:rPr>
                <w:rFonts w:ascii="Times New Roman" w:hAnsi="Times New Roman"/>
                <w:color w:val="auto"/>
              </w:rPr>
              <w:t>1274.1</w:t>
            </w:r>
          </w:p>
        </w:tc>
        <w:tc>
          <w:tcPr>
            <w:tcW w:w="1827" w:type="pct"/>
            <w:shd w:val="clear" w:color="auto" w:fill="auto"/>
            <w:vAlign w:val="center"/>
          </w:tcPr>
          <w:p w:rsidR="0066153F" w:rsidRPr="00F759FE" w:rsidRDefault="0066153F" w:rsidP="00F759FE">
            <w:pPr>
              <w:pStyle w:val="af"/>
              <w:rPr>
                <w:rFonts w:ascii="Times New Roman" w:hAnsi="Times New Roman"/>
                <w:color w:val="auto"/>
              </w:rPr>
            </w:pPr>
            <w:r w:rsidRPr="00F759FE">
              <w:rPr>
                <w:rFonts w:ascii="Times New Roman" w:hAnsi="Times New Roman"/>
                <w:color w:val="auto"/>
              </w:rPr>
              <w:t>Казарми Збройних Сил</w:t>
            </w:r>
          </w:p>
          <w:p w:rsidR="00864AFB" w:rsidRPr="00F759FE" w:rsidRDefault="00864AFB" w:rsidP="00F759FE">
            <w:pPr>
              <w:pStyle w:val="af"/>
              <w:rPr>
                <w:rFonts w:ascii="Times New Roman" w:hAnsi="Times New Roman"/>
                <w:color w:val="auto"/>
              </w:rPr>
            </w:pPr>
          </w:p>
        </w:tc>
        <w:tc>
          <w:tcPr>
            <w:tcW w:w="512" w:type="pct"/>
            <w:shd w:val="clear" w:color="auto" w:fill="auto"/>
          </w:tcPr>
          <w:p w:rsidR="0066153F" w:rsidRPr="00F759FE" w:rsidRDefault="00864AFB" w:rsidP="00864AFB">
            <w:pPr>
              <w:pStyle w:val="af"/>
              <w:jc w:val="center"/>
              <w:rPr>
                <w:rFonts w:ascii="Times New Roman" w:hAnsi="Times New Roman"/>
                <w:color w:val="auto"/>
              </w:rPr>
            </w:pPr>
            <w:r w:rsidRPr="00F759FE">
              <w:rPr>
                <w:rFonts w:ascii="Times New Roman" w:hAnsi="Times New Roman"/>
                <w:color w:val="auto"/>
              </w:rPr>
              <w:t>-</w:t>
            </w:r>
          </w:p>
        </w:tc>
        <w:tc>
          <w:tcPr>
            <w:tcW w:w="439" w:type="pct"/>
            <w:gridSpan w:val="2"/>
            <w:shd w:val="clear" w:color="auto" w:fill="auto"/>
          </w:tcPr>
          <w:p w:rsidR="0066153F" w:rsidRPr="00F759FE" w:rsidRDefault="00864AFB" w:rsidP="00864AFB">
            <w:pPr>
              <w:pStyle w:val="af"/>
              <w:jc w:val="center"/>
              <w:rPr>
                <w:rFonts w:ascii="Times New Roman" w:hAnsi="Times New Roman"/>
                <w:color w:val="auto"/>
              </w:rPr>
            </w:pPr>
            <w:r w:rsidRPr="00F759FE">
              <w:rPr>
                <w:rFonts w:ascii="Times New Roman" w:hAnsi="Times New Roman"/>
                <w:color w:val="auto"/>
              </w:rPr>
              <w:t>-</w:t>
            </w:r>
          </w:p>
        </w:tc>
        <w:tc>
          <w:tcPr>
            <w:tcW w:w="514" w:type="pct"/>
            <w:gridSpan w:val="3"/>
          </w:tcPr>
          <w:p w:rsidR="0066153F" w:rsidRPr="00F759FE" w:rsidRDefault="0066153F" w:rsidP="00864AFB">
            <w:pPr>
              <w:pStyle w:val="af"/>
              <w:jc w:val="center"/>
              <w:rPr>
                <w:rFonts w:ascii="Times New Roman" w:hAnsi="Times New Roman"/>
                <w:color w:val="auto"/>
              </w:rPr>
            </w:pPr>
            <w:r w:rsidRPr="00F759FE">
              <w:rPr>
                <w:rFonts w:ascii="Times New Roman" w:hAnsi="Times New Roman"/>
                <w:color w:val="auto"/>
              </w:rPr>
              <w:t>-</w:t>
            </w:r>
          </w:p>
        </w:tc>
        <w:tc>
          <w:tcPr>
            <w:tcW w:w="439" w:type="pct"/>
          </w:tcPr>
          <w:p w:rsidR="0066153F" w:rsidRPr="00F759FE" w:rsidRDefault="00864AFB" w:rsidP="00864AFB">
            <w:pPr>
              <w:pStyle w:val="af"/>
              <w:jc w:val="center"/>
              <w:rPr>
                <w:rFonts w:ascii="Times New Roman" w:hAnsi="Times New Roman"/>
                <w:color w:val="auto"/>
              </w:rPr>
            </w:pPr>
            <w:r w:rsidRPr="00F759FE">
              <w:rPr>
                <w:rFonts w:ascii="Times New Roman" w:hAnsi="Times New Roman"/>
                <w:color w:val="auto"/>
              </w:rPr>
              <w:t>-</w:t>
            </w:r>
          </w:p>
        </w:tc>
        <w:tc>
          <w:tcPr>
            <w:tcW w:w="440" w:type="pct"/>
            <w:gridSpan w:val="2"/>
          </w:tcPr>
          <w:p w:rsidR="0066153F" w:rsidRPr="00F759FE" w:rsidRDefault="00864AFB" w:rsidP="00864AFB">
            <w:pPr>
              <w:pStyle w:val="af"/>
              <w:jc w:val="center"/>
              <w:rPr>
                <w:rFonts w:ascii="Times New Roman" w:hAnsi="Times New Roman"/>
                <w:color w:val="auto"/>
              </w:rPr>
            </w:pPr>
            <w:r w:rsidRPr="00F759FE">
              <w:rPr>
                <w:rFonts w:ascii="Times New Roman" w:hAnsi="Times New Roman"/>
                <w:color w:val="auto"/>
              </w:rPr>
              <w:t>-</w:t>
            </w:r>
          </w:p>
        </w:tc>
        <w:tc>
          <w:tcPr>
            <w:tcW w:w="436" w:type="pct"/>
            <w:gridSpan w:val="2"/>
          </w:tcPr>
          <w:p w:rsidR="0066153F" w:rsidRPr="00F759FE" w:rsidRDefault="0066153F" w:rsidP="00864AFB">
            <w:pPr>
              <w:pStyle w:val="af"/>
              <w:jc w:val="center"/>
              <w:rPr>
                <w:rFonts w:ascii="Times New Roman" w:hAnsi="Times New Roman"/>
                <w:color w:val="auto"/>
              </w:rPr>
            </w:pPr>
            <w:r w:rsidRPr="00F759FE">
              <w:rPr>
                <w:rFonts w:ascii="Times New Roman" w:hAnsi="Times New Roman"/>
                <w:color w:val="auto"/>
              </w:rPr>
              <w:t>-</w:t>
            </w:r>
          </w:p>
        </w:tc>
      </w:tr>
      <w:tr w:rsidR="00F759FE" w:rsidRPr="00F759FE" w:rsidTr="00864AFB">
        <w:trPr>
          <w:gridAfter w:val="2"/>
          <w:wAfter w:w="12" w:type="pct"/>
        </w:trPr>
        <w:tc>
          <w:tcPr>
            <w:tcW w:w="380" w:type="pct"/>
            <w:shd w:val="clear" w:color="auto" w:fill="auto"/>
            <w:vAlign w:val="center"/>
          </w:tcPr>
          <w:p w:rsidR="0066153F" w:rsidRPr="00F759FE" w:rsidRDefault="0066153F" w:rsidP="00864AFB">
            <w:pPr>
              <w:pStyle w:val="af"/>
              <w:rPr>
                <w:rFonts w:ascii="Times New Roman" w:hAnsi="Times New Roman"/>
                <w:color w:val="auto"/>
              </w:rPr>
            </w:pPr>
            <w:r w:rsidRPr="00F759FE">
              <w:rPr>
                <w:rFonts w:ascii="Times New Roman" w:hAnsi="Times New Roman"/>
                <w:color w:val="auto"/>
              </w:rPr>
              <w:t>1274.2</w:t>
            </w:r>
          </w:p>
        </w:tc>
        <w:tc>
          <w:tcPr>
            <w:tcW w:w="1827" w:type="pct"/>
            <w:shd w:val="clear" w:color="auto" w:fill="auto"/>
            <w:vAlign w:val="center"/>
          </w:tcPr>
          <w:p w:rsidR="0066153F" w:rsidRPr="00F759FE" w:rsidRDefault="0066153F" w:rsidP="00F759FE">
            <w:pPr>
              <w:pStyle w:val="af"/>
              <w:rPr>
                <w:rFonts w:ascii="Times New Roman" w:hAnsi="Times New Roman"/>
                <w:color w:val="auto"/>
              </w:rPr>
            </w:pPr>
            <w:r w:rsidRPr="00F759FE">
              <w:rPr>
                <w:rFonts w:ascii="Times New Roman" w:hAnsi="Times New Roman"/>
                <w:color w:val="auto"/>
              </w:rPr>
              <w:t>Будівлі поліцейських та пожежних служб</w:t>
            </w:r>
          </w:p>
        </w:tc>
        <w:tc>
          <w:tcPr>
            <w:tcW w:w="512" w:type="pct"/>
            <w:shd w:val="clear" w:color="auto" w:fill="auto"/>
          </w:tcPr>
          <w:p w:rsidR="0066153F" w:rsidRPr="00F759FE" w:rsidRDefault="0066153F" w:rsidP="00864AFB">
            <w:pPr>
              <w:pStyle w:val="af"/>
              <w:jc w:val="center"/>
              <w:rPr>
                <w:rFonts w:ascii="Times New Roman" w:hAnsi="Times New Roman"/>
                <w:color w:val="auto"/>
              </w:rPr>
            </w:pPr>
            <w:r w:rsidRPr="00F759FE">
              <w:rPr>
                <w:rFonts w:ascii="Times New Roman" w:hAnsi="Times New Roman"/>
                <w:color w:val="auto"/>
              </w:rPr>
              <w:t>1,000</w:t>
            </w:r>
          </w:p>
        </w:tc>
        <w:tc>
          <w:tcPr>
            <w:tcW w:w="439" w:type="pct"/>
            <w:gridSpan w:val="2"/>
            <w:shd w:val="clear" w:color="auto" w:fill="auto"/>
          </w:tcPr>
          <w:p w:rsidR="0066153F" w:rsidRPr="00F759FE" w:rsidRDefault="0066153F" w:rsidP="00864AFB">
            <w:pPr>
              <w:pStyle w:val="af"/>
              <w:jc w:val="center"/>
              <w:rPr>
                <w:rFonts w:ascii="Times New Roman" w:hAnsi="Times New Roman"/>
                <w:color w:val="auto"/>
              </w:rPr>
            </w:pPr>
            <w:r w:rsidRPr="00F759FE">
              <w:rPr>
                <w:rFonts w:ascii="Times New Roman" w:hAnsi="Times New Roman"/>
                <w:color w:val="auto"/>
              </w:rPr>
              <w:t>1,500</w:t>
            </w:r>
          </w:p>
        </w:tc>
        <w:tc>
          <w:tcPr>
            <w:tcW w:w="514" w:type="pct"/>
            <w:gridSpan w:val="3"/>
          </w:tcPr>
          <w:p w:rsidR="0066153F" w:rsidRPr="00F759FE" w:rsidRDefault="0066153F" w:rsidP="00864AFB">
            <w:pPr>
              <w:pStyle w:val="af"/>
              <w:jc w:val="center"/>
              <w:rPr>
                <w:rFonts w:ascii="Times New Roman" w:hAnsi="Times New Roman"/>
                <w:color w:val="auto"/>
              </w:rPr>
            </w:pPr>
            <w:r w:rsidRPr="00F759FE">
              <w:rPr>
                <w:rFonts w:ascii="Times New Roman" w:hAnsi="Times New Roman"/>
                <w:color w:val="auto"/>
              </w:rPr>
              <w:t>-</w:t>
            </w:r>
          </w:p>
        </w:tc>
        <w:tc>
          <w:tcPr>
            <w:tcW w:w="439" w:type="pct"/>
          </w:tcPr>
          <w:p w:rsidR="0066153F" w:rsidRPr="00F759FE" w:rsidRDefault="0066153F" w:rsidP="00864AFB">
            <w:pPr>
              <w:pStyle w:val="af"/>
              <w:jc w:val="center"/>
              <w:rPr>
                <w:rFonts w:ascii="Times New Roman" w:hAnsi="Times New Roman"/>
                <w:color w:val="auto"/>
              </w:rPr>
            </w:pPr>
            <w:r w:rsidRPr="00F759FE">
              <w:rPr>
                <w:rFonts w:ascii="Times New Roman" w:hAnsi="Times New Roman"/>
                <w:color w:val="auto"/>
              </w:rPr>
              <w:t>1,000</w:t>
            </w:r>
          </w:p>
        </w:tc>
        <w:tc>
          <w:tcPr>
            <w:tcW w:w="440" w:type="pct"/>
            <w:gridSpan w:val="2"/>
          </w:tcPr>
          <w:p w:rsidR="0066153F" w:rsidRPr="00F759FE" w:rsidRDefault="0066153F" w:rsidP="00864AFB">
            <w:pPr>
              <w:pStyle w:val="af"/>
              <w:jc w:val="center"/>
              <w:rPr>
                <w:rFonts w:ascii="Times New Roman" w:hAnsi="Times New Roman"/>
                <w:color w:val="auto"/>
              </w:rPr>
            </w:pPr>
            <w:r w:rsidRPr="00F759FE">
              <w:rPr>
                <w:rFonts w:ascii="Times New Roman" w:hAnsi="Times New Roman"/>
                <w:color w:val="auto"/>
              </w:rPr>
              <w:t>1,500</w:t>
            </w:r>
          </w:p>
        </w:tc>
        <w:tc>
          <w:tcPr>
            <w:tcW w:w="436" w:type="pct"/>
            <w:gridSpan w:val="2"/>
          </w:tcPr>
          <w:p w:rsidR="0066153F" w:rsidRPr="00F759FE" w:rsidRDefault="0066153F" w:rsidP="00864AFB">
            <w:pPr>
              <w:pStyle w:val="af"/>
              <w:jc w:val="center"/>
              <w:rPr>
                <w:rFonts w:ascii="Times New Roman" w:hAnsi="Times New Roman"/>
                <w:color w:val="auto"/>
              </w:rPr>
            </w:pPr>
            <w:r w:rsidRPr="00F759FE">
              <w:rPr>
                <w:rFonts w:ascii="Times New Roman" w:hAnsi="Times New Roman"/>
                <w:color w:val="auto"/>
              </w:rPr>
              <w:t>-</w:t>
            </w:r>
          </w:p>
        </w:tc>
      </w:tr>
      <w:tr w:rsidR="00F759FE" w:rsidRPr="00F759FE" w:rsidTr="00864AFB">
        <w:trPr>
          <w:gridAfter w:val="2"/>
          <w:wAfter w:w="12" w:type="pct"/>
        </w:trPr>
        <w:tc>
          <w:tcPr>
            <w:tcW w:w="380" w:type="pct"/>
            <w:shd w:val="clear" w:color="auto" w:fill="auto"/>
            <w:vAlign w:val="center"/>
          </w:tcPr>
          <w:p w:rsidR="0066153F" w:rsidRPr="00F759FE" w:rsidRDefault="0066153F" w:rsidP="00864AFB">
            <w:pPr>
              <w:pStyle w:val="af"/>
              <w:rPr>
                <w:rFonts w:ascii="Times New Roman" w:hAnsi="Times New Roman"/>
                <w:color w:val="auto"/>
              </w:rPr>
            </w:pPr>
            <w:r w:rsidRPr="00F759FE">
              <w:rPr>
                <w:rFonts w:ascii="Times New Roman" w:hAnsi="Times New Roman"/>
                <w:color w:val="auto"/>
              </w:rPr>
              <w:t>1274.3</w:t>
            </w:r>
          </w:p>
        </w:tc>
        <w:tc>
          <w:tcPr>
            <w:tcW w:w="1827" w:type="pct"/>
            <w:shd w:val="clear" w:color="auto" w:fill="auto"/>
            <w:vAlign w:val="center"/>
          </w:tcPr>
          <w:p w:rsidR="0066153F" w:rsidRPr="00F759FE" w:rsidRDefault="0066153F" w:rsidP="00F759FE">
            <w:pPr>
              <w:pStyle w:val="af"/>
              <w:rPr>
                <w:rFonts w:ascii="Times New Roman" w:hAnsi="Times New Roman"/>
                <w:color w:val="auto"/>
              </w:rPr>
            </w:pPr>
            <w:r w:rsidRPr="00F759FE">
              <w:rPr>
                <w:rFonts w:ascii="Times New Roman" w:hAnsi="Times New Roman"/>
                <w:color w:val="auto"/>
              </w:rPr>
              <w:t>Будівлі виправних закладів, в'язниць та слідчих ізоляторів</w:t>
            </w:r>
          </w:p>
        </w:tc>
        <w:tc>
          <w:tcPr>
            <w:tcW w:w="512" w:type="pct"/>
            <w:shd w:val="clear" w:color="auto" w:fill="auto"/>
          </w:tcPr>
          <w:p w:rsidR="0066153F" w:rsidRPr="00F759FE" w:rsidRDefault="0066153F" w:rsidP="00864AFB">
            <w:pPr>
              <w:pStyle w:val="af"/>
              <w:jc w:val="center"/>
              <w:rPr>
                <w:rFonts w:ascii="Times New Roman" w:hAnsi="Times New Roman"/>
                <w:color w:val="auto"/>
              </w:rPr>
            </w:pPr>
            <w:r w:rsidRPr="00F759FE">
              <w:rPr>
                <w:rFonts w:ascii="Times New Roman" w:hAnsi="Times New Roman"/>
                <w:color w:val="auto"/>
              </w:rPr>
              <w:t>1,000</w:t>
            </w:r>
          </w:p>
        </w:tc>
        <w:tc>
          <w:tcPr>
            <w:tcW w:w="439" w:type="pct"/>
            <w:gridSpan w:val="2"/>
            <w:shd w:val="clear" w:color="auto" w:fill="auto"/>
          </w:tcPr>
          <w:p w:rsidR="0066153F" w:rsidRPr="00F759FE" w:rsidRDefault="0066153F" w:rsidP="00864AFB">
            <w:pPr>
              <w:pStyle w:val="af"/>
              <w:jc w:val="center"/>
              <w:rPr>
                <w:rFonts w:ascii="Times New Roman" w:hAnsi="Times New Roman"/>
                <w:color w:val="auto"/>
              </w:rPr>
            </w:pPr>
            <w:r w:rsidRPr="00F759FE">
              <w:rPr>
                <w:rFonts w:ascii="Times New Roman" w:hAnsi="Times New Roman"/>
                <w:color w:val="auto"/>
              </w:rPr>
              <w:t>1,500</w:t>
            </w:r>
          </w:p>
        </w:tc>
        <w:tc>
          <w:tcPr>
            <w:tcW w:w="514" w:type="pct"/>
            <w:gridSpan w:val="3"/>
          </w:tcPr>
          <w:p w:rsidR="0066153F" w:rsidRPr="00F759FE" w:rsidRDefault="0066153F" w:rsidP="00864AFB">
            <w:pPr>
              <w:pStyle w:val="af"/>
              <w:jc w:val="center"/>
              <w:rPr>
                <w:rFonts w:ascii="Times New Roman" w:hAnsi="Times New Roman"/>
                <w:color w:val="auto"/>
              </w:rPr>
            </w:pPr>
            <w:r w:rsidRPr="00F759FE">
              <w:rPr>
                <w:rFonts w:ascii="Times New Roman" w:hAnsi="Times New Roman"/>
                <w:color w:val="auto"/>
              </w:rPr>
              <w:t>-</w:t>
            </w:r>
          </w:p>
        </w:tc>
        <w:tc>
          <w:tcPr>
            <w:tcW w:w="439" w:type="pct"/>
          </w:tcPr>
          <w:p w:rsidR="0066153F" w:rsidRPr="00F759FE" w:rsidRDefault="0066153F" w:rsidP="00864AFB">
            <w:pPr>
              <w:pStyle w:val="af"/>
              <w:jc w:val="center"/>
              <w:rPr>
                <w:rFonts w:ascii="Times New Roman" w:hAnsi="Times New Roman"/>
                <w:color w:val="auto"/>
              </w:rPr>
            </w:pPr>
            <w:r w:rsidRPr="00F759FE">
              <w:rPr>
                <w:rFonts w:ascii="Times New Roman" w:hAnsi="Times New Roman"/>
                <w:color w:val="auto"/>
              </w:rPr>
              <w:t>1,000</w:t>
            </w:r>
          </w:p>
        </w:tc>
        <w:tc>
          <w:tcPr>
            <w:tcW w:w="440" w:type="pct"/>
            <w:gridSpan w:val="2"/>
          </w:tcPr>
          <w:p w:rsidR="0066153F" w:rsidRPr="00F759FE" w:rsidRDefault="0066153F" w:rsidP="00864AFB">
            <w:pPr>
              <w:pStyle w:val="af"/>
              <w:jc w:val="center"/>
              <w:rPr>
                <w:rFonts w:ascii="Times New Roman" w:hAnsi="Times New Roman"/>
                <w:color w:val="auto"/>
              </w:rPr>
            </w:pPr>
            <w:r w:rsidRPr="00F759FE">
              <w:rPr>
                <w:rFonts w:ascii="Times New Roman" w:hAnsi="Times New Roman"/>
                <w:color w:val="auto"/>
              </w:rPr>
              <w:t>1,500</w:t>
            </w:r>
          </w:p>
        </w:tc>
        <w:tc>
          <w:tcPr>
            <w:tcW w:w="436" w:type="pct"/>
            <w:gridSpan w:val="2"/>
          </w:tcPr>
          <w:p w:rsidR="0066153F" w:rsidRPr="00F759FE" w:rsidRDefault="0066153F" w:rsidP="00864AFB">
            <w:pPr>
              <w:pStyle w:val="af"/>
              <w:jc w:val="center"/>
              <w:rPr>
                <w:rFonts w:ascii="Times New Roman" w:hAnsi="Times New Roman"/>
                <w:color w:val="auto"/>
              </w:rPr>
            </w:pPr>
            <w:r w:rsidRPr="00F759FE">
              <w:rPr>
                <w:rFonts w:ascii="Times New Roman" w:hAnsi="Times New Roman"/>
                <w:color w:val="auto"/>
              </w:rPr>
              <w:t>-</w:t>
            </w:r>
          </w:p>
        </w:tc>
      </w:tr>
      <w:tr w:rsidR="00F759FE" w:rsidRPr="00F759FE" w:rsidTr="00864AFB">
        <w:trPr>
          <w:gridAfter w:val="2"/>
          <w:wAfter w:w="12" w:type="pct"/>
        </w:trPr>
        <w:tc>
          <w:tcPr>
            <w:tcW w:w="380" w:type="pct"/>
            <w:shd w:val="clear" w:color="auto" w:fill="auto"/>
            <w:vAlign w:val="center"/>
          </w:tcPr>
          <w:p w:rsidR="0066153F" w:rsidRPr="00F759FE" w:rsidRDefault="0066153F" w:rsidP="00864AFB">
            <w:pPr>
              <w:pStyle w:val="af"/>
              <w:rPr>
                <w:rFonts w:ascii="Times New Roman" w:hAnsi="Times New Roman"/>
                <w:color w:val="auto"/>
              </w:rPr>
            </w:pPr>
            <w:r w:rsidRPr="00F759FE">
              <w:rPr>
                <w:rFonts w:ascii="Times New Roman" w:hAnsi="Times New Roman"/>
                <w:color w:val="auto"/>
              </w:rPr>
              <w:t>1274.4</w:t>
            </w:r>
          </w:p>
        </w:tc>
        <w:tc>
          <w:tcPr>
            <w:tcW w:w="1827" w:type="pct"/>
            <w:shd w:val="clear" w:color="auto" w:fill="auto"/>
            <w:vAlign w:val="center"/>
          </w:tcPr>
          <w:p w:rsidR="0066153F" w:rsidRPr="00F759FE" w:rsidRDefault="0066153F" w:rsidP="00F759FE">
            <w:pPr>
              <w:pStyle w:val="af"/>
              <w:rPr>
                <w:rFonts w:ascii="Times New Roman" w:hAnsi="Times New Roman"/>
                <w:color w:val="auto"/>
              </w:rPr>
            </w:pPr>
            <w:r w:rsidRPr="00F759FE">
              <w:rPr>
                <w:rFonts w:ascii="Times New Roman" w:hAnsi="Times New Roman"/>
                <w:color w:val="auto"/>
              </w:rPr>
              <w:t>Будівлі лазень та пралень</w:t>
            </w:r>
          </w:p>
        </w:tc>
        <w:tc>
          <w:tcPr>
            <w:tcW w:w="512" w:type="pct"/>
            <w:shd w:val="clear" w:color="auto" w:fill="auto"/>
          </w:tcPr>
          <w:p w:rsidR="0066153F" w:rsidRPr="00F759FE" w:rsidRDefault="0066153F" w:rsidP="00864AFB">
            <w:pPr>
              <w:pStyle w:val="af"/>
              <w:jc w:val="center"/>
              <w:rPr>
                <w:rFonts w:ascii="Times New Roman" w:hAnsi="Times New Roman"/>
                <w:color w:val="auto"/>
              </w:rPr>
            </w:pPr>
            <w:r w:rsidRPr="00F759FE">
              <w:rPr>
                <w:rFonts w:ascii="Times New Roman" w:hAnsi="Times New Roman"/>
                <w:color w:val="auto"/>
              </w:rPr>
              <w:t>1,000</w:t>
            </w:r>
          </w:p>
        </w:tc>
        <w:tc>
          <w:tcPr>
            <w:tcW w:w="439" w:type="pct"/>
            <w:gridSpan w:val="2"/>
            <w:shd w:val="clear" w:color="auto" w:fill="auto"/>
          </w:tcPr>
          <w:p w:rsidR="0066153F" w:rsidRPr="00F759FE" w:rsidRDefault="0066153F" w:rsidP="00864AFB">
            <w:pPr>
              <w:pStyle w:val="af"/>
              <w:jc w:val="center"/>
              <w:rPr>
                <w:rFonts w:ascii="Times New Roman" w:hAnsi="Times New Roman"/>
                <w:color w:val="auto"/>
              </w:rPr>
            </w:pPr>
            <w:r w:rsidRPr="00F759FE">
              <w:rPr>
                <w:rFonts w:ascii="Times New Roman" w:hAnsi="Times New Roman"/>
                <w:color w:val="auto"/>
              </w:rPr>
              <w:t>1,500</w:t>
            </w:r>
          </w:p>
        </w:tc>
        <w:tc>
          <w:tcPr>
            <w:tcW w:w="514" w:type="pct"/>
            <w:gridSpan w:val="3"/>
          </w:tcPr>
          <w:p w:rsidR="0066153F" w:rsidRPr="00F759FE" w:rsidRDefault="0066153F" w:rsidP="00864AFB">
            <w:pPr>
              <w:pStyle w:val="af"/>
              <w:jc w:val="center"/>
              <w:rPr>
                <w:rFonts w:ascii="Times New Roman" w:hAnsi="Times New Roman"/>
                <w:color w:val="auto"/>
              </w:rPr>
            </w:pPr>
            <w:r w:rsidRPr="00F759FE">
              <w:rPr>
                <w:rFonts w:ascii="Times New Roman" w:hAnsi="Times New Roman"/>
                <w:color w:val="auto"/>
              </w:rPr>
              <w:t>-</w:t>
            </w:r>
          </w:p>
        </w:tc>
        <w:tc>
          <w:tcPr>
            <w:tcW w:w="439" w:type="pct"/>
          </w:tcPr>
          <w:p w:rsidR="0066153F" w:rsidRPr="00F759FE" w:rsidRDefault="0066153F" w:rsidP="00864AFB">
            <w:pPr>
              <w:pStyle w:val="af"/>
              <w:jc w:val="center"/>
              <w:rPr>
                <w:rFonts w:ascii="Times New Roman" w:hAnsi="Times New Roman"/>
                <w:color w:val="auto"/>
              </w:rPr>
            </w:pPr>
            <w:r w:rsidRPr="00F759FE">
              <w:rPr>
                <w:rFonts w:ascii="Times New Roman" w:hAnsi="Times New Roman"/>
                <w:color w:val="auto"/>
              </w:rPr>
              <w:t>1,000</w:t>
            </w:r>
          </w:p>
        </w:tc>
        <w:tc>
          <w:tcPr>
            <w:tcW w:w="440" w:type="pct"/>
            <w:gridSpan w:val="2"/>
          </w:tcPr>
          <w:p w:rsidR="0066153F" w:rsidRPr="00F759FE" w:rsidRDefault="0066153F" w:rsidP="00864AFB">
            <w:pPr>
              <w:pStyle w:val="af"/>
              <w:jc w:val="center"/>
              <w:rPr>
                <w:rFonts w:ascii="Times New Roman" w:hAnsi="Times New Roman"/>
                <w:color w:val="auto"/>
              </w:rPr>
            </w:pPr>
            <w:r w:rsidRPr="00F759FE">
              <w:rPr>
                <w:rFonts w:ascii="Times New Roman" w:hAnsi="Times New Roman"/>
                <w:color w:val="auto"/>
              </w:rPr>
              <w:t>1,500</w:t>
            </w:r>
          </w:p>
        </w:tc>
        <w:tc>
          <w:tcPr>
            <w:tcW w:w="436" w:type="pct"/>
            <w:gridSpan w:val="2"/>
          </w:tcPr>
          <w:p w:rsidR="0066153F" w:rsidRPr="00F759FE" w:rsidRDefault="0066153F" w:rsidP="00864AFB">
            <w:pPr>
              <w:pStyle w:val="af"/>
              <w:jc w:val="center"/>
              <w:rPr>
                <w:rFonts w:ascii="Times New Roman" w:hAnsi="Times New Roman"/>
                <w:color w:val="auto"/>
              </w:rPr>
            </w:pPr>
            <w:r w:rsidRPr="00F759FE">
              <w:rPr>
                <w:rFonts w:ascii="Times New Roman" w:hAnsi="Times New Roman"/>
                <w:color w:val="auto"/>
              </w:rPr>
              <w:t>-</w:t>
            </w:r>
          </w:p>
        </w:tc>
      </w:tr>
      <w:tr w:rsidR="00F759FE" w:rsidRPr="00F759FE" w:rsidTr="00864AFB">
        <w:trPr>
          <w:gridAfter w:val="2"/>
          <w:wAfter w:w="12" w:type="pct"/>
        </w:trPr>
        <w:tc>
          <w:tcPr>
            <w:tcW w:w="380" w:type="pct"/>
            <w:shd w:val="clear" w:color="auto" w:fill="auto"/>
            <w:vAlign w:val="center"/>
          </w:tcPr>
          <w:p w:rsidR="0066153F" w:rsidRPr="00F759FE" w:rsidRDefault="0066153F" w:rsidP="00864AFB">
            <w:pPr>
              <w:pStyle w:val="af"/>
              <w:rPr>
                <w:rFonts w:ascii="Times New Roman" w:hAnsi="Times New Roman"/>
                <w:color w:val="auto"/>
              </w:rPr>
            </w:pPr>
            <w:r w:rsidRPr="00F759FE">
              <w:rPr>
                <w:rFonts w:ascii="Times New Roman" w:hAnsi="Times New Roman"/>
                <w:color w:val="auto"/>
              </w:rPr>
              <w:t>1274.5</w:t>
            </w:r>
          </w:p>
        </w:tc>
        <w:tc>
          <w:tcPr>
            <w:tcW w:w="1827" w:type="pct"/>
            <w:shd w:val="clear" w:color="auto" w:fill="auto"/>
            <w:vAlign w:val="center"/>
          </w:tcPr>
          <w:p w:rsidR="0066153F" w:rsidRPr="00F759FE" w:rsidRDefault="0066153F" w:rsidP="00F759FE">
            <w:pPr>
              <w:pStyle w:val="af"/>
              <w:rPr>
                <w:rFonts w:ascii="Times New Roman" w:hAnsi="Times New Roman"/>
                <w:color w:val="auto"/>
              </w:rPr>
            </w:pPr>
            <w:r w:rsidRPr="00F759FE">
              <w:rPr>
                <w:rFonts w:ascii="Times New Roman" w:hAnsi="Times New Roman"/>
                <w:color w:val="auto"/>
              </w:rPr>
              <w:t>Будівлі з облаштування населених пунктів</w:t>
            </w:r>
          </w:p>
        </w:tc>
        <w:tc>
          <w:tcPr>
            <w:tcW w:w="512" w:type="pct"/>
            <w:shd w:val="clear" w:color="auto" w:fill="auto"/>
          </w:tcPr>
          <w:p w:rsidR="0066153F" w:rsidRPr="00F759FE" w:rsidRDefault="0066153F" w:rsidP="00864AFB">
            <w:pPr>
              <w:pStyle w:val="af"/>
              <w:jc w:val="center"/>
              <w:rPr>
                <w:rFonts w:ascii="Times New Roman" w:hAnsi="Times New Roman"/>
                <w:color w:val="auto"/>
              </w:rPr>
            </w:pPr>
            <w:r w:rsidRPr="00F759FE">
              <w:rPr>
                <w:rFonts w:ascii="Times New Roman" w:hAnsi="Times New Roman"/>
                <w:color w:val="auto"/>
              </w:rPr>
              <w:t>1,000</w:t>
            </w:r>
          </w:p>
        </w:tc>
        <w:tc>
          <w:tcPr>
            <w:tcW w:w="439" w:type="pct"/>
            <w:gridSpan w:val="2"/>
            <w:shd w:val="clear" w:color="auto" w:fill="auto"/>
          </w:tcPr>
          <w:p w:rsidR="0066153F" w:rsidRPr="00F759FE" w:rsidRDefault="0066153F" w:rsidP="00864AFB">
            <w:pPr>
              <w:pStyle w:val="af"/>
              <w:jc w:val="center"/>
              <w:rPr>
                <w:rFonts w:ascii="Times New Roman" w:hAnsi="Times New Roman"/>
                <w:color w:val="auto"/>
              </w:rPr>
            </w:pPr>
            <w:r w:rsidRPr="00F759FE">
              <w:rPr>
                <w:rFonts w:ascii="Times New Roman" w:hAnsi="Times New Roman"/>
                <w:color w:val="auto"/>
              </w:rPr>
              <w:t>1,500</w:t>
            </w:r>
          </w:p>
        </w:tc>
        <w:tc>
          <w:tcPr>
            <w:tcW w:w="514" w:type="pct"/>
            <w:gridSpan w:val="3"/>
          </w:tcPr>
          <w:p w:rsidR="0066153F" w:rsidRPr="00F759FE" w:rsidRDefault="0066153F" w:rsidP="00864AFB">
            <w:pPr>
              <w:pStyle w:val="af"/>
              <w:jc w:val="center"/>
              <w:rPr>
                <w:rFonts w:ascii="Times New Roman" w:hAnsi="Times New Roman"/>
                <w:color w:val="auto"/>
              </w:rPr>
            </w:pPr>
            <w:r w:rsidRPr="00F759FE">
              <w:rPr>
                <w:rFonts w:ascii="Times New Roman" w:hAnsi="Times New Roman"/>
                <w:color w:val="auto"/>
              </w:rPr>
              <w:t>-</w:t>
            </w:r>
          </w:p>
        </w:tc>
        <w:tc>
          <w:tcPr>
            <w:tcW w:w="439" w:type="pct"/>
          </w:tcPr>
          <w:p w:rsidR="0066153F" w:rsidRPr="00F759FE" w:rsidRDefault="0066153F" w:rsidP="00864AFB">
            <w:pPr>
              <w:pStyle w:val="af"/>
              <w:jc w:val="center"/>
              <w:rPr>
                <w:rFonts w:ascii="Times New Roman" w:hAnsi="Times New Roman"/>
                <w:color w:val="auto"/>
              </w:rPr>
            </w:pPr>
            <w:r w:rsidRPr="00F759FE">
              <w:rPr>
                <w:rFonts w:ascii="Times New Roman" w:hAnsi="Times New Roman"/>
                <w:color w:val="auto"/>
              </w:rPr>
              <w:t>1,000</w:t>
            </w:r>
          </w:p>
        </w:tc>
        <w:tc>
          <w:tcPr>
            <w:tcW w:w="440" w:type="pct"/>
            <w:gridSpan w:val="2"/>
          </w:tcPr>
          <w:p w:rsidR="0066153F" w:rsidRPr="00F759FE" w:rsidRDefault="0066153F" w:rsidP="00864AFB">
            <w:pPr>
              <w:pStyle w:val="af"/>
              <w:jc w:val="center"/>
              <w:rPr>
                <w:rFonts w:ascii="Times New Roman" w:hAnsi="Times New Roman"/>
                <w:color w:val="auto"/>
              </w:rPr>
            </w:pPr>
            <w:r w:rsidRPr="00F759FE">
              <w:rPr>
                <w:rFonts w:ascii="Times New Roman" w:hAnsi="Times New Roman"/>
                <w:color w:val="auto"/>
              </w:rPr>
              <w:t>1,500</w:t>
            </w:r>
          </w:p>
        </w:tc>
        <w:tc>
          <w:tcPr>
            <w:tcW w:w="436" w:type="pct"/>
            <w:gridSpan w:val="2"/>
          </w:tcPr>
          <w:p w:rsidR="0066153F" w:rsidRPr="00F759FE" w:rsidRDefault="0066153F" w:rsidP="00864AFB">
            <w:pPr>
              <w:pStyle w:val="af"/>
              <w:jc w:val="center"/>
              <w:rPr>
                <w:rFonts w:ascii="Times New Roman" w:hAnsi="Times New Roman"/>
                <w:color w:val="auto"/>
              </w:rPr>
            </w:pPr>
            <w:r w:rsidRPr="00F759FE">
              <w:rPr>
                <w:rFonts w:ascii="Times New Roman" w:hAnsi="Times New Roman"/>
                <w:color w:val="auto"/>
              </w:rPr>
              <w:t>-</w:t>
            </w:r>
          </w:p>
        </w:tc>
      </w:tr>
      <w:tr w:rsidR="00F759FE" w:rsidRPr="00F759FE" w:rsidTr="00864AFB">
        <w:trPr>
          <w:gridAfter w:val="2"/>
          <w:wAfter w:w="12" w:type="pct"/>
        </w:trPr>
        <w:tc>
          <w:tcPr>
            <w:tcW w:w="380" w:type="pct"/>
            <w:shd w:val="clear" w:color="auto" w:fill="auto"/>
            <w:vAlign w:val="center"/>
          </w:tcPr>
          <w:p w:rsidR="0066153F" w:rsidRPr="00F759FE" w:rsidRDefault="0066153F" w:rsidP="00864AFB">
            <w:pPr>
              <w:pStyle w:val="af"/>
              <w:rPr>
                <w:rFonts w:ascii="Times New Roman" w:hAnsi="Times New Roman"/>
                <w:color w:val="auto"/>
              </w:rPr>
            </w:pPr>
          </w:p>
        </w:tc>
        <w:tc>
          <w:tcPr>
            <w:tcW w:w="1827" w:type="pct"/>
            <w:shd w:val="clear" w:color="auto" w:fill="auto"/>
            <w:vAlign w:val="center"/>
          </w:tcPr>
          <w:p w:rsidR="0066153F" w:rsidRPr="00F759FE" w:rsidRDefault="0066153F" w:rsidP="00F759FE">
            <w:pPr>
              <w:pStyle w:val="af"/>
              <w:rPr>
                <w:rFonts w:ascii="Times New Roman" w:hAnsi="Times New Roman" w:cs="Times New Roman"/>
                <w:color w:val="auto"/>
              </w:rPr>
            </w:pPr>
            <w:r w:rsidRPr="00F759FE">
              <w:rPr>
                <w:rFonts w:ascii="Times New Roman" w:hAnsi="Times New Roman" w:cs="Times New Roman"/>
                <w:b/>
                <w:color w:val="auto"/>
              </w:rPr>
              <w:t>інші нежитлові приміщення, що не включені до класифікатору будівель та споруд</w:t>
            </w:r>
          </w:p>
        </w:tc>
        <w:tc>
          <w:tcPr>
            <w:tcW w:w="512" w:type="pct"/>
            <w:shd w:val="clear" w:color="auto" w:fill="auto"/>
          </w:tcPr>
          <w:p w:rsidR="0066153F" w:rsidRPr="00F759FE" w:rsidRDefault="0066153F" w:rsidP="00864AFB">
            <w:pPr>
              <w:pStyle w:val="af"/>
              <w:jc w:val="center"/>
              <w:rPr>
                <w:rFonts w:ascii="Times New Roman" w:hAnsi="Times New Roman"/>
                <w:color w:val="auto"/>
              </w:rPr>
            </w:pPr>
            <w:r w:rsidRPr="00F759FE">
              <w:rPr>
                <w:rFonts w:ascii="Times New Roman" w:hAnsi="Times New Roman"/>
                <w:color w:val="auto"/>
              </w:rPr>
              <w:t>1,000</w:t>
            </w:r>
          </w:p>
        </w:tc>
        <w:tc>
          <w:tcPr>
            <w:tcW w:w="439" w:type="pct"/>
            <w:gridSpan w:val="2"/>
            <w:shd w:val="clear" w:color="auto" w:fill="auto"/>
          </w:tcPr>
          <w:p w:rsidR="0066153F" w:rsidRPr="00F759FE" w:rsidRDefault="0066153F" w:rsidP="00864AFB">
            <w:pPr>
              <w:pStyle w:val="af"/>
              <w:jc w:val="center"/>
              <w:rPr>
                <w:rFonts w:ascii="Times New Roman" w:hAnsi="Times New Roman"/>
                <w:color w:val="auto"/>
              </w:rPr>
            </w:pPr>
            <w:r w:rsidRPr="00F759FE">
              <w:rPr>
                <w:rFonts w:ascii="Times New Roman" w:hAnsi="Times New Roman"/>
                <w:color w:val="auto"/>
              </w:rPr>
              <w:t>1,500</w:t>
            </w:r>
          </w:p>
        </w:tc>
        <w:tc>
          <w:tcPr>
            <w:tcW w:w="514" w:type="pct"/>
            <w:gridSpan w:val="3"/>
          </w:tcPr>
          <w:p w:rsidR="0066153F" w:rsidRPr="00F759FE" w:rsidRDefault="0066153F" w:rsidP="00864AFB">
            <w:pPr>
              <w:pStyle w:val="af"/>
              <w:jc w:val="center"/>
              <w:rPr>
                <w:rFonts w:ascii="Times New Roman" w:hAnsi="Times New Roman"/>
                <w:color w:val="auto"/>
              </w:rPr>
            </w:pPr>
            <w:r w:rsidRPr="00F759FE">
              <w:rPr>
                <w:rFonts w:ascii="Times New Roman" w:hAnsi="Times New Roman"/>
                <w:color w:val="auto"/>
              </w:rPr>
              <w:t>-</w:t>
            </w:r>
          </w:p>
        </w:tc>
        <w:tc>
          <w:tcPr>
            <w:tcW w:w="439" w:type="pct"/>
          </w:tcPr>
          <w:p w:rsidR="0066153F" w:rsidRPr="00F759FE" w:rsidRDefault="0066153F" w:rsidP="00864AFB">
            <w:pPr>
              <w:pStyle w:val="af"/>
              <w:jc w:val="center"/>
              <w:rPr>
                <w:rFonts w:ascii="Times New Roman" w:hAnsi="Times New Roman"/>
                <w:color w:val="auto"/>
              </w:rPr>
            </w:pPr>
            <w:r w:rsidRPr="00F759FE">
              <w:rPr>
                <w:rFonts w:ascii="Times New Roman" w:hAnsi="Times New Roman"/>
                <w:color w:val="auto"/>
              </w:rPr>
              <w:t>1,000</w:t>
            </w:r>
          </w:p>
        </w:tc>
        <w:tc>
          <w:tcPr>
            <w:tcW w:w="440" w:type="pct"/>
            <w:gridSpan w:val="2"/>
          </w:tcPr>
          <w:p w:rsidR="0066153F" w:rsidRPr="00F759FE" w:rsidRDefault="0066153F" w:rsidP="00864AFB">
            <w:pPr>
              <w:pStyle w:val="af"/>
              <w:jc w:val="center"/>
              <w:rPr>
                <w:rFonts w:ascii="Times New Roman" w:hAnsi="Times New Roman"/>
                <w:color w:val="auto"/>
              </w:rPr>
            </w:pPr>
            <w:r w:rsidRPr="00F759FE">
              <w:rPr>
                <w:rFonts w:ascii="Times New Roman" w:hAnsi="Times New Roman"/>
                <w:color w:val="auto"/>
              </w:rPr>
              <w:t>1,500</w:t>
            </w:r>
          </w:p>
        </w:tc>
        <w:tc>
          <w:tcPr>
            <w:tcW w:w="436" w:type="pct"/>
            <w:gridSpan w:val="2"/>
          </w:tcPr>
          <w:p w:rsidR="0066153F" w:rsidRPr="00F759FE" w:rsidRDefault="0066153F" w:rsidP="00864AFB">
            <w:pPr>
              <w:pStyle w:val="af"/>
              <w:jc w:val="center"/>
              <w:rPr>
                <w:rFonts w:ascii="Times New Roman" w:hAnsi="Times New Roman"/>
                <w:color w:val="auto"/>
              </w:rPr>
            </w:pPr>
            <w:r w:rsidRPr="00F759FE">
              <w:rPr>
                <w:rFonts w:ascii="Times New Roman" w:hAnsi="Times New Roman"/>
                <w:color w:val="auto"/>
              </w:rPr>
              <w:t>-</w:t>
            </w:r>
          </w:p>
        </w:tc>
      </w:tr>
    </w:tbl>
    <w:p w:rsidR="0066153F" w:rsidRPr="00F759FE" w:rsidRDefault="0066153F" w:rsidP="0066153F">
      <w:pPr>
        <w:jc w:val="both"/>
        <w:rPr>
          <w:b/>
          <w:lang w:val="uk-UA"/>
        </w:rPr>
      </w:pPr>
    </w:p>
    <w:p w:rsidR="0066153F" w:rsidRPr="00F759FE" w:rsidRDefault="0066153F" w:rsidP="0066153F">
      <w:pPr>
        <w:rPr>
          <w:lang w:val="uk-UA"/>
        </w:rPr>
      </w:pPr>
    </w:p>
    <w:p w:rsidR="0066153F" w:rsidRPr="004E2ACB" w:rsidRDefault="00A76376" w:rsidP="004E2ACB">
      <w:pPr>
        <w:pStyle w:val="af"/>
        <w:tabs>
          <w:tab w:val="left" w:pos="567"/>
        </w:tabs>
        <w:ind w:firstLine="567"/>
        <w:rPr>
          <w:color w:val="auto"/>
          <w:lang w:val="ru-RU"/>
        </w:rPr>
      </w:pPr>
      <w:proofErr w:type="spellStart"/>
      <w:r w:rsidRPr="00F759FE">
        <w:rPr>
          <w:rFonts w:ascii="Times New Roman" w:hAnsi="Times New Roman" w:cs="Times New Roman"/>
          <w:b/>
          <w:color w:val="auto"/>
          <w:lang w:val="ru-RU"/>
        </w:rPr>
        <w:t>Секретар</w:t>
      </w:r>
      <w:proofErr w:type="spellEnd"/>
      <w:r w:rsidRPr="00F759FE">
        <w:rPr>
          <w:rFonts w:ascii="Times New Roman" w:hAnsi="Times New Roman" w:cs="Times New Roman"/>
          <w:b/>
          <w:color w:val="auto"/>
          <w:lang w:val="ru-RU"/>
        </w:rPr>
        <w:t xml:space="preserve"> ради</w:t>
      </w:r>
      <w:r w:rsidRPr="00F759FE">
        <w:rPr>
          <w:rFonts w:ascii="Times New Roman" w:hAnsi="Times New Roman" w:cs="Times New Roman"/>
          <w:b/>
          <w:color w:val="auto"/>
        </w:rPr>
        <w:t xml:space="preserve">           </w:t>
      </w:r>
      <w:r w:rsidR="004E2ACB">
        <w:rPr>
          <w:rFonts w:ascii="Times New Roman" w:hAnsi="Times New Roman" w:cs="Times New Roman"/>
          <w:b/>
          <w:color w:val="auto"/>
        </w:rPr>
        <w:t xml:space="preserve">                            </w:t>
      </w:r>
      <w:r w:rsidRPr="00F759FE">
        <w:rPr>
          <w:rFonts w:ascii="Times New Roman" w:hAnsi="Times New Roman" w:cs="Times New Roman"/>
          <w:b/>
          <w:color w:val="auto"/>
        </w:rPr>
        <w:t xml:space="preserve">                     </w:t>
      </w:r>
      <w:r w:rsidRPr="00F759FE">
        <w:rPr>
          <w:rFonts w:ascii="Times New Roman" w:hAnsi="Times New Roman" w:cs="Times New Roman"/>
          <w:b/>
          <w:color w:val="auto"/>
          <w:lang w:val="ru-RU"/>
        </w:rPr>
        <w:t xml:space="preserve">             </w:t>
      </w:r>
      <w:r w:rsidRPr="00F759FE">
        <w:rPr>
          <w:rFonts w:ascii="Times New Roman" w:hAnsi="Times New Roman" w:cs="Times New Roman"/>
          <w:b/>
          <w:color w:val="auto"/>
        </w:rPr>
        <w:t xml:space="preserve">     </w:t>
      </w:r>
      <w:r w:rsidR="004E2ACB">
        <w:rPr>
          <w:rFonts w:ascii="Times New Roman" w:hAnsi="Times New Roman" w:cs="Times New Roman"/>
          <w:b/>
          <w:color w:val="auto"/>
          <w:lang w:val="ru-RU"/>
        </w:rPr>
        <w:t>Валентин</w:t>
      </w:r>
      <w:r w:rsidRPr="00F759FE">
        <w:rPr>
          <w:rFonts w:ascii="Times New Roman" w:hAnsi="Times New Roman" w:cs="Times New Roman"/>
          <w:b/>
          <w:color w:val="auto"/>
          <w:lang w:val="ru-RU"/>
        </w:rPr>
        <w:t>а ЩУР</w:t>
      </w:r>
    </w:p>
    <w:p w:rsidR="0066153F" w:rsidRPr="00F759FE" w:rsidRDefault="0066153F" w:rsidP="0066153F">
      <w:pPr>
        <w:ind w:firstLine="567"/>
        <w:jc w:val="center"/>
        <w:rPr>
          <w:b/>
          <w:lang w:val="uk-UA" w:eastAsia="ru-RU"/>
        </w:rPr>
      </w:pPr>
    </w:p>
    <w:p w:rsidR="0066153F" w:rsidRPr="00F759FE" w:rsidRDefault="0066153F" w:rsidP="0066153F">
      <w:pPr>
        <w:ind w:firstLine="567"/>
        <w:jc w:val="center"/>
        <w:rPr>
          <w:b/>
          <w:lang w:val="uk-UA" w:eastAsia="ru-RU"/>
        </w:rPr>
      </w:pPr>
    </w:p>
    <w:p w:rsidR="001B5F8C" w:rsidRPr="00F759FE" w:rsidRDefault="001B5F8C" w:rsidP="00F759FE">
      <w:pPr>
        <w:rPr>
          <w:noProof/>
          <w:lang w:val="uk-UA"/>
        </w:rPr>
      </w:pPr>
    </w:p>
    <w:p w:rsidR="001B5F8C" w:rsidRPr="00F759FE" w:rsidRDefault="001B5F8C" w:rsidP="0066153F">
      <w:pPr>
        <w:jc w:val="right"/>
        <w:rPr>
          <w:noProof/>
          <w:lang w:val="uk-UA"/>
        </w:rPr>
      </w:pPr>
    </w:p>
    <w:p w:rsidR="004E2ACB" w:rsidRDefault="004E2ACB" w:rsidP="0066153F">
      <w:pPr>
        <w:jc w:val="right"/>
        <w:rPr>
          <w:noProof/>
        </w:rPr>
      </w:pPr>
    </w:p>
    <w:p w:rsidR="004E2ACB" w:rsidRDefault="004E2ACB" w:rsidP="0066153F">
      <w:pPr>
        <w:jc w:val="right"/>
        <w:rPr>
          <w:noProof/>
        </w:rPr>
      </w:pPr>
    </w:p>
    <w:p w:rsidR="004E2ACB" w:rsidRDefault="004E2ACB" w:rsidP="0066153F">
      <w:pPr>
        <w:jc w:val="right"/>
        <w:rPr>
          <w:noProof/>
        </w:rPr>
      </w:pPr>
    </w:p>
    <w:p w:rsidR="0066153F" w:rsidRPr="00F759FE" w:rsidRDefault="0066153F" w:rsidP="0066153F">
      <w:pPr>
        <w:jc w:val="right"/>
        <w:rPr>
          <w:noProof/>
          <w:lang w:val="uk-UA"/>
        </w:rPr>
      </w:pPr>
      <w:r w:rsidRPr="00F759FE">
        <w:rPr>
          <w:noProof/>
        </w:rPr>
        <w:lastRenderedPageBreak/>
        <w:t>Додаток</w:t>
      </w:r>
      <w:r w:rsidR="00A76376" w:rsidRPr="00F759FE">
        <w:rPr>
          <w:noProof/>
          <w:lang w:val="uk-UA"/>
        </w:rPr>
        <w:t xml:space="preserve"> 2</w:t>
      </w:r>
    </w:p>
    <w:p w:rsidR="0066153F" w:rsidRPr="00F759FE" w:rsidRDefault="0066153F" w:rsidP="0066153F">
      <w:pPr>
        <w:pStyle w:val="af"/>
        <w:jc w:val="right"/>
        <w:rPr>
          <w:rFonts w:ascii="Times New Roman" w:hAnsi="Times New Roman" w:cs="Times New Roman"/>
          <w:color w:val="auto"/>
        </w:rPr>
      </w:pPr>
      <w:r w:rsidRPr="00F759FE">
        <w:rPr>
          <w:rFonts w:ascii="Times New Roman" w:hAnsi="Times New Roman" w:cs="Times New Roman"/>
          <w:color w:val="auto"/>
        </w:rPr>
        <w:t>до рішення Авангардівської селищної ради</w:t>
      </w:r>
    </w:p>
    <w:p w:rsidR="0066153F" w:rsidRPr="00F759FE" w:rsidRDefault="0066153F" w:rsidP="0066153F">
      <w:pPr>
        <w:pStyle w:val="af6"/>
        <w:spacing w:before="0" w:after="0"/>
        <w:rPr>
          <w:rFonts w:ascii="Times New Roman" w:hAnsi="Times New Roman"/>
          <w:b w:val="0"/>
          <w:sz w:val="24"/>
          <w:szCs w:val="24"/>
        </w:rPr>
      </w:pPr>
      <w:r w:rsidRPr="00F759FE">
        <w:rPr>
          <w:rFonts w:ascii="Times New Roman" w:hAnsi="Times New Roman"/>
          <w:b w:val="0"/>
          <w:sz w:val="24"/>
          <w:szCs w:val="24"/>
        </w:rPr>
        <w:t xml:space="preserve">                                                                                                           від </w:t>
      </w:r>
      <w:r w:rsidR="00A76376" w:rsidRPr="00F759FE">
        <w:rPr>
          <w:rFonts w:ascii="Times New Roman" w:hAnsi="Times New Roman"/>
          <w:b w:val="0"/>
          <w:sz w:val="24"/>
          <w:szCs w:val="24"/>
        </w:rPr>
        <w:t>08</w:t>
      </w:r>
      <w:r w:rsidRPr="00F759FE">
        <w:rPr>
          <w:rFonts w:ascii="Times New Roman" w:hAnsi="Times New Roman"/>
          <w:b w:val="0"/>
          <w:sz w:val="24"/>
          <w:szCs w:val="24"/>
        </w:rPr>
        <w:t>.0</w:t>
      </w:r>
      <w:r w:rsidR="00A76376" w:rsidRPr="00F759FE">
        <w:rPr>
          <w:rFonts w:ascii="Times New Roman" w:hAnsi="Times New Roman"/>
          <w:b w:val="0"/>
          <w:sz w:val="24"/>
          <w:szCs w:val="24"/>
        </w:rPr>
        <w:t>7</w:t>
      </w:r>
      <w:r w:rsidRPr="00F759FE">
        <w:rPr>
          <w:rFonts w:ascii="Times New Roman" w:hAnsi="Times New Roman"/>
          <w:b w:val="0"/>
          <w:sz w:val="24"/>
          <w:szCs w:val="24"/>
        </w:rPr>
        <w:t>.202</w:t>
      </w:r>
      <w:r w:rsidR="00A76376" w:rsidRPr="00F759FE">
        <w:rPr>
          <w:rFonts w:ascii="Times New Roman" w:hAnsi="Times New Roman"/>
          <w:b w:val="0"/>
          <w:sz w:val="24"/>
          <w:szCs w:val="24"/>
        </w:rPr>
        <w:t>2</w:t>
      </w:r>
      <w:r w:rsidR="004E2ACB">
        <w:rPr>
          <w:rFonts w:ascii="Times New Roman" w:hAnsi="Times New Roman"/>
          <w:b w:val="0"/>
          <w:sz w:val="24"/>
          <w:szCs w:val="24"/>
        </w:rPr>
        <w:t xml:space="preserve"> р.</w:t>
      </w:r>
      <w:r w:rsidRPr="00F759FE">
        <w:rPr>
          <w:rFonts w:ascii="Times New Roman" w:hAnsi="Times New Roman"/>
          <w:b w:val="0"/>
          <w:sz w:val="24"/>
          <w:szCs w:val="24"/>
        </w:rPr>
        <w:t xml:space="preserve"> </w:t>
      </w:r>
      <w:r w:rsidRPr="004E2ACB">
        <w:rPr>
          <w:rFonts w:ascii="Times New Roman" w:hAnsi="Times New Roman"/>
          <w:b w:val="0"/>
          <w:sz w:val="24"/>
          <w:szCs w:val="24"/>
        </w:rPr>
        <w:t xml:space="preserve">№ </w:t>
      </w:r>
      <w:r w:rsidR="004E2ACB" w:rsidRPr="004E2ACB">
        <w:rPr>
          <w:rFonts w:ascii="Times New Roman" w:hAnsi="Times New Roman"/>
          <w:b w:val="0"/>
          <w:bCs/>
          <w:sz w:val="24"/>
          <w:szCs w:val="24"/>
          <w:lang w:eastAsia="uk-UA"/>
        </w:rPr>
        <w:t>1271-VІІІ</w:t>
      </w:r>
    </w:p>
    <w:p w:rsidR="0066153F" w:rsidRPr="00F759FE" w:rsidRDefault="0066153F" w:rsidP="0066153F">
      <w:pPr>
        <w:jc w:val="center"/>
        <w:rPr>
          <w:b/>
          <w:bCs/>
          <w:sz w:val="20"/>
          <w:szCs w:val="20"/>
          <w:lang w:val="uk-UA"/>
        </w:rPr>
      </w:pPr>
    </w:p>
    <w:p w:rsidR="00F759FE" w:rsidRPr="00F759FE" w:rsidRDefault="00F759FE" w:rsidP="0066153F">
      <w:pPr>
        <w:jc w:val="center"/>
        <w:rPr>
          <w:b/>
          <w:bCs/>
          <w:lang w:val="uk-UA"/>
        </w:rPr>
      </w:pPr>
    </w:p>
    <w:p w:rsidR="0066153F" w:rsidRPr="00F759FE" w:rsidRDefault="0066153F" w:rsidP="0066153F">
      <w:pPr>
        <w:jc w:val="center"/>
        <w:rPr>
          <w:b/>
          <w:bCs/>
          <w:lang w:val="uk-UA"/>
        </w:rPr>
      </w:pPr>
      <w:r w:rsidRPr="00F759FE">
        <w:rPr>
          <w:b/>
          <w:bCs/>
          <w:lang w:val="uk-UA"/>
        </w:rPr>
        <w:t xml:space="preserve">Ставки земельного податку </w:t>
      </w:r>
    </w:p>
    <w:p w:rsidR="0066153F" w:rsidRPr="00F759FE" w:rsidRDefault="0066153F" w:rsidP="0066153F">
      <w:pPr>
        <w:widowControl w:val="0"/>
        <w:jc w:val="both"/>
        <w:rPr>
          <w:bCs/>
          <w:lang w:val="uk-UA"/>
        </w:rPr>
      </w:pPr>
      <w:r w:rsidRPr="00F759FE">
        <w:rPr>
          <w:bCs/>
          <w:lang w:val="uk-UA"/>
        </w:rPr>
        <w:t>Адміністративно-територіальна одиниця, на яку поширюється дія рішення органу місцевого самоврядування:</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3"/>
        <w:gridCol w:w="2268"/>
        <w:gridCol w:w="2268"/>
        <w:gridCol w:w="1134"/>
        <w:gridCol w:w="1842"/>
      </w:tblGrid>
      <w:tr w:rsidR="0066153F" w:rsidRPr="00F759FE" w:rsidTr="00864AFB">
        <w:tc>
          <w:tcPr>
            <w:tcW w:w="2553" w:type="dxa"/>
            <w:tcBorders>
              <w:top w:val="single" w:sz="4" w:space="0" w:color="auto"/>
              <w:left w:val="single" w:sz="4" w:space="0" w:color="auto"/>
              <w:bottom w:val="single" w:sz="4" w:space="0" w:color="auto"/>
              <w:right w:val="single" w:sz="4" w:space="0" w:color="auto"/>
            </w:tcBorders>
          </w:tcPr>
          <w:p w:rsidR="0066153F" w:rsidRPr="00F759FE" w:rsidRDefault="0066153F" w:rsidP="00864AFB">
            <w:pPr>
              <w:jc w:val="center"/>
              <w:rPr>
                <w:b/>
                <w:bCs/>
                <w:sz w:val="20"/>
                <w:szCs w:val="20"/>
                <w:lang w:val="uk-UA"/>
              </w:rPr>
            </w:pPr>
            <w:r w:rsidRPr="00F759FE">
              <w:rPr>
                <w:b/>
                <w:bCs/>
                <w:sz w:val="20"/>
                <w:szCs w:val="20"/>
                <w:lang w:val="uk-UA"/>
              </w:rPr>
              <w:t>Код області</w:t>
            </w:r>
          </w:p>
        </w:tc>
        <w:tc>
          <w:tcPr>
            <w:tcW w:w="2268" w:type="dxa"/>
            <w:tcBorders>
              <w:top w:val="single" w:sz="4" w:space="0" w:color="auto"/>
              <w:left w:val="single" w:sz="4" w:space="0" w:color="auto"/>
              <w:bottom w:val="single" w:sz="4" w:space="0" w:color="auto"/>
              <w:right w:val="single" w:sz="4" w:space="0" w:color="auto"/>
            </w:tcBorders>
          </w:tcPr>
          <w:p w:rsidR="0066153F" w:rsidRPr="00F759FE" w:rsidRDefault="0066153F" w:rsidP="00864AFB">
            <w:pPr>
              <w:jc w:val="center"/>
              <w:rPr>
                <w:b/>
                <w:bCs/>
                <w:sz w:val="20"/>
                <w:szCs w:val="20"/>
                <w:lang w:val="uk-UA"/>
              </w:rPr>
            </w:pPr>
            <w:r w:rsidRPr="00F759FE">
              <w:rPr>
                <w:b/>
                <w:bCs/>
                <w:sz w:val="20"/>
                <w:szCs w:val="20"/>
                <w:lang w:val="uk-UA"/>
              </w:rPr>
              <w:t>Код району</w:t>
            </w:r>
          </w:p>
        </w:tc>
        <w:tc>
          <w:tcPr>
            <w:tcW w:w="2268" w:type="dxa"/>
            <w:tcBorders>
              <w:top w:val="single" w:sz="4" w:space="0" w:color="auto"/>
              <w:left w:val="single" w:sz="4" w:space="0" w:color="auto"/>
              <w:bottom w:val="single" w:sz="4" w:space="0" w:color="auto"/>
              <w:right w:val="single" w:sz="4" w:space="0" w:color="auto"/>
            </w:tcBorders>
          </w:tcPr>
          <w:p w:rsidR="0066153F" w:rsidRPr="00F759FE" w:rsidRDefault="0066153F" w:rsidP="00864AFB">
            <w:pPr>
              <w:jc w:val="center"/>
              <w:rPr>
                <w:b/>
                <w:bCs/>
                <w:sz w:val="20"/>
                <w:szCs w:val="20"/>
                <w:lang w:val="uk-UA"/>
              </w:rPr>
            </w:pPr>
            <w:r w:rsidRPr="00F759FE">
              <w:rPr>
                <w:b/>
                <w:bCs/>
                <w:sz w:val="20"/>
                <w:szCs w:val="20"/>
                <w:lang w:val="uk-UA"/>
              </w:rPr>
              <w:t>Код КОАТУУ</w:t>
            </w:r>
          </w:p>
        </w:tc>
        <w:tc>
          <w:tcPr>
            <w:tcW w:w="1134" w:type="dxa"/>
            <w:tcBorders>
              <w:top w:val="single" w:sz="4" w:space="0" w:color="auto"/>
              <w:left w:val="single" w:sz="4" w:space="0" w:color="auto"/>
              <w:bottom w:val="single" w:sz="4" w:space="0" w:color="auto"/>
              <w:right w:val="single" w:sz="4" w:space="0" w:color="auto"/>
            </w:tcBorders>
          </w:tcPr>
          <w:p w:rsidR="0066153F" w:rsidRPr="00F759FE" w:rsidRDefault="0066153F" w:rsidP="00864AFB">
            <w:pPr>
              <w:jc w:val="center"/>
              <w:rPr>
                <w:b/>
                <w:bCs/>
                <w:sz w:val="20"/>
                <w:szCs w:val="20"/>
                <w:lang w:val="uk-UA"/>
              </w:rPr>
            </w:pPr>
            <w:r w:rsidRPr="00F759FE">
              <w:rPr>
                <w:b/>
                <w:bCs/>
                <w:sz w:val="20"/>
                <w:szCs w:val="20"/>
                <w:lang w:val="uk-UA"/>
              </w:rPr>
              <w:t>Категорія об’єкта*</w:t>
            </w:r>
          </w:p>
        </w:tc>
        <w:tc>
          <w:tcPr>
            <w:tcW w:w="1842" w:type="dxa"/>
            <w:tcBorders>
              <w:top w:val="single" w:sz="4" w:space="0" w:color="auto"/>
              <w:left w:val="single" w:sz="4" w:space="0" w:color="auto"/>
              <w:bottom w:val="single" w:sz="4" w:space="0" w:color="auto"/>
              <w:right w:val="single" w:sz="4" w:space="0" w:color="auto"/>
            </w:tcBorders>
          </w:tcPr>
          <w:p w:rsidR="0066153F" w:rsidRPr="00F759FE" w:rsidRDefault="0066153F" w:rsidP="00864AFB">
            <w:pPr>
              <w:jc w:val="center"/>
              <w:rPr>
                <w:b/>
                <w:bCs/>
                <w:sz w:val="20"/>
                <w:szCs w:val="20"/>
                <w:lang w:val="uk-UA"/>
              </w:rPr>
            </w:pPr>
            <w:r w:rsidRPr="00F759FE">
              <w:rPr>
                <w:b/>
                <w:bCs/>
                <w:sz w:val="20"/>
                <w:szCs w:val="20"/>
                <w:lang w:val="uk-UA"/>
              </w:rPr>
              <w:t>Назва об’єкта</w:t>
            </w:r>
          </w:p>
        </w:tc>
      </w:tr>
      <w:tr w:rsidR="0066153F" w:rsidRPr="00F759FE" w:rsidTr="00864AFB">
        <w:tc>
          <w:tcPr>
            <w:tcW w:w="2553" w:type="dxa"/>
            <w:tcBorders>
              <w:top w:val="single" w:sz="4" w:space="0" w:color="auto"/>
              <w:left w:val="single" w:sz="4" w:space="0" w:color="auto"/>
              <w:bottom w:val="single" w:sz="4" w:space="0" w:color="auto"/>
              <w:right w:val="single" w:sz="4" w:space="0" w:color="auto"/>
            </w:tcBorders>
          </w:tcPr>
          <w:p w:rsidR="0066153F" w:rsidRPr="00F759FE" w:rsidRDefault="0066153F" w:rsidP="00864AFB">
            <w:pPr>
              <w:jc w:val="center"/>
              <w:rPr>
                <w:b/>
                <w:bCs/>
                <w:sz w:val="20"/>
                <w:szCs w:val="20"/>
                <w:lang w:val="en-US"/>
              </w:rPr>
            </w:pPr>
            <w:r w:rsidRPr="00F759FE">
              <w:rPr>
                <w:b/>
                <w:bCs/>
                <w:sz w:val="20"/>
                <w:szCs w:val="20"/>
                <w:lang w:val="en-US"/>
              </w:rPr>
              <w:t>UA51100000000095786</w:t>
            </w:r>
          </w:p>
        </w:tc>
        <w:tc>
          <w:tcPr>
            <w:tcW w:w="2268" w:type="dxa"/>
            <w:tcBorders>
              <w:top w:val="single" w:sz="4" w:space="0" w:color="auto"/>
              <w:left w:val="single" w:sz="4" w:space="0" w:color="auto"/>
              <w:bottom w:val="single" w:sz="4" w:space="0" w:color="auto"/>
              <w:right w:val="single" w:sz="4" w:space="0" w:color="auto"/>
            </w:tcBorders>
          </w:tcPr>
          <w:p w:rsidR="0066153F" w:rsidRPr="00F759FE" w:rsidRDefault="0066153F" w:rsidP="00864AFB">
            <w:pPr>
              <w:jc w:val="center"/>
              <w:rPr>
                <w:b/>
                <w:bCs/>
                <w:sz w:val="20"/>
                <w:szCs w:val="20"/>
                <w:lang w:val="en-US"/>
              </w:rPr>
            </w:pPr>
            <w:r w:rsidRPr="00F759FE">
              <w:rPr>
                <w:b/>
                <w:bCs/>
                <w:sz w:val="20"/>
                <w:szCs w:val="20"/>
                <w:lang w:val="en-US"/>
              </w:rPr>
              <w:t>UA51100010000023950</w:t>
            </w:r>
          </w:p>
        </w:tc>
        <w:tc>
          <w:tcPr>
            <w:tcW w:w="2268" w:type="dxa"/>
            <w:tcBorders>
              <w:top w:val="single" w:sz="4" w:space="0" w:color="auto"/>
              <w:left w:val="single" w:sz="4" w:space="0" w:color="auto"/>
              <w:bottom w:val="single" w:sz="4" w:space="0" w:color="auto"/>
              <w:right w:val="single" w:sz="4" w:space="0" w:color="auto"/>
            </w:tcBorders>
          </w:tcPr>
          <w:p w:rsidR="0066153F" w:rsidRPr="00F759FE" w:rsidRDefault="0066153F" w:rsidP="00864AFB">
            <w:pPr>
              <w:jc w:val="center"/>
              <w:rPr>
                <w:b/>
                <w:bCs/>
                <w:sz w:val="20"/>
                <w:szCs w:val="20"/>
                <w:lang w:val="uk-UA"/>
              </w:rPr>
            </w:pPr>
            <w:r w:rsidRPr="00F759FE">
              <w:rPr>
                <w:b/>
                <w:bCs/>
                <w:sz w:val="20"/>
                <w:szCs w:val="20"/>
                <w:lang w:val="en-US"/>
              </w:rPr>
              <w:t>UA51100010010083015</w:t>
            </w:r>
          </w:p>
        </w:tc>
        <w:tc>
          <w:tcPr>
            <w:tcW w:w="1134" w:type="dxa"/>
            <w:tcBorders>
              <w:top w:val="single" w:sz="4" w:space="0" w:color="auto"/>
              <w:left w:val="single" w:sz="4" w:space="0" w:color="auto"/>
              <w:bottom w:val="single" w:sz="4" w:space="0" w:color="auto"/>
              <w:right w:val="single" w:sz="4" w:space="0" w:color="auto"/>
            </w:tcBorders>
          </w:tcPr>
          <w:p w:rsidR="0066153F" w:rsidRPr="00F759FE" w:rsidRDefault="0066153F" w:rsidP="00864AFB">
            <w:pPr>
              <w:jc w:val="center"/>
              <w:rPr>
                <w:b/>
                <w:bCs/>
                <w:sz w:val="20"/>
                <w:szCs w:val="20"/>
                <w:lang w:val="uk-UA"/>
              </w:rPr>
            </w:pPr>
            <w:r w:rsidRPr="00F759FE">
              <w:rPr>
                <w:b/>
                <w:bCs/>
                <w:sz w:val="20"/>
                <w:szCs w:val="20"/>
                <w:lang w:val="uk-UA"/>
              </w:rPr>
              <w:t>Т</w:t>
            </w:r>
          </w:p>
        </w:tc>
        <w:tc>
          <w:tcPr>
            <w:tcW w:w="1842" w:type="dxa"/>
            <w:tcBorders>
              <w:top w:val="single" w:sz="4" w:space="0" w:color="auto"/>
              <w:left w:val="single" w:sz="4" w:space="0" w:color="auto"/>
              <w:bottom w:val="single" w:sz="4" w:space="0" w:color="auto"/>
              <w:right w:val="single" w:sz="4" w:space="0" w:color="auto"/>
            </w:tcBorders>
          </w:tcPr>
          <w:p w:rsidR="0066153F" w:rsidRPr="00F759FE" w:rsidRDefault="0066153F" w:rsidP="00864AFB">
            <w:pPr>
              <w:jc w:val="center"/>
              <w:rPr>
                <w:b/>
                <w:bCs/>
                <w:sz w:val="20"/>
                <w:szCs w:val="20"/>
                <w:lang w:val="uk-UA"/>
              </w:rPr>
            </w:pPr>
            <w:r w:rsidRPr="00F759FE">
              <w:rPr>
                <w:b/>
                <w:bCs/>
                <w:sz w:val="20"/>
                <w:szCs w:val="20"/>
                <w:lang w:val="uk-UA"/>
              </w:rPr>
              <w:t>Авангард</w:t>
            </w:r>
          </w:p>
        </w:tc>
      </w:tr>
      <w:tr w:rsidR="0066153F" w:rsidRPr="00F759FE" w:rsidTr="00864AFB">
        <w:tc>
          <w:tcPr>
            <w:tcW w:w="2553" w:type="dxa"/>
            <w:tcBorders>
              <w:top w:val="single" w:sz="4" w:space="0" w:color="auto"/>
              <w:left w:val="single" w:sz="4" w:space="0" w:color="auto"/>
              <w:bottom w:val="single" w:sz="4" w:space="0" w:color="auto"/>
              <w:right w:val="single" w:sz="4" w:space="0" w:color="auto"/>
            </w:tcBorders>
          </w:tcPr>
          <w:p w:rsidR="0066153F" w:rsidRPr="00F759FE" w:rsidRDefault="0066153F" w:rsidP="00864AFB">
            <w:pPr>
              <w:jc w:val="center"/>
              <w:rPr>
                <w:b/>
                <w:bCs/>
                <w:sz w:val="20"/>
                <w:szCs w:val="20"/>
                <w:lang w:val="en-US"/>
              </w:rPr>
            </w:pPr>
            <w:r w:rsidRPr="00F759FE">
              <w:rPr>
                <w:b/>
                <w:bCs/>
                <w:sz w:val="20"/>
                <w:szCs w:val="20"/>
                <w:lang w:val="en-US"/>
              </w:rPr>
              <w:t>UA51100000000095786</w:t>
            </w:r>
          </w:p>
        </w:tc>
        <w:tc>
          <w:tcPr>
            <w:tcW w:w="2268" w:type="dxa"/>
            <w:tcBorders>
              <w:top w:val="single" w:sz="4" w:space="0" w:color="auto"/>
              <w:left w:val="single" w:sz="4" w:space="0" w:color="auto"/>
              <w:bottom w:val="single" w:sz="4" w:space="0" w:color="auto"/>
              <w:right w:val="single" w:sz="4" w:space="0" w:color="auto"/>
            </w:tcBorders>
          </w:tcPr>
          <w:p w:rsidR="0066153F" w:rsidRPr="00F759FE" w:rsidRDefault="0066153F" w:rsidP="00864AFB">
            <w:pPr>
              <w:jc w:val="center"/>
              <w:rPr>
                <w:b/>
                <w:bCs/>
                <w:sz w:val="20"/>
                <w:szCs w:val="20"/>
                <w:lang w:val="en-US"/>
              </w:rPr>
            </w:pPr>
            <w:r w:rsidRPr="00F759FE">
              <w:rPr>
                <w:b/>
                <w:bCs/>
                <w:sz w:val="20"/>
                <w:szCs w:val="20"/>
                <w:lang w:val="en-US"/>
              </w:rPr>
              <w:t>UA51100010000023950</w:t>
            </w:r>
          </w:p>
        </w:tc>
        <w:tc>
          <w:tcPr>
            <w:tcW w:w="2268" w:type="dxa"/>
            <w:tcBorders>
              <w:top w:val="single" w:sz="4" w:space="0" w:color="auto"/>
              <w:left w:val="single" w:sz="4" w:space="0" w:color="auto"/>
              <w:bottom w:val="single" w:sz="4" w:space="0" w:color="auto"/>
              <w:right w:val="single" w:sz="4" w:space="0" w:color="auto"/>
            </w:tcBorders>
          </w:tcPr>
          <w:p w:rsidR="0066153F" w:rsidRPr="00F759FE" w:rsidRDefault="0066153F" w:rsidP="00864AFB">
            <w:pPr>
              <w:jc w:val="center"/>
              <w:rPr>
                <w:b/>
                <w:bCs/>
                <w:sz w:val="20"/>
                <w:szCs w:val="20"/>
                <w:lang w:val="uk-UA"/>
              </w:rPr>
            </w:pPr>
            <w:r w:rsidRPr="00F759FE">
              <w:rPr>
                <w:b/>
                <w:bCs/>
                <w:sz w:val="20"/>
                <w:szCs w:val="20"/>
                <w:lang w:val="en-US"/>
              </w:rPr>
              <w:t>UA51100010020083031</w:t>
            </w:r>
          </w:p>
        </w:tc>
        <w:tc>
          <w:tcPr>
            <w:tcW w:w="1134" w:type="dxa"/>
            <w:tcBorders>
              <w:top w:val="single" w:sz="4" w:space="0" w:color="auto"/>
              <w:left w:val="single" w:sz="4" w:space="0" w:color="auto"/>
              <w:bottom w:val="single" w:sz="4" w:space="0" w:color="auto"/>
              <w:right w:val="single" w:sz="4" w:space="0" w:color="auto"/>
            </w:tcBorders>
          </w:tcPr>
          <w:p w:rsidR="0066153F" w:rsidRPr="00F759FE" w:rsidRDefault="0066153F" w:rsidP="00864AFB">
            <w:pPr>
              <w:jc w:val="center"/>
              <w:rPr>
                <w:b/>
                <w:bCs/>
                <w:sz w:val="20"/>
                <w:szCs w:val="20"/>
                <w:lang w:val="uk-UA"/>
              </w:rPr>
            </w:pPr>
            <w:r w:rsidRPr="00F759FE">
              <w:rPr>
                <w:b/>
                <w:bCs/>
                <w:sz w:val="20"/>
                <w:szCs w:val="20"/>
                <w:lang w:val="uk-UA"/>
              </w:rPr>
              <w:t>Т</w:t>
            </w:r>
          </w:p>
        </w:tc>
        <w:tc>
          <w:tcPr>
            <w:tcW w:w="1842" w:type="dxa"/>
            <w:tcBorders>
              <w:top w:val="single" w:sz="4" w:space="0" w:color="auto"/>
              <w:left w:val="single" w:sz="4" w:space="0" w:color="auto"/>
              <w:bottom w:val="single" w:sz="4" w:space="0" w:color="auto"/>
              <w:right w:val="single" w:sz="4" w:space="0" w:color="auto"/>
            </w:tcBorders>
          </w:tcPr>
          <w:p w:rsidR="0066153F" w:rsidRPr="00F759FE" w:rsidRDefault="0066153F" w:rsidP="00864AFB">
            <w:pPr>
              <w:jc w:val="center"/>
              <w:rPr>
                <w:b/>
                <w:bCs/>
                <w:sz w:val="20"/>
                <w:szCs w:val="20"/>
                <w:lang w:val="uk-UA"/>
              </w:rPr>
            </w:pPr>
            <w:proofErr w:type="spellStart"/>
            <w:r w:rsidRPr="00F759FE">
              <w:rPr>
                <w:b/>
                <w:bCs/>
                <w:sz w:val="20"/>
                <w:szCs w:val="20"/>
                <w:lang w:val="uk-UA"/>
              </w:rPr>
              <w:t>Хлібодарське</w:t>
            </w:r>
            <w:proofErr w:type="spellEnd"/>
          </w:p>
        </w:tc>
      </w:tr>
      <w:tr w:rsidR="0066153F" w:rsidRPr="00F759FE" w:rsidTr="00864AFB">
        <w:tc>
          <w:tcPr>
            <w:tcW w:w="2553" w:type="dxa"/>
            <w:tcBorders>
              <w:top w:val="single" w:sz="4" w:space="0" w:color="auto"/>
              <w:left w:val="single" w:sz="4" w:space="0" w:color="auto"/>
              <w:bottom w:val="single" w:sz="4" w:space="0" w:color="auto"/>
              <w:right w:val="single" w:sz="4" w:space="0" w:color="auto"/>
            </w:tcBorders>
          </w:tcPr>
          <w:p w:rsidR="0066153F" w:rsidRPr="00F759FE" w:rsidRDefault="0066153F" w:rsidP="00864AFB">
            <w:pPr>
              <w:jc w:val="center"/>
              <w:rPr>
                <w:b/>
                <w:bCs/>
                <w:sz w:val="20"/>
                <w:szCs w:val="20"/>
                <w:lang w:val="en-US"/>
              </w:rPr>
            </w:pPr>
            <w:r w:rsidRPr="00F759FE">
              <w:rPr>
                <w:b/>
                <w:bCs/>
                <w:sz w:val="20"/>
                <w:szCs w:val="20"/>
                <w:lang w:val="en-US"/>
              </w:rPr>
              <w:t>UA51100000000095786</w:t>
            </w:r>
          </w:p>
        </w:tc>
        <w:tc>
          <w:tcPr>
            <w:tcW w:w="2268" w:type="dxa"/>
            <w:tcBorders>
              <w:top w:val="single" w:sz="4" w:space="0" w:color="auto"/>
              <w:left w:val="single" w:sz="4" w:space="0" w:color="auto"/>
              <w:bottom w:val="single" w:sz="4" w:space="0" w:color="auto"/>
              <w:right w:val="single" w:sz="4" w:space="0" w:color="auto"/>
            </w:tcBorders>
          </w:tcPr>
          <w:p w:rsidR="0066153F" w:rsidRPr="00F759FE" w:rsidRDefault="0066153F" w:rsidP="00864AFB">
            <w:pPr>
              <w:jc w:val="center"/>
              <w:rPr>
                <w:b/>
                <w:bCs/>
                <w:sz w:val="20"/>
                <w:szCs w:val="20"/>
                <w:lang w:val="en-US"/>
              </w:rPr>
            </w:pPr>
            <w:r w:rsidRPr="00F759FE">
              <w:rPr>
                <w:b/>
                <w:bCs/>
                <w:sz w:val="20"/>
                <w:szCs w:val="20"/>
                <w:lang w:val="en-US"/>
              </w:rPr>
              <w:t>UA51100010000023950</w:t>
            </w:r>
          </w:p>
        </w:tc>
        <w:tc>
          <w:tcPr>
            <w:tcW w:w="2268" w:type="dxa"/>
            <w:tcBorders>
              <w:top w:val="single" w:sz="4" w:space="0" w:color="auto"/>
              <w:left w:val="single" w:sz="4" w:space="0" w:color="auto"/>
              <w:bottom w:val="single" w:sz="4" w:space="0" w:color="auto"/>
              <w:right w:val="single" w:sz="4" w:space="0" w:color="auto"/>
            </w:tcBorders>
          </w:tcPr>
          <w:p w:rsidR="0066153F" w:rsidRPr="00F759FE" w:rsidRDefault="0066153F" w:rsidP="00864AFB">
            <w:pPr>
              <w:jc w:val="center"/>
              <w:rPr>
                <w:b/>
                <w:bCs/>
                <w:sz w:val="20"/>
                <w:szCs w:val="20"/>
                <w:lang w:val="uk-UA"/>
              </w:rPr>
            </w:pPr>
            <w:r w:rsidRPr="00F759FE">
              <w:rPr>
                <w:b/>
                <w:bCs/>
                <w:sz w:val="20"/>
                <w:szCs w:val="20"/>
                <w:lang w:val="en-US"/>
              </w:rPr>
              <w:t>UA51100010030055934</w:t>
            </w:r>
          </w:p>
        </w:tc>
        <w:tc>
          <w:tcPr>
            <w:tcW w:w="1134" w:type="dxa"/>
            <w:tcBorders>
              <w:top w:val="single" w:sz="4" w:space="0" w:color="auto"/>
              <w:left w:val="single" w:sz="4" w:space="0" w:color="auto"/>
              <w:bottom w:val="single" w:sz="4" w:space="0" w:color="auto"/>
              <w:right w:val="single" w:sz="4" w:space="0" w:color="auto"/>
            </w:tcBorders>
          </w:tcPr>
          <w:p w:rsidR="0066153F" w:rsidRPr="00F759FE" w:rsidRDefault="0066153F" w:rsidP="00864AFB">
            <w:pPr>
              <w:jc w:val="center"/>
              <w:rPr>
                <w:b/>
                <w:bCs/>
                <w:sz w:val="20"/>
                <w:szCs w:val="20"/>
                <w:lang w:val="uk-UA"/>
              </w:rPr>
            </w:pPr>
            <w:r w:rsidRPr="00F759FE">
              <w:rPr>
                <w:b/>
                <w:bCs/>
                <w:sz w:val="20"/>
                <w:szCs w:val="20"/>
                <w:lang w:val="uk-UA"/>
              </w:rPr>
              <w:t>С</w:t>
            </w:r>
          </w:p>
        </w:tc>
        <w:tc>
          <w:tcPr>
            <w:tcW w:w="1842" w:type="dxa"/>
            <w:tcBorders>
              <w:top w:val="single" w:sz="4" w:space="0" w:color="auto"/>
              <w:left w:val="single" w:sz="4" w:space="0" w:color="auto"/>
              <w:bottom w:val="single" w:sz="4" w:space="0" w:color="auto"/>
              <w:right w:val="single" w:sz="4" w:space="0" w:color="auto"/>
            </w:tcBorders>
          </w:tcPr>
          <w:p w:rsidR="0066153F" w:rsidRPr="00F759FE" w:rsidRDefault="0066153F" w:rsidP="00864AFB">
            <w:pPr>
              <w:jc w:val="center"/>
              <w:rPr>
                <w:b/>
                <w:bCs/>
                <w:sz w:val="20"/>
                <w:szCs w:val="20"/>
                <w:lang w:val="uk-UA"/>
              </w:rPr>
            </w:pPr>
            <w:r w:rsidRPr="00F759FE">
              <w:rPr>
                <w:b/>
                <w:bCs/>
                <w:sz w:val="20"/>
                <w:szCs w:val="20"/>
                <w:lang w:val="uk-UA"/>
              </w:rPr>
              <w:t>Нова Долина</w:t>
            </w:r>
          </w:p>
        </w:tc>
      </w:tr>
      <w:tr w:rsidR="0066153F" w:rsidRPr="00F759FE" w:rsidTr="00864AFB">
        <w:tc>
          <w:tcPr>
            <w:tcW w:w="2553" w:type="dxa"/>
            <w:tcBorders>
              <w:top w:val="single" w:sz="4" w:space="0" w:color="auto"/>
              <w:left w:val="single" w:sz="4" w:space="0" w:color="auto"/>
              <w:bottom w:val="single" w:sz="4" w:space="0" w:color="auto"/>
              <w:right w:val="single" w:sz="4" w:space="0" w:color="auto"/>
            </w:tcBorders>
          </w:tcPr>
          <w:p w:rsidR="0066153F" w:rsidRPr="00F759FE" w:rsidRDefault="0066153F" w:rsidP="00864AFB">
            <w:pPr>
              <w:jc w:val="center"/>
              <w:rPr>
                <w:b/>
                <w:bCs/>
                <w:sz w:val="20"/>
                <w:szCs w:val="20"/>
                <w:lang w:val="en-US"/>
              </w:rPr>
            </w:pPr>
            <w:r w:rsidRPr="00F759FE">
              <w:rPr>
                <w:b/>
                <w:bCs/>
                <w:sz w:val="20"/>
                <w:szCs w:val="20"/>
                <w:lang w:val="en-US"/>
              </w:rPr>
              <w:t>UA51100000000095786</w:t>
            </w:r>
          </w:p>
        </w:tc>
        <w:tc>
          <w:tcPr>
            <w:tcW w:w="2268" w:type="dxa"/>
            <w:tcBorders>
              <w:top w:val="single" w:sz="4" w:space="0" w:color="auto"/>
              <w:left w:val="single" w:sz="4" w:space="0" w:color="auto"/>
              <w:bottom w:val="single" w:sz="4" w:space="0" w:color="auto"/>
              <w:right w:val="single" w:sz="4" w:space="0" w:color="auto"/>
            </w:tcBorders>
          </w:tcPr>
          <w:p w:rsidR="0066153F" w:rsidRPr="00F759FE" w:rsidRDefault="0066153F" w:rsidP="00864AFB">
            <w:pPr>
              <w:jc w:val="center"/>
              <w:rPr>
                <w:b/>
                <w:bCs/>
                <w:sz w:val="20"/>
                <w:szCs w:val="20"/>
                <w:lang w:val="en-US"/>
              </w:rPr>
            </w:pPr>
            <w:r w:rsidRPr="00F759FE">
              <w:rPr>
                <w:b/>
                <w:bCs/>
                <w:sz w:val="20"/>
                <w:szCs w:val="20"/>
                <w:lang w:val="en-US"/>
              </w:rPr>
              <w:t>UA51100010000023950</w:t>
            </w:r>
          </w:p>
        </w:tc>
        <w:tc>
          <w:tcPr>
            <w:tcW w:w="2268" w:type="dxa"/>
            <w:tcBorders>
              <w:top w:val="single" w:sz="4" w:space="0" w:color="auto"/>
              <w:left w:val="single" w:sz="4" w:space="0" w:color="auto"/>
              <w:bottom w:val="single" w:sz="4" w:space="0" w:color="auto"/>
              <w:right w:val="single" w:sz="4" w:space="0" w:color="auto"/>
            </w:tcBorders>
          </w:tcPr>
          <w:p w:rsidR="0066153F" w:rsidRPr="00F759FE" w:rsidRDefault="0066153F" w:rsidP="00864AFB">
            <w:pPr>
              <w:jc w:val="center"/>
              <w:rPr>
                <w:b/>
                <w:bCs/>
                <w:sz w:val="20"/>
                <w:szCs w:val="20"/>
                <w:lang w:val="uk-UA"/>
              </w:rPr>
            </w:pPr>
            <w:r w:rsidRPr="00F759FE">
              <w:rPr>
                <w:b/>
                <w:bCs/>
                <w:sz w:val="20"/>
                <w:szCs w:val="20"/>
                <w:lang w:val="en-US"/>
              </w:rPr>
              <w:t>UA51100010040080110</w:t>
            </w:r>
          </w:p>
        </w:tc>
        <w:tc>
          <w:tcPr>
            <w:tcW w:w="1134" w:type="dxa"/>
            <w:tcBorders>
              <w:top w:val="single" w:sz="4" w:space="0" w:color="auto"/>
              <w:left w:val="single" w:sz="4" w:space="0" w:color="auto"/>
              <w:bottom w:val="single" w:sz="4" w:space="0" w:color="auto"/>
              <w:right w:val="single" w:sz="4" w:space="0" w:color="auto"/>
            </w:tcBorders>
          </w:tcPr>
          <w:p w:rsidR="0066153F" w:rsidRPr="00F759FE" w:rsidRDefault="0066153F" w:rsidP="00864AFB">
            <w:pPr>
              <w:jc w:val="center"/>
              <w:rPr>
                <w:b/>
                <w:bCs/>
                <w:sz w:val="20"/>
                <w:szCs w:val="20"/>
                <w:lang w:val="uk-UA"/>
              </w:rPr>
            </w:pPr>
            <w:r w:rsidRPr="00F759FE">
              <w:rPr>
                <w:b/>
                <w:bCs/>
                <w:sz w:val="20"/>
                <w:szCs w:val="20"/>
                <w:lang w:val="uk-UA"/>
              </w:rPr>
              <w:t>С</w:t>
            </w:r>
          </w:p>
        </w:tc>
        <w:tc>
          <w:tcPr>
            <w:tcW w:w="1842" w:type="dxa"/>
            <w:tcBorders>
              <w:top w:val="single" w:sz="4" w:space="0" w:color="auto"/>
              <w:left w:val="single" w:sz="4" w:space="0" w:color="auto"/>
              <w:bottom w:val="single" w:sz="4" w:space="0" w:color="auto"/>
              <w:right w:val="single" w:sz="4" w:space="0" w:color="auto"/>
            </w:tcBorders>
          </w:tcPr>
          <w:p w:rsidR="0066153F" w:rsidRPr="00F759FE" w:rsidRDefault="0066153F" w:rsidP="00864AFB">
            <w:pPr>
              <w:jc w:val="center"/>
              <w:rPr>
                <w:b/>
                <w:bCs/>
                <w:sz w:val="20"/>
                <w:szCs w:val="20"/>
                <w:lang w:val="uk-UA"/>
              </w:rPr>
            </w:pPr>
            <w:proofErr w:type="spellStart"/>
            <w:r w:rsidRPr="00F759FE">
              <w:rPr>
                <w:b/>
                <w:bCs/>
                <w:sz w:val="20"/>
                <w:szCs w:val="20"/>
                <w:lang w:val="uk-UA"/>
              </w:rPr>
              <w:t>Прилиманське</w:t>
            </w:r>
            <w:proofErr w:type="spellEnd"/>
          </w:p>
        </w:tc>
      </w:tr>
      <w:tr w:rsidR="0066153F" w:rsidRPr="00F759FE" w:rsidTr="00864AFB">
        <w:tc>
          <w:tcPr>
            <w:tcW w:w="2553" w:type="dxa"/>
            <w:tcBorders>
              <w:top w:val="single" w:sz="4" w:space="0" w:color="auto"/>
              <w:left w:val="single" w:sz="4" w:space="0" w:color="auto"/>
              <w:bottom w:val="single" w:sz="4" w:space="0" w:color="auto"/>
              <w:right w:val="single" w:sz="4" w:space="0" w:color="auto"/>
            </w:tcBorders>
          </w:tcPr>
          <w:p w:rsidR="0066153F" w:rsidRPr="00F759FE" w:rsidRDefault="0066153F" w:rsidP="00864AFB">
            <w:pPr>
              <w:jc w:val="center"/>
              <w:rPr>
                <w:b/>
                <w:bCs/>
                <w:sz w:val="20"/>
                <w:szCs w:val="20"/>
                <w:lang w:val="en-US"/>
              </w:rPr>
            </w:pPr>
            <w:r w:rsidRPr="00F759FE">
              <w:rPr>
                <w:b/>
                <w:bCs/>
                <w:sz w:val="20"/>
                <w:szCs w:val="20"/>
                <w:lang w:val="en-US"/>
              </w:rPr>
              <w:t>UA51100000000095786</w:t>
            </w:r>
          </w:p>
        </w:tc>
        <w:tc>
          <w:tcPr>
            <w:tcW w:w="2268" w:type="dxa"/>
            <w:tcBorders>
              <w:top w:val="single" w:sz="4" w:space="0" w:color="auto"/>
              <w:left w:val="single" w:sz="4" w:space="0" w:color="auto"/>
              <w:bottom w:val="single" w:sz="4" w:space="0" w:color="auto"/>
              <w:right w:val="single" w:sz="4" w:space="0" w:color="auto"/>
            </w:tcBorders>
          </w:tcPr>
          <w:p w:rsidR="0066153F" w:rsidRPr="00F759FE" w:rsidRDefault="0066153F" w:rsidP="00864AFB">
            <w:pPr>
              <w:jc w:val="center"/>
              <w:rPr>
                <w:b/>
                <w:bCs/>
                <w:sz w:val="20"/>
                <w:szCs w:val="20"/>
                <w:lang w:val="en-US"/>
              </w:rPr>
            </w:pPr>
            <w:r w:rsidRPr="00F759FE">
              <w:rPr>
                <w:b/>
                <w:bCs/>
                <w:sz w:val="20"/>
                <w:szCs w:val="20"/>
                <w:lang w:val="en-US"/>
              </w:rPr>
              <w:t>UA51100010000023950</w:t>
            </w:r>
          </w:p>
        </w:tc>
        <w:tc>
          <w:tcPr>
            <w:tcW w:w="2268" w:type="dxa"/>
            <w:tcBorders>
              <w:top w:val="single" w:sz="4" w:space="0" w:color="auto"/>
              <w:left w:val="single" w:sz="4" w:space="0" w:color="auto"/>
              <w:bottom w:val="single" w:sz="4" w:space="0" w:color="auto"/>
              <w:right w:val="single" w:sz="4" w:space="0" w:color="auto"/>
            </w:tcBorders>
          </w:tcPr>
          <w:p w:rsidR="0066153F" w:rsidRPr="00F759FE" w:rsidRDefault="0066153F" w:rsidP="00864AFB">
            <w:pPr>
              <w:jc w:val="center"/>
              <w:rPr>
                <w:b/>
                <w:bCs/>
                <w:sz w:val="20"/>
                <w:szCs w:val="20"/>
                <w:lang w:val="uk-UA"/>
              </w:rPr>
            </w:pPr>
            <w:r w:rsidRPr="00F759FE">
              <w:rPr>
                <w:b/>
                <w:bCs/>
                <w:sz w:val="20"/>
                <w:szCs w:val="20"/>
                <w:lang w:val="en-US"/>
              </w:rPr>
              <w:t>UA51100010050014385</w:t>
            </w:r>
          </w:p>
        </w:tc>
        <w:tc>
          <w:tcPr>
            <w:tcW w:w="1134" w:type="dxa"/>
            <w:tcBorders>
              <w:top w:val="single" w:sz="4" w:space="0" w:color="auto"/>
              <w:left w:val="single" w:sz="4" w:space="0" w:color="auto"/>
              <w:bottom w:val="single" w:sz="4" w:space="0" w:color="auto"/>
              <w:right w:val="single" w:sz="4" w:space="0" w:color="auto"/>
            </w:tcBorders>
          </w:tcPr>
          <w:p w:rsidR="0066153F" w:rsidRPr="00F759FE" w:rsidRDefault="0066153F" w:rsidP="00864AFB">
            <w:pPr>
              <w:jc w:val="center"/>
              <w:rPr>
                <w:b/>
                <w:bCs/>
                <w:sz w:val="20"/>
                <w:szCs w:val="20"/>
                <w:lang w:val="uk-UA"/>
              </w:rPr>
            </w:pPr>
            <w:r w:rsidRPr="00F759FE">
              <w:rPr>
                <w:b/>
                <w:bCs/>
                <w:sz w:val="20"/>
                <w:szCs w:val="20"/>
                <w:lang w:val="uk-UA"/>
              </w:rPr>
              <w:t>Х</w:t>
            </w:r>
          </w:p>
        </w:tc>
        <w:tc>
          <w:tcPr>
            <w:tcW w:w="1842" w:type="dxa"/>
            <w:tcBorders>
              <w:top w:val="single" w:sz="4" w:space="0" w:color="auto"/>
              <w:left w:val="single" w:sz="4" w:space="0" w:color="auto"/>
              <w:bottom w:val="single" w:sz="4" w:space="0" w:color="auto"/>
              <w:right w:val="single" w:sz="4" w:space="0" w:color="auto"/>
            </w:tcBorders>
          </w:tcPr>
          <w:p w:rsidR="0066153F" w:rsidRPr="00F759FE" w:rsidRDefault="0066153F" w:rsidP="00864AFB">
            <w:pPr>
              <w:jc w:val="center"/>
              <w:rPr>
                <w:b/>
                <w:bCs/>
                <w:sz w:val="20"/>
                <w:szCs w:val="20"/>
                <w:lang w:val="uk-UA"/>
              </w:rPr>
            </w:pPr>
            <w:r w:rsidRPr="00F759FE">
              <w:rPr>
                <w:b/>
                <w:bCs/>
                <w:sz w:val="20"/>
                <w:szCs w:val="20"/>
                <w:lang w:val="uk-UA"/>
              </w:rPr>
              <w:t>Радісне</w:t>
            </w:r>
          </w:p>
        </w:tc>
      </w:tr>
    </w:tbl>
    <w:p w:rsidR="0066153F" w:rsidRPr="00F759FE" w:rsidRDefault="0066153F" w:rsidP="0066153F">
      <w:pPr>
        <w:shd w:val="clear" w:color="auto" w:fill="FFFFFF"/>
        <w:jc w:val="both"/>
        <w:rPr>
          <w:sz w:val="14"/>
          <w:szCs w:val="14"/>
          <w:lang w:val="uk-UA"/>
        </w:rPr>
      </w:pPr>
      <w:r w:rsidRPr="00F759FE">
        <w:rPr>
          <w:b/>
          <w:sz w:val="20"/>
          <w:szCs w:val="20"/>
          <w:lang w:val="uk-UA"/>
        </w:rPr>
        <w:t>*</w:t>
      </w:r>
      <w:r w:rsidRPr="00F759FE">
        <w:rPr>
          <w:sz w:val="20"/>
          <w:szCs w:val="20"/>
          <w:lang w:val="uk-UA"/>
        </w:rPr>
        <w:t xml:space="preserve"> </w:t>
      </w:r>
      <w:r w:rsidRPr="00F759FE">
        <w:rPr>
          <w:sz w:val="20"/>
          <w:szCs w:val="20"/>
          <w:lang w:eastAsia="uk-UA"/>
        </w:rPr>
        <w:t xml:space="preserve">«Т» – селища </w:t>
      </w:r>
      <w:proofErr w:type="spellStart"/>
      <w:r w:rsidRPr="00F759FE">
        <w:rPr>
          <w:sz w:val="20"/>
          <w:szCs w:val="20"/>
          <w:lang w:eastAsia="uk-UA"/>
        </w:rPr>
        <w:t>міського</w:t>
      </w:r>
      <w:proofErr w:type="spellEnd"/>
      <w:r w:rsidRPr="00F759FE">
        <w:rPr>
          <w:sz w:val="20"/>
          <w:szCs w:val="20"/>
          <w:lang w:eastAsia="uk-UA"/>
        </w:rPr>
        <w:t xml:space="preserve"> типу;</w:t>
      </w:r>
      <w:r w:rsidRPr="00F759FE">
        <w:rPr>
          <w:sz w:val="20"/>
          <w:szCs w:val="20"/>
          <w:lang w:val="uk-UA" w:eastAsia="uk-UA"/>
        </w:rPr>
        <w:t xml:space="preserve"> </w:t>
      </w:r>
      <w:r w:rsidRPr="00F759FE">
        <w:rPr>
          <w:sz w:val="20"/>
          <w:szCs w:val="20"/>
          <w:lang w:eastAsia="uk-UA"/>
        </w:rPr>
        <w:t>«С» – села;«Х» – селища;</w:t>
      </w:r>
    </w:p>
    <w:tbl>
      <w:tblPr>
        <w:tblW w:w="10108" w:type="dxa"/>
        <w:tblInd w:w="-4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716"/>
        <w:gridCol w:w="4964"/>
        <w:gridCol w:w="1080"/>
        <w:gridCol w:w="1080"/>
        <w:gridCol w:w="1080"/>
        <w:gridCol w:w="1188"/>
      </w:tblGrid>
      <w:tr w:rsidR="0066153F" w:rsidRPr="00F759FE" w:rsidTr="00864AFB">
        <w:tc>
          <w:tcPr>
            <w:tcW w:w="5680" w:type="dxa"/>
            <w:gridSpan w:val="2"/>
            <w:vMerge w:val="restart"/>
            <w:shd w:val="clear" w:color="auto" w:fill="auto"/>
          </w:tcPr>
          <w:p w:rsidR="0066153F" w:rsidRPr="00F759FE" w:rsidRDefault="0066153F" w:rsidP="00864AFB">
            <w:pPr>
              <w:jc w:val="center"/>
              <w:rPr>
                <w:b/>
                <w:lang w:val="uk-UA"/>
              </w:rPr>
            </w:pPr>
          </w:p>
          <w:p w:rsidR="0066153F" w:rsidRPr="00F759FE" w:rsidRDefault="0066153F" w:rsidP="00864AFB">
            <w:pPr>
              <w:jc w:val="center"/>
              <w:rPr>
                <w:b/>
                <w:lang w:val="uk-UA"/>
              </w:rPr>
            </w:pPr>
          </w:p>
          <w:p w:rsidR="0066153F" w:rsidRPr="00F759FE" w:rsidRDefault="0066153F" w:rsidP="00864AFB">
            <w:pPr>
              <w:jc w:val="center"/>
              <w:rPr>
                <w:b/>
                <w:lang w:val="uk-UA"/>
              </w:rPr>
            </w:pPr>
          </w:p>
          <w:p w:rsidR="0066153F" w:rsidRPr="00F759FE" w:rsidRDefault="0066153F" w:rsidP="00864AFB">
            <w:pPr>
              <w:jc w:val="center"/>
              <w:rPr>
                <w:b/>
                <w:lang w:val="uk-UA"/>
              </w:rPr>
            </w:pPr>
          </w:p>
          <w:p w:rsidR="0066153F" w:rsidRPr="00F759FE" w:rsidRDefault="0066153F" w:rsidP="00864AFB">
            <w:pPr>
              <w:jc w:val="center"/>
              <w:rPr>
                <w:b/>
                <w:lang w:val="uk-UA"/>
              </w:rPr>
            </w:pPr>
            <w:r w:rsidRPr="00F759FE">
              <w:rPr>
                <w:b/>
                <w:lang w:val="uk-UA"/>
              </w:rPr>
              <w:t>Вид цільового призначення земель</w:t>
            </w:r>
            <w:r w:rsidRPr="00F759FE">
              <w:rPr>
                <w:b/>
                <w:vertAlign w:val="superscript"/>
                <w:lang w:val="uk-UA"/>
              </w:rPr>
              <w:t xml:space="preserve"> 3</w:t>
            </w:r>
          </w:p>
        </w:tc>
        <w:tc>
          <w:tcPr>
            <w:tcW w:w="4428" w:type="dxa"/>
            <w:gridSpan w:val="4"/>
            <w:shd w:val="clear" w:color="auto" w:fill="auto"/>
          </w:tcPr>
          <w:p w:rsidR="0066153F" w:rsidRPr="00F759FE" w:rsidRDefault="0066153F" w:rsidP="00864AFB">
            <w:pPr>
              <w:jc w:val="center"/>
              <w:rPr>
                <w:b/>
                <w:lang w:val="uk-UA"/>
              </w:rPr>
            </w:pPr>
            <w:r w:rsidRPr="00F759FE">
              <w:rPr>
                <w:b/>
                <w:lang w:val="uk-UA"/>
              </w:rPr>
              <w:t>Ставки податку</w:t>
            </w:r>
            <w:r w:rsidRPr="00F759FE">
              <w:rPr>
                <w:b/>
                <w:vertAlign w:val="superscript"/>
                <w:lang w:val="uk-UA"/>
              </w:rPr>
              <w:t>4</w:t>
            </w:r>
          </w:p>
          <w:p w:rsidR="0066153F" w:rsidRPr="00F759FE" w:rsidRDefault="0066153F" w:rsidP="00864AFB">
            <w:pPr>
              <w:jc w:val="center"/>
              <w:rPr>
                <w:b/>
                <w:lang w:val="uk-UA"/>
              </w:rPr>
            </w:pPr>
            <w:r w:rsidRPr="00F759FE">
              <w:rPr>
                <w:b/>
                <w:lang w:val="uk-UA"/>
              </w:rPr>
              <w:t>(% нормативної грошової оцінки)</w:t>
            </w:r>
          </w:p>
        </w:tc>
      </w:tr>
      <w:tr w:rsidR="0066153F" w:rsidRPr="00F759FE" w:rsidTr="00864AFB">
        <w:tc>
          <w:tcPr>
            <w:tcW w:w="5680" w:type="dxa"/>
            <w:gridSpan w:val="2"/>
            <w:vMerge/>
            <w:shd w:val="clear" w:color="auto" w:fill="auto"/>
          </w:tcPr>
          <w:p w:rsidR="0066153F" w:rsidRPr="00F759FE" w:rsidRDefault="0066153F" w:rsidP="00864AFB">
            <w:pPr>
              <w:jc w:val="center"/>
              <w:rPr>
                <w:b/>
                <w:lang w:val="uk-UA"/>
              </w:rPr>
            </w:pPr>
          </w:p>
        </w:tc>
        <w:tc>
          <w:tcPr>
            <w:tcW w:w="2160" w:type="dxa"/>
            <w:gridSpan w:val="2"/>
            <w:shd w:val="clear" w:color="auto" w:fill="auto"/>
          </w:tcPr>
          <w:p w:rsidR="0066153F" w:rsidRPr="00F759FE" w:rsidRDefault="0066153F" w:rsidP="00864AFB">
            <w:pPr>
              <w:jc w:val="center"/>
              <w:rPr>
                <w:b/>
                <w:lang w:val="uk-UA"/>
              </w:rPr>
            </w:pPr>
            <w:r w:rsidRPr="00F759FE">
              <w:rPr>
                <w:b/>
                <w:sz w:val="22"/>
                <w:szCs w:val="22"/>
                <w:lang w:val="uk-UA"/>
              </w:rPr>
              <w:t>За земельні ділянки, нормативну грошову оцінку яких проведено (незалежно від місцезнаходження)</w:t>
            </w:r>
          </w:p>
        </w:tc>
        <w:tc>
          <w:tcPr>
            <w:tcW w:w="2268" w:type="dxa"/>
            <w:gridSpan w:val="2"/>
            <w:shd w:val="clear" w:color="auto" w:fill="auto"/>
          </w:tcPr>
          <w:p w:rsidR="0066153F" w:rsidRPr="00F759FE" w:rsidRDefault="0066153F" w:rsidP="00864AFB">
            <w:pPr>
              <w:jc w:val="center"/>
              <w:rPr>
                <w:b/>
                <w:lang w:val="uk-UA"/>
              </w:rPr>
            </w:pPr>
            <w:r w:rsidRPr="00F759FE">
              <w:rPr>
                <w:b/>
                <w:sz w:val="22"/>
                <w:szCs w:val="22"/>
                <w:lang w:val="uk-UA"/>
              </w:rPr>
              <w:t>За земельні ділянки за межами населених пунктів, нормативну грошову оцінку яких не проведено</w:t>
            </w:r>
          </w:p>
        </w:tc>
      </w:tr>
      <w:tr w:rsidR="0066153F" w:rsidRPr="00F759FE" w:rsidTr="00864AFB">
        <w:trPr>
          <w:trHeight w:val="536"/>
        </w:trPr>
        <w:tc>
          <w:tcPr>
            <w:tcW w:w="716" w:type="dxa"/>
            <w:shd w:val="clear" w:color="auto" w:fill="auto"/>
          </w:tcPr>
          <w:p w:rsidR="0066153F" w:rsidRPr="00F759FE" w:rsidRDefault="0066153F" w:rsidP="00864AFB">
            <w:pPr>
              <w:ind w:right="-108"/>
              <w:jc w:val="center"/>
              <w:rPr>
                <w:b/>
                <w:lang w:val="uk-UA"/>
              </w:rPr>
            </w:pPr>
          </w:p>
          <w:p w:rsidR="0066153F" w:rsidRPr="00F759FE" w:rsidRDefault="0066153F" w:rsidP="00864AFB">
            <w:pPr>
              <w:ind w:right="-108"/>
              <w:jc w:val="center"/>
              <w:rPr>
                <w:b/>
                <w:lang w:val="uk-UA"/>
              </w:rPr>
            </w:pPr>
            <w:r w:rsidRPr="00F759FE">
              <w:rPr>
                <w:b/>
                <w:lang w:val="uk-UA"/>
              </w:rPr>
              <w:t>Код</w:t>
            </w:r>
            <w:r w:rsidRPr="00F759FE">
              <w:rPr>
                <w:b/>
                <w:vertAlign w:val="superscript"/>
                <w:lang w:val="uk-UA"/>
              </w:rPr>
              <w:t>3</w:t>
            </w:r>
          </w:p>
        </w:tc>
        <w:tc>
          <w:tcPr>
            <w:tcW w:w="4964" w:type="dxa"/>
            <w:shd w:val="clear" w:color="auto" w:fill="auto"/>
          </w:tcPr>
          <w:p w:rsidR="0066153F" w:rsidRPr="00F759FE" w:rsidRDefault="0066153F" w:rsidP="00864AFB">
            <w:pPr>
              <w:jc w:val="center"/>
              <w:rPr>
                <w:b/>
                <w:lang w:val="uk-UA"/>
              </w:rPr>
            </w:pPr>
          </w:p>
          <w:p w:rsidR="0066153F" w:rsidRPr="00F759FE" w:rsidRDefault="0066153F" w:rsidP="00864AFB">
            <w:pPr>
              <w:jc w:val="center"/>
              <w:rPr>
                <w:b/>
                <w:lang w:val="uk-UA"/>
              </w:rPr>
            </w:pPr>
            <w:r w:rsidRPr="00F759FE">
              <w:rPr>
                <w:b/>
                <w:lang w:val="uk-UA"/>
              </w:rPr>
              <w:t>Назва</w:t>
            </w:r>
            <w:r w:rsidRPr="00F759FE">
              <w:rPr>
                <w:b/>
                <w:vertAlign w:val="superscript"/>
                <w:lang w:val="uk-UA"/>
              </w:rPr>
              <w:t>3</w:t>
            </w:r>
          </w:p>
        </w:tc>
        <w:tc>
          <w:tcPr>
            <w:tcW w:w="1080" w:type="dxa"/>
            <w:shd w:val="clear" w:color="auto" w:fill="auto"/>
          </w:tcPr>
          <w:p w:rsidR="0066153F" w:rsidRPr="00F759FE" w:rsidRDefault="0066153F" w:rsidP="00864AFB">
            <w:pPr>
              <w:jc w:val="center"/>
              <w:rPr>
                <w:b/>
                <w:sz w:val="20"/>
                <w:szCs w:val="20"/>
                <w:lang w:val="uk-UA"/>
              </w:rPr>
            </w:pPr>
            <w:r w:rsidRPr="00F759FE">
              <w:rPr>
                <w:b/>
                <w:sz w:val="20"/>
                <w:szCs w:val="20"/>
                <w:lang w:val="uk-UA"/>
              </w:rPr>
              <w:t xml:space="preserve">для </w:t>
            </w:r>
            <w:proofErr w:type="spellStart"/>
            <w:r w:rsidRPr="00F759FE">
              <w:rPr>
                <w:b/>
                <w:sz w:val="20"/>
                <w:szCs w:val="20"/>
                <w:lang w:val="uk-UA"/>
              </w:rPr>
              <w:t>юридич</w:t>
            </w:r>
            <w:proofErr w:type="spellEnd"/>
            <w:r w:rsidRPr="00F759FE">
              <w:rPr>
                <w:b/>
                <w:sz w:val="20"/>
                <w:szCs w:val="20"/>
                <w:lang w:val="uk-UA"/>
              </w:rPr>
              <w:t>-них осіб</w:t>
            </w:r>
          </w:p>
        </w:tc>
        <w:tc>
          <w:tcPr>
            <w:tcW w:w="1080" w:type="dxa"/>
            <w:shd w:val="clear" w:color="auto" w:fill="auto"/>
          </w:tcPr>
          <w:p w:rsidR="0066153F" w:rsidRPr="00F759FE" w:rsidRDefault="0066153F" w:rsidP="00864AFB">
            <w:pPr>
              <w:jc w:val="center"/>
              <w:rPr>
                <w:b/>
                <w:sz w:val="20"/>
                <w:szCs w:val="20"/>
                <w:lang w:val="uk-UA"/>
              </w:rPr>
            </w:pPr>
            <w:r w:rsidRPr="00F759FE">
              <w:rPr>
                <w:b/>
                <w:sz w:val="20"/>
                <w:szCs w:val="20"/>
                <w:lang w:val="uk-UA"/>
              </w:rPr>
              <w:t>для фізичних осіб</w:t>
            </w:r>
          </w:p>
        </w:tc>
        <w:tc>
          <w:tcPr>
            <w:tcW w:w="1080" w:type="dxa"/>
            <w:shd w:val="clear" w:color="auto" w:fill="auto"/>
          </w:tcPr>
          <w:p w:rsidR="0066153F" w:rsidRPr="00F759FE" w:rsidRDefault="0066153F" w:rsidP="00864AFB">
            <w:pPr>
              <w:jc w:val="center"/>
              <w:rPr>
                <w:b/>
                <w:sz w:val="20"/>
                <w:szCs w:val="20"/>
                <w:lang w:val="uk-UA"/>
              </w:rPr>
            </w:pPr>
            <w:r w:rsidRPr="00F759FE">
              <w:rPr>
                <w:b/>
                <w:sz w:val="20"/>
                <w:szCs w:val="20"/>
                <w:lang w:val="uk-UA"/>
              </w:rPr>
              <w:t xml:space="preserve">для </w:t>
            </w:r>
            <w:proofErr w:type="spellStart"/>
            <w:r w:rsidRPr="00F759FE">
              <w:rPr>
                <w:b/>
                <w:sz w:val="20"/>
                <w:szCs w:val="20"/>
                <w:lang w:val="uk-UA"/>
              </w:rPr>
              <w:t>юридич</w:t>
            </w:r>
            <w:proofErr w:type="spellEnd"/>
            <w:r w:rsidRPr="00F759FE">
              <w:rPr>
                <w:b/>
                <w:sz w:val="20"/>
                <w:szCs w:val="20"/>
                <w:lang w:val="uk-UA"/>
              </w:rPr>
              <w:t>-них осіб</w:t>
            </w:r>
          </w:p>
        </w:tc>
        <w:tc>
          <w:tcPr>
            <w:tcW w:w="1188" w:type="dxa"/>
            <w:shd w:val="clear" w:color="auto" w:fill="auto"/>
          </w:tcPr>
          <w:p w:rsidR="0066153F" w:rsidRPr="00F759FE" w:rsidRDefault="0066153F" w:rsidP="00864AFB">
            <w:pPr>
              <w:jc w:val="center"/>
              <w:rPr>
                <w:b/>
                <w:sz w:val="20"/>
                <w:szCs w:val="20"/>
                <w:lang w:val="uk-UA"/>
              </w:rPr>
            </w:pPr>
            <w:r w:rsidRPr="00F759FE">
              <w:rPr>
                <w:b/>
                <w:sz w:val="20"/>
                <w:szCs w:val="20"/>
                <w:lang w:val="uk-UA"/>
              </w:rPr>
              <w:t>для фізичних осіб</w:t>
            </w:r>
          </w:p>
        </w:tc>
      </w:tr>
      <w:tr w:rsidR="0066153F" w:rsidRPr="00F759FE" w:rsidTr="00864AFB">
        <w:tc>
          <w:tcPr>
            <w:tcW w:w="716" w:type="dxa"/>
            <w:shd w:val="clear" w:color="auto" w:fill="auto"/>
          </w:tcPr>
          <w:p w:rsidR="0066153F" w:rsidRPr="00F759FE" w:rsidRDefault="0066153F" w:rsidP="00864AFB">
            <w:pPr>
              <w:ind w:right="-108"/>
              <w:jc w:val="center"/>
              <w:rPr>
                <w:b/>
                <w:lang w:val="uk-UA"/>
              </w:rPr>
            </w:pPr>
            <w:r w:rsidRPr="00F759FE">
              <w:rPr>
                <w:b/>
                <w:lang w:val="uk-UA"/>
              </w:rPr>
              <w:t>1</w:t>
            </w:r>
          </w:p>
        </w:tc>
        <w:tc>
          <w:tcPr>
            <w:tcW w:w="4964" w:type="dxa"/>
            <w:shd w:val="clear" w:color="auto" w:fill="auto"/>
          </w:tcPr>
          <w:p w:rsidR="0066153F" w:rsidRPr="00F759FE" w:rsidRDefault="0066153F" w:rsidP="00864AFB">
            <w:pPr>
              <w:jc w:val="center"/>
              <w:rPr>
                <w:b/>
                <w:lang w:val="uk-UA"/>
              </w:rPr>
            </w:pPr>
            <w:r w:rsidRPr="00F759FE">
              <w:rPr>
                <w:b/>
                <w:lang w:val="uk-UA"/>
              </w:rPr>
              <w:t>2</w:t>
            </w:r>
          </w:p>
        </w:tc>
        <w:tc>
          <w:tcPr>
            <w:tcW w:w="1080" w:type="dxa"/>
            <w:shd w:val="clear" w:color="auto" w:fill="auto"/>
          </w:tcPr>
          <w:p w:rsidR="0066153F" w:rsidRPr="00F759FE" w:rsidRDefault="0066153F" w:rsidP="00864AFB">
            <w:pPr>
              <w:jc w:val="center"/>
              <w:rPr>
                <w:b/>
                <w:lang w:val="uk-UA"/>
              </w:rPr>
            </w:pPr>
            <w:r w:rsidRPr="00F759FE">
              <w:rPr>
                <w:b/>
                <w:lang w:val="uk-UA"/>
              </w:rPr>
              <w:t>3</w:t>
            </w:r>
          </w:p>
        </w:tc>
        <w:tc>
          <w:tcPr>
            <w:tcW w:w="1080" w:type="dxa"/>
            <w:shd w:val="clear" w:color="auto" w:fill="auto"/>
          </w:tcPr>
          <w:p w:rsidR="0066153F" w:rsidRPr="00F759FE" w:rsidRDefault="0066153F" w:rsidP="00864AFB">
            <w:pPr>
              <w:jc w:val="center"/>
              <w:rPr>
                <w:b/>
                <w:lang w:val="uk-UA"/>
              </w:rPr>
            </w:pPr>
            <w:r w:rsidRPr="00F759FE">
              <w:rPr>
                <w:b/>
                <w:lang w:val="uk-UA"/>
              </w:rPr>
              <w:t>4</w:t>
            </w:r>
          </w:p>
        </w:tc>
        <w:tc>
          <w:tcPr>
            <w:tcW w:w="1080" w:type="dxa"/>
            <w:shd w:val="clear" w:color="auto" w:fill="auto"/>
          </w:tcPr>
          <w:p w:rsidR="0066153F" w:rsidRPr="00F759FE" w:rsidRDefault="0066153F" w:rsidP="00864AFB">
            <w:pPr>
              <w:jc w:val="center"/>
              <w:rPr>
                <w:b/>
                <w:lang w:val="uk-UA"/>
              </w:rPr>
            </w:pPr>
            <w:r w:rsidRPr="00F759FE">
              <w:rPr>
                <w:b/>
                <w:lang w:val="uk-UA"/>
              </w:rPr>
              <w:t>5</w:t>
            </w:r>
          </w:p>
        </w:tc>
        <w:tc>
          <w:tcPr>
            <w:tcW w:w="1188" w:type="dxa"/>
            <w:shd w:val="clear" w:color="auto" w:fill="auto"/>
          </w:tcPr>
          <w:p w:rsidR="0066153F" w:rsidRPr="00F759FE" w:rsidRDefault="0066153F" w:rsidP="00864AFB">
            <w:pPr>
              <w:jc w:val="center"/>
              <w:rPr>
                <w:b/>
                <w:lang w:val="uk-UA"/>
              </w:rPr>
            </w:pPr>
            <w:r w:rsidRPr="00F759FE">
              <w:rPr>
                <w:b/>
                <w:lang w:val="uk-UA"/>
              </w:rPr>
              <w:t>6</w:t>
            </w:r>
          </w:p>
        </w:tc>
      </w:tr>
      <w:tr w:rsidR="0066153F" w:rsidRPr="00F759FE" w:rsidTr="00864AFB">
        <w:tc>
          <w:tcPr>
            <w:tcW w:w="716" w:type="dxa"/>
            <w:shd w:val="clear" w:color="auto" w:fill="auto"/>
          </w:tcPr>
          <w:p w:rsidR="0066153F" w:rsidRPr="00F759FE" w:rsidRDefault="0066153F" w:rsidP="00864AFB">
            <w:pPr>
              <w:pStyle w:val="ae"/>
              <w:ind w:right="-108"/>
              <w:jc w:val="center"/>
              <w:rPr>
                <w:b/>
              </w:rPr>
            </w:pPr>
            <w:r w:rsidRPr="00F759FE">
              <w:rPr>
                <w:b/>
              </w:rPr>
              <w:t>01</w:t>
            </w:r>
          </w:p>
        </w:tc>
        <w:tc>
          <w:tcPr>
            <w:tcW w:w="4964" w:type="dxa"/>
            <w:shd w:val="clear" w:color="auto" w:fill="auto"/>
          </w:tcPr>
          <w:p w:rsidR="0066153F" w:rsidRPr="00F759FE" w:rsidRDefault="0066153F" w:rsidP="00864AFB">
            <w:pPr>
              <w:pStyle w:val="ae"/>
            </w:pPr>
            <w:r w:rsidRPr="00F759FE">
              <w:rPr>
                <w:b/>
                <w:bCs/>
              </w:rPr>
              <w:t>Землі сільськогосподарського призначення</w:t>
            </w:r>
          </w:p>
        </w:tc>
        <w:tc>
          <w:tcPr>
            <w:tcW w:w="1080" w:type="dxa"/>
            <w:shd w:val="clear" w:color="auto" w:fill="auto"/>
          </w:tcPr>
          <w:p w:rsidR="0066153F" w:rsidRPr="00F759FE" w:rsidRDefault="0066153F" w:rsidP="00864AFB">
            <w:pPr>
              <w:jc w:val="center"/>
              <w:rPr>
                <w:b/>
                <w:lang w:val="uk-UA"/>
              </w:rPr>
            </w:pPr>
            <w:r w:rsidRPr="00F759FE">
              <w:rPr>
                <w:b/>
                <w:lang w:val="uk-UA"/>
              </w:rPr>
              <w:t>х</w:t>
            </w:r>
          </w:p>
        </w:tc>
        <w:tc>
          <w:tcPr>
            <w:tcW w:w="1080" w:type="dxa"/>
            <w:shd w:val="clear" w:color="auto" w:fill="auto"/>
          </w:tcPr>
          <w:p w:rsidR="0066153F" w:rsidRPr="00F759FE" w:rsidRDefault="0066153F" w:rsidP="00864AFB">
            <w:pPr>
              <w:jc w:val="center"/>
              <w:rPr>
                <w:b/>
                <w:lang w:val="uk-UA"/>
              </w:rPr>
            </w:pPr>
            <w:r w:rsidRPr="00F759FE">
              <w:rPr>
                <w:b/>
                <w:lang w:val="uk-UA"/>
              </w:rPr>
              <w:t>х</w:t>
            </w:r>
          </w:p>
        </w:tc>
        <w:tc>
          <w:tcPr>
            <w:tcW w:w="1080" w:type="dxa"/>
            <w:shd w:val="clear" w:color="auto" w:fill="auto"/>
          </w:tcPr>
          <w:p w:rsidR="0066153F" w:rsidRPr="00F759FE" w:rsidRDefault="0066153F" w:rsidP="00864AFB">
            <w:pPr>
              <w:jc w:val="center"/>
              <w:rPr>
                <w:b/>
                <w:lang w:val="uk-UA"/>
              </w:rPr>
            </w:pPr>
            <w:r w:rsidRPr="00F759FE">
              <w:rPr>
                <w:b/>
                <w:lang w:val="uk-UA"/>
              </w:rPr>
              <w:t>х</w:t>
            </w:r>
          </w:p>
        </w:tc>
        <w:tc>
          <w:tcPr>
            <w:tcW w:w="1188" w:type="dxa"/>
            <w:shd w:val="clear" w:color="auto" w:fill="auto"/>
          </w:tcPr>
          <w:p w:rsidR="0066153F" w:rsidRPr="00F759FE" w:rsidRDefault="0066153F" w:rsidP="00864AFB">
            <w:pPr>
              <w:jc w:val="center"/>
              <w:rPr>
                <w:b/>
                <w:lang w:val="uk-UA"/>
              </w:rPr>
            </w:pPr>
            <w:r w:rsidRPr="00F759FE">
              <w:rPr>
                <w:b/>
                <w:lang w:val="uk-UA"/>
              </w:rPr>
              <w:t>х</w:t>
            </w:r>
          </w:p>
        </w:tc>
      </w:tr>
      <w:tr w:rsidR="0066153F" w:rsidRPr="00F759FE" w:rsidTr="00864AFB">
        <w:tc>
          <w:tcPr>
            <w:tcW w:w="716" w:type="dxa"/>
            <w:shd w:val="clear" w:color="auto" w:fill="auto"/>
          </w:tcPr>
          <w:p w:rsidR="0066153F" w:rsidRPr="00F759FE" w:rsidRDefault="0066153F" w:rsidP="00864AFB">
            <w:pPr>
              <w:jc w:val="center"/>
              <w:rPr>
                <w:lang w:val="uk-UA"/>
              </w:rPr>
            </w:pPr>
            <w:r w:rsidRPr="00F759FE">
              <w:rPr>
                <w:lang w:val="uk-UA"/>
              </w:rPr>
              <w:t>01.01</w:t>
            </w:r>
          </w:p>
        </w:tc>
        <w:tc>
          <w:tcPr>
            <w:tcW w:w="4964" w:type="dxa"/>
            <w:shd w:val="clear" w:color="auto" w:fill="auto"/>
          </w:tcPr>
          <w:p w:rsidR="0066153F" w:rsidRPr="00F759FE" w:rsidRDefault="0066153F" w:rsidP="00864AFB">
            <w:pPr>
              <w:jc w:val="both"/>
              <w:rPr>
                <w:lang w:val="uk-UA"/>
              </w:rPr>
            </w:pPr>
            <w:r w:rsidRPr="00F759FE">
              <w:rPr>
                <w:lang w:val="uk-UA"/>
              </w:rPr>
              <w:t>Для ведення товарного сільськогосподарського виробництва</w:t>
            </w:r>
          </w:p>
        </w:tc>
        <w:tc>
          <w:tcPr>
            <w:tcW w:w="1080" w:type="dxa"/>
            <w:shd w:val="clear" w:color="auto" w:fill="auto"/>
          </w:tcPr>
          <w:p w:rsidR="0066153F" w:rsidRPr="00F759FE" w:rsidRDefault="0066153F" w:rsidP="00864AFB">
            <w:pPr>
              <w:jc w:val="center"/>
              <w:rPr>
                <w:lang w:val="uk-UA"/>
              </w:rPr>
            </w:pPr>
            <w:r w:rsidRPr="00F759FE">
              <w:rPr>
                <w:lang w:val="uk-UA"/>
              </w:rPr>
              <w:t>1,000</w:t>
            </w:r>
          </w:p>
        </w:tc>
        <w:tc>
          <w:tcPr>
            <w:tcW w:w="1080" w:type="dxa"/>
            <w:shd w:val="clear" w:color="auto" w:fill="auto"/>
          </w:tcPr>
          <w:p w:rsidR="0066153F" w:rsidRPr="00F759FE" w:rsidRDefault="0066153F" w:rsidP="00864AFB">
            <w:pPr>
              <w:jc w:val="center"/>
              <w:rPr>
                <w:lang w:val="uk-UA"/>
              </w:rPr>
            </w:pPr>
            <w:r w:rsidRPr="00F759FE">
              <w:rPr>
                <w:lang w:val="uk-UA"/>
              </w:rPr>
              <w:t>1,000</w:t>
            </w:r>
          </w:p>
        </w:tc>
        <w:tc>
          <w:tcPr>
            <w:tcW w:w="1080" w:type="dxa"/>
            <w:shd w:val="clear" w:color="auto" w:fill="auto"/>
          </w:tcPr>
          <w:p w:rsidR="0066153F" w:rsidRPr="00F759FE" w:rsidRDefault="0066153F" w:rsidP="00864AFB">
            <w:pPr>
              <w:jc w:val="center"/>
              <w:rPr>
                <w:lang w:val="uk-UA"/>
              </w:rPr>
            </w:pPr>
            <w:r w:rsidRPr="00F759FE">
              <w:rPr>
                <w:lang w:val="uk-UA"/>
              </w:rPr>
              <w:t>3,000</w:t>
            </w:r>
          </w:p>
        </w:tc>
        <w:tc>
          <w:tcPr>
            <w:tcW w:w="1188" w:type="dxa"/>
            <w:shd w:val="clear" w:color="auto" w:fill="auto"/>
          </w:tcPr>
          <w:p w:rsidR="0066153F" w:rsidRPr="00F759FE" w:rsidRDefault="0066153F" w:rsidP="00864AFB">
            <w:pPr>
              <w:jc w:val="center"/>
              <w:rPr>
                <w:lang w:val="uk-UA"/>
              </w:rPr>
            </w:pPr>
            <w:r w:rsidRPr="00F759FE">
              <w:rPr>
                <w:lang w:val="uk-UA"/>
              </w:rPr>
              <w:t>3,000</w:t>
            </w:r>
          </w:p>
        </w:tc>
      </w:tr>
      <w:tr w:rsidR="0066153F" w:rsidRPr="00F759FE" w:rsidTr="00864AFB">
        <w:tc>
          <w:tcPr>
            <w:tcW w:w="716" w:type="dxa"/>
            <w:shd w:val="clear" w:color="auto" w:fill="auto"/>
          </w:tcPr>
          <w:p w:rsidR="0066153F" w:rsidRPr="00F759FE" w:rsidRDefault="0066153F" w:rsidP="00864AFB">
            <w:pPr>
              <w:jc w:val="center"/>
              <w:rPr>
                <w:lang w:val="uk-UA"/>
              </w:rPr>
            </w:pPr>
            <w:r w:rsidRPr="00F759FE">
              <w:rPr>
                <w:lang w:val="uk-UA"/>
              </w:rPr>
              <w:t>01.02</w:t>
            </w:r>
          </w:p>
        </w:tc>
        <w:tc>
          <w:tcPr>
            <w:tcW w:w="4964" w:type="dxa"/>
            <w:shd w:val="clear" w:color="auto" w:fill="auto"/>
          </w:tcPr>
          <w:p w:rsidR="0066153F" w:rsidRPr="00F759FE" w:rsidRDefault="0066153F" w:rsidP="00864AFB">
            <w:pPr>
              <w:jc w:val="both"/>
              <w:rPr>
                <w:lang w:val="uk-UA"/>
              </w:rPr>
            </w:pPr>
            <w:r w:rsidRPr="00F759FE">
              <w:rPr>
                <w:lang w:val="uk-UA"/>
              </w:rPr>
              <w:t>Для ведення фермерського господарства</w:t>
            </w:r>
          </w:p>
        </w:tc>
        <w:tc>
          <w:tcPr>
            <w:tcW w:w="1080" w:type="dxa"/>
            <w:shd w:val="clear" w:color="auto" w:fill="auto"/>
          </w:tcPr>
          <w:p w:rsidR="0066153F" w:rsidRPr="00F759FE" w:rsidRDefault="0066153F" w:rsidP="00864AFB">
            <w:pPr>
              <w:jc w:val="center"/>
              <w:rPr>
                <w:lang w:val="uk-UA"/>
              </w:rPr>
            </w:pPr>
            <w:r w:rsidRPr="00F759FE">
              <w:rPr>
                <w:lang w:val="uk-UA"/>
              </w:rPr>
              <w:t>1,000</w:t>
            </w:r>
          </w:p>
        </w:tc>
        <w:tc>
          <w:tcPr>
            <w:tcW w:w="1080" w:type="dxa"/>
            <w:shd w:val="clear" w:color="auto" w:fill="auto"/>
          </w:tcPr>
          <w:p w:rsidR="0066153F" w:rsidRPr="00F759FE" w:rsidRDefault="0066153F" w:rsidP="00864AFB">
            <w:pPr>
              <w:jc w:val="center"/>
              <w:rPr>
                <w:lang w:val="uk-UA"/>
              </w:rPr>
            </w:pPr>
            <w:r w:rsidRPr="00F759FE">
              <w:rPr>
                <w:lang w:val="uk-UA"/>
              </w:rPr>
              <w:t>1,000</w:t>
            </w:r>
          </w:p>
        </w:tc>
        <w:tc>
          <w:tcPr>
            <w:tcW w:w="1080" w:type="dxa"/>
            <w:shd w:val="clear" w:color="auto" w:fill="auto"/>
          </w:tcPr>
          <w:p w:rsidR="0066153F" w:rsidRPr="00F759FE" w:rsidRDefault="0066153F" w:rsidP="00864AFB">
            <w:pPr>
              <w:jc w:val="center"/>
              <w:rPr>
                <w:lang w:val="uk-UA"/>
              </w:rPr>
            </w:pPr>
            <w:r w:rsidRPr="00F759FE">
              <w:rPr>
                <w:lang w:val="uk-UA"/>
              </w:rPr>
              <w:t>3,000</w:t>
            </w:r>
          </w:p>
        </w:tc>
        <w:tc>
          <w:tcPr>
            <w:tcW w:w="1188" w:type="dxa"/>
            <w:shd w:val="clear" w:color="auto" w:fill="auto"/>
          </w:tcPr>
          <w:p w:rsidR="0066153F" w:rsidRPr="00F759FE" w:rsidRDefault="0066153F" w:rsidP="00864AFB">
            <w:pPr>
              <w:jc w:val="center"/>
              <w:rPr>
                <w:lang w:val="uk-UA"/>
              </w:rPr>
            </w:pPr>
            <w:r w:rsidRPr="00F759FE">
              <w:rPr>
                <w:lang w:val="uk-UA"/>
              </w:rPr>
              <w:t>3,000</w:t>
            </w:r>
          </w:p>
        </w:tc>
      </w:tr>
      <w:tr w:rsidR="0066153F" w:rsidRPr="00F759FE" w:rsidTr="00864AFB">
        <w:tc>
          <w:tcPr>
            <w:tcW w:w="716" w:type="dxa"/>
            <w:shd w:val="clear" w:color="auto" w:fill="auto"/>
          </w:tcPr>
          <w:p w:rsidR="0066153F" w:rsidRPr="00F759FE" w:rsidRDefault="0066153F" w:rsidP="00864AFB">
            <w:pPr>
              <w:jc w:val="center"/>
              <w:rPr>
                <w:lang w:val="uk-UA"/>
              </w:rPr>
            </w:pPr>
            <w:r w:rsidRPr="00F759FE">
              <w:rPr>
                <w:lang w:val="uk-UA"/>
              </w:rPr>
              <w:t>01.03</w:t>
            </w:r>
          </w:p>
        </w:tc>
        <w:tc>
          <w:tcPr>
            <w:tcW w:w="4964" w:type="dxa"/>
            <w:shd w:val="clear" w:color="auto" w:fill="auto"/>
          </w:tcPr>
          <w:p w:rsidR="0066153F" w:rsidRPr="00F759FE" w:rsidRDefault="0066153F" w:rsidP="00864AFB">
            <w:pPr>
              <w:jc w:val="both"/>
              <w:rPr>
                <w:lang w:val="uk-UA"/>
              </w:rPr>
            </w:pPr>
            <w:r w:rsidRPr="00F759FE">
              <w:rPr>
                <w:lang w:val="uk-UA"/>
              </w:rPr>
              <w:t>Для ведення особистого селянського господарства</w:t>
            </w:r>
          </w:p>
        </w:tc>
        <w:tc>
          <w:tcPr>
            <w:tcW w:w="1080" w:type="dxa"/>
            <w:shd w:val="clear" w:color="auto" w:fill="auto"/>
          </w:tcPr>
          <w:p w:rsidR="0066153F" w:rsidRPr="00F759FE" w:rsidRDefault="0066153F" w:rsidP="00864AFB">
            <w:pPr>
              <w:jc w:val="center"/>
              <w:rPr>
                <w:lang w:val="uk-UA"/>
              </w:rPr>
            </w:pPr>
            <w:r w:rsidRPr="00F759FE">
              <w:rPr>
                <w:lang w:val="uk-UA"/>
              </w:rPr>
              <w:t>1,000</w:t>
            </w:r>
          </w:p>
        </w:tc>
        <w:tc>
          <w:tcPr>
            <w:tcW w:w="1080" w:type="dxa"/>
            <w:shd w:val="clear" w:color="auto" w:fill="auto"/>
          </w:tcPr>
          <w:p w:rsidR="0066153F" w:rsidRPr="00F759FE" w:rsidRDefault="0066153F" w:rsidP="00864AFB">
            <w:pPr>
              <w:jc w:val="center"/>
              <w:rPr>
                <w:lang w:val="uk-UA"/>
              </w:rPr>
            </w:pPr>
            <w:r w:rsidRPr="00F759FE">
              <w:rPr>
                <w:lang w:val="uk-UA"/>
              </w:rPr>
              <w:t>1,000</w:t>
            </w:r>
          </w:p>
        </w:tc>
        <w:tc>
          <w:tcPr>
            <w:tcW w:w="1080" w:type="dxa"/>
            <w:shd w:val="clear" w:color="auto" w:fill="auto"/>
          </w:tcPr>
          <w:p w:rsidR="0066153F" w:rsidRPr="00F759FE" w:rsidRDefault="0066153F" w:rsidP="00864AFB">
            <w:pPr>
              <w:jc w:val="center"/>
              <w:rPr>
                <w:lang w:val="uk-UA"/>
              </w:rPr>
            </w:pPr>
            <w:r w:rsidRPr="00F759FE">
              <w:rPr>
                <w:lang w:val="uk-UA"/>
              </w:rPr>
              <w:t>3,000</w:t>
            </w:r>
          </w:p>
        </w:tc>
        <w:tc>
          <w:tcPr>
            <w:tcW w:w="1188" w:type="dxa"/>
            <w:shd w:val="clear" w:color="auto" w:fill="auto"/>
          </w:tcPr>
          <w:p w:rsidR="0066153F" w:rsidRPr="00F759FE" w:rsidRDefault="0066153F" w:rsidP="00864AFB">
            <w:pPr>
              <w:jc w:val="center"/>
              <w:rPr>
                <w:lang w:val="uk-UA"/>
              </w:rPr>
            </w:pPr>
            <w:r w:rsidRPr="00F759FE">
              <w:rPr>
                <w:lang w:val="uk-UA"/>
              </w:rPr>
              <w:t>3,000</w:t>
            </w:r>
          </w:p>
        </w:tc>
      </w:tr>
      <w:tr w:rsidR="0066153F" w:rsidRPr="00F759FE" w:rsidTr="00864AFB">
        <w:tc>
          <w:tcPr>
            <w:tcW w:w="716" w:type="dxa"/>
            <w:shd w:val="clear" w:color="auto" w:fill="auto"/>
          </w:tcPr>
          <w:p w:rsidR="0066153F" w:rsidRPr="00F759FE" w:rsidRDefault="0066153F" w:rsidP="00864AFB">
            <w:pPr>
              <w:jc w:val="center"/>
              <w:rPr>
                <w:lang w:val="uk-UA"/>
              </w:rPr>
            </w:pPr>
            <w:r w:rsidRPr="00F759FE">
              <w:rPr>
                <w:lang w:val="uk-UA"/>
              </w:rPr>
              <w:t>01.04</w:t>
            </w:r>
          </w:p>
        </w:tc>
        <w:tc>
          <w:tcPr>
            <w:tcW w:w="4964" w:type="dxa"/>
            <w:shd w:val="clear" w:color="auto" w:fill="auto"/>
          </w:tcPr>
          <w:p w:rsidR="0066153F" w:rsidRPr="00F759FE" w:rsidRDefault="0066153F" w:rsidP="00864AFB">
            <w:pPr>
              <w:jc w:val="both"/>
              <w:rPr>
                <w:lang w:val="uk-UA"/>
              </w:rPr>
            </w:pPr>
            <w:r w:rsidRPr="00F759FE">
              <w:rPr>
                <w:lang w:val="uk-UA"/>
              </w:rPr>
              <w:t>Для ведення підсобного сільського господарства</w:t>
            </w:r>
          </w:p>
        </w:tc>
        <w:tc>
          <w:tcPr>
            <w:tcW w:w="1080" w:type="dxa"/>
            <w:shd w:val="clear" w:color="auto" w:fill="auto"/>
          </w:tcPr>
          <w:p w:rsidR="0066153F" w:rsidRPr="00F759FE" w:rsidRDefault="0066153F" w:rsidP="00864AFB">
            <w:pPr>
              <w:jc w:val="center"/>
              <w:rPr>
                <w:lang w:val="uk-UA"/>
              </w:rPr>
            </w:pPr>
            <w:r w:rsidRPr="00F759FE">
              <w:rPr>
                <w:lang w:val="uk-UA"/>
              </w:rPr>
              <w:t>1,000</w:t>
            </w:r>
          </w:p>
        </w:tc>
        <w:tc>
          <w:tcPr>
            <w:tcW w:w="1080" w:type="dxa"/>
            <w:shd w:val="clear" w:color="auto" w:fill="auto"/>
          </w:tcPr>
          <w:p w:rsidR="0066153F" w:rsidRPr="00F759FE" w:rsidRDefault="0066153F" w:rsidP="00864AFB">
            <w:pPr>
              <w:jc w:val="center"/>
              <w:rPr>
                <w:lang w:val="uk-UA"/>
              </w:rPr>
            </w:pPr>
            <w:r w:rsidRPr="00F759FE">
              <w:rPr>
                <w:lang w:val="uk-UA"/>
              </w:rPr>
              <w:t>1,000</w:t>
            </w:r>
          </w:p>
        </w:tc>
        <w:tc>
          <w:tcPr>
            <w:tcW w:w="1080" w:type="dxa"/>
            <w:shd w:val="clear" w:color="auto" w:fill="auto"/>
          </w:tcPr>
          <w:p w:rsidR="0066153F" w:rsidRPr="00F759FE" w:rsidRDefault="0066153F" w:rsidP="00864AFB">
            <w:pPr>
              <w:jc w:val="center"/>
              <w:rPr>
                <w:lang w:val="uk-UA"/>
              </w:rPr>
            </w:pPr>
            <w:r w:rsidRPr="00F759FE">
              <w:rPr>
                <w:lang w:val="uk-UA"/>
              </w:rPr>
              <w:t>3,000</w:t>
            </w:r>
          </w:p>
        </w:tc>
        <w:tc>
          <w:tcPr>
            <w:tcW w:w="1188" w:type="dxa"/>
            <w:shd w:val="clear" w:color="auto" w:fill="auto"/>
          </w:tcPr>
          <w:p w:rsidR="0066153F" w:rsidRPr="00F759FE" w:rsidRDefault="0066153F" w:rsidP="00864AFB">
            <w:pPr>
              <w:jc w:val="center"/>
              <w:rPr>
                <w:lang w:val="uk-UA"/>
              </w:rPr>
            </w:pPr>
            <w:r w:rsidRPr="00F759FE">
              <w:rPr>
                <w:lang w:val="uk-UA"/>
              </w:rPr>
              <w:t>3,000</w:t>
            </w:r>
          </w:p>
        </w:tc>
      </w:tr>
      <w:tr w:rsidR="0066153F" w:rsidRPr="00F759FE" w:rsidTr="00864AFB">
        <w:tc>
          <w:tcPr>
            <w:tcW w:w="716" w:type="dxa"/>
            <w:shd w:val="clear" w:color="auto" w:fill="auto"/>
          </w:tcPr>
          <w:p w:rsidR="0066153F" w:rsidRPr="00F759FE" w:rsidRDefault="0066153F" w:rsidP="00864AFB">
            <w:pPr>
              <w:jc w:val="center"/>
              <w:rPr>
                <w:lang w:val="uk-UA"/>
              </w:rPr>
            </w:pPr>
            <w:r w:rsidRPr="00F759FE">
              <w:rPr>
                <w:lang w:val="uk-UA"/>
              </w:rPr>
              <w:t>01.05</w:t>
            </w:r>
          </w:p>
        </w:tc>
        <w:tc>
          <w:tcPr>
            <w:tcW w:w="4964" w:type="dxa"/>
            <w:shd w:val="clear" w:color="auto" w:fill="auto"/>
          </w:tcPr>
          <w:p w:rsidR="0066153F" w:rsidRPr="00F759FE" w:rsidRDefault="0066153F" w:rsidP="00864AFB">
            <w:pPr>
              <w:jc w:val="both"/>
              <w:rPr>
                <w:lang w:val="uk-UA"/>
              </w:rPr>
            </w:pPr>
            <w:r w:rsidRPr="00F759FE">
              <w:rPr>
                <w:lang w:val="uk-UA"/>
              </w:rPr>
              <w:t>Для індивідуального садівництва</w:t>
            </w:r>
          </w:p>
        </w:tc>
        <w:tc>
          <w:tcPr>
            <w:tcW w:w="1080" w:type="dxa"/>
            <w:shd w:val="clear" w:color="auto" w:fill="auto"/>
          </w:tcPr>
          <w:p w:rsidR="0066153F" w:rsidRPr="00F759FE" w:rsidRDefault="0066153F" w:rsidP="00864AFB">
            <w:pPr>
              <w:jc w:val="center"/>
              <w:rPr>
                <w:lang w:val="uk-UA"/>
              </w:rPr>
            </w:pPr>
            <w:r w:rsidRPr="00F759FE">
              <w:rPr>
                <w:lang w:val="uk-UA"/>
              </w:rPr>
              <w:t>1,000</w:t>
            </w:r>
          </w:p>
        </w:tc>
        <w:tc>
          <w:tcPr>
            <w:tcW w:w="1080" w:type="dxa"/>
            <w:shd w:val="clear" w:color="auto" w:fill="auto"/>
          </w:tcPr>
          <w:p w:rsidR="0066153F" w:rsidRPr="00F759FE" w:rsidRDefault="0066153F" w:rsidP="00864AFB">
            <w:pPr>
              <w:jc w:val="center"/>
              <w:rPr>
                <w:lang w:val="uk-UA"/>
              </w:rPr>
            </w:pPr>
            <w:r w:rsidRPr="00F759FE">
              <w:rPr>
                <w:lang w:val="uk-UA"/>
              </w:rPr>
              <w:t>1,000</w:t>
            </w:r>
          </w:p>
        </w:tc>
        <w:tc>
          <w:tcPr>
            <w:tcW w:w="1080" w:type="dxa"/>
            <w:shd w:val="clear" w:color="auto" w:fill="auto"/>
          </w:tcPr>
          <w:p w:rsidR="0066153F" w:rsidRPr="00F759FE" w:rsidRDefault="0066153F" w:rsidP="00864AFB">
            <w:pPr>
              <w:jc w:val="center"/>
              <w:rPr>
                <w:lang w:val="uk-UA"/>
              </w:rPr>
            </w:pPr>
            <w:r w:rsidRPr="00F759FE">
              <w:rPr>
                <w:lang w:val="uk-UA"/>
              </w:rPr>
              <w:t>3,000</w:t>
            </w:r>
          </w:p>
        </w:tc>
        <w:tc>
          <w:tcPr>
            <w:tcW w:w="1188" w:type="dxa"/>
            <w:shd w:val="clear" w:color="auto" w:fill="auto"/>
          </w:tcPr>
          <w:p w:rsidR="0066153F" w:rsidRPr="00F759FE" w:rsidRDefault="0066153F" w:rsidP="00864AFB">
            <w:pPr>
              <w:jc w:val="center"/>
              <w:rPr>
                <w:lang w:val="uk-UA"/>
              </w:rPr>
            </w:pPr>
            <w:r w:rsidRPr="00F759FE">
              <w:rPr>
                <w:lang w:val="uk-UA"/>
              </w:rPr>
              <w:t>3,000</w:t>
            </w:r>
          </w:p>
        </w:tc>
      </w:tr>
      <w:tr w:rsidR="0066153F" w:rsidRPr="00F759FE" w:rsidTr="00864AFB">
        <w:tc>
          <w:tcPr>
            <w:tcW w:w="716" w:type="dxa"/>
            <w:shd w:val="clear" w:color="auto" w:fill="auto"/>
          </w:tcPr>
          <w:p w:rsidR="0066153F" w:rsidRPr="00F759FE" w:rsidRDefault="0066153F" w:rsidP="00864AFB">
            <w:pPr>
              <w:jc w:val="center"/>
              <w:rPr>
                <w:lang w:val="uk-UA"/>
              </w:rPr>
            </w:pPr>
            <w:r w:rsidRPr="00F759FE">
              <w:rPr>
                <w:lang w:val="uk-UA"/>
              </w:rPr>
              <w:t>01.06</w:t>
            </w:r>
          </w:p>
        </w:tc>
        <w:tc>
          <w:tcPr>
            <w:tcW w:w="4964" w:type="dxa"/>
            <w:shd w:val="clear" w:color="auto" w:fill="auto"/>
          </w:tcPr>
          <w:p w:rsidR="0066153F" w:rsidRPr="00F759FE" w:rsidRDefault="0066153F" w:rsidP="00864AFB">
            <w:pPr>
              <w:jc w:val="both"/>
              <w:rPr>
                <w:lang w:val="uk-UA"/>
              </w:rPr>
            </w:pPr>
            <w:r w:rsidRPr="00F759FE">
              <w:rPr>
                <w:lang w:val="uk-UA"/>
              </w:rPr>
              <w:t>Для колективного садівництва</w:t>
            </w:r>
          </w:p>
        </w:tc>
        <w:tc>
          <w:tcPr>
            <w:tcW w:w="1080" w:type="dxa"/>
            <w:shd w:val="clear" w:color="auto" w:fill="auto"/>
          </w:tcPr>
          <w:p w:rsidR="0066153F" w:rsidRPr="00F759FE" w:rsidRDefault="0066153F" w:rsidP="00864AFB">
            <w:pPr>
              <w:jc w:val="center"/>
              <w:rPr>
                <w:lang w:val="uk-UA"/>
              </w:rPr>
            </w:pPr>
            <w:r w:rsidRPr="00F759FE">
              <w:rPr>
                <w:lang w:val="uk-UA"/>
              </w:rPr>
              <w:t>1,000</w:t>
            </w:r>
          </w:p>
        </w:tc>
        <w:tc>
          <w:tcPr>
            <w:tcW w:w="1080" w:type="dxa"/>
            <w:shd w:val="clear" w:color="auto" w:fill="auto"/>
          </w:tcPr>
          <w:p w:rsidR="0066153F" w:rsidRPr="00F759FE" w:rsidRDefault="0066153F" w:rsidP="00864AFB">
            <w:pPr>
              <w:jc w:val="center"/>
              <w:rPr>
                <w:lang w:val="uk-UA"/>
              </w:rPr>
            </w:pPr>
            <w:r w:rsidRPr="00F759FE">
              <w:rPr>
                <w:lang w:val="uk-UA"/>
              </w:rPr>
              <w:t>1,000</w:t>
            </w:r>
          </w:p>
        </w:tc>
        <w:tc>
          <w:tcPr>
            <w:tcW w:w="1080" w:type="dxa"/>
            <w:shd w:val="clear" w:color="auto" w:fill="auto"/>
          </w:tcPr>
          <w:p w:rsidR="0066153F" w:rsidRPr="00F759FE" w:rsidRDefault="0066153F" w:rsidP="00864AFB">
            <w:pPr>
              <w:jc w:val="center"/>
              <w:rPr>
                <w:lang w:val="uk-UA"/>
              </w:rPr>
            </w:pPr>
            <w:r w:rsidRPr="00F759FE">
              <w:rPr>
                <w:lang w:val="uk-UA"/>
              </w:rPr>
              <w:t>3,000</w:t>
            </w:r>
          </w:p>
        </w:tc>
        <w:tc>
          <w:tcPr>
            <w:tcW w:w="1188" w:type="dxa"/>
            <w:shd w:val="clear" w:color="auto" w:fill="auto"/>
          </w:tcPr>
          <w:p w:rsidR="0066153F" w:rsidRPr="00F759FE" w:rsidRDefault="0066153F" w:rsidP="00864AFB">
            <w:pPr>
              <w:jc w:val="center"/>
              <w:rPr>
                <w:lang w:val="uk-UA"/>
              </w:rPr>
            </w:pPr>
            <w:r w:rsidRPr="00F759FE">
              <w:rPr>
                <w:lang w:val="uk-UA"/>
              </w:rPr>
              <w:t>3,000</w:t>
            </w:r>
          </w:p>
        </w:tc>
      </w:tr>
      <w:tr w:rsidR="0066153F" w:rsidRPr="00F759FE" w:rsidTr="00864AFB">
        <w:tc>
          <w:tcPr>
            <w:tcW w:w="716" w:type="dxa"/>
            <w:shd w:val="clear" w:color="auto" w:fill="auto"/>
          </w:tcPr>
          <w:p w:rsidR="0066153F" w:rsidRPr="00F759FE" w:rsidRDefault="0066153F" w:rsidP="00864AFB">
            <w:pPr>
              <w:jc w:val="center"/>
              <w:rPr>
                <w:lang w:val="uk-UA"/>
              </w:rPr>
            </w:pPr>
            <w:r w:rsidRPr="00F759FE">
              <w:rPr>
                <w:lang w:val="uk-UA"/>
              </w:rPr>
              <w:t>01.07</w:t>
            </w:r>
          </w:p>
        </w:tc>
        <w:tc>
          <w:tcPr>
            <w:tcW w:w="4964" w:type="dxa"/>
            <w:shd w:val="clear" w:color="auto" w:fill="auto"/>
          </w:tcPr>
          <w:p w:rsidR="0066153F" w:rsidRPr="00F759FE" w:rsidRDefault="0066153F" w:rsidP="00864AFB">
            <w:pPr>
              <w:jc w:val="both"/>
              <w:rPr>
                <w:lang w:val="uk-UA"/>
              </w:rPr>
            </w:pPr>
            <w:r w:rsidRPr="00F759FE">
              <w:rPr>
                <w:lang w:val="uk-UA"/>
              </w:rPr>
              <w:t>Для городництва</w:t>
            </w:r>
          </w:p>
        </w:tc>
        <w:tc>
          <w:tcPr>
            <w:tcW w:w="1080" w:type="dxa"/>
            <w:shd w:val="clear" w:color="auto" w:fill="auto"/>
          </w:tcPr>
          <w:p w:rsidR="0066153F" w:rsidRPr="00F759FE" w:rsidRDefault="0066153F" w:rsidP="00864AFB">
            <w:pPr>
              <w:jc w:val="center"/>
              <w:rPr>
                <w:lang w:val="uk-UA"/>
              </w:rPr>
            </w:pPr>
            <w:r w:rsidRPr="00F759FE">
              <w:rPr>
                <w:lang w:val="uk-UA"/>
              </w:rPr>
              <w:t>1,000</w:t>
            </w:r>
          </w:p>
        </w:tc>
        <w:tc>
          <w:tcPr>
            <w:tcW w:w="1080" w:type="dxa"/>
            <w:shd w:val="clear" w:color="auto" w:fill="auto"/>
          </w:tcPr>
          <w:p w:rsidR="0066153F" w:rsidRPr="00F759FE" w:rsidRDefault="0066153F" w:rsidP="00864AFB">
            <w:pPr>
              <w:jc w:val="center"/>
              <w:rPr>
                <w:lang w:val="uk-UA"/>
              </w:rPr>
            </w:pPr>
            <w:r w:rsidRPr="00F759FE">
              <w:rPr>
                <w:lang w:val="uk-UA"/>
              </w:rPr>
              <w:t>1,000</w:t>
            </w:r>
          </w:p>
        </w:tc>
        <w:tc>
          <w:tcPr>
            <w:tcW w:w="1080" w:type="dxa"/>
            <w:shd w:val="clear" w:color="auto" w:fill="auto"/>
          </w:tcPr>
          <w:p w:rsidR="0066153F" w:rsidRPr="00F759FE" w:rsidRDefault="0066153F" w:rsidP="00864AFB">
            <w:pPr>
              <w:jc w:val="center"/>
              <w:rPr>
                <w:lang w:val="uk-UA"/>
              </w:rPr>
            </w:pPr>
            <w:r w:rsidRPr="00F759FE">
              <w:rPr>
                <w:lang w:val="uk-UA"/>
              </w:rPr>
              <w:t>3,000</w:t>
            </w:r>
          </w:p>
        </w:tc>
        <w:tc>
          <w:tcPr>
            <w:tcW w:w="1188" w:type="dxa"/>
            <w:shd w:val="clear" w:color="auto" w:fill="auto"/>
          </w:tcPr>
          <w:p w:rsidR="0066153F" w:rsidRPr="00F759FE" w:rsidRDefault="0066153F" w:rsidP="00864AFB">
            <w:pPr>
              <w:jc w:val="center"/>
              <w:rPr>
                <w:lang w:val="uk-UA"/>
              </w:rPr>
            </w:pPr>
            <w:r w:rsidRPr="00F759FE">
              <w:rPr>
                <w:lang w:val="uk-UA"/>
              </w:rPr>
              <w:t>3,000</w:t>
            </w:r>
          </w:p>
        </w:tc>
      </w:tr>
      <w:tr w:rsidR="0066153F" w:rsidRPr="00F759FE" w:rsidTr="00864AFB">
        <w:tc>
          <w:tcPr>
            <w:tcW w:w="716" w:type="dxa"/>
            <w:shd w:val="clear" w:color="auto" w:fill="auto"/>
          </w:tcPr>
          <w:p w:rsidR="0066153F" w:rsidRPr="00F759FE" w:rsidRDefault="0066153F" w:rsidP="00864AFB">
            <w:pPr>
              <w:jc w:val="center"/>
              <w:rPr>
                <w:lang w:val="uk-UA"/>
              </w:rPr>
            </w:pPr>
            <w:r w:rsidRPr="00F759FE">
              <w:rPr>
                <w:lang w:val="uk-UA"/>
              </w:rPr>
              <w:t>01.08</w:t>
            </w:r>
          </w:p>
        </w:tc>
        <w:tc>
          <w:tcPr>
            <w:tcW w:w="4964" w:type="dxa"/>
            <w:shd w:val="clear" w:color="auto" w:fill="auto"/>
          </w:tcPr>
          <w:p w:rsidR="0066153F" w:rsidRPr="00F759FE" w:rsidRDefault="0066153F" w:rsidP="00864AFB">
            <w:pPr>
              <w:jc w:val="both"/>
              <w:rPr>
                <w:lang w:val="uk-UA"/>
              </w:rPr>
            </w:pPr>
            <w:r w:rsidRPr="00F759FE">
              <w:rPr>
                <w:lang w:val="uk-UA"/>
              </w:rPr>
              <w:t>Для сінокосіння і випасання худоби</w:t>
            </w:r>
          </w:p>
        </w:tc>
        <w:tc>
          <w:tcPr>
            <w:tcW w:w="1080" w:type="dxa"/>
            <w:shd w:val="clear" w:color="auto" w:fill="auto"/>
          </w:tcPr>
          <w:p w:rsidR="0066153F" w:rsidRPr="00F759FE" w:rsidRDefault="0066153F" w:rsidP="00864AFB">
            <w:pPr>
              <w:jc w:val="center"/>
              <w:rPr>
                <w:lang w:val="uk-UA"/>
              </w:rPr>
            </w:pPr>
            <w:r w:rsidRPr="00F759FE">
              <w:rPr>
                <w:lang w:val="uk-UA"/>
              </w:rPr>
              <w:t>1,000</w:t>
            </w:r>
          </w:p>
        </w:tc>
        <w:tc>
          <w:tcPr>
            <w:tcW w:w="1080" w:type="dxa"/>
            <w:shd w:val="clear" w:color="auto" w:fill="auto"/>
          </w:tcPr>
          <w:p w:rsidR="0066153F" w:rsidRPr="00F759FE" w:rsidRDefault="0066153F" w:rsidP="00864AFB">
            <w:pPr>
              <w:jc w:val="center"/>
              <w:rPr>
                <w:lang w:val="uk-UA"/>
              </w:rPr>
            </w:pPr>
            <w:r w:rsidRPr="00F759FE">
              <w:rPr>
                <w:lang w:val="uk-UA"/>
              </w:rPr>
              <w:t>1,000</w:t>
            </w:r>
          </w:p>
        </w:tc>
        <w:tc>
          <w:tcPr>
            <w:tcW w:w="1080" w:type="dxa"/>
            <w:shd w:val="clear" w:color="auto" w:fill="auto"/>
          </w:tcPr>
          <w:p w:rsidR="0066153F" w:rsidRPr="00F759FE" w:rsidRDefault="0066153F" w:rsidP="00864AFB">
            <w:pPr>
              <w:jc w:val="center"/>
              <w:rPr>
                <w:lang w:val="uk-UA"/>
              </w:rPr>
            </w:pPr>
            <w:r w:rsidRPr="00F759FE">
              <w:rPr>
                <w:lang w:val="uk-UA"/>
              </w:rPr>
              <w:t>3,000</w:t>
            </w:r>
          </w:p>
        </w:tc>
        <w:tc>
          <w:tcPr>
            <w:tcW w:w="1188" w:type="dxa"/>
            <w:shd w:val="clear" w:color="auto" w:fill="auto"/>
          </w:tcPr>
          <w:p w:rsidR="0066153F" w:rsidRPr="00F759FE" w:rsidRDefault="0066153F" w:rsidP="00864AFB">
            <w:pPr>
              <w:jc w:val="center"/>
              <w:rPr>
                <w:lang w:val="uk-UA"/>
              </w:rPr>
            </w:pPr>
            <w:r w:rsidRPr="00F759FE">
              <w:rPr>
                <w:lang w:val="uk-UA"/>
              </w:rPr>
              <w:t>3,000</w:t>
            </w:r>
          </w:p>
        </w:tc>
      </w:tr>
      <w:tr w:rsidR="0066153F" w:rsidRPr="00F759FE" w:rsidTr="00864AFB">
        <w:tc>
          <w:tcPr>
            <w:tcW w:w="716" w:type="dxa"/>
            <w:shd w:val="clear" w:color="auto" w:fill="auto"/>
          </w:tcPr>
          <w:p w:rsidR="0066153F" w:rsidRPr="00F759FE" w:rsidRDefault="0066153F" w:rsidP="00864AFB">
            <w:pPr>
              <w:jc w:val="center"/>
              <w:rPr>
                <w:lang w:val="uk-UA"/>
              </w:rPr>
            </w:pPr>
            <w:r w:rsidRPr="00F759FE">
              <w:rPr>
                <w:lang w:val="uk-UA"/>
              </w:rPr>
              <w:t>01.09</w:t>
            </w:r>
          </w:p>
        </w:tc>
        <w:tc>
          <w:tcPr>
            <w:tcW w:w="4964" w:type="dxa"/>
            <w:shd w:val="clear" w:color="auto" w:fill="auto"/>
          </w:tcPr>
          <w:p w:rsidR="0066153F" w:rsidRPr="00F759FE" w:rsidRDefault="0066153F" w:rsidP="00864AFB">
            <w:pPr>
              <w:jc w:val="both"/>
              <w:rPr>
                <w:lang w:val="uk-UA"/>
              </w:rPr>
            </w:pPr>
            <w:r w:rsidRPr="00F759FE">
              <w:rPr>
                <w:lang w:val="uk-UA"/>
              </w:rPr>
              <w:t>Для дослідних і навчальних цілей</w:t>
            </w:r>
          </w:p>
        </w:tc>
        <w:tc>
          <w:tcPr>
            <w:tcW w:w="1080" w:type="dxa"/>
            <w:shd w:val="clear" w:color="auto" w:fill="auto"/>
          </w:tcPr>
          <w:p w:rsidR="0066153F" w:rsidRPr="00F759FE" w:rsidRDefault="0066153F" w:rsidP="00864AFB">
            <w:pPr>
              <w:jc w:val="center"/>
              <w:rPr>
                <w:lang w:val="uk-UA"/>
              </w:rPr>
            </w:pPr>
            <w:r w:rsidRPr="00F759FE">
              <w:rPr>
                <w:lang w:val="uk-UA"/>
              </w:rPr>
              <w:t>1,000</w:t>
            </w:r>
          </w:p>
        </w:tc>
        <w:tc>
          <w:tcPr>
            <w:tcW w:w="1080" w:type="dxa"/>
            <w:shd w:val="clear" w:color="auto" w:fill="auto"/>
          </w:tcPr>
          <w:p w:rsidR="0066153F" w:rsidRPr="00F759FE" w:rsidRDefault="0066153F" w:rsidP="00864AFB">
            <w:pPr>
              <w:jc w:val="center"/>
              <w:rPr>
                <w:lang w:val="uk-UA"/>
              </w:rPr>
            </w:pPr>
            <w:r w:rsidRPr="00F759FE">
              <w:rPr>
                <w:lang w:val="uk-UA"/>
              </w:rPr>
              <w:t>1,000</w:t>
            </w:r>
          </w:p>
        </w:tc>
        <w:tc>
          <w:tcPr>
            <w:tcW w:w="1080" w:type="dxa"/>
            <w:shd w:val="clear" w:color="auto" w:fill="auto"/>
          </w:tcPr>
          <w:p w:rsidR="0066153F" w:rsidRPr="00F759FE" w:rsidRDefault="0066153F" w:rsidP="00864AFB">
            <w:pPr>
              <w:jc w:val="center"/>
              <w:rPr>
                <w:lang w:val="uk-UA"/>
              </w:rPr>
            </w:pPr>
            <w:r w:rsidRPr="00F759FE">
              <w:rPr>
                <w:lang w:val="uk-UA"/>
              </w:rPr>
              <w:t>3,000</w:t>
            </w:r>
          </w:p>
        </w:tc>
        <w:tc>
          <w:tcPr>
            <w:tcW w:w="1188" w:type="dxa"/>
            <w:shd w:val="clear" w:color="auto" w:fill="auto"/>
          </w:tcPr>
          <w:p w:rsidR="0066153F" w:rsidRPr="00F759FE" w:rsidRDefault="0066153F" w:rsidP="00864AFB">
            <w:pPr>
              <w:jc w:val="center"/>
              <w:rPr>
                <w:lang w:val="uk-UA"/>
              </w:rPr>
            </w:pPr>
            <w:r w:rsidRPr="00F759FE">
              <w:rPr>
                <w:lang w:val="uk-UA"/>
              </w:rPr>
              <w:t>3,000</w:t>
            </w:r>
          </w:p>
        </w:tc>
      </w:tr>
      <w:tr w:rsidR="0066153F" w:rsidRPr="00F759FE" w:rsidTr="00864AFB">
        <w:tc>
          <w:tcPr>
            <w:tcW w:w="716" w:type="dxa"/>
            <w:shd w:val="clear" w:color="auto" w:fill="auto"/>
          </w:tcPr>
          <w:p w:rsidR="0066153F" w:rsidRPr="00F759FE" w:rsidRDefault="0066153F" w:rsidP="00864AFB">
            <w:pPr>
              <w:jc w:val="center"/>
              <w:rPr>
                <w:lang w:val="uk-UA"/>
              </w:rPr>
            </w:pPr>
            <w:r w:rsidRPr="00F759FE">
              <w:rPr>
                <w:lang w:val="uk-UA"/>
              </w:rPr>
              <w:t>01.10</w:t>
            </w:r>
          </w:p>
        </w:tc>
        <w:tc>
          <w:tcPr>
            <w:tcW w:w="4964" w:type="dxa"/>
            <w:shd w:val="clear" w:color="auto" w:fill="auto"/>
          </w:tcPr>
          <w:p w:rsidR="0066153F" w:rsidRPr="00F759FE" w:rsidRDefault="0066153F" w:rsidP="00864AFB">
            <w:pPr>
              <w:jc w:val="both"/>
              <w:rPr>
                <w:lang w:val="uk-UA"/>
              </w:rPr>
            </w:pPr>
            <w:r w:rsidRPr="00F759FE">
              <w:rPr>
                <w:lang w:val="uk-UA"/>
              </w:rPr>
              <w:t>Для пропаганди передового досвіду ведення сільського господарства</w:t>
            </w:r>
          </w:p>
        </w:tc>
        <w:tc>
          <w:tcPr>
            <w:tcW w:w="1080" w:type="dxa"/>
            <w:shd w:val="clear" w:color="auto" w:fill="auto"/>
          </w:tcPr>
          <w:p w:rsidR="0066153F" w:rsidRPr="00F759FE" w:rsidRDefault="0066153F" w:rsidP="00864AFB">
            <w:pPr>
              <w:jc w:val="center"/>
              <w:rPr>
                <w:lang w:val="uk-UA"/>
              </w:rPr>
            </w:pPr>
            <w:r w:rsidRPr="00F759FE">
              <w:rPr>
                <w:lang w:val="uk-UA"/>
              </w:rPr>
              <w:t>1,000</w:t>
            </w:r>
          </w:p>
        </w:tc>
        <w:tc>
          <w:tcPr>
            <w:tcW w:w="1080" w:type="dxa"/>
            <w:shd w:val="clear" w:color="auto" w:fill="auto"/>
          </w:tcPr>
          <w:p w:rsidR="0066153F" w:rsidRPr="00F759FE" w:rsidRDefault="0066153F" w:rsidP="00864AFB">
            <w:pPr>
              <w:jc w:val="center"/>
              <w:rPr>
                <w:lang w:val="uk-UA"/>
              </w:rPr>
            </w:pPr>
            <w:r w:rsidRPr="00F759FE">
              <w:rPr>
                <w:lang w:val="uk-UA"/>
              </w:rPr>
              <w:t>1,000</w:t>
            </w:r>
          </w:p>
        </w:tc>
        <w:tc>
          <w:tcPr>
            <w:tcW w:w="1080" w:type="dxa"/>
            <w:shd w:val="clear" w:color="auto" w:fill="auto"/>
          </w:tcPr>
          <w:p w:rsidR="0066153F" w:rsidRPr="00F759FE" w:rsidRDefault="0066153F" w:rsidP="00864AFB">
            <w:pPr>
              <w:jc w:val="center"/>
              <w:rPr>
                <w:lang w:val="uk-UA"/>
              </w:rPr>
            </w:pPr>
            <w:r w:rsidRPr="00F759FE">
              <w:rPr>
                <w:lang w:val="uk-UA"/>
              </w:rPr>
              <w:t>3,000</w:t>
            </w:r>
          </w:p>
        </w:tc>
        <w:tc>
          <w:tcPr>
            <w:tcW w:w="1188" w:type="dxa"/>
            <w:shd w:val="clear" w:color="auto" w:fill="auto"/>
          </w:tcPr>
          <w:p w:rsidR="0066153F" w:rsidRPr="00F759FE" w:rsidRDefault="0066153F" w:rsidP="00864AFB">
            <w:pPr>
              <w:jc w:val="center"/>
              <w:rPr>
                <w:lang w:val="uk-UA"/>
              </w:rPr>
            </w:pPr>
            <w:r w:rsidRPr="00F759FE">
              <w:rPr>
                <w:lang w:val="uk-UA"/>
              </w:rPr>
              <w:t>3,000</w:t>
            </w:r>
          </w:p>
        </w:tc>
      </w:tr>
      <w:tr w:rsidR="0066153F" w:rsidRPr="00F759FE" w:rsidTr="00864AFB">
        <w:tc>
          <w:tcPr>
            <w:tcW w:w="716" w:type="dxa"/>
            <w:shd w:val="clear" w:color="auto" w:fill="auto"/>
          </w:tcPr>
          <w:p w:rsidR="0066153F" w:rsidRPr="00F759FE" w:rsidRDefault="0066153F" w:rsidP="00864AFB">
            <w:pPr>
              <w:jc w:val="center"/>
              <w:rPr>
                <w:lang w:val="uk-UA"/>
              </w:rPr>
            </w:pPr>
            <w:r w:rsidRPr="00F759FE">
              <w:rPr>
                <w:lang w:val="uk-UA"/>
              </w:rPr>
              <w:t>01.11</w:t>
            </w:r>
          </w:p>
        </w:tc>
        <w:tc>
          <w:tcPr>
            <w:tcW w:w="4964" w:type="dxa"/>
            <w:shd w:val="clear" w:color="auto" w:fill="auto"/>
          </w:tcPr>
          <w:p w:rsidR="0066153F" w:rsidRPr="00F759FE" w:rsidRDefault="0066153F" w:rsidP="00864AFB">
            <w:pPr>
              <w:jc w:val="both"/>
              <w:rPr>
                <w:lang w:val="uk-UA"/>
              </w:rPr>
            </w:pPr>
            <w:r w:rsidRPr="00F759FE">
              <w:rPr>
                <w:lang w:val="uk-UA"/>
              </w:rPr>
              <w:t>Для надання послуг у сільському господарстві</w:t>
            </w:r>
          </w:p>
        </w:tc>
        <w:tc>
          <w:tcPr>
            <w:tcW w:w="1080" w:type="dxa"/>
            <w:shd w:val="clear" w:color="auto" w:fill="auto"/>
          </w:tcPr>
          <w:p w:rsidR="0066153F" w:rsidRPr="00F759FE" w:rsidRDefault="0066153F" w:rsidP="00864AFB">
            <w:pPr>
              <w:jc w:val="center"/>
              <w:rPr>
                <w:lang w:val="uk-UA"/>
              </w:rPr>
            </w:pPr>
            <w:r w:rsidRPr="00F759FE">
              <w:rPr>
                <w:lang w:val="uk-UA"/>
              </w:rPr>
              <w:t>1,000</w:t>
            </w:r>
          </w:p>
        </w:tc>
        <w:tc>
          <w:tcPr>
            <w:tcW w:w="1080" w:type="dxa"/>
            <w:shd w:val="clear" w:color="auto" w:fill="auto"/>
          </w:tcPr>
          <w:p w:rsidR="0066153F" w:rsidRPr="00F759FE" w:rsidRDefault="0066153F" w:rsidP="00864AFB">
            <w:pPr>
              <w:jc w:val="center"/>
              <w:rPr>
                <w:lang w:val="uk-UA"/>
              </w:rPr>
            </w:pPr>
            <w:r w:rsidRPr="00F759FE">
              <w:rPr>
                <w:lang w:val="uk-UA"/>
              </w:rPr>
              <w:t>1,000</w:t>
            </w:r>
          </w:p>
        </w:tc>
        <w:tc>
          <w:tcPr>
            <w:tcW w:w="1080" w:type="dxa"/>
            <w:shd w:val="clear" w:color="auto" w:fill="auto"/>
          </w:tcPr>
          <w:p w:rsidR="0066153F" w:rsidRPr="00F759FE" w:rsidRDefault="0066153F" w:rsidP="00864AFB">
            <w:pPr>
              <w:jc w:val="center"/>
              <w:rPr>
                <w:lang w:val="uk-UA"/>
              </w:rPr>
            </w:pPr>
            <w:r w:rsidRPr="00F759FE">
              <w:rPr>
                <w:lang w:val="uk-UA"/>
              </w:rPr>
              <w:t>3,000</w:t>
            </w:r>
          </w:p>
        </w:tc>
        <w:tc>
          <w:tcPr>
            <w:tcW w:w="1188" w:type="dxa"/>
            <w:shd w:val="clear" w:color="auto" w:fill="auto"/>
          </w:tcPr>
          <w:p w:rsidR="0066153F" w:rsidRPr="00F759FE" w:rsidRDefault="0066153F" w:rsidP="00864AFB">
            <w:pPr>
              <w:jc w:val="center"/>
              <w:rPr>
                <w:lang w:val="uk-UA"/>
              </w:rPr>
            </w:pPr>
            <w:r w:rsidRPr="00F759FE">
              <w:rPr>
                <w:lang w:val="uk-UA"/>
              </w:rPr>
              <w:t>3,000</w:t>
            </w:r>
          </w:p>
        </w:tc>
      </w:tr>
      <w:tr w:rsidR="0066153F" w:rsidRPr="00F759FE" w:rsidTr="00864AFB">
        <w:tc>
          <w:tcPr>
            <w:tcW w:w="716" w:type="dxa"/>
            <w:shd w:val="clear" w:color="auto" w:fill="auto"/>
          </w:tcPr>
          <w:p w:rsidR="0066153F" w:rsidRPr="00F759FE" w:rsidRDefault="0066153F" w:rsidP="00864AFB">
            <w:pPr>
              <w:jc w:val="center"/>
              <w:rPr>
                <w:lang w:val="uk-UA"/>
              </w:rPr>
            </w:pPr>
            <w:r w:rsidRPr="00F759FE">
              <w:rPr>
                <w:lang w:val="uk-UA"/>
              </w:rPr>
              <w:t>01.12</w:t>
            </w:r>
          </w:p>
        </w:tc>
        <w:tc>
          <w:tcPr>
            <w:tcW w:w="4964" w:type="dxa"/>
            <w:shd w:val="clear" w:color="auto" w:fill="auto"/>
          </w:tcPr>
          <w:p w:rsidR="0066153F" w:rsidRPr="00F759FE" w:rsidRDefault="0066153F" w:rsidP="00864AFB">
            <w:pPr>
              <w:jc w:val="both"/>
              <w:rPr>
                <w:lang w:val="uk-UA"/>
              </w:rPr>
            </w:pPr>
            <w:r w:rsidRPr="00F759FE">
              <w:rPr>
                <w:lang w:val="uk-UA"/>
              </w:rPr>
              <w:t>Для розміщення інфраструктури оптових ринків сільськогосподарської продукції</w:t>
            </w:r>
          </w:p>
        </w:tc>
        <w:tc>
          <w:tcPr>
            <w:tcW w:w="1080" w:type="dxa"/>
            <w:shd w:val="clear" w:color="auto" w:fill="auto"/>
          </w:tcPr>
          <w:p w:rsidR="0066153F" w:rsidRPr="00F759FE" w:rsidRDefault="0066153F" w:rsidP="00864AFB">
            <w:pPr>
              <w:jc w:val="center"/>
              <w:rPr>
                <w:lang w:val="uk-UA"/>
              </w:rPr>
            </w:pPr>
            <w:r w:rsidRPr="00F759FE">
              <w:rPr>
                <w:lang w:val="uk-UA"/>
              </w:rPr>
              <w:t>1,000</w:t>
            </w:r>
          </w:p>
        </w:tc>
        <w:tc>
          <w:tcPr>
            <w:tcW w:w="1080" w:type="dxa"/>
            <w:shd w:val="clear" w:color="auto" w:fill="auto"/>
          </w:tcPr>
          <w:p w:rsidR="0066153F" w:rsidRPr="00F759FE" w:rsidRDefault="0066153F" w:rsidP="00864AFB">
            <w:pPr>
              <w:jc w:val="center"/>
              <w:rPr>
                <w:lang w:val="uk-UA"/>
              </w:rPr>
            </w:pPr>
            <w:r w:rsidRPr="00F759FE">
              <w:rPr>
                <w:lang w:val="uk-UA"/>
              </w:rPr>
              <w:t>1,000</w:t>
            </w:r>
          </w:p>
        </w:tc>
        <w:tc>
          <w:tcPr>
            <w:tcW w:w="1080" w:type="dxa"/>
            <w:shd w:val="clear" w:color="auto" w:fill="auto"/>
          </w:tcPr>
          <w:p w:rsidR="0066153F" w:rsidRPr="00F759FE" w:rsidRDefault="0066153F" w:rsidP="00864AFB">
            <w:pPr>
              <w:jc w:val="center"/>
              <w:rPr>
                <w:lang w:val="uk-UA"/>
              </w:rPr>
            </w:pPr>
            <w:r w:rsidRPr="00F759FE">
              <w:rPr>
                <w:lang w:val="uk-UA"/>
              </w:rPr>
              <w:t>3,000</w:t>
            </w:r>
          </w:p>
        </w:tc>
        <w:tc>
          <w:tcPr>
            <w:tcW w:w="1188" w:type="dxa"/>
            <w:shd w:val="clear" w:color="auto" w:fill="auto"/>
          </w:tcPr>
          <w:p w:rsidR="0066153F" w:rsidRPr="00F759FE" w:rsidRDefault="0066153F" w:rsidP="00864AFB">
            <w:pPr>
              <w:jc w:val="center"/>
              <w:rPr>
                <w:lang w:val="uk-UA"/>
              </w:rPr>
            </w:pPr>
            <w:r w:rsidRPr="00F759FE">
              <w:rPr>
                <w:lang w:val="uk-UA"/>
              </w:rPr>
              <w:t>3,000</w:t>
            </w:r>
          </w:p>
        </w:tc>
      </w:tr>
      <w:tr w:rsidR="0066153F" w:rsidRPr="00F759FE" w:rsidTr="00864AFB">
        <w:tc>
          <w:tcPr>
            <w:tcW w:w="716" w:type="dxa"/>
            <w:shd w:val="clear" w:color="auto" w:fill="auto"/>
          </w:tcPr>
          <w:p w:rsidR="0066153F" w:rsidRPr="00F759FE" w:rsidRDefault="0066153F" w:rsidP="00864AFB">
            <w:pPr>
              <w:jc w:val="center"/>
              <w:rPr>
                <w:lang w:val="uk-UA"/>
              </w:rPr>
            </w:pPr>
            <w:r w:rsidRPr="00F759FE">
              <w:rPr>
                <w:lang w:val="uk-UA"/>
              </w:rPr>
              <w:t>01.13</w:t>
            </w:r>
          </w:p>
        </w:tc>
        <w:tc>
          <w:tcPr>
            <w:tcW w:w="4964" w:type="dxa"/>
            <w:shd w:val="clear" w:color="auto" w:fill="auto"/>
          </w:tcPr>
          <w:p w:rsidR="0066153F" w:rsidRPr="00F759FE" w:rsidRDefault="0066153F" w:rsidP="00864AFB">
            <w:pPr>
              <w:jc w:val="both"/>
              <w:rPr>
                <w:lang w:val="uk-UA"/>
              </w:rPr>
            </w:pPr>
            <w:r w:rsidRPr="00F759FE">
              <w:rPr>
                <w:lang w:val="uk-UA"/>
              </w:rPr>
              <w:t>Для іншого сільськогосподарського призначення</w:t>
            </w:r>
          </w:p>
        </w:tc>
        <w:tc>
          <w:tcPr>
            <w:tcW w:w="1080" w:type="dxa"/>
            <w:shd w:val="clear" w:color="auto" w:fill="auto"/>
          </w:tcPr>
          <w:p w:rsidR="0066153F" w:rsidRPr="00F759FE" w:rsidRDefault="0066153F" w:rsidP="00864AFB">
            <w:pPr>
              <w:jc w:val="center"/>
              <w:rPr>
                <w:lang w:val="uk-UA"/>
              </w:rPr>
            </w:pPr>
            <w:r w:rsidRPr="00F759FE">
              <w:rPr>
                <w:lang w:val="uk-UA"/>
              </w:rPr>
              <w:t>1,000</w:t>
            </w:r>
          </w:p>
        </w:tc>
        <w:tc>
          <w:tcPr>
            <w:tcW w:w="1080" w:type="dxa"/>
            <w:shd w:val="clear" w:color="auto" w:fill="auto"/>
          </w:tcPr>
          <w:p w:rsidR="0066153F" w:rsidRPr="00F759FE" w:rsidRDefault="0066153F" w:rsidP="00864AFB">
            <w:pPr>
              <w:jc w:val="center"/>
              <w:rPr>
                <w:lang w:val="uk-UA"/>
              </w:rPr>
            </w:pPr>
            <w:r w:rsidRPr="00F759FE">
              <w:rPr>
                <w:lang w:val="uk-UA"/>
              </w:rPr>
              <w:t>1,000</w:t>
            </w:r>
          </w:p>
        </w:tc>
        <w:tc>
          <w:tcPr>
            <w:tcW w:w="1080" w:type="dxa"/>
            <w:shd w:val="clear" w:color="auto" w:fill="auto"/>
          </w:tcPr>
          <w:p w:rsidR="0066153F" w:rsidRPr="00F759FE" w:rsidRDefault="0066153F" w:rsidP="00864AFB">
            <w:pPr>
              <w:jc w:val="center"/>
              <w:rPr>
                <w:lang w:val="uk-UA"/>
              </w:rPr>
            </w:pPr>
            <w:r w:rsidRPr="00F759FE">
              <w:rPr>
                <w:lang w:val="uk-UA"/>
              </w:rPr>
              <w:t>3,000</w:t>
            </w:r>
          </w:p>
        </w:tc>
        <w:tc>
          <w:tcPr>
            <w:tcW w:w="1188" w:type="dxa"/>
            <w:shd w:val="clear" w:color="auto" w:fill="auto"/>
          </w:tcPr>
          <w:p w:rsidR="0066153F" w:rsidRPr="00F759FE" w:rsidRDefault="0066153F" w:rsidP="00864AFB">
            <w:pPr>
              <w:jc w:val="center"/>
              <w:rPr>
                <w:lang w:val="uk-UA"/>
              </w:rPr>
            </w:pPr>
            <w:r w:rsidRPr="00F759FE">
              <w:rPr>
                <w:lang w:val="uk-UA"/>
              </w:rPr>
              <w:t>3,000</w:t>
            </w:r>
          </w:p>
        </w:tc>
      </w:tr>
      <w:tr w:rsidR="0066153F" w:rsidRPr="00F759FE" w:rsidTr="00864AFB">
        <w:tc>
          <w:tcPr>
            <w:tcW w:w="716" w:type="dxa"/>
            <w:shd w:val="clear" w:color="auto" w:fill="auto"/>
          </w:tcPr>
          <w:p w:rsidR="0066153F" w:rsidRPr="00F759FE" w:rsidRDefault="0066153F" w:rsidP="00864AFB">
            <w:pPr>
              <w:jc w:val="center"/>
              <w:rPr>
                <w:lang w:val="uk-UA"/>
              </w:rPr>
            </w:pPr>
            <w:r w:rsidRPr="00F759FE">
              <w:rPr>
                <w:lang w:val="uk-UA"/>
              </w:rPr>
              <w:t>01.14</w:t>
            </w:r>
          </w:p>
        </w:tc>
        <w:tc>
          <w:tcPr>
            <w:tcW w:w="4964" w:type="dxa"/>
            <w:shd w:val="clear" w:color="auto" w:fill="auto"/>
          </w:tcPr>
          <w:p w:rsidR="0066153F" w:rsidRPr="00F759FE" w:rsidRDefault="0066153F" w:rsidP="00864AFB">
            <w:pPr>
              <w:jc w:val="both"/>
              <w:rPr>
                <w:lang w:val="uk-UA"/>
              </w:rPr>
            </w:pPr>
            <w:r w:rsidRPr="00F759FE">
              <w:rPr>
                <w:lang w:val="uk-UA"/>
              </w:rPr>
              <w:t>Для цілей підрозділів 01.01 - 01.13 та для збереження та використання земель природно-заповідного фонду</w:t>
            </w:r>
          </w:p>
        </w:tc>
        <w:tc>
          <w:tcPr>
            <w:tcW w:w="1080" w:type="dxa"/>
            <w:shd w:val="clear" w:color="auto" w:fill="auto"/>
          </w:tcPr>
          <w:p w:rsidR="0066153F" w:rsidRPr="00F759FE" w:rsidRDefault="0066153F" w:rsidP="00864AFB">
            <w:pPr>
              <w:jc w:val="center"/>
              <w:rPr>
                <w:lang w:val="uk-UA"/>
              </w:rPr>
            </w:pPr>
            <w:r w:rsidRPr="00F759FE">
              <w:rPr>
                <w:lang w:val="uk-UA"/>
              </w:rPr>
              <w:t>1,000</w:t>
            </w:r>
          </w:p>
        </w:tc>
        <w:tc>
          <w:tcPr>
            <w:tcW w:w="1080" w:type="dxa"/>
            <w:shd w:val="clear" w:color="auto" w:fill="auto"/>
          </w:tcPr>
          <w:p w:rsidR="0066153F" w:rsidRPr="00F759FE" w:rsidRDefault="0066153F" w:rsidP="00864AFB">
            <w:pPr>
              <w:jc w:val="center"/>
              <w:rPr>
                <w:lang w:val="uk-UA"/>
              </w:rPr>
            </w:pPr>
            <w:r w:rsidRPr="00F759FE">
              <w:rPr>
                <w:lang w:val="uk-UA"/>
              </w:rPr>
              <w:t>1,000</w:t>
            </w:r>
          </w:p>
        </w:tc>
        <w:tc>
          <w:tcPr>
            <w:tcW w:w="1080" w:type="dxa"/>
            <w:shd w:val="clear" w:color="auto" w:fill="auto"/>
          </w:tcPr>
          <w:p w:rsidR="0066153F" w:rsidRPr="00F759FE" w:rsidRDefault="0066153F" w:rsidP="00864AFB">
            <w:pPr>
              <w:jc w:val="center"/>
              <w:rPr>
                <w:lang w:val="uk-UA"/>
              </w:rPr>
            </w:pPr>
            <w:r w:rsidRPr="00F759FE">
              <w:rPr>
                <w:lang w:val="uk-UA"/>
              </w:rPr>
              <w:t>3,000</w:t>
            </w:r>
          </w:p>
        </w:tc>
        <w:tc>
          <w:tcPr>
            <w:tcW w:w="1188" w:type="dxa"/>
            <w:shd w:val="clear" w:color="auto" w:fill="auto"/>
          </w:tcPr>
          <w:p w:rsidR="0066153F" w:rsidRPr="00F759FE" w:rsidRDefault="0066153F" w:rsidP="00864AFB">
            <w:pPr>
              <w:jc w:val="center"/>
              <w:rPr>
                <w:lang w:val="uk-UA"/>
              </w:rPr>
            </w:pPr>
            <w:r w:rsidRPr="00F759FE">
              <w:rPr>
                <w:lang w:val="uk-UA"/>
              </w:rPr>
              <w:t>3,000</w:t>
            </w:r>
          </w:p>
        </w:tc>
      </w:tr>
      <w:tr w:rsidR="0066153F" w:rsidRPr="00F759FE" w:rsidTr="00864AFB">
        <w:tc>
          <w:tcPr>
            <w:tcW w:w="716" w:type="dxa"/>
            <w:shd w:val="clear" w:color="auto" w:fill="auto"/>
          </w:tcPr>
          <w:p w:rsidR="0066153F" w:rsidRPr="00F759FE" w:rsidRDefault="0066153F" w:rsidP="00864AFB">
            <w:pPr>
              <w:pStyle w:val="ae"/>
              <w:ind w:right="-108"/>
              <w:jc w:val="center"/>
              <w:rPr>
                <w:b/>
              </w:rPr>
            </w:pPr>
            <w:r w:rsidRPr="00F759FE">
              <w:rPr>
                <w:b/>
              </w:rPr>
              <w:t>02</w:t>
            </w:r>
          </w:p>
        </w:tc>
        <w:tc>
          <w:tcPr>
            <w:tcW w:w="4964" w:type="dxa"/>
            <w:shd w:val="clear" w:color="auto" w:fill="auto"/>
          </w:tcPr>
          <w:p w:rsidR="0066153F" w:rsidRPr="00F759FE" w:rsidRDefault="0066153F" w:rsidP="00864AFB">
            <w:pPr>
              <w:pStyle w:val="ae"/>
              <w:jc w:val="both"/>
            </w:pPr>
            <w:r w:rsidRPr="00F759FE">
              <w:rPr>
                <w:b/>
                <w:bCs/>
              </w:rPr>
              <w:t xml:space="preserve">Землі житлової забудови </w:t>
            </w:r>
          </w:p>
        </w:tc>
        <w:tc>
          <w:tcPr>
            <w:tcW w:w="1080" w:type="dxa"/>
            <w:shd w:val="clear" w:color="auto" w:fill="auto"/>
          </w:tcPr>
          <w:p w:rsidR="0066153F" w:rsidRPr="00F759FE" w:rsidRDefault="0066153F" w:rsidP="00864AFB">
            <w:pPr>
              <w:jc w:val="center"/>
              <w:rPr>
                <w:b/>
                <w:lang w:val="uk-UA"/>
              </w:rPr>
            </w:pPr>
            <w:r w:rsidRPr="00F759FE">
              <w:rPr>
                <w:b/>
                <w:sz w:val="22"/>
                <w:szCs w:val="22"/>
                <w:lang w:val="uk-UA"/>
              </w:rPr>
              <w:t>х</w:t>
            </w:r>
          </w:p>
        </w:tc>
        <w:tc>
          <w:tcPr>
            <w:tcW w:w="1080" w:type="dxa"/>
            <w:shd w:val="clear" w:color="auto" w:fill="auto"/>
          </w:tcPr>
          <w:p w:rsidR="0066153F" w:rsidRPr="00F759FE" w:rsidRDefault="0066153F" w:rsidP="00864AFB">
            <w:pPr>
              <w:jc w:val="center"/>
              <w:rPr>
                <w:b/>
                <w:lang w:val="uk-UA"/>
              </w:rPr>
            </w:pPr>
            <w:r w:rsidRPr="00F759FE">
              <w:rPr>
                <w:b/>
                <w:sz w:val="22"/>
                <w:szCs w:val="22"/>
                <w:lang w:val="uk-UA"/>
              </w:rPr>
              <w:t>х</w:t>
            </w:r>
          </w:p>
        </w:tc>
        <w:tc>
          <w:tcPr>
            <w:tcW w:w="1080" w:type="dxa"/>
            <w:shd w:val="clear" w:color="auto" w:fill="auto"/>
          </w:tcPr>
          <w:p w:rsidR="0066153F" w:rsidRPr="00F759FE" w:rsidRDefault="0066153F" w:rsidP="00864AFB">
            <w:pPr>
              <w:jc w:val="center"/>
              <w:rPr>
                <w:b/>
                <w:lang w:val="uk-UA"/>
              </w:rPr>
            </w:pPr>
            <w:r w:rsidRPr="00F759FE">
              <w:rPr>
                <w:b/>
                <w:sz w:val="22"/>
                <w:szCs w:val="22"/>
                <w:lang w:val="uk-UA"/>
              </w:rPr>
              <w:t>х</w:t>
            </w:r>
          </w:p>
        </w:tc>
        <w:tc>
          <w:tcPr>
            <w:tcW w:w="1188" w:type="dxa"/>
            <w:shd w:val="clear" w:color="auto" w:fill="auto"/>
          </w:tcPr>
          <w:p w:rsidR="0066153F" w:rsidRPr="00F759FE" w:rsidRDefault="0066153F" w:rsidP="00864AFB">
            <w:pPr>
              <w:jc w:val="center"/>
              <w:rPr>
                <w:b/>
                <w:lang w:val="uk-UA"/>
              </w:rPr>
            </w:pPr>
            <w:r w:rsidRPr="00F759FE">
              <w:rPr>
                <w:b/>
                <w:sz w:val="22"/>
                <w:szCs w:val="22"/>
                <w:lang w:val="uk-UA"/>
              </w:rPr>
              <w:t>х</w:t>
            </w:r>
          </w:p>
        </w:tc>
      </w:tr>
      <w:tr w:rsidR="0066153F" w:rsidRPr="00F759FE" w:rsidTr="00864AFB">
        <w:tc>
          <w:tcPr>
            <w:tcW w:w="716" w:type="dxa"/>
            <w:shd w:val="clear" w:color="auto" w:fill="auto"/>
          </w:tcPr>
          <w:p w:rsidR="0066153F" w:rsidRPr="00F759FE" w:rsidRDefault="0066153F" w:rsidP="00864AFB">
            <w:pPr>
              <w:jc w:val="center"/>
              <w:rPr>
                <w:lang w:val="uk-UA"/>
              </w:rPr>
            </w:pPr>
            <w:r w:rsidRPr="00F759FE">
              <w:rPr>
                <w:lang w:val="uk-UA"/>
              </w:rPr>
              <w:t>02.01</w:t>
            </w:r>
          </w:p>
        </w:tc>
        <w:tc>
          <w:tcPr>
            <w:tcW w:w="4964" w:type="dxa"/>
            <w:shd w:val="clear" w:color="auto" w:fill="auto"/>
          </w:tcPr>
          <w:p w:rsidR="0066153F" w:rsidRPr="00F759FE" w:rsidRDefault="0066153F" w:rsidP="00864AFB">
            <w:pPr>
              <w:jc w:val="both"/>
              <w:rPr>
                <w:lang w:val="uk-UA"/>
              </w:rPr>
            </w:pPr>
            <w:r w:rsidRPr="00F759FE">
              <w:rPr>
                <w:lang w:val="uk-UA"/>
              </w:rPr>
              <w:t>Для будівництва і обслуговування житлового будинку, господарських будівель і споруд (присадибна ділянка)</w:t>
            </w:r>
          </w:p>
        </w:tc>
        <w:tc>
          <w:tcPr>
            <w:tcW w:w="1080" w:type="dxa"/>
            <w:shd w:val="clear" w:color="auto" w:fill="auto"/>
          </w:tcPr>
          <w:p w:rsidR="0066153F" w:rsidRPr="00F759FE" w:rsidRDefault="0066153F" w:rsidP="00864AFB">
            <w:pPr>
              <w:jc w:val="center"/>
              <w:rPr>
                <w:lang w:val="uk-UA"/>
              </w:rPr>
            </w:pPr>
            <w:r w:rsidRPr="00F759FE">
              <w:rPr>
                <w:lang w:val="uk-UA"/>
              </w:rPr>
              <w:t>1,000</w:t>
            </w:r>
          </w:p>
        </w:tc>
        <w:tc>
          <w:tcPr>
            <w:tcW w:w="1080" w:type="dxa"/>
            <w:shd w:val="clear" w:color="auto" w:fill="auto"/>
          </w:tcPr>
          <w:p w:rsidR="0066153F" w:rsidRPr="00F759FE" w:rsidRDefault="0066153F" w:rsidP="00864AFB">
            <w:pPr>
              <w:jc w:val="center"/>
              <w:rPr>
                <w:noProof/>
                <w:sz w:val="16"/>
                <w:szCs w:val="16"/>
                <w:lang w:val="uk-UA"/>
              </w:rPr>
            </w:pPr>
            <w:r w:rsidRPr="00F759FE">
              <w:rPr>
                <w:noProof/>
              </w:rPr>
              <w:t>0,1</w:t>
            </w:r>
            <w:r w:rsidRPr="00F759FE">
              <w:rPr>
                <w:noProof/>
                <w:lang w:val="uk-UA"/>
              </w:rPr>
              <w:t>00</w:t>
            </w:r>
          </w:p>
        </w:tc>
        <w:tc>
          <w:tcPr>
            <w:tcW w:w="1080" w:type="dxa"/>
            <w:shd w:val="clear" w:color="auto" w:fill="auto"/>
          </w:tcPr>
          <w:p w:rsidR="0066153F" w:rsidRPr="00F759FE" w:rsidRDefault="0066153F" w:rsidP="00864AFB">
            <w:pPr>
              <w:jc w:val="center"/>
            </w:pPr>
            <w:r w:rsidRPr="00F759FE">
              <w:rPr>
                <w:lang w:val="uk-UA"/>
              </w:rPr>
              <w:t>3,000</w:t>
            </w:r>
          </w:p>
        </w:tc>
        <w:tc>
          <w:tcPr>
            <w:tcW w:w="1188" w:type="dxa"/>
            <w:shd w:val="clear" w:color="auto" w:fill="auto"/>
          </w:tcPr>
          <w:p w:rsidR="0066153F" w:rsidRPr="00F759FE" w:rsidRDefault="0066153F" w:rsidP="00864AFB">
            <w:pPr>
              <w:jc w:val="center"/>
              <w:rPr>
                <w:lang w:val="uk-UA"/>
              </w:rPr>
            </w:pPr>
            <w:r w:rsidRPr="00F759FE">
              <w:rPr>
                <w:noProof/>
              </w:rPr>
              <w:t>0,1</w:t>
            </w:r>
            <w:r w:rsidRPr="00F759FE">
              <w:rPr>
                <w:noProof/>
                <w:lang w:val="uk-UA"/>
              </w:rPr>
              <w:t>00</w:t>
            </w:r>
          </w:p>
          <w:p w:rsidR="0066153F" w:rsidRPr="00F759FE" w:rsidRDefault="0066153F" w:rsidP="00864AFB">
            <w:pPr>
              <w:jc w:val="both"/>
            </w:pPr>
          </w:p>
        </w:tc>
      </w:tr>
      <w:tr w:rsidR="0066153F" w:rsidRPr="00F759FE" w:rsidTr="00864AFB">
        <w:tc>
          <w:tcPr>
            <w:tcW w:w="716" w:type="dxa"/>
            <w:shd w:val="clear" w:color="auto" w:fill="auto"/>
          </w:tcPr>
          <w:p w:rsidR="0066153F" w:rsidRPr="00F759FE" w:rsidRDefault="0066153F" w:rsidP="00864AFB">
            <w:pPr>
              <w:jc w:val="center"/>
              <w:rPr>
                <w:lang w:val="uk-UA"/>
              </w:rPr>
            </w:pPr>
            <w:r w:rsidRPr="00F759FE">
              <w:rPr>
                <w:lang w:val="uk-UA"/>
              </w:rPr>
              <w:t>02.02</w:t>
            </w:r>
          </w:p>
        </w:tc>
        <w:tc>
          <w:tcPr>
            <w:tcW w:w="4964" w:type="dxa"/>
            <w:shd w:val="clear" w:color="auto" w:fill="auto"/>
          </w:tcPr>
          <w:p w:rsidR="001B5F8C" w:rsidRPr="00F759FE" w:rsidRDefault="0066153F" w:rsidP="00864AFB">
            <w:pPr>
              <w:rPr>
                <w:lang w:val="uk-UA"/>
              </w:rPr>
            </w:pPr>
            <w:r w:rsidRPr="00F759FE">
              <w:rPr>
                <w:lang w:val="uk-UA"/>
              </w:rPr>
              <w:t>Для колективного житлового будівництва </w:t>
            </w:r>
          </w:p>
        </w:tc>
        <w:tc>
          <w:tcPr>
            <w:tcW w:w="1080" w:type="dxa"/>
            <w:shd w:val="clear" w:color="auto" w:fill="auto"/>
          </w:tcPr>
          <w:p w:rsidR="0066153F" w:rsidRPr="00F759FE" w:rsidRDefault="0066153F" w:rsidP="00864AFB">
            <w:pPr>
              <w:jc w:val="center"/>
            </w:pPr>
            <w:r w:rsidRPr="00F759FE">
              <w:rPr>
                <w:lang w:val="uk-UA"/>
              </w:rPr>
              <w:t>1,000</w:t>
            </w:r>
          </w:p>
        </w:tc>
        <w:tc>
          <w:tcPr>
            <w:tcW w:w="1080" w:type="dxa"/>
            <w:shd w:val="clear" w:color="auto" w:fill="auto"/>
          </w:tcPr>
          <w:p w:rsidR="0066153F" w:rsidRPr="00F759FE" w:rsidRDefault="0066153F" w:rsidP="00864AFB">
            <w:pPr>
              <w:jc w:val="center"/>
            </w:pPr>
            <w:r w:rsidRPr="00F759FE">
              <w:rPr>
                <w:lang w:val="uk-UA"/>
              </w:rPr>
              <w:t>0,100</w:t>
            </w:r>
          </w:p>
        </w:tc>
        <w:tc>
          <w:tcPr>
            <w:tcW w:w="1080" w:type="dxa"/>
            <w:shd w:val="clear" w:color="auto" w:fill="auto"/>
          </w:tcPr>
          <w:p w:rsidR="0066153F" w:rsidRPr="00F759FE" w:rsidRDefault="0066153F" w:rsidP="00864AFB">
            <w:pPr>
              <w:jc w:val="center"/>
            </w:pPr>
            <w:r w:rsidRPr="00F759FE">
              <w:rPr>
                <w:lang w:val="uk-UA"/>
              </w:rPr>
              <w:t>5,000</w:t>
            </w:r>
          </w:p>
        </w:tc>
        <w:tc>
          <w:tcPr>
            <w:tcW w:w="1188" w:type="dxa"/>
            <w:shd w:val="clear" w:color="auto" w:fill="auto"/>
          </w:tcPr>
          <w:p w:rsidR="0066153F" w:rsidRPr="00F759FE" w:rsidRDefault="0066153F" w:rsidP="00864AFB">
            <w:pPr>
              <w:jc w:val="center"/>
            </w:pPr>
            <w:r w:rsidRPr="00F759FE">
              <w:rPr>
                <w:lang w:val="uk-UA"/>
              </w:rPr>
              <w:t>0,100</w:t>
            </w:r>
          </w:p>
        </w:tc>
      </w:tr>
      <w:tr w:rsidR="0066153F" w:rsidRPr="00F759FE" w:rsidTr="00864AFB">
        <w:tc>
          <w:tcPr>
            <w:tcW w:w="716" w:type="dxa"/>
            <w:shd w:val="clear" w:color="auto" w:fill="auto"/>
          </w:tcPr>
          <w:p w:rsidR="0066153F" w:rsidRPr="00F759FE" w:rsidRDefault="0066153F" w:rsidP="00864AFB">
            <w:pPr>
              <w:jc w:val="center"/>
              <w:rPr>
                <w:lang w:val="uk-UA"/>
              </w:rPr>
            </w:pPr>
            <w:r w:rsidRPr="00F759FE">
              <w:rPr>
                <w:lang w:val="uk-UA"/>
              </w:rPr>
              <w:t>02.03</w:t>
            </w:r>
          </w:p>
        </w:tc>
        <w:tc>
          <w:tcPr>
            <w:tcW w:w="4964" w:type="dxa"/>
            <w:shd w:val="clear" w:color="auto" w:fill="auto"/>
          </w:tcPr>
          <w:p w:rsidR="0066153F" w:rsidRPr="00F759FE" w:rsidRDefault="0066153F" w:rsidP="00864AFB">
            <w:pPr>
              <w:jc w:val="both"/>
              <w:rPr>
                <w:lang w:val="uk-UA"/>
              </w:rPr>
            </w:pPr>
            <w:r w:rsidRPr="00F759FE">
              <w:rPr>
                <w:lang w:val="uk-UA"/>
              </w:rPr>
              <w:t>Для будівництва і обслуговування багатоквартирного житлового будинку</w:t>
            </w:r>
          </w:p>
        </w:tc>
        <w:tc>
          <w:tcPr>
            <w:tcW w:w="1080" w:type="dxa"/>
            <w:shd w:val="clear" w:color="auto" w:fill="auto"/>
          </w:tcPr>
          <w:p w:rsidR="0066153F" w:rsidRPr="00F759FE" w:rsidRDefault="0066153F" w:rsidP="00864AFB">
            <w:pPr>
              <w:jc w:val="center"/>
              <w:rPr>
                <w:lang w:val="uk-UA"/>
              </w:rPr>
            </w:pPr>
            <w:r w:rsidRPr="00F759FE">
              <w:rPr>
                <w:lang w:val="uk-UA"/>
              </w:rPr>
              <w:t>1,000</w:t>
            </w:r>
          </w:p>
        </w:tc>
        <w:tc>
          <w:tcPr>
            <w:tcW w:w="1080" w:type="dxa"/>
            <w:shd w:val="clear" w:color="auto" w:fill="auto"/>
          </w:tcPr>
          <w:p w:rsidR="0066153F" w:rsidRPr="00F759FE" w:rsidRDefault="0066153F" w:rsidP="00864AFB">
            <w:pPr>
              <w:jc w:val="center"/>
              <w:rPr>
                <w:lang w:val="uk-UA"/>
              </w:rPr>
            </w:pPr>
            <w:r w:rsidRPr="00F759FE">
              <w:rPr>
                <w:lang w:val="uk-UA"/>
              </w:rPr>
              <w:t>1,000</w:t>
            </w:r>
          </w:p>
        </w:tc>
        <w:tc>
          <w:tcPr>
            <w:tcW w:w="1080" w:type="dxa"/>
            <w:shd w:val="clear" w:color="auto" w:fill="auto"/>
          </w:tcPr>
          <w:p w:rsidR="0066153F" w:rsidRPr="00F759FE" w:rsidRDefault="0066153F" w:rsidP="00864AFB">
            <w:pPr>
              <w:jc w:val="center"/>
              <w:rPr>
                <w:lang w:val="uk-UA"/>
              </w:rPr>
            </w:pPr>
            <w:r w:rsidRPr="00F759FE">
              <w:rPr>
                <w:lang w:val="uk-UA"/>
              </w:rPr>
              <w:t>3,000</w:t>
            </w:r>
          </w:p>
        </w:tc>
        <w:tc>
          <w:tcPr>
            <w:tcW w:w="1188" w:type="dxa"/>
            <w:shd w:val="clear" w:color="auto" w:fill="auto"/>
          </w:tcPr>
          <w:p w:rsidR="0066153F" w:rsidRPr="00F759FE" w:rsidRDefault="0066153F" w:rsidP="00864AFB">
            <w:pPr>
              <w:jc w:val="center"/>
              <w:rPr>
                <w:lang w:val="uk-UA"/>
              </w:rPr>
            </w:pPr>
            <w:r w:rsidRPr="00F759FE">
              <w:rPr>
                <w:lang w:val="uk-UA"/>
              </w:rPr>
              <w:t>3,000</w:t>
            </w:r>
          </w:p>
        </w:tc>
      </w:tr>
      <w:tr w:rsidR="0066153F" w:rsidRPr="00F759FE" w:rsidTr="00864AFB">
        <w:tc>
          <w:tcPr>
            <w:tcW w:w="716" w:type="dxa"/>
            <w:shd w:val="clear" w:color="auto" w:fill="auto"/>
          </w:tcPr>
          <w:p w:rsidR="0066153F" w:rsidRPr="00F759FE" w:rsidRDefault="0066153F" w:rsidP="00864AFB">
            <w:pPr>
              <w:jc w:val="center"/>
              <w:rPr>
                <w:lang w:val="uk-UA"/>
              </w:rPr>
            </w:pPr>
            <w:r w:rsidRPr="00F759FE">
              <w:rPr>
                <w:lang w:val="uk-UA"/>
              </w:rPr>
              <w:lastRenderedPageBreak/>
              <w:t>02.04</w:t>
            </w:r>
          </w:p>
        </w:tc>
        <w:tc>
          <w:tcPr>
            <w:tcW w:w="4964" w:type="dxa"/>
            <w:shd w:val="clear" w:color="auto" w:fill="auto"/>
          </w:tcPr>
          <w:p w:rsidR="0066153F" w:rsidRPr="00F759FE" w:rsidRDefault="0066153F" w:rsidP="00864AFB">
            <w:pPr>
              <w:jc w:val="both"/>
              <w:rPr>
                <w:lang w:val="uk-UA"/>
              </w:rPr>
            </w:pPr>
            <w:r w:rsidRPr="00F759FE">
              <w:rPr>
                <w:lang w:val="uk-UA"/>
              </w:rPr>
              <w:t>Для будівництва і обслуговування будівель тимчасового проживання</w:t>
            </w:r>
          </w:p>
        </w:tc>
        <w:tc>
          <w:tcPr>
            <w:tcW w:w="1080" w:type="dxa"/>
            <w:shd w:val="clear" w:color="auto" w:fill="auto"/>
          </w:tcPr>
          <w:p w:rsidR="0066153F" w:rsidRPr="00F759FE" w:rsidRDefault="0066153F" w:rsidP="00864AFB">
            <w:pPr>
              <w:jc w:val="center"/>
              <w:rPr>
                <w:lang w:val="uk-UA"/>
              </w:rPr>
            </w:pPr>
            <w:r w:rsidRPr="00F759FE">
              <w:rPr>
                <w:lang w:val="uk-UA"/>
              </w:rPr>
              <w:t>1,000</w:t>
            </w:r>
          </w:p>
        </w:tc>
        <w:tc>
          <w:tcPr>
            <w:tcW w:w="1080" w:type="dxa"/>
            <w:shd w:val="clear" w:color="auto" w:fill="auto"/>
          </w:tcPr>
          <w:p w:rsidR="0066153F" w:rsidRPr="00F759FE" w:rsidRDefault="0066153F" w:rsidP="00864AFB">
            <w:pPr>
              <w:jc w:val="center"/>
              <w:rPr>
                <w:lang w:val="uk-UA"/>
              </w:rPr>
            </w:pPr>
            <w:r w:rsidRPr="00F759FE">
              <w:rPr>
                <w:lang w:val="uk-UA"/>
              </w:rPr>
              <w:t>1,000</w:t>
            </w:r>
          </w:p>
        </w:tc>
        <w:tc>
          <w:tcPr>
            <w:tcW w:w="1080" w:type="dxa"/>
            <w:shd w:val="clear" w:color="auto" w:fill="auto"/>
          </w:tcPr>
          <w:p w:rsidR="0066153F" w:rsidRPr="00F759FE" w:rsidRDefault="0066153F" w:rsidP="00864AFB">
            <w:pPr>
              <w:jc w:val="center"/>
              <w:rPr>
                <w:lang w:val="uk-UA"/>
              </w:rPr>
            </w:pPr>
            <w:r w:rsidRPr="00F759FE">
              <w:rPr>
                <w:lang w:val="uk-UA"/>
              </w:rPr>
              <w:t>3,000</w:t>
            </w:r>
          </w:p>
        </w:tc>
        <w:tc>
          <w:tcPr>
            <w:tcW w:w="1188" w:type="dxa"/>
            <w:shd w:val="clear" w:color="auto" w:fill="auto"/>
          </w:tcPr>
          <w:p w:rsidR="0066153F" w:rsidRPr="00F759FE" w:rsidRDefault="0066153F" w:rsidP="00864AFB">
            <w:pPr>
              <w:jc w:val="center"/>
              <w:rPr>
                <w:lang w:val="uk-UA"/>
              </w:rPr>
            </w:pPr>
            <w:r w:rsidRPr="00F759FE">
              <w:rPr>
                <w:lang w:val="uk-UA"/>
              </w:rPr>
              <w:t>3,000</w:t>
            </w:r>
          </w:p>
        </w:tc>
      </w:tr>
      <w:tr w:rsidR="0066153F" w:rsidRPr="00F759FE" w:rsidTr="001B5F8C">
        <w:trPr>
          <w:trHeight w:val="848"/>
        </w:trPr>
        <w:tc>
          <w:tcPr>
            <w:tcW w:w="716" w:type="dxa"/>
            <w:vMerge w:val="restart"/>
            <w:shd w:val="clear" w:color="auto" w:fill="auto"/>
          </w:tcPr>
          <w:p w:rsidR="0066153F" w:rsidRPr="00F759FE" w:rsidRDefault="0066153F" w:rsidP="00864AFB">
            <w:pPr>
              <w:jc w:val="center"/>
              <w:rPr>
                <w:lang w:val="uk-UA"/>
              </w:rPr>
            </w:pPr>
            <w:r w:rsidRPr="00F759FE">
              <w:rPr>
                <w:lang w:val="uk-UA"/>
              </w:rPr>
              <w:t>02.05</w:t>
            </w:r>
          </w:p>
        </w:tc>
        <w:tc>
          <w:tcPr>
            <w:tcW w:w="4964" w:type="dxa"/>
            <w:shd w:val="clear" w:color="auto" w:fill="auto"/>
          </w:tcPr>
          <w:p w:rsidR="0066153F" w:rsidRPr="00F759FE" w:rsidRDefault="0066153F" w:rsidP="00864AFB">
            <w:pPr>
              <w:jc w:val="both"/>
              <w:rPr>
                <w:lang w:val="uk-UA"/>
              </w:rPr>
            </w:pPr>
            <w:r w:rsidRPr="00F759FE">
              <w:rPr>
                <w:lang w:val="uk-UA"/>
              </w:rPr>
              <w:t>Для будівництва індивідуальних гаражів</w:t>
            </w:r>
          </w:p>
        </w:tc>
        <w:tc>
          <w:tcPr>
            <w:tcW w:w="1080" w:type="dxa"/>
            <w:shd w:val="clear" w:color="auto" w:fill="auto"/>
          </w:tcPr>
          <w:p w:rsidR="0066153F" w:rsidRPr="00F759FE" w:rsidRDefault="0066153F" w:rsidP="00864AFB">
            <w:pPr>
              <w:jc w:val="center"/>
            </w:pPr>
            <w:r w:rsidRPr="00F759FE">
              <w:rPr>
                <w:lang w:val="uk-UA"/>
              </w:rPr>
              <w:t>1,000</w:t>
            </w:r>
          </w:p>
        </w:tc>
        <w:tc>
          <w:tcPr>
            <w:tcW w:w="1080" w:type="dxa"/>
            <w:shd w:val="clear" w:color="auto" w:fill="auto"/>
          </w:tcPr>
          <w:p w:rsidR="0066153F" w:rsidRPr="00F759FE" w:rsidRDefault="0066153F" w:rsidP="00864AFB">
            <w:pPr>
              <w:pStyle w:val="af5"/>
              <w:spacing w:line="228" w:lineRule="auto"/>
              <w:ind w:left="57" w:right="-57" w:firstLine="0"/>
              <w:jc w:val="center"/>
              <w:rPr>
                <w:rFonts w:ascii="Times New Roman" w:hAnsi="Times New Roman"/>
                <w:noProof/>
                <w:sz w:val="12"/>
                <w:szCs w:val="12"/>
                <w:lang w:val="ru-RU"/>
              </w:rPr>
            </w:pPr>
            <w:r w:rsidRPr="00F759FE">
              <w:rPr>
                <w:rFonts w:ascii="Times New Roman" w:hAnsi="Times New Roman"/>
                <w:noProof/>
                <w:sz w:val="12"/>
                <w:szCs w:val="12"/>
                <w:lang w:val="ru-RU"/>
              </w:rPr>
              <w:t>Для д</w:t>
            </w:r>
            <w:r w:rsidRPr="00F759FE">
              <w:rPr>
                <w:rFonts w:ascii="Times New Roman" w:hAnsi="Times New Roman"/>
                <w:noProof/>
                <w:sz w:val="12"/>
                <w:szCs w:val="12"/>
              </w:rPr>
              <w:t>і</w:t>
            </w:r>
            <w:r w:rsidRPr="00F759FE">
              <w:rPr>
                <w:rFonts w:ascii="Times New Roman" w:hAnsi="Times New Roman"/>
                <w:noProof/>
                <w:sz w:val="12"/>
                <w:szCs w:val="12"/>
                <w:lang w:val="ru-RU"/>
              </w:rPr>
              <w:t>лянок загальною площею до 0,01га – ставка - 0,100</w:t>
            </w:r>
          </w:p>
          <w:p w:rsidR="0066153F" w:rsidRPr="00F759FE" w:rsidRDefault="0066153F" w:rsidP="00864AFB">
            <w:pPr>
              <w:jc w:val="center"/>
              <w:rPr>
                <w:sz w:val="12"/>
                <w:szCs w:val="12"/>
              </w:rPr>
            </w:pPr>
            <w:r w:rsidRPr="00F759FE">
              <w:rPr>
                <w:noProof/>
                <w:sz w:val="12"/>
                <w:szCs w:val="12"/>
              </w:rPr>
              <w:t xml:space="preserve">Для ділянок загальною площею більше </w:t>
            </w:r>
            <w:r w:rsidRPr="00F759FE">
              <w:rPr>
                <w:noProof/>
                <w:sz w:val="12"/>
                <w:szCs w:val="12"/>
                <w:lang w:val="uk-UA"/>
              </w:rPr>
              <w:t>0.01га ставка</w:t>
            </w:r>
            <w:r w:rsidRPr="00F759FE">
              <w:rPr>
                <w:noProof/>
                <w:sz w:val="12"/>
                <w:szCs w:val="12"/>
              </w:rPr>
              <w:t xml:space="preserve">– </w:t>
            </w:r>
            <w:r w:rsidRPr="00F759FE">
              <w:rPr>
                <w:noProof/>
                <w:sz w:val="12"/>
                <w:szCs w:val="12"/>
                <w:lang w:val="uk-UA"/>
              </w:rPr>
              <w:t>1,000</w:t>
            </w:r>
          </w:p>
        </w:tc>
        <w:tc>
          <w:tcPr>
            <w:tcW w:w="1080" w:type="dxa"/>
            <w:shd w:val="clear" w:color="auto" w:fill="auto"/>
          </w:tcPr>
          <w:p w:rsidR="0066153F" w:rsidRPr="00F759FE" w:rsidRDefault="0066153F" w:rsidP="00864AFB">
            <w:pPr>
              <w:jc w:val="center"/>
            </w:pPr>
            <w:r w:rsidRPr="00F759FE">
              <w:rPr>
                <w:lang w:val="uk-UA"/>
              </w:rPr>
              <w:t>3,000</w:t>
            </w:r>
          </w:p>
        </w:tc>
        <w:tc>
          <w:tcPr>
            <w:tcW w:w="1188" w:type="dxa"/>
            <w:shd w:val="clear" w:color="auto" w:fill="auto"/>
          </w:tcPr>
          <w:p w:rsidR="0066153F" w:rsidRPr="00F759FE" w:rsidRDefault="0066153F" w:rsidP="00864AFB">
            <w:pPr>
              <w:pStyle w:val="af5"/>
              <w:spacing w:line="228" w:lineRule="auto"/>
              <w:ind w:left="57" w:right="-57" w:firstLine="0"/>
              <w:jc w:val="center"/>
              <w:rPr>
                <w:rFonts w:ascii="Times New Roman" w:hAnsi="Times New Roman"/>
                <w:noProof/>
                <w:sz w:val="12"/>
                <w:szCs w:val="12"/>
                <w:lang w:val="ru-RU"/>
              </w:rPr>
            </w:pPr>
            <w:r w:rsidRPr="00F759FE">
              <w:rPr>
                <w:rFonts w:ascii="Times New Roman" w:hAnsi="Times New Roman"/>
                <w:noProof/>
                <w:sz w:val="12"/>
                <w:szCs w:val="12"/>
                <w:lang w:val="ru-RU"/>
              </w:rPr>
              <w:t>Для ділянок загальною площею до 0,01га – ставка - 0,100</w:t>
            </w:r>
          </w:p>
          <w:p w:rsidR="0066153F" w:rsidRPr="00F759FE" w:rsidRDefault="0066153F" w:rsidP="00864AFB">
            <w:pPr>
              <w:jc w:val="center"/>
              <w:rPr>
                <w:sz w:val="12"/>
                <w:szCs w:val="12"/>
              </w:rPr>
            </w:pPr>
            <w:r w:rsidRPr="00F759FE">
              <w:rPr>
                <w:noProof/>
                <w:sz w:val="12"/>
                <w:szCs w:val="12"/>
              </w:rPr>
              <w:t>Для ділянок загальною площею більше 0.01га ставка</w:t>
            </w:r>
            <w:r w:rsidRPr="00F759FE">
              <w:rPr>
                <w:noProof/>
                <w:sz w:val="12"/>
                <w:szCs w:val="12"/>
                <w:lang w:val="uk-UA"/>
              </w:rPr>
              <w:t xml:space="preserve"> </w:t>
            </w:r>
            <w:r w:rsidRPr="00F759FE">
              <w:rPr>
                <w:noProof/>
                <w:sz w:val="12"/>
                <w:szCs w:val="12"/>
              </w:rPr>
              <w:t>– 1,000</w:t>
            </w:r>
          </w:p>
        </w:tc>
      </w:tr>
      <w:tr w:rsidR="0066153F" w:rsidRPr="00F759FE" w:rsidTr="00864AFB">
        <w:tc>
          <w:tcPr>
            <w:tcW w:w="716" w:type="dxa"/>
            <w:vMerge/>
            <w:shd w:val="clear" w:color="auto" w:fill="auto"/>
          </w:tcPr>
          <w:p w:rsidR="0066153F" w:rsidRPr="00F759FE" w:rsidRDefault="0066153F" w:rsidP="00864AFB">
            <w:pPr>
              <w:jc w:val="center"/>
              <w:rPr>
                <w:lang w:val="uk-UA"/>
              </w:rPr>
            </w:pPr>
          </w:p>
        </w:tc>
        <w:tc>
          <w:tcPr>
            <w:tcW w:w="4964" w:type="dxa"/>
            <w:shd w:val="clear" w:color="auto" w:fill="auto"/>
          </w:tcPr>
          <w:p w:rsidR="0066153F" w:rsidRPr="00F759FE" w:rsidRDefault="0066153F" w:rsidP="00864AFB">
            <w:pPr>
              <w:jc w:val="both"/>
              <w:rPr>
                <w:lang w:val="uk-UA"/>
              </w:rPr>
            </w:pPr>
            <w:r w:rsidRPr="00F759FE">
              <w:rPr>
                <w:lang w:val="uk-UA"/>
              </w:rPr>
              <w:t>у разі наявності двох, або більше ділянок одного виду використання у власності (користуванні) однієї особи</w:t>
            </w:r>
          </w:p>
        </w:tc>
        <w:tc>
          <w:tcPr>
            <w:tcW w:w="1080" w:type="dxa"/>
            <w:shd w:val="clear" w:color="auto" w:fill="auto"/>
          </w:tcPr>
          <w:p w:rsidR="0066153F" w:rsidRPr="00F759FE" w:rsidRDefault="0066153F" w:rsidP="00864AFB">
            <w:pPr>
              <w:jc w:val="center"/>
              <w:rPr>
                <w:lang w:val="uk-UA"/>
              </w:rPr>
            </w:pPr>
            <w:r w:rsidRPr="00F759FE">
              <w:rPr>
                <w:lang w:val="uk-UA"/>
              </w:rPr>
              <w:t>1,000</w:t>
            </w:r>
          </w:p>
        </w:tc>
        <w:tc>
          <w:tcPr>
            <w:tcW w:w="1080" w:type="dxa"/>
            <w:shd w:val="clear" w:color="auto" w:fill="auto"/>
          </w:tcPr>
          <w:p w:rsidR="0066153F" w:rsidRPr="00F759FE" w:rsidRDefault="0066153F" w:rsidP="00864AFB">
            <w:pPr>
              <w:jc w:val="center"/>
              <w:rPr>
                <w:lang w:val="uk-UA"/>
              </w:rPr>
            </w:pPr>
            <w:r w:rsidRPr="00F759FE">
              <w:rPr>
                <w:lang w:val="uk-UA"/>
              </w:rPr>
              <w:t>1,000</w:t>
            </w:r>
          </w:p>
        </w:tc>
        <w:tc>
          <w:tcPr>
            <w:tcW w:w="1080" w:type="dxa"/>
            <w:shd w:val="clear" w:color="auto" w:fill="auto"/>
          </w:tcPr>
          <w:p w:rsidR="0066153F" w:rsidRPr="00F759FE" w:rsidRDefault="0066153F" w:rsidP="00864AFB">
            <w:pPr>
              <w:jc w:val="center"/>
              <w:rPr>
                <w:lang w:val="uk-UA"/>
              </w:rPr>
            </w:pPr>
            <w:r w:rsidRPr="00F759FE">
              <w:rPr>
                <w:lang w:val="uk-UA"/>
              </w:rPr>
              <w:t>3,000</w:t>
            </w:r>
          </w:p>
        </w:tc>
        <w:tc>
          <w:tcPr>
            <w:tcW w:w="1188" w:type="dxa"/>
            <w:shd w:val="clear" w:color="auto" w:fill="auto"/>
          </w:tcPr>
          <w:p w:rsidR="0066153F" w:rsidRPr="00F759FE" w:rsidRDefault="0066153F" w:rsidP="00864AFB">
            <w:pPr>
              <w:jc w:val="center"/>
              <w:rPr>
                <w:lang w:val="uk-UA"/>
              </w:rPr>
            </w:pPr>
            <w:r w:rsidRPr="00F759FE">
              <w:rPr>
                <w:lang w:val="uk-UA"/>
              </w:rPr>
              <w:t>3,000</w:t>
            </w:r>
          </w:p>
        </w:tc>
      </w:tr>
      <w:tr w:rsidR="0066153F" w:rsidRPr="00F759FE" w:rsidTr="00864AFB">
        <w:tc>
          <w:tcPr>
            <w:tcW w:w="716" w:type="dxa"/>
            <w:shd w:val="clear" w:color="auto" w:fill="auto"/>
          </w:tcPr>
          <w:p w:rsidR="0066153F" w:rsidRPr="00F759FE" w:rsidRDefault="0066153F" w:rsidP="00864AFB">
            <w:pPr>
              <w:jc w:val="center"/>
              <w:rPr>
                <w:lang w:val="uk-UA"/>
              </w:rPr>
            </w:pPr>
            <w:r w:rsidRPr="00F759FE">
              <w:rPr>
                <w:lang w:val="uk-UA"/>
              </w:rPr>
              <w:t>02.06</w:t>
            </w:r>
          </w:p>
        </w:tc>
        <w:tc>
          <w:tcPr>
            <w:tcW w:w="4964" w:type="dxa"/>
            <w:shd w:val="clear" w:color="auto" w:fill="auto"/>
          </w:tcPr>
          <w:p w:rsidR="0066153F" w:rsidRPr="00F759FE" w:rsidRDefault="0066153F" w:rsidP="00864AFB">
            <w:pPr>
              <w:rPr>
                <w:lang w:val="uk-UA"/>
              </w:rPr>
            </w:pPr>
            <w:r w:rsidRPr="00F759FE">
              <w:rPr>
                <w:lang w:val="uk-UA"/>
              </w:rPr>
              <w:t>Для колективного гаражного будівництва </w:t>
            </w:r>
          </w:p>
        </w:tc>
        <w:tc>
          <w:tcPr>
            <w:tcW w:w="1080" w:type="dxa"/>
            <w:shd w:val="clear" w:color="auto" w:fill="auto"/>
          </w:tcPr>
          <w:p w:rsidR="0066153F" w:rsidRPr="00F759FE" w:rsidRDefault="0066153F" w:rsidP="00864AFB">
            <w:pPr>
              <w:jc w:val="center"/>
            </w:pPr>
            <w:r w:rsidRPr="00F759FE">
              <w:rPr>
                <w:lang w:val="uk-UA"/>
              </w:rPr>
              <w:t>1,000</w:t>
            </w:r>
          </w:p>
        </w:tc>
        <w:tc>
          <w:tcPr>
            <w:tcW w:w="1080" w:type="dxa"/>
            <w:shd w:val="clear" w:color="auto" w:fill="auto"/>
          </w:tcPr>
          <w:p w:rsidR="0066153F" w:rsidRPr="00F759FE" w:rsidRDefault="0066153F" w:rsidP="00864AFB">
            <w:pPr>
              <w:jc w:val="center"/>
            </w:pPr>
            <w:r w:rsidRPr="00F759FE">
              <w:rPr>
                <w:lang w:val="uk-UA"/>
              </w:rPr>
              <w:t>0,100</w:t>
            </w:r>
          </w:p>
        </w:tc>
        <w:tc>
          <w:tcPr>
            <w:tcW w:w="1080" w:type="dxa"/>
            <w:shd w:val="clear" w:color="auto" w:fill="auto"/>
          </w:tcPr>
          <w:p w:rsidR="0066153F" w:rsidRPr="00F759FE" w:rsidRDefault="0066153F" w:rsidP="00864AFB">
            <w:pPr>
              <w:jc w:val="center"/>
            </w:pPr>
            <w:r w:rsidRPr="00F759FE">
              <w:rPr>
                <w:lang w:val="uk-UA"/>
              </w:rPr>
              <w:t>5,000</w:t>
            </w:r>
          </w:p>
        </w:tc>
        <w:tc>
          <w:tcPr>
            <w:tcW w:w="1188" w:type="dxa"/>
            <w:shd w:val="clear" w:color="auto" w:fill="auto"/>
          </w:tcPr>
          <w:p w:rsidR="0066153F" w:rsidRPr="00F759FE" w:rsidRDefault="0066153F" w:rsidP="00864AFB">
            <w:pPr>
              <w:jc w:val="center"/>
            </w:pPr>
            <w:r w:rsidRPr="00F759FE">
              <w:rPr>
                <w:lang w:val="uk-UA"/>
              </w:rPr>
              <w:t>0,100</w:t>
            </w:r>
          </w:p>
        </w:tc>
      </w:tr>
      <w:tr w:rsidR="0066153F" w:rsidRPr="00F759FE" w:rsidTr="00864AFB">
        <w:tc>
          <w:tcPr>
            <w:tcW w:w="716" w:type="dxa"/>
            <w:shd w:val="clear" w:color="auto" w:fill="auto"/>
          </w:tcPr>
          <w:p w:rsidR="0066153F" w:rsidRPr="00F759FE" w:rsidRDefault="0066153F" w:rsidP="00864AFB">
            <w:pPr>
              <w:jc w:val="center"/>
              <w:rPr>
                <w:lang w:val="uk-UA"/>
              </w:rPr>
            </w:pPr>
            <w:r w:rsidRPr="00F759FE">
              <w:rPr>
                <w:lang w:val="uk-UA"/>
              </w:rPr>
              <w:t>02.07</w:t>
            </w:r>
          </w:p>
        </w:tc>
        <w:tc>
          <w:tcPr>
            <w:tcW w:w="4964" w:type="dxa"/>
            <w:shd w:val="clear" w:color="auto" w:fill="auto"/>
          </w:tcPr>
          <w:p w:rsidR="0066153F" w:rsidRPr="00F759FE" w:rsidRDefault="0066153F" w:rsidP="00864AFB">
            <w:pPr>
              <w:jc w:val="both"/>
              <w:rPr>
                <w:lang w:val="uk-UA"/>
              </w:rPr>
            </w:pPr>
            <w:r w:rsidRPr="00F759FE">
              <w:rPr>
                <w:lang w:val="uk-UA"/>
              </w:rPr>
              <w:t>Для іншої житлової забудови</w:t>
            </w:r>
          </w:p>
        </w:tc>
        <w:tc>
          <w:tcPr>
            <w:tcW w:w="1080" w:type="dxa"/>
            <w:shd w:val="clear" w:color="auto" w:fill="auto"/>
          </w:tcPr>
          <w:p w:rsidR="0066153F" w:rsidRPr="00F759FE" w:rsidRDefault="0066153F" w:rsidP="00864AFB">
            <w:pPr>
              <w:jc w:val="center"/>
              <w:rPr>
                <w:lang w:val="uk-UA"/>
              </w:rPr>
            </w:pPr>
            <w:r w:rsidRPr="00F759FE">
              <w:rPr>
                <w:lang w:val="uk-UA"/>
              </w:rPr>
              <w:t>1,000</w:t>
            </w:r>
          </w:p>
        </w:tc>
        <w:tc>
          <w:tcPr>
            <w:tcW w:w="1080" w:type="dxa"/>
            <w:shd w:val="clear" w:color="auto" w:fill="auto"/>
          </w:tcPr>
          <w:p w:rsidR="0066153F" w:rsidRPr="00F759FE" w:rsidRDefault="0066153F" w:rsidP="00864AFB">
            <w:pPr>
              <w:jc w:val="center"/>
              <w:rPr>
                <w:lang w:val="uk-UA"/>
              </w:rPr>
            </w:pPr>
            <w:r w:rsidRPr="00F759FE">
              <w:rPr>
                <w:lang w:val="uk-UA"/>
              </w:rPr>
              <w:t>1,000</w:t>
            </w:r>
          </w:p>
        </w:tc>
        <w:tc>
          <w:tcPr>
            <w:tcW w:w="1080" w:type="dxa"/>
            <w:shd w:val="clear" w:color="auto" w:fill="auto"/>
          </w:tcPr>
          <w:p w:rsidR="0066153F" w:rsidRPr="00F759FE" w:rsidRDefault="0066153F" w:rsidP="00864AFB">
            <w:pPr>
              <w:jc w:val="center"/>
              <w:rPr>
                <w:lang w:val="uk-UA"/>
              </w:rPr>
            </w:pPr>
            <w:r w:rsidRPr="00F759FE">
              <w:rPr>
                <w:lang w:val="uk-UA"/>
              </w:rPr>
              <w:t>3,000</w:t>
            </w:r>
          </w:p>
        </w:tc>
        <w:tc>
          <w:tcPr>
            <w:tcW w:w="1188" w:type="dxa"/>
            <w:shd w:val="clear" w:color="auto" w:fill="auto"/>
          </w:tcPr>
          <w:p w:rsidR="0066153F" w:rsidRPr="00F759FE" w:rsidRDefault="0066153F" w:rsidP="00864AFB">
            <w:pPr>
              <w:jc w:val="center"/>
              <w:rPr>
                <w:lang w:val="uk-UA"/>
              </w:rPr>
            </w:pPr>
            <w:r w:rsidRPr="00F759FE">
              <w:rPr>
                <w:lang w:val="uk-UA"/>
              </w:rPr>
              <w:t>3,000</w:t>
            </w:r>
          </w:p>
        </w:tc>
      </w:tr>
      <w:tr w:rsidR="0066153F" w:rsidRPr="00F759FE" w:rsidTr="00864AFB">
        <w:tc>
          <w:tcPr>
            <w:tcW w:w="716" w:type="dxa"/>
            <w:shd w:val="clear" w:color="auto" w:fill="auto"/>
          </w:tcPr>
          <w:p w:rsidR="0066153F" w:rsidRPr="00F759FE" w:rsidRDefault="0066153F" w:rsidP="00864AFB">
            <w:pPr>
              <w:jc w:val="center"/>
              <w:rPr>
                <w:lang w:val="uk-UA"/>
              </w:rPr>
            </w:pPr>
            <w:r w:rsidRPr="00F759FE">
              <w:rPr>
                <w:lang w:val="uk-UA"/>
              </w:rPr>
              <w:t>02.08</w:t>
            </w:r>
          </w:p>
        </w:tc>
        <w:tc>
          <w:tcPr>
            <w:tcW w:w="4964" w:type="dxa"/>
            <w:shd w:val="clear" w:color="auto" w:fill="auto"/>
          </w:tcPr>
          <w:p w:rsidR="0066153F" w:rsidRPr="00F759FE" w:rsidRDefault="0066153F" w:rsidP="00864AFB">
            <w:pPr>
              <w:jc w:val="both"/>
              <w:rPr>
                <w:lang w:val="uk-UA"/>
              </w:rPr>
            </w:pPr>
            <w:r w:rsidRPr="00F759FE">
              <w:rPr>
                <w:lang w:val="uk-UA"/>
              </w:rPr>
              <w:t>Для цілей підрозділів 02.01 - 02.07 та для збереження та використання земель природно-заповідного фонду</w:t>
            </w:r>
          </w:p>
        </w:tc>
        <w:tc>
          <w:tcPr>
            <w:tcW w:w="1080" w:type="dxa"/>
            <w:shd w:val="clear" w:color="auto" w:fill="auto"/>
          </w:tcPr>
          <w:p w:rsidR="0066153F" w:rsidRPr="00F759FE" w:rsidRDefault="0066153F" w:rsidP="00864AFB">
            <w:pPr>
              <w:jc w:val="center"/>
              <w:rPr>
                <w:lang w:val="uk-UA"/>
              </w:rPr>
            </w:pPr>
            <w:r w:rsidRPr="00F759FE">
              <w:rPr>
                <w:lang w:val="uk-UA"/>
              </w:rPr>
              <w:t>1,000</w:t>
            </w:r>
          </w:p>
        </w:tc>
        <w:tc>
          <w:tcPr>
            <w:tcW w:w="1080" w:type="dxa"/>
            <w:shd w:val="clear" w:color="auto" w:fill="auto"/>
          </w:tcPr>
          <w:p w:rsidR="0066153F" w:rsidRPr="00F759FE" w:rsidRDefault="0066153F" w:rsidP="00864AFB">
            <w:pPr>
              <w:jc w:val="center"/>
              <w:rPr>
                <w:lang w:val="uk-UA"/>
              </w:rPr>
            </w:pPr>
            <w:r w:rsidRPr="00F759FE">
              <w:rPr>
                <w:lang w:val="uk-UA"/>
              </w:rPr>
              <w:t>1,000</w:t>
            </w:r>
          </w:p>
        </w:tc>
        <w:tc>
          <w:tcPr>
            <w:tcW w:w="1080" w:type="dxa"/>
            <w:shd w:val="clear" w:color="auto" w:fill="auto"/>
          </w:tcPr>
          <w:p w:rsidR="0066153F" w:rsidRPr="00F759FE" w:rsidRDefault="0066153F" w:rsidP="00864AFB">
            <w:pPr>
              <w:jc w:val="center"/>
              <w:rPr>
                <w:lang w:val="uk-UA"/>
              </w:rPr>
            </w:pPr>
            <w:r w:rsidRPr="00F759FE">
              <w:rPr>
                <w:lang w:val="uk-UA"/>
              </w:rPr>
              <w:t>3,000</w:t>
            </w:r>
          </w:p>
        </w:tc>
        <w:tc>
          <w:tcPr>
            <w:tcW w:w="1188" w:type="dxa"/>
            <w:shd w:val="clear" w:color="auto" w:fill="auto"/>
          </w:tcPr>
          <w:p w:rsidR="0066153F" w:rsidRPr="00F759FE" w:rsidRDefault="0066153F" w:rsidP="00864AFB">
            <w:pPr>
              <w:jc w:val="center"/>
              <w:rPr>
                <w:lang w:val="uk-UA"/>
              </w:rPr>
            </w:pPr>
            <w:r w:rsidRPr="00F759FE">
              <w:rPr>
                <w:lang w:val="uk-UA"/>
              </w:rPr>
              <w:t>3,000</w:t>
            </w:r>
          </w:p>
        </w:tc>
      </w:tr>
      <w:tr w:rsidR="0066153F" w:rsidRPr="00F759FE" w:rsidTr="00864AFB">
        <w:tc>
          <w:tcPr>
            <w:tcW w:w="716" w:type="dxa"/>
            <w:shd w:val="clear" w:color="auto" w:fill="auto"/>
          </w:tcPr>
          <w:p w:rsidR="0066153F" w:rsidRPr="00F759FE" w:rsidRDefault="0066153F" w:rsidP="00864AFB">
            <w:pPr>
              <w:pStyle w:val="ae"/>
              <w:ind w:right="-108"/>
              <w:jc w:val="center"/>
              <w:rPr>
                <w:b/>
              </w:rPr>
            </w:pPr>
            <w:r w:rsidRPr="00F759FE">
              <w:rPr>
                <w:b/>
              </w:rPr>
              <w:t>03</w:t>
            </w:r>
          </w:p>
        </w:tc>
        <w:tc>
          <w:tcPr>
            <w:tcW w:w="4964" w:type="dxa"/>
            <w:shd w:val="clear" w:color="auto" w:fill="auto"/>
          </w:tcPr>
          <w:p w:rsidR="0066153F" w:rsidRPr="00F759FE" w:rsidRDefault="0066153F" w:rsidP="00864AFB">
            <w:pPr>
              <w:pStyle w:val="ae"/>
              <w:jc w:val="both"/>
            </w:pPr>
            <w:r w:rsidRPr="00F759FE">
              <w:rPr>
                <w:b/>
                <w:bCs/>
              </w:rPr>
              <w:t xml:space="preserve">Землі громадської забудови </w:t>
            </w:r>
          </w:p>
        </w:tc>
        <w:tc>
          <w:tcPr>
            <w:tcW w:w="1080" w:type="dxa"/>
            <w:shd w:val="clear" w:color="auto" w:fill="auto"/>
          </w:tcPr>
          <w:p w:rsidR="0066153F" w:rsidRPr="00F759FE" w:rsidRDefault="0066153F" w:rsidP="00864AFB">
            <w:pPr>
              <w:jc w:val="center"/>
              <w:rPr>
                <w:b/>
                <w:lang w:val="uk-UA"/>
              </w:rPr>
            </w:pPr>
            <w:r w:rsidRPr="00F759FE">
              <w:rPr>
                <w:b/>
                <w:lang w:val="uk-UA"/>
              </w:rPr>
              <w:t>х</w:t>
            </w:r>
          </w:p>
        </w:tc>
        <w:tc>
          <w:tcPr>
            <w:tcW w:w="1080" w:type="dxa"/>
            <w:shd w:val="clear" w:color="auto" w:fill="auto"/>
          </w:tcPr>
          <w:p w:rsidR="0066153F" w:rsidRPr="00F759FE" w:rsidRDefault="0066153F" w:rsidP="00864AFB">
            <w:pPr>
              <w:jc w:val="center"/>
              <w:rPr>
                <w:b/>
                <w:lang w:val="uk-UA"/>
              </w:rPr>
            </w:pPr>
            <w:r w:rsidRPr="00F759FE">
              <w:rPr>
                <w:b/>
                <w:lang w:val="uk-UA"/>
              </w:rPr>
              <w:t>х</w:t>
            </w:r>
          </w:p>
        </w:tc>
        <w:tc>
          <w:tcPr>
            <w:tcW w:w="1080" w:type="dxa"/>
            <w:shd w:val="clear" w:color="auto" w:fill="auto"/>
          </w:tcPr>
          <w:p w:rsidR="0066153F" w:rsidRPr="00F759FE" w:rsidRDefault="0066153F" w:rsidP="00864AFB">
            <w:pPr>
              <w:jc w:val="center"/>
              <w:rPr>
                <w:b/>
                <w:lang w:val="uk-UA"/>
              </w:rPr>
            </w:pPr>
            <w:r w:rsidRPr="00F759FE">
              <w:rPr>
                <w:b/>
                <w:lang w:val="uk-UA"/>
              </w:rPr>
              <w:t>х</w:t>
            </w:r>
          </w:p>
        </w:tc>
        <w:tc>
          <w:tcPr>
            <w:tcW w:w="1188" w:type="dxa"/>
            <w:shd w:val="clear" w:color="auto" w:fill="auto"/>
          </w:tcPr>
          <w:p w:rsidR="0066153F" w:rsidRPr="00F759FE" w:rsidRDefault="0066153F" w:rsidP="00864AFB">
            <w:pPr>
              <w:jc w:val="center"/>
              <w:rPr>
                <w:b/>
                <w:lang w:val="uk-UA"/>
              </w:rPr>
            </w:pPr>
            <w:r w:rsidRPr="00F759FE">
              <w:rPr>
                <w:b/>
                <w:lang w:val="uk-UA"/>
              </w:rPr>
              <w:t>х</w:t>
            </w:r>
          </w:p>
        </w:tc>
      </w:tr>
      <w:tr w:rsidR="0066153F" w:rsidRPr="00F759FE" w:rsidTr="00864AFB">
        <w:tc>
          <w:tcPr>
            <w:tcW w:w="716" w:type="dxa"/>
            <w:shd w:val="clear" w:color="auto" w:fill="auto"/>
          </w:tcPr>
          <w:p w:rsidR="0066153F" w:rsidRPr="00F759FE" w:rsidRDefault="0066153F" w:rsidP="00864AFB">
            <w:pPr>
              <w:jc w:val="center"/>
              <w:rPr>
                <w:lang w:val="uk-UA"/>
              </w:rPr>
            </w:pPr>
            <w:r w:rsidRPr="00F759FE">
              <w:rPr>
                <w:lang w:val="uk-UA"/>
              </w:rPr>
              <w:t>03.01</w:t>
            </w:r>
          </w:p>
        </w:tc>
        <w:tc>
          <w:tcPr>
            <w:tcW w:w="4964" w:type="dxa"/>
            <w:shd w:val="clear" w:color="auto" w:fill="auto"/>
          </w:tcPr>
          <w:p w:rsidR="0066153F" w:rsidRPr="00F759FE" w:rsidRDefault="0066153F" w:rsidP="00864AFB">
            <w:pPr>
              <w:jc w:val="both"/>
              <w:rPr>
                <w:lang w:val="uk-UA"/>
              </w:rPr>
            </w:pPr>
            <w:r w:rsidRPr="00F759FE">
              <w:rPr>
                <w:lang w:val="uk-UA"/>
              </w:rPr>
              <w:t>Для будівництва та обслуговування будівель органів державної влади та місцевого самоврядування</w:t>
            </w:r>
          </w:p>
        </w:tc>
        <w:tc>
          <w:tcPr>
            <w:tcW w:w="1080" w:type="dxa"/>
            <w:shd w:val="clear" w:color="auto" w:fill="auto"/>
          </w:tcPr>
          <w:p w:rsidR="0066153F" w:rsidRPr="00F759FE" w:rsidRDefault="0066153F" w:rsidP="00864AFB">
            <w:pPr>
              <w:jc w:val="center"/>
              <w:rPr>
                <w:lang w:val="uk-UA"/>
              </w:rPr>
            </w:pPr>
            <w:r w:rsidRPr="00F759FE">
              <w:rPr>
                <w:lang w:val="uk-UA"/>
              </w:rPr>
              <w:t>1,000</w:t>
            </w:r>
          </w:p>
        </w:tc>
        <w:tc>
          <w:tcPr>
            <w:tcW w:w="1080" w:type="dxa"/>
            <w:shd w:val="clear" w:color="auto" w:fill="auto"/>
          </w:tcPr>
          <w:p w:rsidR="0066153F" w:rsidRPr="00F759FE" w:rsidRDefault="0066153F" w:rsidP="00864AFB">
            <w:pPr>
              <w:jc w:val="center"/>
              <w:rPr>
                <w:lang w:val="uk-UA"/>
              </w:rPr>
            </w:pPr>
            <w:r w:rsidRPr="00F759FE">
              <w:rPr>
                <w:lang w:val="uk-UA"/>
              </w:rPr>
              <w:t>1,000</w:t>
            </w:r>
          </w:p>
        </w:tc>
        <w:tc>
          <w:tcPr>
            <w:tcW w:w="1080" w:type="dxa"/>
            <w:shd w:val="clear" w:color="auto" w:fill="auto"/>
          </w:tcPr>
          <w:p w:rsidR="0066153F" w:rsidRPr="00F759FE" w:rsidRDefault="0066153F" w:rsidP="00864AFB">
            <w:pPr>
              <w:jc w:val="center"/>
              <w:rPr>
                <w:lang w:val="uk-UA"/>
              </w:rPr>
            </w:pPr>
            <w:r w:rsidRPr="00F759FE">
              <w:rPr>
                <w:lang w:val="uk-UA"/>
              </w:rPr>
              <w:t>1,000</w:t>
            </w:r>
          </w:p>
        </w:tc>
        <w:tc>
          <w:tcPr>
            <w:tcW w:w="1188" w:type="dxa"/>
            <w:shd w:val="clear" w:color="auto" w:fill="auto"/>
          </w:tcPr>
          <w:p w:rsidR="0066153F" w:rsidRPr="00F759FE" w:rsidRDefault="0066153F" w:rsidP="00864AFB">
            <w:pPr>
              <w:jc w:val="center"/>
              <w:rPr>
                <w:lang w:val="uk-UA"/>
              </w:rPr>
            </w:pPr>
            <w:r w:rsidRPr="00F759FE">
              <w:rPr>
                <w:lang w:val="uk-UA"/>
              </w:rPr>
              <w:t>1,000</w:t>
            </w:r>
          </w:p>
        </w:tc>
      </w:tr>
      <w:tr w:rsidR="0066153F" w:rsidRPr="00F759FE" w:rsidTr="00864AFB">
        <w:tc>
          <w:tcPr>
            <w:tcW w:w="716" w:type="dxa"/>
            <w:shd w:val="clear" w:color="auto" w:fill="auto"/>
          </w:tcPr>
          <w:p w:rsidR="0066153F" w:rsidRPr="00F759FE" w:rsidRDefault="0066153F" w:rsidP="00864AFB">
            <w:pPr>
              <w:jc w:val="center"/>
              <w:rPr>
                <w:lang w:val="uk-UA"/>
              </w:rPr>
            </w:pPr>
            <w:r w:rsidRPr="00F759FE">
              <w:rPr>
                <w:lang w:val="uk-UA"/>
              </w:rPr>
              <w:t>03.02</w:t>
            </w:r>
          </w:p>
        </w:tc>
        <w:tc>
          <w:tcPr>
            <w:tcW w:w="4964" w:type="dxa"/>
            <w:shd w:val="clear" w:color="auto" w:fill="auto"/>
          </w:tcPr>
          <w:p w:rsidR="0066153F" w:rsidRPr="00F759FE" w:rsidRDefault="0066153F" w:rsidP="00864AFB">
            <w:pPr>
              <w:jc w:val="both"/>
              <w:rPr>
                <w:lang w:val="uk-UA"/>
              </w:rPr>
            </w:pPr>
            <w:r w:rsidRPr="00F759FE">
              <w:rPr>
                <w:lang w:val="uk-UA"/>
              </w:rPr>
              <w:t>Для будівництва та обслуговування будівель закладів</w:t>
            </w:r>
            <w:r w:rsidRPr="00F759FE">
              <w:rPr>
                <w:b/>
                <w:bCs/>
                <w:lang w:val="uk-UA"/>
              </w:rPr>
              <w:t xml:space="preserve"> </w:t>
            </w:r>
            <w:r w:rsidRPr="00F759FE">
              <w:rPr>
                <w:lang w:val="uk-UA"/>
              </w:rPr>
              <w:t>освіти</w:t>
            </w:r>
          </w:p>
        </w:tc>
        <w:tc>
          <w:tcPr>
            <w:tcW w:w="1080" w:type="dxa"/>
            <w:shd w:val="clear" w:color="auto" w:fill="auto"/>
          </w:tcPr>
          <w:p w:rsidR="0066153F" w:rsidRPr="00F759FE" w:rsidRDefault="0066153F" w:rsidP="00864AFB">
            <w:pPr>
              <w:jc w:val="center"/>
              <w:rPr>
                <w:lang w:val="uk-UA"/>
              </w:rPr>
            </w:pPr>
            <w:r w:rsidRPr="00F759FE">
              <w:rPr>
                <w:lang w:val="uk-UA"/>
              </w:rPr>
              <w:t>1,000</w:t>
            </w:r>
          </w:p>
        </w:tc>
        <w:tc>
          <w:tcPr>
            <w:tcW w:w="1080" w:type="dxa"/>
            <w:shd w:val="clear" w:color="auto" w:fill="auto"/>
          </w:tcPr>
          <w:p w:rsidR="0066153F" w:rsidRPr="00F759FE" w:rsidRDefault="0066153F" w:rsidP="00864AFB">
            <w:pPr>
              <w:jc w:val="center"/>
              <w:rPr>
                <w:lang w:val="uk-UA"/>
              </w:rPr>
            </w:pPr>
            <w:r w:rsidRPr="00F759FE">
              <w:rPr>
                <w:lang w:val="uk-UA"/>
              </w:rPr>
              <w:t>1,000</w:t>
            </w:r>
          </w:p>
        </w:tc>
        <w:tc>
          <w:tcPr>
            <w:tcW w:w="1080" w:type="dxa"/>
            <w:shd w:val="clear" w:color="auto" w:fill="auto"/>
          </w:tcPr>
          <w:p w:rsidR="0066153F" w:rsidRPr="00F759FE" w:rsidRDefault="0066153F" w:rsidP="00864AFB">
            <w:pPr>
              <w:jc w:val="center"/>
              <w:rPr>
                <w:lang w:val="uk-UA"/>
              </w:rPr>
            </w:pPr>
            <w:r w:rsidRPr="00F759FE">
              <w:rPr>
                <w:lang w:val="uk-UA"/>
              </w:rPr>
              <w:t>1,000</w:t>
            </w:r>
          </w:p>
        </w:tc>
        <w:tc>
          <w:tcPr>
            <w:tcW w:w="1188" w:type="dxa"/>
            <w:shd w:val="clear" w:color="auto" w:fill="auto"/>
          </w:tcPr>
          <w:p w:rsidR="0066153F" w:rsidRPr="00F759FE" w:rsidRDefault="0066153F" w:rsidP="00864AFB">
            <w:pPr>
              <w:jc w:val="center"/>
              <w:rPr>
                <w:lang w:val="uk-UA"/>
              </w:rPr>
            </w:pPr>
            <w:r w:rsidRPr="00F759FE">
              <w:rPr>
                <w:lang w:val="uk-UA"/>
              </w:rPr>
              <w:t>1,000</w:t>
            </w:r>
          </w:p>
        </w:tc>
      </w:tr>
      <w:tr w:rsidR="0066153F" w:rsidRPr="00F759FE" w:rsidTr="00864AFB">
        <w:tc>
          <w:tcPr>
            <w:tcW w:w="716" w:type="dxa"/>
            <w:shd w:val="clear" w:color="auto" w:fill="auto"/>
          </w:tcPr>
          <w:p w:rsidR="0066153F" w:rsidRPr="00F759FE" w:rsidRDefault="0066153F" w:rsidP="00864AFB">
            <w:pPr>
              <w:jc w:val="center"/>
              <w:rPr>
                <w:lang w:val="uk-UA"/>
              </w:rPr>
            </w:pPr>
            <w:r w:rsidRPr="00F759FE">
              <w:rPr>
                <w:lang w:val="uk-UA"/>
              </w:rPr>
              <w:t>03.03</w:t>
            </w:r>
          </w:p>
        </w:tc>
        <w:tc>
          <w:tcPr>
            <w:tcW w:w="4964" w:type="dxa"/>
            <w:shd w:val="clear" w:color="auto" w:fill="auto"/>
          </w:tcPr>
          <w:p w:rsidR="0066153F" w:rsidRPr="00F759FE" w:rsidRDefault="0066153F" w:rsidP="00864AFB">
            <w:pPr>
              <w:jc w:val="both"/>
              <w:rPr>
                <w:lang w:val="uk-UA"/>
              </w:rPr>
            </w:pPr>
            <w:r w:rsidRPr="00F759FE">
              <w:rPr>
                <w:lang w:val="uk-UA"/>
              </w:rPr>
              <w:t>Для будівництва та обслуговування будівель закладів охорони здоров'я та соціальної допомоги</w:t>
            </w:r>
          </w:p>
        </w:tc>
        <w:tc>
          <w:tcPr>
            <w:tcW w:w="1080" w:type="dxa"/>
            <w:shd w:val="clear" w:color="auto" w:fill="auto"/>
          </w:tcPr>
          <w:p w:rsidR="0066153F" w:rsidRPr="00F759FE" w:rsidRDefault="0066153F" w:rsidP="00864AFB">
            <w:pPr>
              <w:jc w:val="center"/>
              <w:rPr>
                <w:lang w:val="uk-UA"/>
              </w:rPr>
            </w:pPr>
            <w:r w:rsidRPr="00F759FE">
              <w:rPr>
                <w:lang w:val="uk-UA"/>
              </w:rPr>
              <w:t>1,000</w:t>
            </w:r>
          </w:p>
        </w:tc>
        <w:tc>
          <w:tcPr>
            <w:tcW w:w="1080" w:type="dxa"/>
            <w:shd w:val="clear" w:color="auto" w:fill="auto"/>
          </w:tcPr>
          <w:p w:rsidR="0066153F" w:rsidRPr="00F759FE" w:rsidRDefault="0066153F" w:rsidP="00864AFB">
            <w:pPr>
              <w:jc w:val="center"/>
              <w:rPr>
                <w:lang w:val="uk-UA"/>
              </w:rPr>
            </w:pPr>
            <w:r w:rsidRPr="00F759FE">
              <w:rPr>
                <w:lang w:val="uk-UA"/>
              </w:rPr>
              <w:t>1,000</w:t>
            </w:r>
          </w:p>
        </w:tc>
        <w:tc>
          <w:tcPr>
            <w:tcW w:w="1080" w:type="dxa"/>
            <w:shd w:val="clear" w:color="auto" w:fill="auto"/>
          </w:tcPr>
          <w:p w:rsidR="0066153F" w:rsidRPr="00F759FE" w:rsidRDefault="0066153F" w:rsidP="00864AFB">
            <w:pPr>
              <w:jc w:val="center"/>
              <w:rPr>
                <w:lang w:val="uk-UA"/>
              </w:rPr>
            </w:pPr>
            <w:r w:rsidRPr="00F759FE">
              <w:rPr>
                <w:lang w:val="uk-UA"/>
              </w:rPr>
              <w:t>1,000</w:t>
            </w:r>
          </w:p>
        </w:tc>
        <w:tc>
          <w:tcPr>
            <w:tcW w:w="1188" w:type="dxa"/>
            <w:shd w:val="clear" w:color="auto" w:fill="auto"/>
          </w:tcPr>
          <w:p w:rsidR="0066153F" w:rsidRPr="00F759FE" w:rsidRDefault="0066153F" w:rsidP="00864AFB">
            <w:pPr>
              <w:jc w:val="center"/>
              <w:rPr>
                <w:lang w:val="uk-UA"/>
              </w:rPr>
            </w:pPr>
            <w:r w:rsidRPr="00F759FE">
              <w:rPr>
                <w:lang w:val="uk-UA"/>
              </w:rPr>
              <w:t>1,000</w:t>
            </w:r>
          </w:p>
        </w:tc>
      </w:tr>
      <w:tr w:rsidR="0066153F" w:rsidRPr="00F759FE" w:rsidTr="00864AFB">
        <w:tc>
          <w:tcPr>
            <w:tcW w:w="716" w:type="dxa"/>
            <w:shd w:val="clear" w:color="auto" w:fill="auto"/>
          </w:tcPr>
          <w:p w:rsidR="0066153F" w:rsidRPr="00F759FE" w:rsidRDefault="0066153F" w:rsidP="00864AFB">
            <w:pPr>
              <w:jc w:val="center"/>
              <w:rPr>
                <w:lang w:val="uk-UA"/>
              </w:rPr>
            </w:pPr>
            <w:r w:rsidRPr="00F759FE">
              <w:rPr>
                <w:lang w:val="uk-UA"/>
              </w:rPr>
              <w:t>03.04</w:t>
            </w:r>
          </w:p>
        </w:tc>
        <w:tc>
          <w:tcPr>
            <w:tcW w:w="4964" w:type="dxa"/>
            <w:shd w:val="clear" w:color="auto" w:fill="auto"/>
          </w:tcPr>
          <w:p w:rsidR="0066153F" w:rsidRPr="00F759FE" w:rsidRDefault="0066153F" w:rsidP="00864AFB">
            <w:pPr>
              <w:jc w:val="both"/>
              <w:rPr>
                <w:lang w:val="uk-UA"/>
              </w:rPr>
            </w:pPr>
            <w:r w:rsidRPr="00F759FE">
              <w:rPr>
                <w:lang w:val="uk-UA"/>
              </w:rPr>
              <w:t>Для будівництва та обслуговування будівель громадських та релігійних організацій</w:t>
            </w:r>
          </w:p>
        </w:tc>
        <w:tc>
          <w:tcPr>
            <w:tcW w:w="1080" w:type="dxa"/>
            <w:shd w:val="clear" w:color="auto" w:fill="auto"/>
          </w:tcPr>
          <w:p w:rsidR="0066153F" w:rsidRPr="00F759FE" w:rsidRDefault="0066153F" w:rsidP="00864AFB">
            <w:pPr>
              <w:jc w:val="center"/>
            </w:pPr>
            <w:r w:rsidRPr="00F759FE">
              <w:rPr>
                <w:lang w:val="uk-UA"/>
              </w:rPr>
              <w:t>1,000</w:t>
            </w:r>
          </w:p>
        </w:tc>
        <w:tc>
          <w:tcPr>
            <w:tcW w:w="1080" w:type="dxa"/>
            <w:shd w:val="clear" w:color="auto" w:fill="auto"/>
          </w:tcPr>
          <w:p w:rsidR="0066153F" w:rsidRPr="00F759FE" w:rsidRDefault="0066153F" w:rsidP="00864AFB">
            <w:pPr>
              <w:jc w:val="center"/>
              <w:rPr>
                <w:lang w:val="uk-UA"/>
              </w:rPr>
            </w:pPr>
            <w:r w:rsidRPr="00F759FE">
              <w:rPr>
                <w:lang w:val="uk-UA"/>
              </w:rPr>
              <w:t>1,000</w:t>
            </w:r>
          </w:p>
        </w:tc>
        <w:tc>
          <w:tcPr>
            <w:tcW w:w="1080" w:type="dxa"/>
            <w:shd w:val="clear" w:color="auto" w:fill="auto"/>
          </w:tcPr>
          <w:p w:rsidR="0066153F" w:rsidRPr="00F759FE" w:rsidRDefault="0066153F" w:rsidP="00864AFB">
            <w:pPr>
              <w:jc w:val="center"/>
              <w:rPr>
                <w:lang w:val="uk-UA"/>
              </w:rPr>
            </w:pPr>
            <w:r w:rsidRPr="00F759FE">
              <w:rPr>
                <w:lang w:val="uk-UA"/>
              </w:rPr>
              <w:t>3,000</w:t>
            </w:r>
          </w:p>
        </w:tc>
        <w:tc>
          <w:tcPr>
            <w:tcW w:w="1188" w:type="dxa"/>
            <w:shd w:val="clear" w:color="auto" w:fill="auto"/>
          </w:tcPr>
          <w:p w:rsidR="0066153F" w:rsidRPr="00F759FE" w:rsidRDefault="0066153F" w:rsidP="00864AFB">
            <w:pPr>
              <w:jc w:val="center"/>
              <w:rPr>
                <w:lang w:val="uk-UA"/>
              </w:rPr>
            </w:pPr>
            <w:r w:rsidRPr="00F759FE">
              <w:rPr>
                <w:lang w:val="uk-UA"/>
              </w:rPr>
              <w:t>3,000</w:t>
            </w:r>
          </w:p>
        </w:tc>
      </w:tr>
      <w:tr w:rsidR="0066153F" w:rsidRPr="00F759FE" w:rsidTr="00864AFB">
        <w:tc>
          <w:tcPr>
            <w:tcW w:w="716" w:type="dxa"/>
            <w:shd w:val="clear" w:color="auto" w:fill="auto"/>
          </w:tcPr>
          <w:p w:rsidR="0066153F" w:rsidRPr="00F759FE" w:rsidRDefault="0066153F" w:rsidP="00864AFB">
            <w:pPr>
              <w:jc w:val="center"/>
              <w:rPr>
                <w:lang w:val="uk-UA"/>
              </w:rPr>
            </w:pPr>
            <w:r w:rsidRPr="00F759FE">
              <w:rPr>
                <w:lang w:val="uk-UA"/>
              </w:rPr>
              <w:t>03.05</w:t>
            </w:r>
          </w:p>
        </w:tc>
        <w:tc>
          <w:tcPr>
            <w:tcW w:w="4964" w:type="dxa"/>
            <w:shd w:val="clear" w:color="auto" w:fill="auto"/>
          </w:tcPr>
          <w:p w:rsidR="0066153F" w:rsidRPr="00F759FE" w:rsidRDefault="0066153F" w:rsidP="004E2ACB">
            <w:pPr>
              <w:rPr>
                <w:lang w:val="uk-UA"/>
              </w:rPr>
            </w:pPr>
            <w:r w:rsidRPr="00F759FE">
              <w:rPr>
                <w:lang w:val="uk-UA"/>
              </w:rPr>
              <w:t>Для будівництва та обслуговування будівель закладів культурно-просвітницького обслуговування</w:t>
            </w:r>
          </w:p>
        </w:tc>
        <w:tc>
          <w:tcPr>
            <w:tcW w:w="1080" w:type="dxa"/>
            <w:shd w:val="clear" w:color="auto" w:fill="auto"/>
          </w:tcPr>
          <w:p w:rsidR="0066153F" w:rsidRPr="00F759FE" w:rsidRDefault="0066153F" w:rsidP="00864AFB">
            <w:pPr>
              <w:jc w:val="center"/>
            </w:pPr>
            <w:r w:rsidRPr="00F759FE">
              <w:rPr>
                <w:lang w:val="uk-UA"/>
              </w:rPr>
              <w:t>1,000</w:t>
            </w:r>
          </w:p>
        </w:tc>
        <w:tc>
          <w:tcPr>
            <w:tcW w:w="1080" w:type="dxa"/>
            <w:shd w:val="clear" w:color="auto" w:fill="auto"/>
          </w:tcPr>
          <w:p w:rsidR="0066153F" w:rsidRPr="00F759FE" w:rsidRDefault="0066153F" w:rsidP="00864AFB">
            <w:pPr>
              <w:jc w:val="center"/>
              <w:rPr>
                <w:lang w:val="uk-UA"/>
              </w:rPr>
            </w:pPr>
            <w:r w:rsidRPr="00F759FE">
              <w:rPr>
                <w:lang w:val="uk-UA"/>
              </w:rPr>
              <w:t>1,000</w:t>
            </w:r>
          </w:p>
        </w:tc>
        <w:tc>
          <w:tcPr>
            <w:tcW w:w="1080" w:type="dxa"/>
            <w:shd w:val="clear" w:color="auto" w:fill="auto"/>
          </w:tcPr>
          <w:p w:rsidR="0066153F" w:rsidRPr="00F759FE" w:rsidRDefault="0066153F" w:rsidP="00864AFB">
            <w:pPr>
              <w:jc w:val="center"/>
              <w:rPr>
                <w:lang w:val="uk-UA"/>
              </w:rPr>
            </w:pPr>
            <w:r w:rsidRPr="00F759FE">
              <w:rPr>
                <w:lang w:val="uk-UA"/>
              </w:rPr>
              <w:t>3,000</w:t>
            </w:r>
          </w:p>
        </w:tc>
        <w:tc>
          <w:tcPr>
            <w:tcW w:w="1188" w:type="dxa"/>
            <w:shd w:val="clear" w:color="auto" w:fill="auto"/>
          </w:tcPr>
          <w:p w:rsidR="0066153F" w:rsidRPr="00F759FE" w:rsidRDefault="0066153F" w:rsidP="00864AFB">
            <w:pPr>
              <w:jc w:val="center"/>
              <w:rPr>
                <w:lang w:val="uk-UA"/>
              </w:rPr>
            </w:pPr>
            <w:r w:rsidRPr="00F759FE">
              <w:rPr>
                <w:lang w:val="uk-UA"/>
              </w:rPr>
              <w:t>3,000</w:t>
            </w:r>
          </w:p>
        </w:tc>
      </w:tr>
      <w:tr w:rsidR="0066153F" w:rsidRPr="00F759FE" w:rsidTr="00864AFB">
        <w:tc>
          <w:tcPr>
            <w:tcW w:w="716" w:type="dxa"/>
            <w:shd w:val="clear" w:color="auto" w:fill="auto"/>
          </w:tcPr>
          <w:p w:rsidR="0066153F" w:rsidRPr="00F759FE" w:rsidRDefault="0066153F" w:rsidP="00864AFB">
            <w:pPr>
              <w:jc w:val="center"/>
              <w:rPr>
                <w:lang w:val="uk-UA"/>
              </w:rPr>
            </w:pPr>
            <w:r w:rsidRPr="00F759FE">
              <w:rPr>
                <w:lang w:val="uk-UA"/>
              </w:rPr>
              <w:t>03.06</w:t>
            </w:r>
          </w:p>
        </w:tc>
        <w:tc>
          <w:tcPr>
            <w:tcW w:w="4964" w:type="dxa"/>
            <w:shd w:val="clear" w:color="auto" w:fill="auto"/>
          </w:tcPr>
          <w:p w:rsidR="0066153F" w:rsidRPr="00F759FE" w:rsidRDefault="0066153F" w:rsidP="00864AFB">
            <w:pPr>
              <w:jc w:val="both"/>
              <w:rPr>
                <w:lang w:val="uk-UA"/>
              </w:rPr>
            </w:pPr>
            <w:r w:rsidRPr="00F759FE">
              <w:rPr>
                <w:lang w:val="uk-UA"/>
              </w:rPr>
              <w:t>Для будівництва та обслуговування будівель екстериторіальних організацій та органів</w:t>
            </w:r>
          </w:p>
        </w:tc>
        <w:tc>
          <w:tcPr>
            <w:tcW w:w="1080" w:type="dxa"/>
            <w:shd w:val="clear" w:color="auto" w:fill="auto"/>
          </w:tcPr>
          <w:p w:rsidR="0066153F" w:rsidRPr="00F759FE" w:rsidRDefault="0066153F" w:rsidP="00864AFB">
            <w:pPr>
              <w:jc w:val="center"/>
            </w:pPr>
            <w:r w:rsidRPr="00F759FE">
              <w:rPr>
                <w:lang w:val="uk-UA"/>
              </w:rPr>
              <w:t>1,000</w:t>
            </w:r>
          </w:p>
        </w:tc>
        <w:tc>
          <w:tcPr>
            <w:tcW w:w="1080" w:type="dxa"/>
            <w:shd w:val="clear" w:color="auto" w:fill="auto"/>
          </w:tcPr>
          <w:p w:rsidR="0066153F" w:rsidRPr="00F759FE" w:rsidRDefault="0066153F" w:rsidP="00864AFB">
            <w:pPr>
              <w:jc w:val="center"/>
              <w:rPr>
                <w:lang w:val="uk-UA"/>
              </w:rPr>
            </w:pPr>
            <w:r w:rsidRPr="00F759FE">
              <w:rPr>
                <w:lang w:val="uk-UA"/>
              </w:rPr>
              <w:t>1,000</w:t>
            </w:r>
          </w:p>
        </w:tc>
        <w:tc>
          <w:tcPr>
            <w:tcW w:w="1080" w:type="dxa"/>
            <w:shd w:val="clear" w:color="auto" w:fill="auto"/>
          </w:tcPr>
          <w:p w:rsidR="0066153F" w:rsidRPr="00F759FE" w:rsidRDefault="0066153F" w:rsidP="00864AFB">
            <w:pPr>
              <w:jc w:val="center"/>
              <w:rPr>
                <w:lang w:val="uk-UA"/>
              </w:rPr>
            </w:pPr>
            <w:r w:rsidRPr="00F759FE">
              <w:rPr>
                <w:lang w:val="uk-UA"/>
              </w:rPr>
              <w:t>3,000</w:t>
            </w:r>
          </w:p>
        </w:tc>
        <w:tc>
          <w:tcPr>
            <w:tcW w:w="1188" w:type="dxa"/>
            <w:shd w:val="clear" w:color="auto" w:fill="auto"/>
          </w:tcPr>
          <w:p w:rsidR="0066153F" w:rsidRPr="00F759FE" w:rsidRDefault="0066153F" w:rsidP="00864AFB">
            <w:pPr>
              <w:jc w:val="center"/>
              <w:rPr>
                <w:lang w:val="uk-UA"/>
              </w:rPr>
            </w:pPr>
            <w:r w:rsidRPr="00F759FE">
              <w:rPr>
                <w:lang w:val="uk-UA"/>
              </w:rPr>
              <w:t>3,000</w:t>
            </w:r>
          </w:p>
        </w:tc>
      </w:tr>
      <w:tr w:rsidR="0066153F" w:rsidRPr="00F759FE" w:rsidTr="00864AFB">
        <w:tc>
          <w:tcPr>
            <w:tcW w:w="716" w:type="dxa"/>
            <w:shd w:val="clear" w:color="auto" w:fill="auto"/>
          </w:tcPr>
          <w:p w:rsidR="0066153F" w:rsidRPr="00F759FE" w:rsidRDefault="0066153F" w:rsidP="00864AFB">
            <w:pPr>
              <w:jc w:val="center"/>
              <w:rPr>
                <w:lang w:val="uk-UA"/>
              </w:rPr>
            </w:pPr>
            <w:r w:rsidRPr="00F759FE">
              <w:rPr>
                <w:lang w:val="uk-UA"/>
              </w:rPr>
              <w:t>03.07</w:t>
            </w:r>
          </w:p>
        </w:tc>
        <w:tc>
          <w:tcPr>
            <w:tcW w:w="4964" w:type="dxa"/>
            <w:shd w:val="clear" w:color="auto" w:fill="auto"/>
          </w:tcPr>
          <w:p w:rsidR="0066153F" w:rsidRPr="00F759FE" w:rsidRDefault="0066153F" w:rsidP="00864AFB">
            <w:pPr>
              <w:jc w:val="both"/>
              <w:rPr>
                <w:lang w:val="uk-UA"/>
              </w:rPr>
            </w:pPr>
            <w:r w:rsidRPr="00F759FE">
              <w:rPr>
                <w:lang w:val="uk-UA"/>
              </w:rPr>
              <w:t>Для будівництва та обслуговування будівель торгівлі </w:t>
            </w:r>
          </w:p>
        </w:tc>
        <w:tc>
          <w:tcPr>
            <w:tcW w:w="1080" w:type="dxa"/>
            <w:shd w:val="clear" w:color="auto" w:fill="auto"/>
          </w:tcPr>
          <w:p w:rsidR="0066153F" w:rsidRPr="00F759FE" w:rsidRDefault="0066153F" w:rsidP="00864AFB">
            <w:pPr>
              <w:jc w:val="center"/>
            </w:pPr>
            <w:r w:rsidRPr="00F759FE">
              <w:rPr>
                <w:lang w:val="uk-UA"/>
              </w:rPr>
              <w:t>1,000</w:t>
            </w:r>
          </w:p>
        </w:tc>
        <w:tc>
          <w:tcPr>
            <w:tcW w:w="1080" w:type="dxa"/>
            <w:shd w:val="clear" w:color="auto" w:fill="auto"/>
          </w:tcPr>
          <w:p w:rsidR="0066153F" w:rsidRPr="00F759FE" w:rsidRDefault="0066153F" w:rsidP="00864AFB">
            <w:pPr>
              <w:jc w:val="center"/>
            </w:pPr>
            <w:r w:rsidRPr="00F759FE">
              <w:rPr>
                <w:lang w:val="uk-UA"/>
              </w:rPr>
              <w:t>1,000</w:t>
            </w:r>
          </w:p>
        </w:tc>
        <w:tc>
          <w:tcPr>
            <w:tcW w:w="1080" w:type="dxa"/>
            <w:shd w:val="clear" w:color="auto" w:fill="auto"/>
          </w:tcPr>
          <w:p w:rsidR="0066153F" w:rsidRPr="00F759FE" w:rsidRDefault="0066153F" w:rsidP="00864AFB">
            <w:pPr>
              <w:jc w:val="center"/>
            </w:pPr>
            <w:r w:rsidRPr="00F759FE">
              <w:rPr>
                <w:lang w:val="uk-UA"/>
              </w:rPr>
              <w:t>3,000</w:t>
            </w:r>
          </w:p>
        </w:tc>
        <w:tc>
          <w:tcPr>
            <w:tcW w:w="1188" w:type="dxa"/>
            <w:shd w:val="clear" w:color="auto" w:fill="auto"/>
          </w:tcPr>
          <w:p w:rsidR="0066153F" w:rsidRPr="00F759FE" w:rsidRDefault="0066153F" w:rsidP="00864AFB">
            <w:pPr>
              <w:jc w:val="center"/>
            </w:pPr>
            <w:r w:rsidRPr="00F759FE">
              <w:rPr>
                <w:lang w:val="uk-UA"/>
              </w:rPr>
              <w:t>3,000</w:t>
            </w:r>
          </w:p>
        </w:tc>
      </w:tr>
      <w:tr w:rsidR="0066153F" w:rsidRPr="00F759FE" w:rsidTr="00864AFB">
        <w:tc>
          <w:tcPr>
            <w:tcW w:w="716" w:type="dxa"/>
            <w:shd w:val="clear" w:color="auto" w:fill="auto"/>
          </w:tcPr>
          <w:p w:rsidR="0066153F" w:rsidRPr="00F759FE" w:rsidRDefault="0066153F" w:rsidP="00864AFB">
            <w:pPr>
              <w:jc w:val="center"/>
              <w:rPr>
                <w:lang w:val="uk-UA"/>
              </w:rPr>
            </w:pPr>
            <w:r w:rsidRPr="00F759FE">
              <w:rPr>
                <w:lang w:val="uk-UA"/>
              </w:rPr>
              <w:t>03.08</w:t>
            </w:r>
          </w:p>
        </w:tc>
        <w:tc>
          <w:tcPr>
            <w:tcW w:w="4964" w:type="dxa"/>
            <w:shd w:val="clear" w:color="auto" w:fill="auto"/>
          </w:tcPr>
          <w:p w:rsidR="0066153F" w:rsidRPr="00F759FE" w:rsidRDefault="0066153F" w:rsidP="00864AFB">
            <w:pPr>
              <w:jc w:val="both"/>
              <w:rPr>
                <w:lang w:val="uk-UA"/>
              </w:rPr>
            </w:pPr>
            <w:r w:rsidRPr="00F759FE">
              <w:rPr>
                <w:lang w:val="uk-UA"/>
              </w:rPr>
              <w:t>Для будівництва та обслуговування об'єктів туристичної інфраструктури та закладів громадського харчування</w:t>
            </w:r>
          </w:p>
        </w:tc>
        <w:tc>
          <w:tcPr>
            <w:tcW w:w="1080" w:type="dxa"/>
            <w:shd w:val="clear" w:color="auto" w:fill="auto"/>
          </w:tcPr>
          <w:p w:rsidR="0066153F" w:rsidRPr="00F759FE" w:rsidRDefault="0066153F" w:rsidP="00864AFB">
            <w:pPr>
              <w:jc w:val="center"/>
            </w:pPr>
            <w:r w:rsidRPr="00F759FE">
              <w:rPr>
                <w:lang w:val="uk-UA"/>
              </w:rPr>
              <w:t>1,000</w:t>
            </w:r>
          </w:p>
        </w:tc>
        <w:tc>
          <w:tcPr>
            <w:tcW w:w="1080" w:type="dxa"/>
            <w:shd w:val="clear" w:color="auto" w:fill="auto"/>
          </w:tcPr>
          <w:p w:rsidR="0066153F" w:rsidRPr="00F759FE" w:rsidRDefault="0066153F" w:rsidP="00864AFB">
            <w:pPr>
              <w:jc w:val="center"/>
            </w:pPr>
            <w:r w:rsidRPr="00F759FE">
              <w:rPr>
                <w:lang w:val="uk-UA"/>
              </w:rPr>
              <w:t>1,000</w:t>
            </w:r>
          </w:p>
        </w:tc>
        <w:tc>
          <w:tcPr>
            <w:tcW w:w="1080" w:type="dxa"/>
            <w:shd w:val="clear" w:color="auto" w:fill="auto"/>
          </w:tcPr>
          <w:p w:rsidR="0066153F" w:rsidRPr="00F759FE" w:rsidRDefault="0066153F" w:rsidP="00864AFB">
            <w:pPr>
              <w:jc w:val="center"/>
            </w:pPr>
            <w:r w:rsidRPr="00F759FE">
              <w:rPr>
                <w:lang w:val="uk-UA"/>
              </w:rPr>
              <w:t>3,000</w:t>
            </w:r>
          </w:p>
        </w:tc>
        <w:tc>
          <w:tcPr>
            <w:tcW w:w="1188" w:type="dxa"/>
            <w:shd w:val="clear" w:color="auto" w:fill="auto"/>
          </w:tcPr>
          <w:p w:rsidR="0066153F" w:rsidRPr="00F759FE" w:rsidRDefault="0066153F" w:rsidP="00864AFB">
            <w:pPr>
              <w:jc w:val="center"/>
            </w:pPr>
            <w:r w:rsidRPr="00F759FE">
              <w:rPr>
                <w:lang w:val="uk-UA"/>
              </w:rPr>
              <w:t>3,000</w:t>
            </w:r>
          </w:p>
        </w:tc>
      </w:tr>
      <w:tr w:rsidR="0066153F" w:rsidRPr="00F759FE" w:rsidTr="00864AFB">
        <w:tc>
          <w:tcPr>
            <w:tcW w:w="716" w:type="dxa"/>
            <w:shd w:val="clear" w:color="auto" w:fill="auto"/>
          </w:tcPr>
          <w:p w:rsidR="0066153F" w:rsidRPr="00F759FE" w:rsidRDefault="0066153F" w:rsidP="00864AFB">
            <w:pPr>
              <w:jc w:val="center"/>
              <w:rPr>
                <w:lang w:val="uk-UA"/>
              </w:rPr>
            </w:pPr>
            <w:r w:rsidRPr="00F759FE">
              <w:rPr>
                <w:lang w:val="uk-UA"/>
              </w:rPr>
              <w:t>03.09</w:t>
            </w:r>
          </w:p>
        </w:tc>
        <w:tc>
          <w:tcPr>
            <w:tcW w:w="4964" w:type="dxa"/>
            <w:shd w:val="clear" w:color="auto" w:fill="auto"/>
          </w:tcPr>
          <w:p w:rsidR="0066153F" w:rsidRPr="00F759FE" w:rsidRDefault="0066153F" w:rsidP="00864AFB">
            <w:pPr>
              <w:jc w:val="both"/>
              <w:rPr>
                <w:lang w:val="uk-UA"/>
              </w:rPr>
            </w:pPr>
            <w:r w:rsidRPr="00F759FE">
              <w:rPr>
                <w:lang w:val="uk-UA"/>
              </w:rPr>
              <w:t>Для будівництва та обслуговування будівель кредитно-фінансових установ</w:t>
            </w:r>
          </w:p>
        </w:tc>
        <w:tc>
          <w:tcPr>
            <w:tcW w:w="1080" w:type="dxa"/>
            <w:shd w:val="clear" w:color="auto" w:fill="auto"/>
          </w:tcPr>
          <w:p w:rsidR="0066153F" w:rsidRPr="00F759FE" w:rsidRDefault="0066153F" w:rsidP="00864AFB">
            <w:pPr>
              <w:jc w:val="center"/>
            </w:pPr>
            <w:r w:rsidRPr="00F759FE">
              <w:rPr>
                <w:lang w:val="uk-UA"/>
              </w:rPr>
              <w:t>1,000</w:t>
            </w:r>
          </w:p>
        </w:tc>
        <w:tc>
          <w:tcPr>
            <w:tcW w:w="1080" w:type="dxa"/>
            <w:shd w:val="clear" w:color="auto" w:fill="auto"/>
          </w:tcPr>
          <w:p w:rsidR="0066153F" w:rsidRPr="00F759FE" w:rsidRDefault="0066153F" w:rsidP="00864AFB">
            <w:pPr>
              <w:jc w:val="center"/>
            </w:pPr>
            <w:r w:rsidRPr="00F759FE">
              <w:rPr>
                <w:lang w:val="uk-UA"/>
              </w:rPr>
              <w:t>1,000</w:t>
            </w:r>
          </w:p>
        </w:tc>
        <w:tc>
          <w:tcPr>
            <w:tcW w:w="1080" w:type="dxa"/>
            <w:shd w:val="clear" w:color="auto" w:fill="auto"/>
          </w:tcPr>
          <w:p w:rsidR="0066153F" w:rsidRPr="00F759FE" w:rsidRDefault="0066153F" w:rsidP="00864AFB">
            <w:pPr>
              <w:jc w:val="center"/>
            </w:pPr>
            <w:r w:rsidRPr="00F759FE">
              <w:rPr>
                <w:lang w:val="uk-UA"/>
              </w:rPr>
              <w:t>3,000</w:t>
            </w:r>
          </w:p>
        </w:tc>
        <w:tc>
          <w:tcPr>
            <w:tcW w:w="1188" w:type="dxa"/>
            <w:shd w:val="clear" w:color="auto" w:fill="auto"/>
          </w:tcPr>
          <w:p w:rsidR="0066153F" w:rsidRPr="00F759FE" w:rsidRDefault="0066153F" w:rsidP="00864AFB">
            <w:pPr>
              <w:jc w:val="center"/>
            </w:pPr>
            <w:r w:rsidRPr="00F759FE">
              <w:rPr>
                <w:lang w:val="uk-UA"/>
              </w:rPr>
              <w:t>3,000</w:t>
            </w:r>
          </w:p>
        </w:tc>
      </w:tr>
      <w:tr w:rsidR="0066153F" w:rsidRPr="00F759FE" w:rsidTr="00864AFB">
        <w:tc>
          <w:tcPr>
            <w:tcW w:w="716" w:type="dxa"/>
            <w:shd w:val="clear" w:color="auto" w:fill="auto"/>
          </w:tcPr>
          <w:p w:rsidR="0066153F" w:rsidRPr="00F759FE" w:rsidRDefault="0066153F" w:rsidP="00864AFB">
            <w:pPr>
              <w:jc w:val="center"/>
              <w:rPr>
                <w:lang w:val="uk-UA"/>
              </w:rPr>
            </w:pPr>
            <w:r w:rsidRPr="00F759FE">
              <w:rPr>
                <w:lang w:val="uk-UA"/>
              </w:rPr>
              <w:t>03.10</w:t>
            </w:r>
          </w:p>
        </w:tc>
        <w:tc>
          <w:tcPr>
            <w:tcW w:w="4964" w:type="dxa"/>
            <w:shd w:val="clear" w:color="auto" w:fill="auto"/>
          </w:tcPr>
          <w:p w:rsidR="0066153F" w:rsidRPr="00F759FE" w:rsidRDefault="0066153F" w:rsidP="00864AFB">
            <w:pPr>
              <w:jc w:val="both"/>
              <w:rPr>
                <w:lang w:val="uk-UA"/>
              </w:rPr>
            </w:pPr>
            <w:r w:rsidRPr="00F759FE">
              <w:rPr>
                <w:lang w:val="uk-UA"/>
              </w:rPr>
              <w:t>Для будівництва та обслуговування будівель ринкової інфраструктури </w:t>
            </w:r>
          </w:p>
        </w:tc>
        <w:tc>
          <w:tcPr>
            <w:tcW w:w="1080" w:type="dxa"/>
            <w:shd w:val="clear" w:color="auto" w:fill="auto"/>
          </w:tcPr>
          <w:p w:rsidR="0066153F" w:rsidRPr="00F759FE" w:rsidRDefault="0066153F" w:rsidP="00864AFB">
            <w:pPr>
              <w:jc w:val="center"/>
            </w:pPr>
            <w:r w:rsidRPr="00F759FE">
              <w:rPr>
                <w:lang w:val="uk-UA"/>
              </w:rPr>
              <w:t>1,000</w:t>
            </w:r>
          </w:p>
        </w:tc>
        <w:tc>
          <w:tcPr>
            <w:tcW w:w="1080" w:type="dxa"/>
            <w:shd w:val="clear" w:color="auto" w:fill="auto"/>
          </w:tcPr>
          <w:p w:rsidR="0066153F" w:rsidRPr="00F759FE" w:rsidRDefault="0066153F" w:rsidP="00864AFB">
            <w:pPr>
              <w:jc w:val="center"/>
            </w:pPr>
            <w:r w:rsidRPr="00F759FE">
              <w:rPr>
                <w:lang w:val="uk-UA"/>
              </w:rPr>
              <w:t>1,000</w:t>
            </w:r>
          </w:p>
        </w:tc>
        <w:tc>
          <w:tcPr>
            <w:tcW w:w="1080" w:type="dxa"/>
            <w:shd w:val="clear" w:color="auto" w:fill="auto"/>
          </w:tcPr>
          <w:p w:rsidR="0066153F" w:rsidRPr="00F759FE" w:rsidRDefault="0066153F" w:rsidP="00864AFB">
            <w:pPr>
              <w:jc w:val="center"/>
            </w:pPr>
            <w:r w:rsidRPr="00F759FE">
              <w:rPr>
                <w:lang w:val="uk-UA"/>
              </w:rPr>
              <w:t>3,000</w:t>
            </w:r>
          </w:p>
        </w:tc>
        <w:tc>
          <w:tcPr>
            <w:tcW w:w="1188" w:type="dxa"/>
            <w:shd w:val="clear" w:color="auto" w:fill="auto"/>
          </w:tcPr>
          <w:p w:rsidR="0066153F" w:rsidRPr="00F759FE" w:rsidRDefault="0066153F" w:rsidP="00864AFB">
            <w:pPr>
              <w:jc w:val="center"/>
            </w:pPr>
            <w:r w:rsidRPr="00F759FE">
              <w:rPr>
                <w:lang w:val="uk-UA"/>
              </w:rPr>
              <w:t>3,000</w:t>
            </w:r>
          </w:p>
        </w:tc>
      </w:tr>
      <w:tr w:rsidR="0066153F" w:rsidRPr="00F759FE" w:rsidTr="00864AFB">
        <w:tc>
          <w:tcPr>
            <w:tcW w:w="716" w:type="dxa"/>
            <w:shd w:val="clear" w:color="auto" w:fill="auto"/>
          </w:tcPr>
          <w:p w:rsidR="0066153F" w:rsidRPr="00F759FE" w:rsidRDefault="0066153F" w:rsidP="00864AFB">
            <w:pPr>
              <w:jc w:val="center"/>
              <w:rPr>
                <w:lang w:val="uk-UA"/>
              </w:rPr>
            </w:pPr>
            <w:r w:rsidRPr="00F759FE">
              <w:rPr>
                <w:lang w:val="uk-UA"/>
              </w:rPr>
              <w:t>03.11</w:t>
            </w:r>
          </w:p>
        </w:tc>
        <w:tc>
          <w:tcPr>
            <w:tcW w:w="4964" w:type="dxa"/>
            <w:shd w:val="clear" w:color="auto" w:fill="auto"/>
          </w:tcPr>
          <w:p w:rsidR="0066153F" w:rsidRPr="00F759FE" w:rsidRDefault="0066153F" w:rsidP="00864AFB">
            <w:pPr>
              <w:jc w:val="both"/>
              <w:rPr>
                <w:lang w:val="uk-UA"/>
              </w:rPr>
            </w:pPr>
            <w:r w:rsidRPr="00F759FE">
              <w:rPr>
                <w:lang w:val="uk-UA"/>
              </w:rPr>
              <w:t>Для будівництва та обслуговування будівель і споруд закладів науки</w:t>
            </w:r>
          </w:p>
        </w:tc>
        <w:tc>
          <w:tcPr>
            <w:tcW w:w="1080" w:type="dxa"/>
            <w:shd w:val="clear" w:color="auto" w:fill="auto"/>
          </w:tcPr>
          <w:p w:rsidR="0066153F" w:rsidRPr="00F759FE" w:rsidRDefault="0066153F" w:rsidP="00864AFB">
            <w:pPr>
              <w:jc w:val="center"/>
            </w:pPr>
            <w:r w:rsidRPr="00F759FE">
              <w:rPr>
                <w:lang w:val="uk-UA"/>
              </w:rPr>
              <w:t>1,000</w:t>
            </w:r>
          </w:p>
        </w:tc>
        <w:tc>
          <w:tcPr>
            <w:tcW w:w="1080" w:type="dxa"/>
            <w:shd w:val="clear" w:color="auto" w:fill="auto"/>
          </w:tcPr>
          <w:p w:rsidR="0066153F" w:rsidRPr="00F759FE" w:rsidRDefault="0066153F" w:rsidP="00864AFB">
            <w:pPr>
              <w:jc w:val="center"/>
              <w:rPr>
                <w:lang w:val="uk-UA"/>
              </w:rPr>
            </w:pPr>
            <w:r w:rsidRPr="00F759FE">
              <w:rPr>
                <w:lang w:val="uk-UA"/>
              </w:rPr>
              <w:t>1,000</w:t>
            </w:r>
          </w:p>
        </w:tc>
        <w:tc>
          <w:tcPr>
            <w:tcW w:w="1080" w:type="dxa"/>
            <w:shd w:val="clear" w:color="auto" w:fill="auto"/>
          </w:tcPr>
          <w:p w:rsidR="0066153F" w:rsidRPr="00F759FE" w:rsidRDefault="0066153F" w:rsidP="00864AFB">
            <w:pPr>
              <w:jc w:val="center"/>
            </w:pPr>
            <w:r w:rsidRPr="00F759FE">
              <w:rPr>
                <w:lang w:val="uk-UA"/>
              </w:rPr>
              <w:t>3,000</w:t>
            </w:r>
          </w:p>
        </w:tc>
        <w:tc>
          <w:tcPr>
            <w:tcW w:w="1188" w:type="dxa"/>
            <w:shd w:val="clear" w:color="auto" w:fill="auto"/>
          </w:tcPr>
          <w:p w:rsidR="0066153F" w:rsidRPr="00F759FE" w:rsidRDefault="0066153F" w:rsidP="00864AFB">
            <w:pPr>
              <w:jc w:val="center"/>
            </w:pPr>
            <w:r w:rsidRPr="00F759FE">
              <w:rPr>
                <w:lang w:val="uk-UA"/>
              </w:rPr>
              <w:t>3,000</w:t>
            </w:r>
          </w:p>
        </w:tc>
      </w:tr>
      <w:tr w:rsidR="0066153F" w:rsidRPr="00F759FE" w:rsidTr="00864AFB">
        <w:tc>
          <w:tcPr>
            <w:tcW w:w="716" w:type="dxa"/>
            <w:shd w:val="clear" w:color="auto" w:fill="auto"/>
          </w:tcPr>
          <w:p w:rsidR="0066153F" w:rsidRPr="00F759FE" w:rsidRDefault="0066153F" w:rsidP="00864AFB">
            <w:pPr>
              <w:jc w:val="center"/>
              <w:rPr>
                <w:lang w:val="uk-UA"/>
              </w:rPr>
            </w:pPr>
            <w:r w:rsidRPr="00F759FE">
              <w:rPr>
                <w:lang w:val="uk-UA"/>
              </w:rPr>
              <w:t>03.12</w:t>
            </w:r>
          </w:p>
        </w:tc>
        <w:tc>
          <w:tcPr>
            <w:tcW w:w="4964" w:type="dxa"/>
            <w:shd w:val="clear" w:color="auto" w:fill="auto"/>
          </w:tcPr>
          <w:p w:rsidR="0066153F" w:rsidRPr="00F759FE" w:rsidRDefault="0066153F" w:rsidP="00864AFB">
            <w:pPr>
              <w:jc w:val="both"/>
              <w:rPr>
                <w:lang w:val="uk-UA"/>
              </w:rPr>
            </w:pPr>
            <w:r w:rsidRPr="00F759FE">
              <w:rPr>
                <w:lang w:val="uk-UA"/>
              </w:rPr>
              <w:t>Для будівництва та обслуговування будівель закладів комунального обслуговування</w:t>
            </w:r>
          </w:p>
        </w:tc>
        <w:tc>
          <w:tcPr>
            <w:tcW w:w="1080" w:type="dxa"/>
            <w:shd w:val="clear" w:color="auto" w:fill="auto"/>
          </w:tcPr>
          <w:p w:rsidR="0066153F" w:rsidRPr="00F759FE" w:rsidRDefault="0066153F" w:rsidP="00864AFB">
            <w:pPr>
              <w:jc w:val="center"/>
            </w:pPr>
            <w:r w:rsidRPr="00F759FE">
              <w:rPr>
                <w:lang w:val="uk-UA"/>
              </w:rPr>
              <w:t>1,000</w:t>
            </w:r>
          </w:p>
        </w:tc>
        <w:tc>
          <w:tcPr>
            <w:tcW w:w="1080" w:type="dxa"/>
            <w:shd w:val="clear" w:color="auto" w:fill="auto"/>
          </w:tcPr>
          <w:p w:rsidR="0066153F" w:rsidRPr="00F759FE" w:rsidRDefault="0066153F" w:rsidP="00864AFB">
            <w:pPr>
              <w:jc w:val="center"/>
              <w:rPr>
                <w:lang w:val="uk-UA"/>
              </w:rPr>
            </w:pPr>
            <w:r w:rsidRPr="00F759FE">
              <w:rPr>
                <w:lang w:val="uk-UA"/>
              </w:rPr>
              <w:t>1,000</w:t>
            </w:r>
          </w:p>
        </w:tc>
        <w:tc>
          <w:tcPr>
            <w:tcW w:w="1080" w:type="dxa"/>
            <w:shd w:val="clear" w:color="auto" w:fill="auto"/>
          </w:tcPr>
          <w:p w:rsidR="0066153F" w:rsidRPr="00F759FE" w:rsidRDefault="0066153F" w:rsidP="00864AFB">
            <w:pPr>
              <w:jc w:val="center"/>
            </w:pPr>
            <w:r w:rsidRPr="00F759FE">
              <w:rPr>
                <w:lang w:val="uk-UA"/>
              </w:rPr>
              <w:t>3,000</w:t>
            </w:r>
          </w:p>
        </w:tc>
        <w:tc>
          <w:tcPr>
            <w:tcW w:w="1188" w:type="dxa"/>
            <w:shd w:val="clear" w:color="auto" w:fill="auto"/>
          </w:tcPr>
          <w:p w:rsidR="0066153F" w:rsidRPr="00F759FE" w:rsidRDefault="0066153F" w:rsidP="00864AFB">
            <w:pPr>
              <w:jc w:val="center"/>
            </w:pPr>
            <w:r w:rsidRPr="00F759FE">
              <w:rPr>
                <w:lang w:val="uk-UA"/>
              </w:rPr>
              <w:t>3,000</w:t>
            </w:r>
          </w:p>
        </w:tc>
      </w:tr>
      <w:tr w:rsidR="0066153F" w:rsidRPr="00F759FE" w:rsidTr="00864AFB">
        <w:tc>
          <w:tcPr>
            <w:tcW w:w="716" w:type="dxa"/>
            <w:shd w:val="clear" w:color="auto" w:fill="auto"/>
          </w:tcPr>
          <w:p w:rsidR="0066153F" w:rsidRPr="00F759FE" w:rsidRDefault="0066153F" w:rsidP="00864AFB">
            <w:pPr>
              <w:jc w:val="center"/>
              <w:rPr>
                <w:lang w:val="uk-UA"/>
              </w:rPr>
            </w:pPr>
            <w:r w:rsidRPr="00F759FE">
              <w:rPr>
                <w:lang w:val="uk-UA"/>
              </w:rPr>
              <w:t>03.13</w:t>
            </w:r>
          </w:p>
        </w:tc>
        <w:tc>
          <w:tcPr>
            <w:tcW w:w="4964" w:type="dxa"/>
            <w:shd w:val="clear" w:color="auto" w:fill="auto"/>
          </w:tcPr>
          <w:p w:rsidR="0066153F" w:rsidRPr="00F759FE" w:rsidRDefault="0066153F" w:rsidP="00864AFB">
            <w:pPr>
              <w:jc w:val="both"/>
              <w:rPr>
                <w:lang w:val="uk-UA"/>
              </w:rPr>
            </w:pPr>
            <w:r w:rsidRPr="00F759FE">
              <w:rPr>
                <w:lang w:val="uk-UA"/>
              </w:rPr>
              <w:t>Для будівництва та обслуговування будівель закладів побутового обслуговування</w:t>
            </w:r>
          </w:p>
        </w:tc>
        <w:tc>
          <w:tcPr>
            <w:tcW w:w="1080" w:type="dxa"/>
            <w:shd w:val="clear" w:color="auto" w:fill="auto"/>
          </w:tcPr>
          <w:p w:rsidR="0066153F" w:rsidRPr="00F759FE" w:rsidRDefault="0066153F" w:rsidP="00864AFB">
            <w:pPr>
              <w:jc w:val="center"/>
            </w:pPr>
            <w:r w:rsidRPr="00F759FE">
              <w:rPr>
                <w:lang w:val="uk-UA"/>
              </w:rPr>
              <w:t>1,000</w:t>
            </w:r>
          </w:p>
        </w:tc>
        <w:tc>
          <w:tcPr>
            <w:tcW w:w="1080" w:type="dxa"/>
            <w:shd w:val="clear" w:color="auto" w:fill="auto"/>
          </w:tcPr>
          <w:p w:rsidR="0066153F" w:rsidRPr="00F759FE" w:rsidRDefault="0066153F" w:rsidP="00864AFB">
            <w:pPr>
              <w:jc w:val="center"/>
              <w:rPr>
                <w:lang w:val="uk-UA"/>
              </w:rPr>
            </w:pPr>
            <w:r w:rsidRPr="00F759FE">
              <w:rPr>
                <w:lang w:val="uk-UA"/>
              </w:rPr>
              <w:t>1,000</w:t>
            </w:r>
          </w:p>
        </w:tc>
        <w:tc>
          <w:tcPr>
            <w:tcW w:w="1080" w:type="dxa"/>
            <w:shd w:val="clear" w:color="auto" w:fill="auto"/>
          </w:tcPr>
          <w:p w:rsidR="0066153F" w:rsidRPr="00F759FE" w:rsidRDefault="0066153F" w:rsidP="00864AFB">
            <w:pPr>
              <w:jc w:val="center"/>
            </w:pPr>
            <w:r w:rsidRPr="00F759FE">
              <w:rPr>
                <w:lang w:val="uk-UA"/>
              </w:rPr>
              <w:t>3,000</w:t>
            </w:r>
          </w:p>
        </w:tc>
        <w:tc>
          <w:tcPr>
            <w:tcW w:w="1188" w:type="dxa"/>
            <w:shd w:val="clear" w:color="auto" w:fill="auto"/>
          </w:tcPr>
          <w:p w:rsidR="0066153F" w:rsidRPr="00F759FE" w:rsidRDefault="0066153F" w:rsidP="00864AFB">
            <w:pPr>
              <w:jc w:val="center"/>
            </w:pPr>
            <w:r w:rsidRPr="00F759FE">
              <w:rPr>
                <w:lang w:val="uk-UA"/>
              </w:rPr>
              <w:t>3,000</w:t>
            </w:r>
          </w:p>
        </w:tc>
      </w:tr>
      <w:tr w:rsidR="0066153F" w:rsidRPr="00F759FE" w:rsidTr="00864AFB">
        <w:tc>
          <w:tcPr>
            <w:tcW w:w="716" w:type="dxa"/>
            <w:shd w:val="clear" w:color="auto" w:fill="auto"/>
          </w:tcPr>
          <w:p w:rsidR="0066153F" w:rsidRPr="00F759FE" w:rsidRDefault="0066153F" w:rsidP="00864AFB">
            <w:pPr>
              <w:jc w:val="center"/>
              <w:rPr>
                <w:lang w:val="uk-UA"/>
              </w:rPr>
            </w:pPr>
            <w:r w:rsidRPr="00F759FE">
              <w:rPr>
                <w:lang w:val="uk-UA"/>
              </w:rPr>
              <w:t>03.14</w:t>
            </w:r>
          </w:p>
        </w:tc>
        <w:tc>
          <w:tcPr>
            <w:tcW w:w="4964" w:type="dxa"/>
            <w:shd w:val="clear" w:color="auto" w:fill="auto"/>
          </w:tcPr>
          <w:p w:rsidR="0066153F" w:rsidRPr="00F759FE" w:rsidRDefault="0066153F" w:rsidP="00864AFB">
            <w:pPr>
              <w:jc w:val="both"/>
              <w:rPr>
                <w:lang w:val="uk-UA"/>
              </w:rPr>
            </w:pPr>
            <w:r w:rsidRPr="00F759FE">
              <w:rPr>
                <w:lang w:val="uk-UA"/>
              </w:rPr>
              <w:t>Для розміщення та постійної діяльності органів ДСНС</w:t>
            </w:r>
          </w:p>
        </w:tc>
        <w:tc>
          <w:tcPr>
            <w:tcW w:w="1080" w:type="dxa"/>
            <w:shd w:val="clear" w:color="auto" w:fill="auto"/>
          </w:tcPr>
          <w:p w:rsidR="0066153F" w:rsidRPr="00F759FE" w:rsidRDefault="0066153F" w:rsidP="00864AFB">
            <w:pPr>
              <w:jc w:val="center"/>
            </w:pPr>
            <w:r w:rsidRPr="00F759FE">
              <w:rPr>
                <w:lang w:val="uk-UA"/>
              </w:rPr>
              <w:t>1,000</w:t>
            </w:r>
          </w:p>
        </w:tc>
        <w:tc>
          <w:tcPr>
            <w:tcW w:w="1080" w:type="dxa"/>
            <w:shd w:val="clear" w:color="auto" w:fill="auto"/>
          </w:tcPr>
          <w:p w:rsidR="0066153F" w:rsidRPr="00F759FE" w:rsidRDefault="0066153F" w:rsidP="00864AFB">
            <w:pPr>
              <w:jc w:val="center"/>
              <w:rPr>
                <w:lang w:val="uk-UA"/>
              </w:rPr>
            </w:pPr>
            <w:r w:rsidRPr="00F759FE">
              <w:rPr>
                <w:lang w:val="uk-UA"/>
              </w:rPr>
              <w:t>1,000</w:t>
            </w:r>
          </w:p>
        </w:tc>
        <w:tc>
          <w:tcPr>
            <w:tcW w:w="1080" w:type="dxa"/>
            <w:shd w:val="clear" w:color="auto" w:fill="auto"/>
          </w:tcPr>
          <w:p w:rsidR="0066153F" w:rsidRPr="00F759FE" w:rsidRDefault="0066153F" w:rsidP="00864AFB">
            <w:pPr>
              <w:jc w:val="center"/>
            </w:pPr>
            <w:r w:rsidRPr="00F759FE">
              <w:rPr>
                <w:lang w:val="uk-UA"/>
              </w:rPr>
              <w:t>3,000</w:t>
            </w:r>
          </w:p>
        </w:tc>
        <w:tc>
          <w:tcPr>
            <w:tcW w:w="1188" w:type="dxa"/>
            <w:shd w:val="clear" w:color="auto" w:fill="auto"/>
          </w:tcPr>
          <w:p w:rsidR="0066153F" w:rsidRDefault="0066153F" w:rsidP="00864AFB">
            <w:pPr>
              <w:jc w:val="center"/>
              <w:rPr>
                <w:lang w:val="uk-UA"/>
              </w:rPr>
            </w:pPr>
            <w:r w:rsidRPr="00F759FE">
              <w:rPr>
                <w:lang w:val="uk-UA"/>
              </w:rPr>
              <w:t>3,000</w:t>
            </w:r>
          </w:p>
          <w:p w:rsidR="004E2ACB" w:rsidRPr="00F759FE" w:rsidRDefault="004E2ACB" w:rsidP="004E2ACB"/>
        </w:tc>
      </w:tr>
      <w:tr w:rsidR="0066153F" w:rsidRPr="00F759FE" w:rsidTr="00864AFB">
        <w:tc>
          <w:tcPr>
            <w:tcW w:w="716" w:type="dxa"/>
            <w:shd w:val="clear" w:color="auto" w:fill="auto"/>
          </w:tcPr>
          <w:p w:rsidR="0066153F" w:rsidRPr="00F759FE" w:rsidRDefault="0066153F" w:rsidP="00864AFB">
            <w:pPr>
              <w:jc w:val="center"/>
              <w:rPr>
                <w:lang w:val="uk-UA"/>
              </w:rPr>
            </w:pPr>
            <w:r w:rsidRPr="00F759FE">
              <w:rPr>
                <w:lang w:val="uk-UA"/>
              </w:rPr>
              <w:t>03.15</w:t>
            </w:r>
          </w:p>
        </w:tc>
        <w:tc>
          <w:tcPr>
            <w:tcW w:w="4964" w:type="dxa"/>
            <w:shd w:val="clear" w:color="auto" w:fill="auto"/>
          </w:tcPr>
          <w:p w:rsidR="0066153F" w:rsidRPr="00F759FE" w:rsidRDefault="0066153F" w:rsidP="00864AFB">
            <w:pPr>
              <w:jc w:val="both"/>
              <w:rPr>
                <w:lang w:val="uk-UA"/>
              </w:rPr>
            </w:pPr>
            <w:r w:rsidRPr="00F759FE">
              <w:rPr>
                <w:lang w:val="uk-UA"/>
              </w:rPr>
              <w:t>Для будівництва та обслуговування інших будівель громадської забудови</w:t>
            </w:r>
          </w:p>
        </w:tc>
        <w:tc>
          <w:tcPr>
            <w:tcW w:w="1080" w:type="dxa"/>
            <w:shd w:val="clear" w:color="auto" w:fill="auto"/>
          </w:tcPr>
          <w:p w:rsidR="0066153F" w:rsidRPr="00F759FE" w:rsidRDefault="0066153F" w:rsidP="00864AFB">
            <w:pPr>
              <w:jc w:val="center"/>
            </w:pPr>
            <w:r w:rsidRPr="00F759FE">
              <w:rPr>
                <w:lang w:val="uk-UA"/>
              </w:rPr>
              <w:t>1,000</w:t>
            </w:r>
          </w:p>
        </w:tc>
        <w:tc>
          <w:tcPr>
            <w:tcW w:w="1080" w:type="dxa"/>
            <w:shd w:val="clear" w:color="auto" w:fill="auto"/>
          </w:tcPr>
          <w:p w:rsidR="0066153F" w:rsidRPr="00F759FE" w:rsidRDefault="0066153F" w:rsidP="00864AFB">
            <w:pPr>
              <w:jc w:val="center"/>
              <w:rPr>
                <w:lang w:val="uk-UA"/>
              </w:rPr>
            </w:pPr>
            <w:r w:rsidRPr="00F759FE">
              <w:rPr>
                <w:lang w:val="uk-UA"/>
              </w:rPr>
              <w:t>1,000</w:t>
            </w:r>
          </w:p>
        </w:tc>
        <w:tc>
          <w:tcPr>
            <w:tcW w:w="1080" w:type="dxa"/>
            <w:shd w:val="clear" w:color="auto" w:fill="auto"/>
          </w:tcPr>
          <w:p w:rsidR="0066153F" w:rsidRPr="00F759FE" w:rsidRDefault="0066153F" w:rsidP="00864AFB">
            <w:pPr>
              <w:jc w:val="center"/>
            </w:pPr>
            <w:r w:rsidRPr="00F759FE">
              <w:rPr>
                <w:lang w:val="uk-UA"/>
              </w:rPr>
              <w:t>3,000</w:t>
            </w:r>
          </w:p>
        </w:tc>
        <w:tc>
          <w:tcPr>
            <w:tcW w:w="1188" w:type="dxa"/>
            <w:shd w:val="clear" w:color="auto" w:fill="auto"/>
          </w:tcPr>
          <w:p w:rsidR="0066153F" w:rsidRPr="00F759FE" w:rsidRDefault="0066153F" w:rsidP="00864AFB">
            <w:pPr>
              <w:jc w:val="center"/>
            </w:pPr>
            <w:r w:rsidRPr="00F759FE">
              <w:rPr>
                <w:lang w:val="uk-UA"/>
              </w:rPr>
              <w:t>3,000</w:t>
            </w:r>
          </w:p>
        </w:tc>
      </w:tr>
      <w:tr w:rsidR="0066153F" w:rsidRPr="00F759FE" w:rsidTr="004E2ACB">
        <w:trPr>
          <w:trHeight w:val="898"/>
        </w:trPr>
        <w:tc>
          <w:tcPr>
            <w:tcW w:w="716" w:type="dxa"/>
            <w:shd w:val="clear" w:color="auto" w:fill="auto"/>
          </w:tcPr>
          <w:p w:rsidR="0066153F" w:rsidRPr="00F759FE" w:rsidRDefault="0066153F" w:rsidP="00864AFB">
            <w:pPr>
              <w:jc w:val="center"/>
              <w:rPr>
                <w:lang w:val="uk-UA"/>
              </w:rPr>
            </w:pPr>
            <w:r w:rsidRPr="00F759FE">
              <w:rPr>
                <w:lang w:val="uk-UA"/>
              </w:rPr>
              <w:t>03.16</w:t>
            </w:r>
          </w:p>
        </w:tc>
        <w:tc>
          <w:tcPr>
            <w:tcW w:w="4964" w:type="dxa"/>
            <w:shd w:val="clear" w:color="auto" w:fill="auto"/>
          </w:tcPr>
          <w:p w:rsidR="0066153F" w:rsidRPr="00F759FE" w:rsidRDefault="0066153F" w:rsidP="00864AFB">
            <w:pPr>
              <w:jc w:val="both"/>
              <w:rPr>
                <w:lang w:val="uk-UA"/>
              </w:rPr>
            </w:pPr>
            <w:r w:rsidRPr="00F759FE">
              <w:rPr>
                <w:lang w:val="uk-UA"/>
              </w:rPr>
              <w:t>Для цілей підрозділів 03.01 - 03.15 та для збереження та використання земель природно-заповідного фонду</w:t>
            </w:r>
          </w:p>
        </w:tc>
        <w:tc>
          <w:tcPr>
            <w:tcW w:w="1080" w:type="dxa"/>
            <w:shd w:val="clear" w:color="auto" w:fill="auto"/>
          </w:tcPr>
          <w:p w:rsidR="0066153F" w:rsidRPr="00F759FE" w:rsidRDefault="0066153F" w:rsidP="00864AFB">
            <w:pPr>
              <w:jc w:val="center"/>
            </w:pPr>
            <w:r w:rsidRPr="00F759FE">
              <w:rPr>
                <w:lang w:val="uk-UA"/>
              </w:rPr>
              <w:t>1,000</w:t>
            </w:r>
          </w:p>
        </w:tc>
        <w:tc>
          <w:tcPr>
            <w:tcW w:w="1080" w:type="dxa"/>
            <w:shd w:val="clear" w:color="auto" w:fill="auto"/>
          </w:tcPr>
          <w:p w:rsidR="0066153F" w:rsidRPr="00F759FE" w:rsidRDefault="0066153F" w:rsidP="00864AFB">
            <w:pPr>
              <w:jc w:val="center"/>
              <w:rPr>
                <w:lang w:val="uk-UA"/>
              </w:rPr>
            </w:pPr>
            <w:r w:rsidRPr="00F759FE">
              <w:rPr>
                <w:lang w:val="uk-UA"/>
              </w:rPr>
              <w:t>1,000</w:t>
            </w:r>
          </w:p>
        </w:tc>
        <w:tc>
          <w:tcPr>
            <w:tcW w:w="1080" w:type="dxa"/>
            <w:shd w:val="clear" w:color="auto" w:fill="auto"/>
          </w:tcPr>
          <w:p w:rsidR="0066153F" w:rsidRPr="00F759FE" w:rsidRDefault="0066153F" w:rsidP="00864AFB">
            <w:pPr>
              <w:jc w:val="center"/>
            </w:pPr>
            <w:r w:rsidRPr="00F759FE">
              <w:rPr>
                <w:lang w:val="uk-UA"/>
              </w:rPr>
              <w:t>3,000</w:t>
            </w:r>
          </w:p>
        </w:tc>
        <w:tc>
          <w:tcPr>
            <w:tcW w:w="1188" w:type="dxa"/>
            <w:shd w:val="clear" w:color="auto" w:fill="auto"/>
          </w:tcPr>
          <w:p w:rsidR="0066153F" w:rsidRPr="00F759FE" w:rsidRDefault="0066153F" w:rsidP="00864AFB">
            <w:pPr>
              <w:jc w:val="center"/>
              <w:rPr>
                <w:lang w:val="uk-UA"/>
              </w:rPr>
            </w:pPr>
            <w:r w:rsidRPr="00F759FE">
              <w:rPr>
                <w:lang w:val="uk-UA"/>
              </w:rPr>
              <w:t>3,000</w:t>
            </w:r>
          </w:p>
          <w:p w:rsidR="00F759FE" w:rsidRPr="00F759FE" w:rsidRDefault="00F759FE" w:rsidP="00864AFB">
            <w:pPr>
              <w:jc w:val="center"/>
              <w:rPr>
                <w:lang w:val="uk-UA"/>
              </w:rPr>
            </w:pPr>
          </w:p>
          <w:p w:rsidR="00F759FE" w:rsidRPr="00F759FE" w:rsidRDefault="00F759FE" w:rsidP="004E2ACB"/>
        </w:tc>
      </w:tr>
      <w:tr w:rsidR="0066153F" w:rsidRPr="00F759FE" w:rsidTr="00864AFB">
        <w:tc>
          <w:tcPr>
            <w:tcW w:w="716" w:type="dxa"/>
            <w:shd w:val="clear" w:color="auto" w:fill="auto"/>
          </w:tcPr>
          <w:p w:rsidR="0066153F" w:rsidRPr="00F759FE" w:rsidRDefault="0066153F" w:rsidP="00864AFB">
            <w:pPr>
              <w:pStyle w:val="ae"/>
              <w:ind w:right="-108"/>
              <w:jc w:val="center"/>
              <w:rPr>
                <w:b/>
              </w:rPr>
            </w:pPr>
            <w:r w:rsidRPr="00F759FE">
              <w:rPr>
                <w:b/>
              </w:rPr>
              <w:t>04</w:t>
            </w:r>
          </w:p>
        </w:tc>
        <w:tc>
          <w:tcPr>
            <w:tcW w:w="4964" w:type="dxa"/>
            <w:shd w:val="clear" w:color="auto" w:fill="auto"/>
          </w:tcPr>
          <w:p w:rsidR="0066153F" w:rsidRPr="00F759FE" w:rsidRDefault="0066153F" w:rsidP="00864AFB">
            <w:pPr>
              <w:pStyle w:val="ae"/>
              <w:jc w:val="both"/>
            </w:pPr>
            <w:r w:rsidRPr="00F759FE">
              <w:rPr>
                <w:b/>
                <w:bCs/>
              </w:rPr>
              <w:t>Землі природно-заповідного фонду</w:t>
            </w:r>
          </w:p>
        </w:tc>
        <w:tc>
          <w:tcPr>
            <w:tcW w:w="1080" w:type="dxa"/>
            <w:shd w:val="clear" w:color="auto" w:fill="auto"/>
          </w:tcPr>
          <w:p w:rsidR="0066153F" w:rsidRPr="00F759FE" w:rsidRDefault="0066153F" w:rsidP="00864AFB">
            <w:pPr>
              <w:jc w:val="center"/>
              <w:rPr>
                <w:b/>
                <w:lang w:val="uk-UA"/>
              </w:rPr>
            </w:pPr>
            <w:r w:rsidRPr="00F759FE">
              <w:rPr>
                <w:b/>
                <w:lang w:val="uk-UA"/>
              </w:rPr>
              <w:t>х</w:t>
            </w:r>
          </w:p>
        </w:tc>
        <w:tc>
          <w:tcPr>
            <w:tcW w:w="1080" w:type="dxa"/>
            <w:shd w:val="clear" w:color="auto" w:fill="auto"/>
          </w:tcPr>
          <w:p w:rsidR="0066153F" w:rsidRPr="00F759FE" w:rsidRDefault="0066153F" w:rsidP="00864AFB">
            <w:pPr>
              <w:jc w:val="center"/>
              <w:rPr>
                <w:b/>
                <w:lang w:val="uk-UA"/>
              </w:rPr>
            </w:pPr>
            <w:r w:rsidRPr="00F759FE">
              <w:rPr>
                <w:b/>
                <w:lang w:val="uk-UA"/>
              </w:rPr>
              <w:t>х</w:t>
            </w:r>
          </w:p>
        </w:tc>
        <w:tc>
          <w:tcPr>
            <w:tcW w:w="1080" w:type="dxa"/>
            <w:shd w:val="clear" w:color="auto" w:fill="auto"/>
          </w:tcPr>
          <w:p w:rsidR="0066153F" w:rsidRPr="00F759FE" w:rsidRDefault="0066153F" w:rsidP="00864AFB">
            <w:pPr>
              <w:jc w:val="center"/>
              <w:rPr>
                <w:b/>
                <w:lang w:val="uk-UA"/>
              </w:rPr>
            </w:pPr>
            <w:r w:rsidRPr="00F759FE">
              <w:rPr>
                <w:b/>
                <w:lang w:val="uk-UA"/>
              </w:rPr>
              <w:t>х</w:t>
            </w:r>
          </w:p>
        </w:tc>
        <w:tc>
          <w:tcPr>
            <w:tcW w:w="1188" w:type="dxa"/>
            <w:shd w:val="clear" w:color="auto" w:fill="auto"/>
          </w:tcPr>
          <w:p w:rsidR="0066153F" w:rsidRPr="00F759FE" w:rsidRDefault="0066153F" w:rsidP="00864AFB">
            <w:pPr>
              <w:jc w:val="center"/>
              <w:rPr>
                <w:b/>
                <w:lang w:val="uk-UA"/>
              </w:rPr>
            </w:pPr>
            <w:r w:rsidRPr="00F759FE">
              <w:rPr>
                <w:b/>
                <w:lang w:val="uk-UA"/>
              </w:rPr>
              <w:t>х</w:t>
            </w:r>
          </w:p>
        </w:tc>
      </w:tr>
      <w:tr w:rsidR="0066153F" w:rsidRPr="00F759FE" w:rsidTr="00864AFB">
        <w:tc>
          <w:tcPr>
            <w:tcW w:w="716" w:type="dxa"/>
            <w:shd w:val="clear" w:color="auto" w:fill="auto"/>
          </w:tcPr>
          <w:p w:rsidR="0066153F" w:rsidRPr="00F759FE" w:rsidRDefault="0066153F" w:rsidP="00864AFB">
            <w:pPr>
              <w:jc w:val="center"/>
              <w:rPr>
                <w:lang w:val="uk-UA"/>
              </w:rPr>
            </w:pPr>
            <w:r w:rsidRPr="00F759FE">
              <w:rPr>
                <w:lang w:val="uk-UA"/>
              </w:rPr>
              <w:t>04.01</w:t>
            </w:r>
          </w:p>
        </w:tc>
        <w:tc>
          <w:tcPr>
            <w:tcW w:w="4964" w:type="dxa"/>
            <w:shd w:val="clear" w:color="auto" w:fill="auto"/>
          </w:tcPr>
          <w:p w:rsidR="0066153F" w:rsidRPr="00F759FE" w:rsidRDefault="0066153F" w:rsidP="00864AFB">
            <w:pPr>
              <w:jc w:val="both"/>
              <w:rPr>
                <w:lang w:val="uk-UA"/>
              </w:rPr>
            </w:pPr>
            <w:r w:rsidRPr="00F759FE">
              <w:rPr>
                <w:lang w:val="uk-UA"/>
              </w:rPr>
              <w:t>Для збереження та використання біосферних заповідників</w:t>
            </w:r>
          </w:p>
        </w:tc>
        <w:tc>
          <w:tcPr>
            <w:tcW w:w="1080" w:type="dxa"/>
            <w:shd w:val="clear" w:color="auto" w:fill="auto"/>
          </w:tcPr>
          <w:p w:rsidR="0066153F" w:rsidRPr="00F759FE" w:rsidRDefault="0066153F" w:rsidP="00864AFB">
            <w:pPr>
              <w:jc w:val="center"/>
            </w:pPr>
            <w:r w:rsidRPr="00F759FE">
              <w:rPr>
                <w:lang w:val="uk-UA"/>
              </w:rPr>
              <w:t>1,000</w:t>
            </w:r>
          </w:p>
        </w:tc>
        <w:tc>
          <w:tcPr>
            <w:tcW w:w="1080" w:type="dxa"/>
            <w:shd w:val="clear" w:color="auto" w:fill="auto"/>
          </w:tcPr>
          <w:p w:rsidR="0066153F" w:rsidRPr="00F759FE" w:rsidRDefault="0066153F" w:rsidP="00864AFB">
            <w:pPr>
              <w:jc w:val="center"/>
              <w:rPr>
                <w:lang w:val="uk-UA"/>
              </w:rPr>
            </w:pPr>
            <w:r w:rsidRPr="00F759FE">
              <w:rPr>
                <w:lang w:val="uk-UA"/>
              </w:rPr>
              <w:t>1,000</w:t>
            </w:r>
          </w:p>
        </w:tc>
        <w:tc>
          <w:tcPr>
            <w:tcW w:w="1080" w:type="dxa"/>
            <w:shd w:val="clear" w:color="auto" w:fill="auto"/>
          </w:tcPr>
          <w:p w:rsidR="0066153F" w:rsidRPr="00F759FE" w:rsidRDefault="0066153F" w:rsidP="00864AFB">
            <w:pPr>
              <w:jc w:val="center"/>
            </w:pPr>
            <w:r w:rsidRPr="00F759FE">
              <w:rPr>
                <w:lang w:val="uk-UA"/>
              </w:rPr>
              <w:t>1,000</w:t>
            </w:r>
          </w:p>
        </w:tc>
        <w:tc>
          <w:tcPr>
            <w:tcW w:w="1188" w:type="dxa"/>
            <w:shd w:val="clear" w:color="auto" w:fill="auto"/>
          </w:tcPr>
          <w:p w:rsidR="0066153F" w:rsidRPr="00F759FE" w:rsidRDefault="0066153F" w:rsidP="00864AFB">
            <w:pPr>
              <w:jc w:val="center"/>
            </w:pPr>
            <w:r w:rsidRPr="00F759FE">
              <w:rPr>
                <w:lang w:val="uk-UA"/>
              </w:rPr>
              <w:t>1,000</w:t>
            </w:r>
          </w:p>
        </w:tc>
      </w:tr>
      <w:tr w:rsidR="0066153F" w:rsidRPr="00F759FE" w:rsidTr="00864AFB">
        <w:tc>
          <w:tcPr>
            <w:tcW w:w="716" w:type="dxa"/>
            <w:shd w:val="clear" w:color="auto" w:fill="auto"/>
          </w:tcPr>
          <w:p w:rsidR="0066153F" w:rsidRPr="00F759FE" w:rsidRDefault="0066153F" w:rsidP="00864AFB">
            <w:pPr>
              <w:jc w:val="center"/>
              <w:rPr>
                <w:lang w:val="uk-UA"/>
              </w:rPr>
            </w:pPr>
            <w:r w:rsidRPr="00F759FE">
              <w:rPr>
                <w:lang w:val="uk-UA"/>
              </w:rPr>
              <w:lastRenderedPageBreak/>
              <w:t>04.02</w:t>
            </w:r>
          </w:p>
        </w:tc>
        <w:tc>
          <w:tcPr>
            <w:tcW w:w="4964" w:type="dxa"/>
            <w:shd w:val="clear" w:color="auto" w:fill="auto"/>
          </w:tcPr>
          <w:p w:rsidR="0066153F" w:rsidRPr="00F759FE" w:rsidRDefault="0066153F" w:rsidP="00864AFB">
            <w:pPr>
              <w:jc w:val="both"/>
              <w:rPr>
                <w:lang w:val="uk-UA"/>
              </w:rPr>
            </w:pPr>
            <w:r w:rsidRPr="00F759FE">
              <w:rPr>
                <w:lang w:val="uk-UA"/>
              </w:rPr>
              <w:t>Для збереження та використання природних заповідників</w:t>
            </w:r>
          </w:p>
        </w:tc>
        <w:tc>
          <w:tcPr>
            <w:tcW w:w="1080" w:type="dxa"/>
            <w:shd w:val="clear" w:color="auto" w:fill="auto"/>
          </w:tcPr>
          <w:p w:rsidR="0066153F" w:rsidRPr="00F759FE" w:rsidRDefault="0066153F" w:rsidP="00864AFB">
            <w:pPr>
              <w:jc w:val="center"/>
            </w:pPr>
            <w:r w:rsidRPr="00F759FE">
              <w:rPr>
                <w:lang w:val="uk-UA"/>
              </w:rPr>
              <w:t>1,000</w:t>
            </w:r>
          </w:p>
        </w:tc>
        <w:tc>
          <w:tcPr>
            <w:tcW w:w="1080" w:type="dxa"/>
            <w:shd w:val="clear" w:color="auto" w:fill="auto"/>
          </w:tcPr>
          <w:p w:rsidR="0066153F" w:rsidRPr="00F759FE" w:rsidRDefault="0066153F" w:rsidP="00864AFB">
            <w:pPr>
              <w:jc w:val="center"/>
              <w:rPr>
                <w:lang w:val="uk-UA"/>
              </w:rPr>
            </w:pPr>
            <w:r w:rsidRPr="00F759FE">
              <w:rPr>
                <w:lang w:val="uk-UA"/>
              </w:rPr>
              <w:t>1,000</w:t>
            </w:r>
          </w:p>
        </w:tc>
        <w:tc>
          <w:tcPr>
            <w:tcW w:w="1080" w:type="dxa"/>
            <w:shd w:val="clear" w:color="auto" w:fill="auto"/>
          </w:tcPr>
          <w:p w:rsidR="0066153F" w:rsidRPr="00F759FE" w:rsidRDefault="0066153F" w:rsidP="00864AFB">
            <w:pPr>
              <w:jc w:val="center"/>
            </w:pPr>
            <w:r w:rsidRPr="00F759FE">
              <w:rPr>
                <w:lang w:val="uk-UA"/>
              </w:rPr>
              <w:t>1,000</w:t>
            </w:r>
          </w:p>
        </w:tc>
        <w:tc>
          <w:tcPr>
            <w:tcW w:w="1188" w:type="dxa"/>
            <w:shd w:val="clear" w:color="auto" w:fill="auto"/>
          </w:tcPr>
          <w:p w:rsidR="0066153F" w:rsidRPr="00F759FE" w:rsidRDefault="0066153F" w:rsidP="00864AFB">
            <w:pPr>
              <w:jc w:val="center"/>
            </w:pPr>
            <w:r w:rsidRPr="00F759FE">
              <w:rPr>
                <w:lang w:val="uk-UA"/>
              </w:rPr>
              <w:t>1,000</w:t>
            </w:r>
          </w:p>
        </w:tc>
      </w:tr>
      <w:tr w:rsidR="0066153F" w:rsidRPr="00F759FE" w:rsidTr="00864AFB">
        <w:tc>
          <w:tcPr>
            <w:tcW w:w="716" w:type="dxa"/>
            <w:shd w:val="clear" w:color="auto" w:fill="auto"/>
          </w:tcPr>
          <w:p w:rsidR="0066153F" w:rsidRPr="00F759FE" w:rsidRDefault="0066153F" w:rsidP="00864AFB">
            <w:pPr>
              <w:jc w:val="center"/>
              <w:rPr>
                <w:lang w:val="uk-UA"/>
              </w:rPr>
            </w:pPr>
            <w:r w:rsidRPr="00F759FE">
              <w:rPr>
                <w:lang w:val="uk-UA"/>
              </w:rPr>
              <w:t>04.03</w:t>
            </w:r>
          </w:p>
        </w:tc>
        <w:tc>
          <w:tcPr>
            <w:tcW w:w="4964" w:type="dxa"/>
            <w:shd w:val="clear" w:color="auto" w:fill="auto"/>
          </w:tcPr>
          <w:p w:rsidR="0066153F" w:rsidRPr="00F759FE" w:rsidRDefault="0066153F" w:rsidP="00864AFB">
            <w:pPr>
              <w:jc w:val="both"/>
              <w:rPr>
                <w:lang w:val="uk-UA"/>
              </w:rPr>
            </w:pPr>
            <w:r w:rsidRPr="00F759FE">
              <w:rPr>
                <w:lang w:val="uk-UA"/>
              </w:rPr>
              <w:t>Для збереження та використання національних природних парків</w:t>
            </w:r>
          </w:p>
        </w:tc>
        <w:tc>
          <w:tcPr>
            <w:tcW w:w="1080" w:type="dxa"/>
            <w:shd w:val="clear" w:color="auto" w:fill="auto"/>
          </w:tcPr>
          <w:p w:rsidR="0066153F" w:rsidRPr="00F759FE" w:rsidRDefault="0066153F" w:rsidP="00864AFB">
            <w:pPr>
              <w:jc w:val="center"/>
            </w:pPr>
            <w:r w:rsidRPr="00F759FE">
              <w:rPr>
                <w:lang w:val="uk-UA"/>
              </w:rPr>
              <w:t>1,000</w:t>
            </w:r>
          </w:p>
        </w:tc>
        <w:tc>
          <w:tcPr>
            <w:tcW w:w="1080" w:type="dxa"/>
            <w:shd w:val="clear" w:color="auto" w:fill="auto"/>
          </w:tcPr>
          <w:p w:rsidR="0066153F" w:rsidRPr="00F759FE" w:rsidRDefault="0066153F" w:rsidP="00864AFB">
            <w:pPr>
              <w:jc w:val="center"/>
              <w:rPr>
                <w:lang w:val="uk-UA"/>
              </w:rPr>
            </w:pPr>
            <w:r w:rsidRPr="00F759FE">
              <w:rPr>
                <w:lang w:val="uk-UA"/>
              </w:rPr>
              <w:t>1,000</w:t>
            </w:r>
          </w:p>
        </w:tc>
        <w:tc>
          <w:tcPr>
            <w:tcW w:w="1080" w:type="dxa"/>
            <w:shd w:val="clear" w:color="auto" w:fill="auto"/>
          </w:tcPr>
          <w:p w:rsidR="0066153F" w:rsidRPr="00F759FE" w:rsidRDefault="0066153F" w:rsidP="00864AFB">
            <w:pPr>
              <w:jc w:val="center"/>
            </w:pPr>
            <w:r w:rsidRPr="00F759FE">
              <w:rPr>
                <w:lang w:val="uk-UA"/>
              </w:rPr>
              <w:t>1,000</w:t>
            </w:r>
          </w:p>
        </w:tc>
        <w:tc>
          <w:tcPr>
            <w:tcW w:w="1188" w:type="dxa"/>
            <w:shd w:val="clear" w:color="auto" w:fill="auto"/>
          </w:tcPr>
          <w:p w:rsidR="0066153F" w:rsidRPr="00F759FE" w:rsidRDefault="0066153F" w:rsidP="00864AFB">
            <w:pPr>
              <w:jc w:val="center"/>
            </w:pPr>
            <w:r w:rsidRPr="00F759FE">
              <w:rPr>
                <w:lang w:val="uk-UA"/>
              </w:rPr>
              <w:t>1,000</w:t>
            </w:r>
          </w:p>
        </w:tc>
      </w:tr>
      <w:tr w:rsidR="0066153F" w:rsidRPr="00F759FE" w:rsidTr="00864AFB">
        <w:tc>
          <w:tcPr>
            <w:tcW w:w="716" w:type="dxa"/>
            <w:shd w:val="clear" w:color="auto" w:fill="auto"/>
          </w:tcPr>
          <w:p w:rsidR="0066153F" w:rsidRPr="00F759FE" w:rsidRDefault="0066153F" w:rsidP="00864AFB">
            <w:pPr>
              <w:jc w:val="center"/>
              <w:rPr>
                <w:lang w:val="uk-UA"/>
              </w:rPr>
            </w:pPr>
            <w:r w:rsidRPr="00F759FE">
              <w:rPr>
                <w:lang w:val="uk-UA"/>
              </w:rPr>
              <w:t>04.04</w:t>
            </w:r>
          </w:p>
        </w:tc>
        <w:tc>
          <w:tcPr>
            <w:tcW w:w="4964" w:type="dxa"/>
            <w:shd w:val="clear" w:color="auto" w:fill="auto"/>
          </w:tcPr>
          <w:p w:rsidR="0066153F" w:rsidRPr="00F759FE" w:rsidRDefault="0066153F" w:rsidP="00864AFB">
            <w:pPr>
              <w:jc w:val="both"/>
              <w:rPr>
                <w:lang w:val="uk-UA"/>
              </w:rPr>
            </w:pPr>
            <w:r w:rsidRPr="00F759FE">
              <w:rPr>
                <w:lang w:val="uk-UA"/>
              </w:rPr>
              <w:t>Для збереження та використання ботанічних садів</w:t>
            </w:r>
          </w:p>
        </w:tc>
        <w:tc>
          <w:tcPr>
            <w:tcW w:w="1080" w:type="dxa"/>
            <w:shd w:val="clear" w:color="auto" w:fill="auto"/>
          </w:tcPr>
          <w:p w:rsidR="0066153F" w:rsidRPr="00F759FE" w:rsidRDefault="0066153F" w:rsidP="00864AFB">
            <w:pPr>
              <w:jc w:val="center"/>
            </w:pPr>
            <w:r w:rsidRPr="00F759FE">
              <w:rPr>
                <w:lang w:val="uk-UA"/>
              </w:rPr>
              <w:t>1,000</w:t>
            </w:r>
          </w:p>
        </w:tc>
        <w:tc>
          <w:tcPr>
            <w:tcW w:w="1080" w:type="dxa"/>
            <w:shd w:val="clear" w:color="auto" w:fill="auto"/>
          </w:tcPr>
          <w:p w:rsidR="0066153F" w:rsidRPr="00F759FE" w:rsidRDefault="0066153F" w:rsidP="00864AFB">
            <w:pPr>
              <w:jc w:val="center"/>
              <w:rPr>
                <w:lang w:val="uk-UA"/>
              </w:rPr>
            </w:pPr>
            <w:r w:rsidRPr="00F759FE">
              <w:rPr>
                <w:lang w:val="uk-UA"/>
              </w:rPr>
              <w:t>1,000</w:t>
            </w:r>
          </w:p>
        </w:tc>
        <w:tc>
          <w:tcPr>
            <w:tcW w:w="1080" w:type="dxa"/>
            <w:shd w:val="clear" w:color="auto" w:fill="auto"/>
          </w:tcPr>
          <w:p w:rsidR="0066153F" w:rsidRPr="00F759FE" w:rsidRDefault="0066153F" w:rsidP="00864AFB">
            <w:pPr>
              <w:jc w:val="center"/>
            </w:pPr>
            <w:r w:rsidRPr="00F759FE">
              <w:rPr>
                <w:lang w:val="uk-UA"/>
              </w:rPr>
              <w:t>1,000</w:t>
            </w:r>
          </w:p>
        </w:tc>
        <w:tc>
          <w:tcPr>
            <w:tcW w:w="1188" w:type="dxa"/>
            <w:shd w:val="clear" w:color="auto" w:fill="auto"/>
          </w:tcPr>
          <w:p w:rsidR="0066153F" w:rsidRPr="00F759FE" w:rsidRDefault="0066153F" w:rsidP="00864AFB">
            <w:pPr>
              <w:jc w:val="center"/>
            </w:pPr>
            <w:r w:rsidRPr="00F759FE">
              <w:rPr>
                <w:lang w:val="uk-UA"/>
              </w:rPr>
              <w:t>1,000</w:t>
            </w:r>
          </w:p>
        </w:tc>
      </w:tr>
      <w:tr w:rsidR="0066153F" w:rsidRPr="00F759FE" w:rsidTr="00864AFB">
        <w:tc>
          <w:tcPr>
            <w:tcW w:w="716" w:type="dxa"/>
            <w:shd w:val="clear" w:color="auto" w:fill="auto"/>
          </w:tcPr>
          <w:p w:rsidR="0066153F" w:rsidRPr="00F759FE" w:rsidRDefault="0066153F" w:rsidP="00864AFB">
            <w:pPr>
              <w:jc w:val="center"/>
              <w:rPr>
                <w:lang w:val="uk-UA"/>
              </w:rPr>
            </w:pPr>
            <w:r w:rsidRPr="00F759FE">
              <w:rPr>
                <w:lang w:val="uk-UA"/>
              </w:rPr>
              <w:t>04.05</w:t>
            </w:r>
          </w:p>
        </w:tc>
        <w:tc>
          <w:tcPr>
            <w:tcW w:w="4964" w:type="dxa"/>
            <w:shd w:val="clear" w:color="auto" w:fill="auto"/>
          </w:tcPr>
          <w:p w:rsidR="0066153F" w:rsidRPr="00F759FE" w:rsidRDefault="0066153F" w:rsidP="00864AFB">
            <w:pPr>
              <w:jc w:val="both"/>
              <w:rPr>
                <w:lang w:val="uk-UA"/>
              </w:rPr>
            </w:pPr>
            <w:r w:rsidRPr="00F759FE">
              <w:rPr>
                <w:lang w:val="uk-UA"/>
              </w:rPr>
              <w:t>Для збереження та використання зоологічних парків</w:t>
            </w:r>
          </w:p>
        </w:tc>
        <w:tc>
          <w:tcPr>
            <w:tcW w:w="1080" w:type="dxa"/>
            <w:shd w:val="clear" w:color="auto" w:fill="auto"/>
          </w:tcPr>
          <w:p w:rsidR="0066153F" w:rsidRPr="00F759FE" w:rsidRDefault="0066153F" w:rsidP="00864AFB">
            <w:pPr>
              <w:jc w:val="center"/>
            </w:pPr>
            <w:r w:rsidRPr="00F759FE">
              <w:rPr>
                <w:lang w:val="uk-UA"/>
              </w:rPr>
              <w:t>1,000</w:t>
            </w:r>
          </w:p>
        </w:tc>
        <w:tc>
          <w:tcPr>
            <w:tcW w:w="1080" w:type="dxa"/>
            <w:shd w:val="clear" w:color="auto" w:fill="auto"/>
          </w:tcPr>
          <w:p w:rsidR="0066153F" w:rsidRPr="00F759FE" w:rsidRDefault="0066153F" w:rsidP="00864AFB">
            <w:pPr>
              <w:jc w:val="center"/>
              <w:rPr>
                <w:lang w:val="uk-UA"/>
              </w:rPr>
            </w:pPr>
            <w:r w:rsidRPr="00F759FE">
              <w:rPr>
                <w:lang w:val="uk-UA"/>
              </w:rPr>
              <w:t>1,000</w:t>
            </w:r>
          </w:p>
        </w:tc>
        <w:tc>
          <w:tcPr>
            <w:tcW w:w="1080" w:type="dxa"/>
            <w:shd w:val="clear" w:color="auto" w:fill="auto"/>
          </w:tcPr>
          <w:p w:rsidR="0066153F" w:rsidRPr="00F759FE" w:rsidRDefault="0066153F" w:rsidP="00864AFB">
            <w:pPr>
              <w:jc w:val="center"/>
            </w:pPr>
            <w:r w:rsidRPr="00F759FE">
              <w:rPr>
                <w:lang w:val="uk-UA"/>
              </w:rPr>
              <w:t>1,000</w:t>
            </w:r>
          </w:p>
        </w:tc>
        <w:tc>
          <w:tcPr>
            <w:tcW w:w="1188" w:type="dxa"/>
            <w:shd w:val="clear" w:color="auto" w:fill="auto"/>
          </w:tcPr>
          <w:p w:rsidR="0066153F" w:rsidRPr="00F759FE" w:rsidRDefault="0066153F" w:rsidP="00864AFB">
            <w:pPr>
              <w:jc w:val="center"/>
            </w:pPr>
            <w:r w:rsidRPr="00F759FE">
              <w:rPr>
                <w:lang w:val="uk-UA"/>
              </w:rPr>
              <w:t>1,000</w:t>
            </w:r>
          </w:p>
        </w:tc>
      </w:tr>
      <w:tr w:rsidR="0066153F" w:rsidRPr="00F759FE" w:rsidTr="00864AFB">
        <w:tc>
          <w:tcPr>
            <w:tcW w:w="716" w:type="dxa"/>
            <w:shd w:val="clear" w:color="auto" w:fill="auto"/>
          </w:tcPr>
          <w:p w:rsidR="0066153F" w:rsidRPr="00F759FE" w:rsidRDefault="0066153F" w:rsidP="00864AFB">
            <w:pPr>
              <w:jc w:val="center"/>
              <w:rPr>
                <w:lang w:val="uk-UA"/>
              </w:rPr>
            </w:pPr>
            <w:r w:rsidRPr="00F759FE">
              <w:rPr>
                <w:lang w:val="uk-UA"/>
              </w:rPr>
              <w:t>04.06</w:t>
            </w:r>
          </w:p>
        </w:tc>
        <w:tc>
          <w:tcPr>
            <w:tcW w:w="4964" w:type="dxa"/>
            <w:shd w:val="clear" w:color="auto" w:fill="auto"/>
          </w:tcPr>
          <w:p w:rsidR="0066153F" w:rsidRPr="00F759FE" w:rsidRDefault="0066153F" w:rsidP="00864AFB">
            <w:pPr>
              <w:jc w:val="both"/>
              <w:rPr>
                <w:lang w:val="uk-UA"/>
              </w:rPr>
            </w:pPr>
            <w:r w:rsidRPr="00F759FE">
              <w:rPr>
                <w:lang w:val="uk-UA"/>
              </w:rPr>
              <w:t>Для збереження та використання дендрологічних парків</w:t>
            </w:r>
          </w:p>
        </w:tc>
        <w:tc>
          <w:tcPr>
            <w:tcW w:w="1080" w:type="dxa"/>
            <w:shd w:val="clear" w:color="auto" w:fill="auto"/>
          </w:tcPr>
          <w:p w:rsidR="0066153F" w:rsidRPr="00F759FE" w:rsidRDefault="0066153F" w:rsidP="00864AFB">
            <w:pPr>
              <w:jc w:val="center"/>
            </w:pPr>
            <w:r w:rsidRPr="00F759FE">
              <w:rPr>
                <w:lang w:val="uk-UA"/>
              </w:rPr>
              <w:t>1,000</w:t>
            </w:r>
          </w:p>
        </w:tc>
        <w:tc>
          <w:tcPr>
            <w:tcW w:w="1080" w:type="dxa"/>
            <w:shd w:val="clear" w:color="auto" w:fill="auto"/>
          </w:tcPr>
          <w:p w:rsidR="0066153F" w:rsidRPr="00F759FE" w:rsidRDefault="0066153F" w:rsidP="00864AFB">
            <w:pPr>
              <w:jc w:val="center"/>
              <w:rPr>
                <w:lang w:val="uk-UA"/>
              </w:rPr>
            </w:pPr>
            <w:r w:rsidRPr="00F759FE">
              <w:rPr>
                <w:lang w:val="uk-UA"/>
              </w:rPr>
              <w:t>1,000</w:t>
            </w:r>
          </w:p>
        </w:tc>
        <w:tc>
          <w:tcPr>
            <w:tcW w:w="1080" w:type="dxa"/>
            <w:shd w:val="clear" w:color="auto" w:fill="auto"/>
          </w:tcPr>
          <w:p w:rsidR="0066153F" w:rsidRPr="00F759FE" w:rsidRDefault="0066153F" w:rsidP="00864AFB">
            <w:pPr>
              <w:jc w:val="center"/>
            </w:pPr>
            <w:r w:rsidRPr="00F759FE">
              <w:rPr>
                <w:lang w:val="uk-UA"/>
              </w:rPr>
              <w:t>1,000</w:t>
            </w:r>
          </w:p>
        </w:tc>
        <w:tc>
          <w:tcPr>
            <w:tcW w:w="1188" w:type="dxa"/>
            <w:shd w:val="clear" w:color="auto" w:fill="auto"/>
          </w:tcPr>
          <w:p w:rsidR="0066153F" w:rsidRPr="00F759FE" w:rsidRDefault="0066153F" w:rsidP="00864AFB">
            <w:pPr>
              <w:jc w:val="center"/>
            </w:pPr>
            <w:r w:rsidRPr="00F759FE">
              <w:rPr>
                <w:lang w:val="uk-UA"/>
              </w:rPr>
              <w:t>1,000</w:t>
            </w:r>
          </w:p>
        </w:tc>
      </w:tr>
      <w:tr w:rsidR="0066153F" w:rsidRPr="00F759FE" w:rsidTr="00864AFB">
        <w:tc>
          <w:tcPr>
            <w:tcW w:w="716" w:type="dxa"/>
            <w:shd w:val="clear" w:color="auto" w:fill="auto"/>
          </w:tcPr>
          <w:p w:rsidR="0066153F" w:rsidRPr="00F759FE" w:rsidRDefault="0066153F" w:rsidP="00864AFB">
            <w:pPr>
              <w:jc w:val="center"/>
              <w:rPr>
                <w:lang w:val="uk-UA"/>
              </w:rPr>
            </w:pPr>
            <w:r w:rsidRPr="00F759FE">
              <w:rPr>
                <w:lang w:val="uk-UA"/>
              </w:rPr>
              <w:t>04.07</w:t>
            </w:r>
          </w:p>
        </w:tc>
        <w:tc>
          <w:tcPr>
            <w:tcW w:w="4964" w:type="dxa"/>
            <w:shd w:val="clear" w:color="auto" w:fill="auto"/>
          </w:tcPr>
          <w:p w:rsidR="0066153F" w:rsidRPr="00F759FE" w:rsidRDefault="0066153F" w:rsidP="00864AFB">
            <w:pPr>
              <w:jc w:val="both"/>
              <w:rPr>
                <w:lang w:val="uk-UA"/>
              </w:rPr>
            </w:pPr>
            <w:r w:rsidRPr="00F759FE">
              <w:rPr>
                <w:lang w:val="uk-UA"/>
              </w:rPr>
              <w:t>Для збереження та використання парків-пам'яток садово-паркового мистецтва</w:t>
            </w:r>
          </w:p>
        </w:tc>
        <w:tc>
          <w:tcPr>
            <w:tcW w:w="1080" w:type="dxa"/>
            <w:shd w:val="clear" w:color="auto" w:fill="auto"/>
          </w:tcPr>
          <w:p w:rsidR="0066153F" w:rsidRPr="00F759FE" w:rsidRDefault="0066153F" w:rsidP="00864AFB">
            <w:pPr>
              <w:jc w:val="center"/>
            </w:pPr>
            <w:r w:rsidRPr="00F759FE">
              <w:rPr>
                <w:lang w:val="uk-UA"/>
              </w:rPr>
              <w:t>1,000</w:t>
            </w:r>
          </w:p>
        </w:tc>
        <w:tc>
          <w:tcPr>
            <w:tcW w:w="1080" w:type="dxa"/>
            <w:shd w:val="clear" w:color="auto" w:fill="auto"/>
          </w:tcPr>
          <w:p w:rsidR="0066153F" w:rsidRPr="00F759FE" w:rsidRDefault="0066153F" w:rsidP="00864AFB">
            <w:pPr>
              <w:jc w:val="center"/>
              <w:rPr>
                <w:lang w:val="uk-UA"/>
              </w:rPr>
            </w:pPr>
            <w:r w:rsidRPr="00F759FE">
              <w:rPr>
                <w:lang w:val="uk-UA"/>
              </w:rPr>
              <w:t>1,000</w:t>
            </w:r>
          </w:p>
        </w:tc>
        <w:tc>
          <w:tcPr>
            <w:tcW w:w="1080" w:type="dxa"/>
            <w:shd w:val="clear" w:color="auto" w:fill="auto"/>
          </w:tcPr>
          <w:p w:rsidR="0066153F" w:rsidRPr="00F759FE" w:rsidRDefault="0066153F" w:rsidP="00864AFB">
            <w:pPr>
              <w:jc w:val="center"/>
            </w:pPr>
            <w:r w:rsidRPr="00F759FE">
              <w:rPr>
                <w:lang w:val="uk-UA"/>
              </w:rPr>
              <w:t>1,000</w:t>
            </w:r>
          </w:p>
        </w:tc>
        <w:tc>
          <w:tcPr>
            <w:tcW w:w="1188" w:type="dxa"/>
            <w:shd w:val="clear" w:color="auto" w:fill="auto"/>
          </w:tcPr>
          <w:p w:rsidR="0066153F" w:rsidRPr="00F759FE" w:rsidRDefault="0066153F" w:rsidP="00864AFB">
            <w:pPr>
              <w:jc w:val="center"/>
            </w:pPr>
            <w:r w:rsidRPr="00F759FE">
              <w:rPr>
                <w:lang w:val="uk-UA"/>
              </w:rPr>
              <w:t>1,000</w:t>
            </w:r>
          </w:p>
        </w:tc>
      </w:tr>
      <w:tr w:rsidR="0066153F" w:rsidRPr="00F759FE" w:rsidTr="00864AFB">
        <w:tc>
          <w:tcPr>
            <w:tcW w:w="716" w:type="dxa"/>
            <w:shd w:val="clear" w:color="auto" w:fill="auto"/>
          </w:tcPr>
          <w:p w:rsidR="0066153F" w:rsidRPr="00F759FE" w:rsidRDefault="0066153F" w:rsidP="00864AFB">
            <w:pPr>
              <w:jc w:val="center"/>
              <w:rPr>
                <w:lang w:val="uk-UA"/>
              </w:rPr>
            </w:pPr>
            <w:r w:rsidRPr="00F759FE">
              <w:rPr>
                <w:lang w:val="uk-UA"/>
              </w:rPr>
              <w:t>04.08</w:t>
            </w:r>
          </w:p>
        </w:tc>
        <w:tc>
          <w:tcPr>
            <w:tcW w:w="4964" w:type="dxa"/>
            <w:shd w:val="clear" w:color="auto" w:fill="auto"/>
          </w:tcPr>
          <w:p w:rsidR="0066153F" w:rsidRPr="00F759FE" w:rsidRDefault="0066153F" w:rsidP="00864AFB">
            <w:pPr>
              <w:jc w:val="both"/>
              <w:rPr>
                <w:lang w:val="uk-UA"/>
              </w:rPr>
            </w:pPr>
            <w:r w:rsidRPr="00F759FE">
              <w:rPr>
                <w:lang w:val="uk-UA"/>
              </w:rPr>
              <w:t>Для збереження та використання заказників</w:t>
            </w:r>
          </w:p>
        </w:tc>
        <w:tc>
          <w:tcPr>
            <w:tcW w:w="1080" w:type="dxa"/>
            <w:shd w:val="clear" w:color="auto" w:fill="auto"/>
          </w:tcPr>
          <w:p w:rsidR="0066153F" w:rsidRPr="00F759FE" w:rsidRDefault="0066153F" w:rsidP="00864AFB">
            <w:pPr>
              <w:jc w:val="center"/>
            </w:pPr>
            <w:r w:rsidRPr="00F759FE">
              <w:rPr>
                <w:lang w:val="uk-UA"/>
              </w:rPr>
              <w:t>1,000</w:t>
            </w:r>
          </w:p>
        </w:tc>
        <w:tc>
          <w:tcPr>
            <w:tcW w:w="1080" w:type="dxa"/>
            <w:shd w:val="clear" w:color="auto" w:fill="auto"/>
          </w:tcPr>
          <w:p w:rsidR="0066153F" w:rsidRPr="00F759FE" w:rsidRDefault="0066153F" w:rsidP="00864AFB">
            <w:pPr>
              <w:jc w:val="center"/>
              <w:rPr>
                <w:lang w:val="uk-UA"/>
              </w:rPr>
            </w:pPr>
            <w:r w:rsidRPr="00F759FE">
              <w:rPr>
                <w:lang w:val="uk-UA"/>
              </w:rPr>
              <w:t>1,000</w:t>
            </w:r>
          </w:p>
        </w:tc>
        <w:tc>
          <w:tcPr>
            <w:tcW w:w="1080" w:type="dxa"/>
            <w:shd w:val="clear" w:color="auto" w:fill="auto"/>
          </w:tcPr>
          <w:p w:rsidR="0066153F" w:rsidRPr="00F759FE" w:rsidRDefault="0066153F" w:rsidP="00864AFB">
            <w:pPr>
              <w:jc w:val="center"/>
            </w:pPr>
            <w:r w:rsidRPr="00F759FE">
              <w:rPr>
                <w:lang w:val="uk-UA"/>
              </w:rPr>
              <w:t>1,000</w:t>
            </w:r>
          </w:p>
        </w:tc>
        <w:tc>
          <w:tcPr>
            <w:tcW w:w="1188" w:type="dxa"/>
            <w:shd w:val="clear" w:color="auto" w:fill="auto"/>
          </w:tcPr>
          <w:p w:rsidR="0066153F" w:rsidRPr="00F759FE" w:rsidRDefault="0066153F" w:rsidP="00864AFB">
            <w:pPr>
              <w:jc w:val="center"/>
            </w:pPr>
            <w:r w:rsidRPr="00F759FE">
              <w:rPr>
                <w:lang w:val="uk-UA"/>
              </w:rPr>
              <w:t>1,000</w:t>
            </w:r>
          </w:p>
        </w:tc>
      </w:tr>
      <w:tr w:rsidR="0066153F" w:rsidRPr="00F759FE" w:rsidTr="00864AFB">
        <w:tc>
          <w:tcPr>
            <w:tcW w:w="716" w:type="dxa"/>
            <w:shd w:val="clear" w:color="auto" w:fill="auto"/>
          </w:tcPr>
          <w:p w:rsidR="0066153F" w:rsidRPr="00F759FE" w:rsidRDefault="0066153F" w:rsidP="00864AFB">
            <w:pPr>
              <w:jc w:val="center"/>
              <w:rPr>
                <w:lang w:val="uk-UA"/>
              </w:rPr>
            </w:pPr>
            <w:r w:rsidRPr="00F759FE">
              <w:rPr>
                <w:lang w:val="uk-UA"/>
              </w:rPr>
              <w:t>04.09</w:t>
            </w:r>
          </w:p>
        </w:tc>
        <w:tc>
          <w:tcPr>
            <w:tcW w:w="4964" w:type="dxa"/>
            <w:shd w:val="clear" w:color="auto" w:fill="auto"/>
          </w:tcPr>
          <w:p w:rsidR="0066153F" w:rsidRPr="00F759FE" w:rsidRDefault="0066153F" w:rsidP="00864AFB">
            <w:pPr>
              <w:jc w:val="both"/>
              <w:rPr>
                <w:lang w:val="uk-UA"/>
              </w:rPr>
            </w:pPr>
            <w:r w:rsidRPr="00F759FE">
              <w:rPr>
                <w:lang w:val="uk-UA"/>
              </w:rPr>
              <w:t>Для збереження та використання заповідних урочищ</w:t>
            </w:r>
          </w:p>
        </w:tc>
        <w:tc>
          <w:tcPr>
            <w:tcW w:w="1080" w:type="dxa"/>
            <w:shd w:val="clear" w:color="auto" w:fill="auto"/>
          </w:tcPr>
          <w:p w:rsidR="0066153F" w:rsidRPr="00F759FE" w:rsidRDefault="0066153F" w:rsidP="00864AFB">
            <w:pPr>
              <w:jc w:val="center"/>
            </w:pPr>
            <w:r w:rsidRPr="00F759FE">
              <w:rPr>
                <w:lang w:val="uk-UA"/>
              </w:rPr>
              <w:t>1,000</w:t>
            </w:r>
          </w:p>
        </w:tc>
        <w:tc>
          <w:tcPr>
            <w:tcW w:w="1080" w:type="dxa"/>
            <w:shd w:val="clear" w:color="auto" w:fill="auto"/>
          </w:tcPr>
          <w:p w:rsidR="0066153F" w:rsidRPr="00F759FE" w:rsidRDefault="0066153F" w:rsidP="00864AFB">
            <w:pPr>
              <w:jc w:val="center"/>
              <w:rPr>
                <w:lang w:val="uk-UA"/>
              </w:rPr>
            </w:pPr>
            <w:r w:rsidRPr="00F759FE">
              <w:rPr>
                <w:lang w:val="uk-UA"/>
              </w:rPr>
              <w:t>1,000</w:t>
            </w:r>
          </w:p>
        </w:tc>
        <w:tc>
          <w:tcPr>
            <w:tcW w:w="1080" w:type="dxa"/>
            <w:shd w:val="clear" w:color="auto" w:fill="auto"/>
          </w:tcPr>
          <w:p w:rsidR="0066153F" w:rsidRPr="00F759FE" w:rsidRDefault="0066153F" w:rsidP="00864AFB">
            <w:pPr>
              <w:jc w:val="center"/>
            </w:pPr>
            <w:r w:rsidRPr="00F759FE">
              <w:rPr>
                <w:lang w:val="uk-UA"/>
              </w:rPr>
              <w:t>1,000</w:t>
            </w:r>
          </w:p>
        </w:tc>
        <w:tc>
          <w:tcPr>
            <w:tcW w:w="1188" w:type="dxa"/>
            <w:shd w:val="clear" w:color="auto" w:fill="auto"/>
          </w:tcPr>
          <w:p w:rsidR="0066153F" w:rsidRPr="00F759FE" w:rsidRDefault="0066153F" w:rsidP="00864AFB">
            <w:pPr>
              <w:jc w:val="center"/>
            </w:pPr>
            <w:r w:rsidRPr="00F759FE">
              <w:rPr>
                <w:lang w:val="uk-UA"/>
              </w:rPr>
              <w:t>1,000</w:t>
            </w:r>
          </w:p>
        </w:tc>
      </w:tr>
      <w:tr w:rsidR="0066153F" w:rsidRPr="00F759FE" w:rsidTr="00864AFB">
        <w:tc>
          <w:tcPr>
            <w:tcW w:w="716" w:type="dxa"/>
            <w:shd w:val="clear" w:color="auto" w:fill="auto"/>
          </w:tcPr>
          <w:p w:rsidR="0066153F" w:rsidRPr="00F759FE" w:rsidRDefault="0066153F" w:rsidP="00864AFB">
            <w:pPr>
              <w:jc w:val="center"/>
              <w:rPr>
                <w:lang w:val="uk-UA"/>
              </w:rPr>
            </w:pPr>
            <w:r w:rsidRPr="00F759FE">
              <w:rPr>
                <w:lang w:val="uk-UA"/>
              </w:rPr>
              <w:t>04.10</w:t>
            </w:r>
          </w:p>
        </w:tc>
        <w:tc>
          <w:tcPr>
            <w:tcW w:w="4964" w:type="dxa"/>
            <w:shd w:val="clear" w:color="auto" w:fill="auto"/>
          </w:tcPr>
          <w:p w:rsidR="0066153F" w:rsidRPr="00F759FE" w:rsidRDefault="0066153F" w:rsidP="00864AFB">
            <w:pPr>
              <w:jc w:val="both"/>
              <w:rPr>
                <w:lang w:val="uk-UA"/>
              </w:rPr>
            </w:pPr>
            <w:r w:rsidRPr="00F759FE">
              <w:rPr>
                <w:lang w:val="uk-UA"/>
              </w:rPr>
              <w:t>Для збереження та використання пам'яток природи</w:t>
            </w:r>
          </w:p>
        </w:tc>
        <w:tc>
          <w:tcPr>
            <w:tcW w:w="1080" w:type="dxa"/>
            <w:shd w:val="clear" w:color="auto" w:fill="auto"/>
          </w:tcPr>
          <w:p w:rsidR="0066153F" w:rsidRPr="00F759FE" w:rsidRDefault="0066153F" w:rsidP="00864AFB">
            <w:pPr>
              <w:jc w:val="center"/>
            </w:pPr>
            <w:r w:rsidRPr="00F759FE">
              <w:rPr>
                <w:lang w:val="uk-UA"/>
              </w:rPr>
              <w:t>1,000</w:t>
            </w:r>
          </w:p>
        </w:tc>
        <w:tc>
          <w:tcPr>
            <w:tcW w:w="1080" w:type="dxa"/>
            <w:shd w:val="clear" w:color="auto" w:fill="auto"/>
          </w:tcPr>
          <w:p w:rsidR="0066153F" w:rsidRPr="00F759FE" w:rsidRDefault="0066153F" w:rsidP="00864AFB">
            <w:pPr>
              <w:jc w:val="center"/>
              <w:rPr>
                <w:lang w:val="uk-UA"/>
              </w:rPr>
            </w:pPr>
            <w:r w:rsidRPr="00F759FE">
              <w:rPr>
                <w:lang w:val="uk-UA"/>
              </w:rPr>
              <w:t>1,000</w:t>
            </w:r>
          </w:p>
        </w:tc>
        <w:tc>
          <w:tcPr>
            <w:tcW w:w="1080" w:type="dxa"/>
            <w:shd w:val="clear" w:color="auto" w:fill="auto"/>
          </w:tcPr>
          <w:p w:rsidR="0066153F" w:rsidRPr="00F759FE" w:rsidRDefault="0066153F" w:rsidP="00864AFB">
            <w:pPr>
              <w:jc w:val="center"/>
            </w:pPr>
            <w:r w:rsidRPr="00F759FE">
              <w:rPr>
                <w:lang w:val="uk-UA"/>
              </w:rPr>
              <w:t>1,000</w:t>
            </w:r>
          </w:p>
        </w:tc>
        <w:tc>
          <w:tcPr>
            <w:tcW w:w="1188" w:type="dxa"/>
            <w:shd w:val="clear" w:color="auto" w:fill="auto"/>
          </w:tcPr>
          <w:p w:rsidR="0066153F" w:rsidRPr="00F759FE" w:rsidRDefault="0066153F" w:rsidP="00864AFB">
            <w:pPr>
              <w:jc w:val="center"/>
            </w:pPr>
            <w:r w:rsidRPr="00F759FE">
              <w:rPr>
                <w:lang w:val="uk-UA"/>
              </w:rPr>
              <w:t>1,000</w:t>
            </w:r>
          </w:p>
        </w:tc>
      </w:tr>
      <w:tr w:rsidR="0066153F" w:rsidRPr="00F759FE" w:rsidTr="00864AFB">
        <w:tc>
          <w:tcPr>
            <w:tcW w:w="716" w:type="dxa"/>
            <w:shd w:val="clear" w:color="auto" w:fill="auto"/>
          </w:tcPr>
          <w:p w:rsidR="0066153F" w:rsidRPr="00F759FE" w:rsidRDefault="0066153F" w:rsidP="00864AFB">
            <w:pPr>
              <w:jc w:val="center"/>
              <w:rPr>
                <w:lang w:val="uk-UA"/>
              </w:rPr>
            </w:pPr>
            <w:r w:rsidRPr="00F759FE">
              <w:rPr>
                <w:lang w:val="uk-UA"/>
              </w:rPr>
              <w:t>04.11</w:t>
            </w:r>
          </w:p>
        </w:tc>
        <w:tc>
          <w:tcPr>
            <w:tcW w:w="4964" w:type="dxa"/>
            <w:shd w:val="clear" w:color="auto" w:fill="auto"/>
          </w:tcPr>
          <w:p w:rsidR="0066153F" w:rsidRPr="00F759FE" w:rsidRDefault="0066153F" w:rsidP="00864AFB">
            <w:pPr>
              <w:jc w:val="both"/>
              <w:rPr>
                <w:lang w:val="uk-UA"/>
              </w:rPr>
            </w:pPr>
            <w:r w:rsidRPr="00F759FE">
              <w:rPr>
                <w:lang w:val="uk-UA"/>
              </w:rPr>
              <w:t>Для збереження та використання регіональних ландшафтних парків</w:t>
            </w:r>
          </w:p>
        </w:tc>
        <w:tc>
          <w:tcPr>
            <w:tcW w:w="1080" w:type="dxa"/>
            <w:shd w:val="clear" w:color="auto" w:fill="auto"/>
          </w:tcPr>
          <w:p w:rsidR="0066153F" w:rsidRPr="00F759FE" w:rsidRDefault="0066153F" w:rsidP="00864AFB">
            <w:pPr>
              <w:jc w:val="center"/>
            </w:pPr>
            <w:r w:rsidRPr="00F759FE">
              <w:rPr>
                <w:lang w:val="uk-UA"/>
              </w:rPr>
              <w:t>1,000</w:t>
            </w:r>
          </w:p>
        </w:tc>
        <w:tc>
          <w:tcPr>
            <w:tcW w:w="1080" w:type="dxa"/>
            <w:shd w:val="clear" w:color="auto" w:fill="auto"/>
          </w:tcPr>
          <w:p w:rsidR="0066153F" w:rsidRPr="00F759FE" w:rsidRDefault="0066153F" w:rsidP="00864AFB">
            <w:pPr>
              <w:jc w:val="center"/>
              <w:rPr>
                <w:lang w:val="uk-UA"/>
              </w:rPr>
            </w:pPr>
            <w:r w:rsidRPr="00F759FE">
              <w:rPr>
                <w:lang w:val="uk-UA"/>
              </w:rPr>
              <w:t>1,000</w:t>
            </w:r>
          </w:p>
        </w:tc>
        <w:tc>
          <w:tcPr>
            <w:tcW w:w="1080" w:type="dxa"/>
            <w:shd w:val="clear" w:color="auto" w:fill="auto"/>
          </w:tcPr>
          <w:p w:rsidR="0066153F" w:rsidRPr="00F759FE" w:rsidRDefault="0066153F" w:rsidP="00864AFB">
            <w:pPr>
              <w:jc w:val="center"/>
            </w:pPr>
            <w:r w:rsidRPr="00F759FE">
              <w:rPr>
                <w:lang w:val="uk-UA"/>
              </w:rPr>
              <w:t>1,000</w:t>
            </w:r>
          </w:p>
        </w:tc>
        <w:tc>
          <w:tcPr>
            <w:tcW w:w="1188" w:type="dxa"/>
            <w:shd w:val="clear" w:color="auto" w:fill="auto"/>
          </w:tcPr>
          <w:p w:rsidR="0066153F" w:rsidRPr="00F759FE" w:rsidRDefault="0066153F" w:rsidP="00864AFB">
            <w:pPr>
              <w:jc w:val="center"/>
            </w:pPr>
            <w:r w:rsidRPr="00F759FE">
              <w:rPr>
                <w:lang w:val="uk-UA"/>
              </w:rPr>
              <w:t>1,000</w:t>
            </w:r>
          </w:p>
        </w:tc>
      </w:tr>
      <w:tr w:rsidR="0066153F" w:rsidRPr="00F759FE" w:rsidTr="00864AFB">
        <w:tc>
          <w:tcPr>
            <w:tcW w:w="716" w:type="dxa"/>
            <w:shd w:val="clear" w:color="auto" w:fill="auto"/>
          </w:tcPr>
          <w:p w:rsidR="0066153F" w:rsidRPr="00F759FE" w:rsidRDefault="0066153F" w:rsidP="00864AFB">
            <w:pPr>
              <w:pStyle w:val="ae"/>
              <w:ind w:right="-108"/>
              <w:jc w:val="center"/>
              <w:rPr>
                <w:b/>
              </w:rPr>
            </w:pPr>
            <w:r w:rsidRPr="00F759FE">
              <w:rPr>
                <w:b/>
              </w:rPr>
              <w:t>05</w:t>
            </w:r>
          </w:p>
        </w:tc>
        <w:tc>
          <w:tcPr>
            <w:tcW w:w="4964" w:type="dxa"/>
            <w:shd w:val="clear" w:color="auto" w:fill="auto"/>
          </w:tcPr>
          <w:p w:rsidR="0066153F" w:rsidRPr="00F759FE" w:rsidRDefault="0066153F" w:rsidP="00864AFB">
            <w:pPr>
              <w:pStyle w:val="ae"/>
              <w:jc w:val="both"/>
            </w:pPr>
            <w:r w:rsidRPr="00F759FE">
              <w:rPr>
                <w:b/>
                <w:bCs/>
              </w:rPr>
              <w:t>Землі іншого природоохоронного призначення</w:t>
            </w:r>
          </w:p>
        </w:tc>
        <w:tc>
          <w:tcPr>
            <w:tcW w:w="1080" w:type="dxa"/>
            <w:shd w:val="clear" w:color="auto" w:fill="auto"/>
          </w:tcPr>
          <w:p w:rsidR="0066153F" w:rsidRPr="00F759FE" w:rsidRDefault="0066153F" w:rsidP="00864AFB">
            <w:pPr>
              <w:jc w:val="center"/>
            </w:pPr>
            <w:r w:rsidRPr="00F759FE">
              <w:rPr>
                <w:lang w:val="uk-UA"/>
              </w:rPr>
              <w:t>1,000</w:t>
            </w:r>
          </w:p>
        </w:tc>
        <w:tc>
          <w:tcPr>
            <w:tcW w:w="1080" w:type="dxa"/>
            <w:shd w:val="clear" w:color="auto" w:fill="auto"/>
          </w:tcPr>
          <w:p w:rsidR="0066153F" w:rsidRPr="00F759FE" w:rsidRDefault="0066153F" w:rsidP="00864AFB">
            <w:pPr>
              <w:jc w:val="center"/>
              <w:rPr>
                <w:lang w:val="uk-UA"/>
              </w:rPr>
            </w:pPr>
            <w:r w:rsidRPr="00F759FE">
              <w:rPr>
                <w:lang w:val="uk-UA"/>
              </w:rPr>
              <w:t>1,000</w:t>
            </w:r>
          </w:p>
        </w:tc>
        <w:tc>
          <w:tcPr>
            <w:tcW w:w="1080" w:type="dxa"/>
            <w:shd w:val="clear" w:color="auto" w:fill="auto"/>
          </w:tcPr>
          <w:p w:rsidR="0066153F" w:rsidRPr="00F759FE" w:rsidRDefault="0066153F" w:rsidP="00864AFB">
            <w:pPr>
              <w:jc w:val="center"/>
            </w:pPr>
            <w:r w:rsidRPr="00F759FE">
              <w:rPr>
                <w:lang w:val="uk-UA"/>
              </w:rPr>
              <w:t>1,000</w:t>
            </w:r>
          </w:p>
        </w:tc>
        <w:tc>
          <w:tcPr>
            <w:tcW w:w="1188" w:type="dxa"/>
            <w:shd w:val="clear" w:color="auto" w:fill="auto"/>
          </w:tcPr>
          <w:p w:rsidR="0066153F" w:rsidRPr="00F759FE" w:rsidRDefault="0066153F" w:rsidP="00864AFB">
            <w:pPr>
              <w:jc w:val="center"/>
            </w:pPr>
            <w:r w:rsidRPr="00F759FE">
              <w:rPr>
                <w:lang w:val="uk-UA"/>
              </w:rPr>
              <w:t>1,000</w:t>
            </w:r>
          </w:p>
        </w:tc>
      </w:tr>
      <w:tr w:rsidR="0066153F" w:rsidRPr="00F759FE" w:rsidTr="00864AFB">
        <w:tc>
          <w:tcPr>
            <w:tcW w:w="716" w:type="dxa"/>
            <w:shd w:val="clear" w:color="auto" w:fill="auto"/>
          </w:tcPr>
          <w:p w:rsidR="0066153F" w:rsidRPr="00F759FE" w:rsidRDefault="0066153F" w:rsidP="00864AFB">
            <w:pPr>
              <w:pStyle w:val="ae"/>
              <w:ind w:right="-108"/>
              <w:jc w:val="center"/>
              <w:rPr>
                <w:b/>
              </w:rPr>
            </w:pPr>
            <w:r w:rsidRPr="00F759FE">
              <w:rPr>
                <w:b/>
              </w:rPr>
              <w:t>06</w:t>
            </w:r>
          </w:p>
        </w:tc>
        <w:tc>
          <w:tcPr>
            <w:tcW w:w="4964" w:type="dxa"/>
            <w:shd w:val="clear" w:color="auto" w:fill="auto"/>
          </w:tcPr>
          <w:p w:rsidR="0066153F" w:rsidRPr="00F759FE" w:rsidRDefault="0066153F" w:rsidP="00864AFB">
            <w:pPr>
              <w:pStyle w:val="ae"/>
              <w:jc w:val="both"/>
            </w:pPr>
            <w:r w:rsidRPr="00F759FE">
              <w:rPr>
                <w:b/>
                <w:bCs/>
              </w:rPr>
              <w:t xml:space="preserve">Землі оздоровчого призначення </w:t>
            </w:r>
            <w:r w:rsidRPr="00F759FE">
              <w:t>(землі, що мають природні лікувальні властивості, які використовуються або можуть використовуватися для профілактики захворювань і лікування людей)</w:t>
            </w:r>
          </w:p>
        </w:tc>
        <w:tc>
          <w:tcPr>
            <w:tcW w:w="1080" w:type="dxa"/>
            <w:shd w:val="clear" w:color="auto" w:fill="auto"/>
          </w:tcPr>
          <w:p w:rsidR="0066153F" w:rsidRPr="00F759FE" w:rsidRDefault="0066153F" w:rsidP="00864AFB">
            <w:pPr>
              <w:jc w:val="center"/>
            </w:pPr>
            <w:r w:rsidRPr="00F759FE">
              <w:rPr>
                <w:lang w:val="uk-UA"/>
              </w:rPr>
              <w:t>1,000</w:t>
            </w:r>
          </w:p>
        </w:tc>
        <w:tc>
          <w:tcPr>
            <w:tcW w:w="1080" w:type="dxa"/>
            <w:shd w:val="clear" w:color="auto" w:fill="auto"/>
          </w:tcPr>
          <w:p w:rsidR="0066153F" w:rsidRPr="00F759FE" w:rsidRDefault="0066153F" w:rsidP="00864AFB">
            <w:pPr>
              <w:jc w:val="center"/>
              <w:rPr>
                <w:lang w:val="uk-UA"/>
              </w:rPr>
            </w:pPr>
            <w:r w:rsidRPr="00F759FE">
              <w:rPr>
                <w:lang w:val="uk-UA"/>
              </w:rPr>
              <w:t>1,000</w:t>
            </w:r>
          </w:p>
        </w:tc>
        <w:tc>
          <w:tcPr>
            <w:tcW w:w="1080" w:type="dxa"/>
            <w:shd w:val="clear" w:color="auto" w:fill="auto"/>
          </w:tcPr>
          <w:p w:rsidR="0066153F" w:rsidRPr="00F759FE" w:rsidRDefault="0066153F" w:rsidP="00864AFB">
            <w:pPr>
              <w:jc w:val="center"/>
            </w:pPr>
            <w:r w:rsidRPr="00F759FE">
              <w:rPr>
                <w:lang w:val="uk-UA"/>
              </w:rPr>
              <w:t>1,000</w:t>
            </w:r>
          </w:p>
        </w:tc>
        <w:tc>
          <w:tcPr>
            <w:tcW w:w="1188" w:type="dxa"/>
            <w:shd w:val="clear" w:color="auto" w:fill="auto"/>
          </w:tcPr>
          <w:p w:rsidR="0066153F" w:rsidRPr="00F759FE" w:rsidRDefault="0066153F" w:rsidP="00864AFB">
            <w:pPr>
              <w:jc w:val="center"/>
            </w:pPr>
            <w:r w:rsidRPr="00F759FE">
              <w:rPr>
                <w:lang w:val="uk-UA"/>
              </w:rPr>
              <w:t>1,000</w:t>
            </w:r>
          </w:p>
        </w:tc>
      </w:tr>
      <w:tr w:rsidR="0066153F" w:rsidRPr="00F759FE" w:rsidTr="00864AFB">
        <w:tc>
          <w:tcPr>
            <w:tcW w:w="716" w:type="dxa"/>
            <w:shd w:val="clear" w:color="auto" w:fill="auto"/>
          </w:tcPr>
          <w:p w:rsidR="0066153F" w:rsidRPr="00F759FE" w:rsidRDefault="0066153F" w:rsidP="00864AFB">
            <w:pPr>
              <w:jc w:val="center"/>
              <w:rPr>
                <w:lang w:val="uk-UA"/>
              </w:rPr>
            </w:pPr>
            <w:r w:rsidRPr="00F759FE">
              <w:rPr>
                <w:lang w:val="uk-UA"/>
              </w:rPr>
              <w:t>06.01</w:t>
            </w:r>
          </w:p>
        </w:tc>
        <w:tc>
          <w:tcPr>
            <w:tcW w:w="4964" w:type="dxa"/>
            <w:shd w:val="clear" w:color="auto" w:fill="auto"/>
          </w:tcPr>
          <w:p w:rsidR="0066153F" w:rsidRPr="00F759FE" w:rsidRDefault="0066153F" w:rsidP="00864AFB">
            <w:pPr>
              <w:jc w:val="both"/>
              <w:rPr>
                <w:lang w:val="uk-UA"/>
              </w:rPr>
            </w:pPr>
            <w:r w:rsidRPr="00F759FE">
              <w:rPr>
                <w:lang w:val="uk-UA"/>
              </w:rPr>
              <w:t>Для будівництва і обслуговування санаторно-оздоровчих закладів</w:t>
            </w:r>
          </w:p>
        </w:tc>
        <w:tc>
          <w:tcPr>
            <w:tcW w:w="1080" w:type="dxa"/>
            <w:shd w:val="clear" w:color="auto" w:fill="auto"/>
          </w:tcPr>
          <w:p w:rsidR="0066153F" w:rsidRPr="00F759FE" w:rsidRDefault="0066153F" w:rsidP="00864AFB">
            <w:pPr>
              <w:jc w:val="center"/>
            </w:pPr>
            <w:r w:rsidRPr="00F759FE">
              <w:rPr>
                <w:lang w:val="uk-UA"/>
              </w:rPr>
              <w:t>1,000</w:t>
            </w:r>
          </w:p>
        </w:tc>
        <w:tc>
          <w:tcPr>
            <w:tcW w:w="1080" w:type="dxa"/>
            <w:shd w:val="clear" w:color="auto" w:fill="auto"/>
          </w:tcPr>
          <w:p w:rsidR="0066153F" w:rsidRPr="00F759FE" w:rsidRDefault="0066153F" w:rsidP="00864AFB">
            <w:pPr>
              <w:jc w:val="center"/>
              <w:rPr>
                <w:lang w:val="uk-UA"/>
              </w:rPr>
            </w:pPr>
            <w:r w:rsidRPr="00F759FE">
              <w:rPr>
                <w:lang w:val="uk-UA"/>
              </w:rPr>
              <w:t>1,000</w:t>
            </w:r>
          </w:p>
        </w:tc>
        <w:tc>
          <w:tcPr>
            <w:tcW w:w="1080" w:type="dxa"/>
            <w:shd w:val="clear" w:color="auto" w:fill="auto"/>
          </w:tcPr>
          <w:p w:rsidR="0066153F" w:rsidRPr="00F759FE" w:rsidRDefault="0066153F" w:rsidP="00864AFB">
            <w:pPr>
              <w:jc w:val="center"/>
            </w:pPr>
            <w:r w:rsidRPr="00F759FE">
              <w:rPr>
                <w:lang w:val="uk-UA"/>
              </w:rPr>
              <w:t>1,000</w:t>
            </w:r>
          </w:p>
        </w:tc>
        <w:tc>
          <w:tcPr>
            <w:tcW w:w="1188" w:type="dxa"/>
            <w:shd w:val="clear" w:color="auto" w:fill="auto"/>
          </w:tcPr>
          <w:p w:rsidR="0066153F" w:rsidRPr="00F759FE" w:rsidRDefault="0066153F" w:rsidP="00864AFB">
            <w:pPr>
              <w:jc w:val="center"/>
            </w:pPr>
            <w:r w:rsidRPr="00F759FE">
              <w:rPr>
                <w:lang w:val="uk-UA"/>
              </w:rPr>
              <w:t>1,000</w:t>
            </w:r>
          </w:p>
        </w:tc>
      </w:tr>
      <w:tr w:rsidR="0066153F" w:rsidRPr="00F759FE" w:rsidTr="00864AFB">
        <w:tc>
          <w:tcPr>
            <w:tcW w:w="716" w:type="dxa"/>
            <w:shd w:val="clear" w:color="auto" w:fill="auto"/>
          </w:tcPr>
          <w:p w:rsidR="0066153F" w:rsidRPr="00F759FE" w:rsidRDefault="0066153F" w:rsidP="00864AFB">
            <w:pPr>
              <w:jc w:val="center"/>
              <w:rPr>
                <w:lang w:val="uk-UA"/>
              </w:rPr>
            </w:pPr>
            <w:r w:rsidRPr="00F759FE">
              <w:rPr>
                <w:lang w:val="uk-UA"/>
              </w:rPr>
              <w:t>06.02</w:t>
            </w:r>
          </w:p>
        </w:tc>
        <w:tc>
          <w:tcPr>
            <w:tcW w:w="4964" w:type="dxa"/>
            <w:shd w:val="clear" w:color="auto" w:fill="auto"/>
          </w:tcPr>
          <w:p w:rsidR="0066153F" w:rsidRPr="00F759FE" w:rsidRDefault="0066153F" w:rsidP="00864AFB">
            <w:pPr>
              <w:jc w:val="both"/>
              <w:rPr>
                <w:lang w:val="uk-UA"/>
              </w:rPr>
            </w:pPr>
            <w:r w:rsidRPr="00F759FE">
              <w:rPr>
                <w:lang w:val="uk-UA"/>
              </w:rPr>
              <w:t>Для розробки родовищ природних лікувальних ресурсів</w:t>
            </w:r>
          </w:p>
        </w:tc>
        <w:tc>
          <w:tcPr>
            <w:tcW w:w="1080" w:type="dxa"/>
            <w:shd w:val="clear" w:color="auto" w:fill="auto"/>
          </w:tcPr>
          <w:p w:rsidR="0066153F" w:rsidRPr="00F759FE" w:rsidRDefault="0066153F" w:rsidP="00864AFB">
            <w:pPr>
              <w:jc w:val="center"/>
            </w:pPr>
            <w:r w:rsidRPr="00F759FE">
              <w:rPr>
                <w:lang w:val="uk-UA"/>
              </w:rPr>
              <w:t>1,000</w:t>
            </w:r>
          </w:p>
        </w:tc>
        <w:tc>
          <w:tcPr>
            <w:tcW w:w="1080" w:type="dxa"/>
            <w:shd w:val="clear" w:color="auto" w:fill="auto"/>
          </w:tcPr>
          <w:p w:rsidR="0066153F" w:rsidRPr="00F759FE" w:rsidRDefault="0066153F" w:rsidP="00864AFB">
            <w:pPr>
              <w:jc w:val="center"/>
              <w:rPr>
                <w:lang w:val="uk-UA"/>
              </w:rPr>
            </w:pPr>
            <w:r w:rsidRPr="00F759FE">
              <w:rPr>
                <w:lang w:val="uk-UA"/>
              </w:rPr>
              <w:t>1,000</w:t>
            </w:r>
          </w:p>
        </w:tc>
        <w:tc>
          <w:tcPr>
            <w:tcW w:w="1080" w:type="dxa"/>
            <w:shd w:val="clear" w:color="auto" w:fill="auto"/>
          </w:tcPr>
          <w:p w:rsidR="0066153F" w:rsidRPr="00F759FE" w:rsidRDefault="0066153F" w:rsidP="00864AFB">
            <w:pPr>
              <w:jc w:val="center"/>
            </w:pPr>
            <w:r w:rsidRPr="00F759FE">
              <w:rPr>
                <w:lang w:val="uk-UA"/>
              </w:rPr>
              <w:t>1,000</w:t>
            </w:r>
          </w:p>
        </w:tc>
        <w:tc>
          <w:tcPr>
            <w:tcW w:w="1188" w:type="dxa"/>
            <w:shd w:val="clear" w:color="auto" w:fill="auto"/>
          </w:tcPr>
          <w:p w:rsidR="0066153F" w:rsidRPr="00F759FE" w:rsidRDefault="0066153F" w:rsidP="00864AFB">
            <w:pPr>
              <w:jc w:val="center"/>
            </w:pPr>
            <w:r w:rsidRPr="00F759FE">
              <w:rPr>
                <w:lang w:val="uk-UA"/>
              </w:rPr>
              <w:t>1,000</w:t>
            </w:r>
          </w:p>
        </w:tc>
      </w:tr>
      <w:tr w:rsidR="0066153F" w:rsidRPr="00F759FE" w:rsidTr="00864AFB">
        <w:tc>
          <w:tcPr>
            <w:tcW w:w="716" w:type="dxa"/>
            <w:shd w:val="clear" w:color="auto" w:fill="auto"/>
          </w:tcPr>
          <w:p w:rsidR="0066153F" w:rsidRPr="00F759FE" w:rsidRDefault="0066153F" w:rsidP="00864AFB">
            <w:pPr>
              <w:jc w:val="center"/>
              <w:rPr>
                <w:lang w:val="uk-UA"/>
              </w:rPr>
            </w:pPr>
            <w:r w:rsidRPr="00F759FE">
              <w:rPr>
                <w:lang w:val="uk-UA"/>
              </w:rPr>
              <w:t>06.03</w:t>
            </w:r>
          </w:p>
        </w:tc>
        <w:tc>
          <w:tcPr>
            <w:tcW w:w="4964" w:type="dxa"/>
            <w:shd w:val="clear" w:color="auto" w:fill="auto"/>
          </w:tcPr>
          <w:p w:rsidR="0066153F" w:rsidRPr="00F759FE" w:rsidRDefault="0066153F" w:rsidP="00864AFB">
            <w:pPr>
              <w:jc w:val="both"/>
              <w:rPr>
                <w:lang w:val="uk-UA"/>
              </w:rPr>
            </w:pPr>
            <w:r w:rsidRPr="00F759FE">
              <w:rPr>
                <w:lang w:val="uk-UA"/>
              </w:rPr>
              <w:t>Для інших оздоровчих цілей</w:t>
            </w:r>
          </w:p>
        </w:tc>
        <w:tc>
          <w:tcPr>
            <w:tcW w:w="1080" w:type="dxa"/>
            <w:shd w:val="clear" w:color="auto" w:fill="auto"/>
          </w:tcPr>
          <w:p w:rsidR="0066153F" w:rsidRPr="00F759FE" w:rsidRDefault="0066153F" w:rsidP="00864AFB">
            <w:pPr>
              <w:jc w:val="center"/>
            </w:pPr>
            <w:r w:rsidRPr="00F759FE">
              <w:rPr>
                <w:lang w:val="uk-UA"/>
              </w:rPr>
              <w:t>1,000</w:t>
            </w:r>
          </w:p>
        </w:tc>
        <w:tc>
          <w:tcPr>
            <w:tcW w:w="1080" w:type="dxa"/>
            <w:shd w:val="clear" w:color="auto" w:fill="auto"/>
          </w:tcPr>
          <w:p w:rsidR="0066153F" w:rsidRPr="00F759FE" w:rsidRDefault="0066153F" w:rsidP="00864AFB">
            <w:pPr>
              <w:jc w:val="center"/>
              <w:rPr>
                <w:lang w:val="uk-UA"/>
              </w:rPr>
            </w:pPr>
            <w:r w:rsidRPr="00F759FE">
              <w:rPr>
                <w:lang w:val="uk-UA"/>
              </w:rPr>
              <w:t>1,000</w:t>
            </w:r>
          </w:p>
        </w:tc>
        <w:tc>
          <w:tcPr>
            <w:tcW w:w="1080" w:type="dxa"/>
            <w:shd w:val="clear" w:color="auto" w:fill="auto"/>
          </w:tcPr>
          <w:p w:rsidR="0066153F" w:rsidRPr="00F759FE" w:rsidRDefault="0066153F" w:rsidP="00864AFB">
            <w:pPr>
              <w:jc w:val="center"/>
            </w:pPr>
            <w:r w:rsidRPr="00F759FE">
              <w:rPr>
                <w:lang w:val="uk-UA"/>
              </w:rPr>
              <w:t>1,000</w:t>
            </w:r>
          </w:p>
        </w:tc>
        <w:tc>
          <w:tcPr>
            <w:tcW w:w="1188" w:type="dxa"/>
            <w:shd w:val="clear" w:color="auto" w:fill="auto"/>
          </w:tcPr>
          <w:p w:rsidR="0066153F" w:rsidRPr="00F759FE" w:rsidRDefault="0066153F" w:rsidP="00864AFB">
            <w:pPr>
              <w:jc w:val="center"/>
            </w:pPr>
            <w:r w:rsidRPr="00F759FE">
              <w:rPr>
                <w:lang w:val="uk-UA"/>
              </w:rPr>
              <w:t>1,000</w:t>
            </w:r>
          </w:p>
        </w:tc>
      </w:tr>
      <w:tr w:rsidR="0066153F" w:rsidRPr="00F759FE" w:rsidTr="00864AFB">
        <w:tc>
          <w:tcPr>
            <w:tcW w:w="716" w:type="dxa"/>
            <w:shd w:val="clear" w:color="auto" w:fill="auto"/>
          </w:tcPr>
          <w:p w:rsidR="0066153F" w:rsidRPr="00F759FE" w:rsidRDefault="0066153F" w:rsidP="00864AFB">
            <w:pPr>
              <w:jc w:val="center"/>
              <w:rPr>
                <w:lang w:val="uk-UA"/>
              </w:rPr>
            </w:pPr>
            <w:r w:rsidRPr="00F759FE">
              <w:rPr>
                <w:lang w:val="uk-UA"/>
              </w:rPr>
              <w:t>06.04</w:t>
            </w:r>
          </w:p>
        </w:tc>
        <w:tc>
          <w:tcPr>
            <w:tcW w:w="4964" w:type="dxa"/>
            <w:shd w:val="clear" w:color="auto" w:fill="auto"/>
          </w:tcPr>
          <w:p w:rsidR="0066153F" w:rsidRPr="00F759FE" w:rsidRDefault="0066153F" w:rsidP="00864AFB">
            <w:pPr>
              <w:jc w:val="both"/>
              <w:rPr>
                <w:lang w:val="uk-UA"/>
              </w:rPr>
            </w:pPr>
            <w:r w:rsidRPr="00F759FE">
              <w:rPr>
                <w:lang w:val="uk-UA"/>
              </w:rPr>
              <w:t>Для цілей підрозділів 06.01 - 06.03 та для збереження та використання земель природно-заповідного фонду</w:t>
            </w:r>
          </w:p>
        </w:tc>
        <w:tc>
          <w:tcPr>
            <w:tcW w:w="1080" w:type="dxa"/>
            <w:shd w:val="clear" w:color="auto" w:fill="auto"/>
          </w:tcPr>
          <w:p w:rsidR="0066153F" w:rsidRPr="00F759FE" w:rsidRDefault="0066153F" w:rsidP="00864AFB">
            <w:pPr>
              <w:jc w:val="center"/>
            </w:pPr>
            <w:r w:rsidRPr="00F759FE">
              <w:rPr>
                <w:lang w:val="uk-UA"/>
              </w:rPr>
              <w:t>1,000</w:t>
            </w:r>
          </w:p>
        </w:tc>
        <w:tc>
          <w:tcPr>
            <w:tcW w:w="1080" w:type="dxa"/>
            <w:shd w:val="clear" w:color="auto" w:fill="auto"/>
          </w:tcPr>
          <w:p w:rsidR="0066153F" w:rsidRPr="00F759FE" w:rsidRDefault="0066153F" w:rsidP="00864AFB">
            <w:pPr>
              <w:jc w:val="center"/>
              <w:rPr>
                <w:lang w:val="uk-UA"/>
              </w:rPr>
            </w:pPr>
            <w:r w:rsidRPr="00F759FE">
              <w:rPr>
                <w:lang w:val="uk-UA"/>
              </w:rPr>
              <w:t>1,000</w:t>
            </w:r>
          </w:p>
        </w:tc>
        <w:tc>
          <w:tcPr>
            <w:tcW w:w="1080" w:type="dxa"/>
            <w:shd w:val="clear" w:color="auto" w:fill="auto"/>
          </w:tcPr>
          <w:p w:rsidR="0066153F" w:rsidRPr="00F759FE" w:rsidRDefault="0066153F" w:rsidP="00864AFB">
            <w:pPr>
              <w:jc w:val="center"/>
            </w:pPr>
            <w:r w:rsidRPr="00F759FE">
              <w:rPr>
                <w:lang w:val="uk-UA"/>
              </w:rPr>
              <w:t>1,000</w:t>
            </w:r>
          </w:p>
        </w:tc>
        <w:tc>
          <w:tcPr>
            <w:tcW w:w="1188" w:type="dxa"/>
            <w:shd w:val="clear" w:color="auto" w:fill="auto"/>
          </w:tcPr>
          <w:p w:rsidR="0066153F" w:rsidRPr="00F759FE" w:rsidRDefault="0066153F" w:rsidP="00864AFB">
            <w:pPr>
              <w:jc w:val="center"/>
            </w:pPr>
            <w:r w:rsidRPr="00F759FE">
              <w:rPr>
                <w:lang w:val="uk-UA"/>
              </w:rPr>
              <w:t>1,000</w:t>
            </w:r>
          </w:p>
        </w:tc>
      </w:tr>
      <w:tr w:rsidR="0066153F" w:rsidRPr="00F759FE" w:rsidTr="00864AFB">
        <w:tc>
          <w:tcPr>
            <w:tcW w:w="716" w:type="dxa"/>
            <w:shd w:val="clear" w:color="auto" w:fill="auto"/>
          </w:tcPr>
          <w:p w:rsidR="0066153F" w:rsidRPr="00F759FE" w:rsidRDefault="0066153F" w:rsidP="00864AFB">
            <w:pPr>
              <w:pStyle w:val="ae"/>
              <w:ind w:right="-108"/>
              <w:jc w:val="center"/>
              <w:rPr>
                <w:b/>
                <w:bCs/>
              </w:rPr>
            </w:pPr>
            <w:r w:rsidRPr="00F759FE">
              <w:rPr>
                <w:b/>
                <w:bCs/>
              </w:rPr>
              <w:t>07</w:t>
            </w:r>
          </w:p>
        </w:tc>
        <w:tc>
          <w:tcPr>
            <w:tcW w:w="4964" w:type="dxa"/>
            <w:shd w:val="clear" w:color="auto" w:fill="auto"/>
          </w:tcPr>
          <w:p w:rsidR="0066153F" w:rsidRPr="00F759FE" w:rsidRDefault="0066153F" w:rsidP="00864AFB">
            <w:pPr>
              <w:pStyle w:val="ae"/>
              <w:jc w:val="both"/>
              <w:rPr>
                <w:bCs/>
              </w:rPr>
            </w:pPr>
            <w:r w:rsidRPr="00F759FE">
              <w:rPr>
                <w:b/>
                <w:bCs/>
              </w:rPr>
              <w:t>Землі рекреаційного призначення</w:t>
            </w:r>
          </w:p>
        </w:tc>
        <w:tc>
          <w:tcPr>
            <w:tcW w:w="1080" w:type="dxa"/>
            <w:shd w:val="clear" w:color="auto" w:fill="auto"/>
          </w:tcPr>
          <w:p w:rsidR="0066153F" w:rsidRPr="00F759FE" w:rsidRDefault="0066153F" w:rsidP="00864AFB">
            <w:pPr>
              <w:jc w:val="center"/>
              <w:rPr>
                <w:b/>
                <w:lang w:val="uk-UA"/>
              </w:rPr>
            </w:pPr>
            <w:r w:rsidRPr="00F759FE">
              <w:rPr>
                <w:b/>
                <w:lang w:val="uk-UA"/>
              </w:rPr>
              <w:t>х</w:t>
            </w:r>
          </w:p>
        </w:tc>
        <w:tc>
          <w:tcPr>
            <w:tcW w:w="1080" w:type="dxa"/>
            <w:shd w:val="clear" w:color="auto" w:fill="auto"/>
          </w:tcPr>
          <w:p w:rsidR="0066153F" w:rsidRPr="00F759FE" w:rsidRDefault="0066153F" w:rsidP="00864AFB">
            <w:pPr>
              <w:jc w:val="center"/>
              <w:rPr>
                <w:b/>
                <w:lang w:val="uk-UA"/>
              </w:rPr>
            </w:pPr>
            <w:r w:rsidRPr="00F759FE">
              <w:rPr>
                <w:b/>
                <w:lang w:val="uk-UA"/>
              </w:rPr>
              <w:t>х</w:t>
            </w:r>
          </w:p>
        </w:tc>
        <w:tc>
          <w:tcPr>
            <w:tcW w:w="1080" w:type="dxa"/>
            <w:shd w:val="clear" w:color="auto" w:fill="auto"/>
          </w:tcPr>
          <w:p w:rsidR="0066153F" w:rsidRPr="00F759FE" w:rsidRDefault="0066153F" w:rsidP="00864AFB">
            <w:pPr>
              <w:jc w:val="center"/>
              <w:rPr>
                <w:b/>
                <w:lang w:val="uk-UA"/>
              </w:rPr>
            </w:pPr>
            <w:r w:rsidRPr="00F759FE">
              <w:rPr>
                <w:b/>
                <w:lang w:val="uk-UA"/>
              </w:rPr>
              <w:t>х</w:t>
            </w:r>
          </w:p>
        </w:tc>
        <w:tc>
          <w:tcPr>
            <w:tcW w:w="1188" w:type="dxa"/>
            <w:shd w:val="clear" w:color="auto" w:fill="auto"/>
          </w:tcPr>
          <w:p w:rsidR="0066153F" w:rsidRPr="00F759FE" w:rsidRDefault="0066153F" w:rsidP="00864AFB">
            <w:pPr>
              <w:jc w:val="center"/>
              <w:rPr>
                <w:b/>
                <w:lang w:val="uk-UA"/>
              </w:rPr>
            </w:pPr>
            <w:r w:rsidRPr="00F759FE">
              <w:rPr>
                <w:b/>
                <w:lang w:val="uk-UA"/>
              </w:rPr>
              <w:t>х</w:t>
            </w:r>
          </w:p>
        </w:tc>
      </w:tr>
      <w:tr w:rsidR="0066153F" w:rsidRPr="00F759FE" w:rsidTr="00864AFB">
        <w:tc>
          <w:tcPr>
            <w:tcW w:w="716" w:type="dxa"/>
            <w:shd w:val="clear" w:color="auto" w:fill="auto"/>
          </w:tcPr>
          <w:p w:rsidR="0066153F" w:rsidRPr="00F759FE" w:rsidRDefault="0066153F" w:rsidP="00864AFB">
            <w:pPr>
              <w:jc w:val="center"/>
              <w:rPr>
                <w:lang w:val="uk-UA"/>
              </w:rPr>
            </w:pPr>
            <w:r w:rsidRPr="00F759FE">
              <w:rPr>
                <w:lang w:val="uk-UA"/>
              </w:rPr>
              <w:t>07.01</w:t>
            </w:r>
          </w:p>
        </w:tc>
        <w:tc>
          <w:tcPr>
            <w:tcW w:w="4964" w:type="dxa"/>
            <w:shd w:val="clear" w:color="auto" w:fill="auto"/>
          </w:tcPr>
          <w:p w:rsidR="0066153F" w:rsidRPr="00F759FE" w:rsidRDefault="0066153F" w:rsidP="00864AFB">
            <w:pPr>
              <w:jc w:val="both"/>
              <w:rPr>
                <w:lang w:val="uk-UA"/>
              </w:rPr>
            </w:pPr>
            <w:r w:rsidRPr="00F759FE">
              <w:rPr>
                <w:lang w:val="uk-UA"/>
              </w:rPr>
              <w:t>Для будівництва та обслуговування об'єктів рекреаційного призначення</w:t>
            </w:r>
          </w:p>
        </w:tc>
        <w:tc>
          <w:tcPr>
            <w:tcW w:w="1080" w:type="dxa"/>
            <w:shd w:val="clear" w:color="auto" w:fill="auto"/>
          </w:tcPr>
          <w:p w:rsidR="0066153F" w:rsidRPr="00F759FE" w:rsidRDefault="0066153F" w:rsidP="00864AFB">
            <w:pPr>
              <w:jc w:val="center"/>
            </w:pPr>
            <w:r w:rsidRPr="00F759FE">
              <w:rPr>
                <w:lang w:val="uk-UA"/>
              </w:rPr>
              <w:t>1,000</w:t>
            </w:r>
          </w:p>
        </w:tc>
        <w:tc>
          <w:tcPr>
            <w:tcW w:w="1080" w:type="dxa"/>
            <w:shd w:val="clear" w:color="auto" w:fill="auto"/>
          </w:tcPr>
          <w:p w:rsidR="0066153F" w:rsidRPr="00F759FE" w:rsidRDefault="0066153F" w:rsidP="00864AFB">
            <w:pPr>
              <w:jc w:val="center"/>
              <w:rPr>
                <w:lang w:val="uk-UA"/>
              </w:rPr>
            </w:pPr>
            <w:r w:rsidRPr="00F759FE">
              <w:rPr>
                <w:lang w:val="uk-UA"/>
              </w:rPr>
              <w:t>1,000</w:t>
            </w:r>
          </w:p>
        </w:tc>
        <w:tc>
          <w:tcPr>
            <w:tcW w:w="1080" w:type="dxa"/>
            <w:shd w:val="clear" w:color="auto" w:fill="auto"/>
          </w:tcPr>
          <w:p w:rsidR="0066153F" w:rsidRPr="00F759FE" w:rsidRDefault="0066153F" w:rsidP="00864AFB">
            <w:pPr>
              <w:jc w:val="center"/>
            </w:pPr>
            <w:r w:rsidRPr="00F759FE">
              <w:rPr>
                <w:lang w:val="uk-UA"/>
              </w:rPr>
              <w:t>1,000</w:t>
            </w:r>
          </w:p>
        </w:tc>
        <w:tc>
          <w:tcPr>
            <w:tcW w:w="1188" w:type="dxa"/>
            <w:shd w:val="clear" w:color="auto" w:fill="auto"/>
          </w:tcPr>
          <w:p w:rsidR="0066153F" w:rsidRPr="00F759FE" w:rsidRDefault="0066153F" w:rsidP="00864AFB">
            <w:pPr>
              <w:jc w:val="center"/>
            </w:pPr>
            <w:r w:rsidRPr="00F759FE">
              <w:rPr>
                <w:lang w:val="uk-UA"/>
              </w:rPr>
              <w:t>1,000</w:t>
            </w:r>
          </w:p>
        </w:tc>
      </w:tr>
      <w:tr w:rsidR="0066153F" w:rsidRPr="00F759FE" w:rsidTr="00864AFB">
        <w:tc>
          <w:tcPr>
            <w:tcW w:w="716" w:type="dxa"/>
            <w:shd w:val="clear" w:color="auto" w:fill="auto"/>
          </w:tcPr>
          <w:p w:rsidR="0066153F" w:rsidRPr="00F759FE" w:rsidRDefault="0066153F" w:rsidP="00864AFB">
            <w:pPr>
              <w:jc w:val="center"/>
              <w:rPr>
                <w:lang w:val="uk-UA"/>
              </w:rPr>
            </w:pPr>
            <w:r w:rsidRPr="00F759FE">
              <w:rPr>
                <w:lang w:val="uk-UA"/>
              </w:rPr>
              <w:t>07.02</w:t>
            </w:r>
          </w:p>
        </w:tc>
        <w:tc>
          <w:tcPr>
            <w:tcW w:w="4964" w:type="dxa"/>
            <w:shd w:val="clear" w:color="auto" w:fill="auto"/>
          </w:tcPr>
          <w:p w:rsidR="0066153F" w:rsidRPr="00F759FE" w:rsidRDefault="0066153F" w:rsidP="00864AFB">
            <w:pPr>
              <w:jc w:val="both"/>
              <w:rPr>
                <w:lang w:val="uk-UA"/>
              </w:rPr>
            </w:pPr>
            <w:r w:rsidRPr="00F759FE">
              <w:rPr>
                <w:lang w:val="uk-UA"/>
              </w:rPr>
              <w:t>Для будівництва та обслуговування об'єктів фізичної культури і спорту</w:t>
            </w:r>
          </w:p>
        </w:tc>
        <w:tc>
          <w:tcPr>
            <w:tcW w:w="1080" w:type="dxa"/>
            <w:shd w:val="clear" w:color="auto" w:fill="auto"/>
          </w:tcPr>
          <w:p w:rsidR="0066153F" w:rsidRPr="00F759FE" w:rsidRDefault="0066153F" w:rsidP="00864AFB">
            <w:pPr>
              <w:jc w:val="center"/>
            </w:pPr>
            <w:r w:rsidRPr="00F759FE">
              <w:rPr>
                <w:lang w:val="uk-UA"/>
              </w:rPr>
              <w:t>1,000</w:t>
            </w:r>
          </w:p>
        </w:tc>
        <w:tc>
          <w:tcPr>
            <w:tcW w:w="1080" w:type="dxa"/>
            <w:shd w:val="clear" w:color="auto" w:fill="auto"/>
          </w:tcPr>
          <w:p w:rsidR="0066153F" w:rsidRPr="00F759FE" w:rsidRDefault="0066153F" w:rsidP="00864AFB">
            <w:pPr>
              <w:jc w:val="center"/>
              <w:rPr>
                <w:lang w:val="uk-UA"/>
              </w:rPr>
            </w:pPr>
            <w:r w:rsidRPr="00F759FE">
              <w:rPr>
                <w:lang w:val="uk-UA"/>
              </w:rPr>
              <w:t>1,000</w:t>
            </w:r>
          </w:p>
        </w:tc>
        <w:tc>
          <w:tcPr>
            <w:tcW w:w="1080" w:type="dxa"/>
            <w:shd w:val="clear" w:color="auto" w:fill="auto"/>
          </w:tcPr>
          <w:p w:rsidR="0066153F" w:rsidRPr="00F759FE" w:rsidRDefault="0066153F" w:rsidP="00864AFB">
            <w:pPr>
              <w:jc w:val="center"/>
            </w:pPr>
            <w:r w:rsidRPr="00F759FE">
              <w:rPr>
                <w:lang w:val="uk-UA"/>
              </w:rPr>
              <w:t>1,000</w:t>
            </w:r>
          </w:p>
        </w:tc>
        <w:tc>
          <w:tcPr>
            <w:tcW w:w="1188" w:type="dxa"/>
            <w:shd w:val="clear" w:color="auto" w:fill="auto"/>
          </w:tcPr>
          <w:p w:rsidR="0066153F" w:rsidRPr="00F759FE" w:rsidRDefault="0066153F" w:rsidP="00864AFB">
            <w:pPr>
              <w:jc w:val="center"/>
            </w:pPr>
            <w:r w:rsidRPr="00F759FE">
              <w:rPr>
                <w:lang w:val="uk-UA"/>
              </w:rPr>
              <w:t>1,000</w:t>
            </w:r>
          </w:p>
        </w:tc>
      </w:tr>
      <w:tr w:rsidR="0066153F" w:rsidRPr="00F759FE" w:rsidTr="00864AFB">
        <w:tc>
          <w:tcPr>
            <w:tcW w:w="716" w:type="dxa"/>
            <w:shd w:val="clear" w:color="auto" w:fill="auto"/>
          </w:tcPr>
          <w:p w:rsidR="0066153F" w:rsidRPr="00F759FE" w:rsidRDefault="0066153F" w:rsidP="00864AFB">
            <w:pPr>
              <w:jc w:val="center"/>
              <w:rPr>
                <w:lang w:val="uk-UA"/>
              </w:rPr>
            </w:pPr>
            <w:r w:rsidRPr="00F759FE">
              <w:rPr>
                <w:lang w:val="uk-UA"/>
              </w:rPr>
              <w:t>07.03</w:t>
            </w:r>
          </w:p>
        </w:tc>
        <w:tc>
          <w:tcPr>
            <w:tcW w:w="4964" w:type="dxa"/>
            <w:shd w:val="clear" w:color="auto" w:fill="auto"/>
          </w:tcPr>
          <w:p w:rsidR="0066153F" w:rsidRPr="00F759FE" w:rsidRDefault="0066153F" w:rsidP="00864AFB">
            <w:pPr>
              <w:jc w:val="both"/>
              <w:rPr>
                <w:lang w:val="uk-UA"/>
              </w:rPr>
            </w:pPr>
            <w:r w:rsidRPr="00F759FE">
              <w:rPr>
                <w:lang w:val="uk-UA"/>
              </w:rPr>
              <w:t>Для індивідуального дачного будівництва</w:t>
            </w:r>
          </w:p>
        </w:tc>
        <w:tc>
          <w:tcPr>
            <w:tcW w:w="1080" w:type="dxa"/>
            <w:shd w:val="clear" w:color="auto" w:fill="auto"/>
          </w:tcPr>
          <w:p w:rsidR="0066153F" w:rsidRPr="00F759FE" w:rsidRDefault="0066153F" w:rsidP="00864AFB">
            <w:pPr>
              <w:jc w:val="center"/>
              <w:rPr>
                <w:lang w:val="uk-UA"/>
              </w:rPr>
            </w:pPr>
            <w:r w:rsidRPr="00F759FE">
              <w:rPr>
                <w:lang w:val="uk-UA"/>
              </w:rPr>
              <w:t>1,000</w:t>
            </w:r>
          </w:p>
        </w:tc>
        <w:tc>
          <w:tcPr>
            <w:tcW w:w="1080" w:type="dxa"/>
            <w:shd w:val="clear" w:color="auto" w:fill="auto"/>
          </w:tcPr>
          <w:p w:rsidR="0066153F" w:rsidRPr="00F759FE" w:rsidRDefault="0066153F" w:rsidP="00864AFB">
            <w:pPr>
              <w:jc w:val="center"/>
              <w:rPr>
                <w:lang w:val="uk-UA"/>
              </w:rPr>
            </w:pPr>
            <w:r w:rsidRPr="00F759FE">
              <w:rPr>
                <w:lang w:val="uk-UA"/>
              </w:rPr>
              <w:t>1,000</w:t>
            </w:r>
          </w:p>
        </w:tc>
        <w:tc>
          <w:tcPr>
            <w:tcW w:w="1080" w:type="dxa"/>
            <w:shd w:val="clear" w:color="auto" w:fill="auto"/>
          </w:tcPr>
          <w:p w:rsidR="0066153F" w:rsidRPr="00F759FE" w:rsidRDefault="0066153F" w:rsidP="00864AFB">
            <w:pPr>
              <w:jc w:val="center"/>
              <w:rPr>
                <w:lang w:val="uk-UA"/>
              </w:rPr>
            </w:pPr>
            <w:r w:rsidRPr="00F759FE">
              <w:rPr>
                <w:lang w:val="uk-UA"/>
              </w:rPr>
              <w:t>3,000</w:t>
            </w:r>
          </w:p>
        </w:tc>
        <w:tc>
          <w:tcPr>
            <w:tcW w:w="1188" w:type="dxa"/>
            <w:shd w:val="clear" w:color="auto" w:fill="auto"/>
          </w:tcPr>
          <w:p w:rsidR="0066153F" w:rsidRPr="00F759FE" w:rsidRDefault="0066153F" w:rsidP="00864AFB">
            <w:pPr>
              <w:jc w:val="center"/>
              <w:rPr>
                <w:lang w:val="uk-UA"/>
              </w:rPr>
            </w:pPr>
            <w:r w:rsidRPr="00F759FE">
              <w:rPr>
                <w:lang w:val="uk-UA"/>
              </w:rPr>
              <w:t>3,000</w:t>
            </w:r>
          </w:p>
        </w:tc>
      </w:tr>
      <w:tr w:rsidR="0066153F" w:rsidRPr="00F759FE" w:rsidTr="00864AFB">
        <w:tc>
          <w:tcPr>
            <w:tcW w:w="716" w:type="dxa"/>
            <w:shd w:val="clear" w:color="auto" w:fill="auto"/>
          </w:tcPr>
          <w:p w:rsidR="0066153F" w:rsidRPr="00F759FE" w:rsidRDefault="0066153F" w:rsidP="00864AFB">
            <w:pPr>
              <w:jc w:val="center"/>
              <w:rPr>
                <w:lang w:val="uk-UA"/>
              </w:rPr>
            </w:pPr>
            <w:r w:rsidRPr="00F759FE">
              <w:rPr>
                <w:lang w:val="uk-UA"/>
              </w:rPr>
              <w:t>07.04</w:t>
            </w:r>
          </w:p>
        </w:tc>
        <w:tc>
          <w:tcPr>
            <w:tcW w:w="4964" w:type="dxa"/>
            <w:shd w:val="clear" w:color="auto" w:fill="auto"/>
          </w:tcPr>
          <w:p w:rsidR="0066153F" w:rsidRPr="00F759FE" w:rsidRDefault="0066153F" w:rsidP="00864AFB">
            <w:pPr>
              <w:jc w:val="both"/>
              <w:rPr>
                <w:lang w:val="uk-UA"/>
              </w:rPr>
            </w:pPr>
            <w:r w:rsidRPr="00F759FE">
              <w:rPr>
                <w:lang w:val="uk-UA"/>
              </w:rPr>
              <w:t>Для колективного дачного будівництва</w:t>
            </w:r>
          </w:p>
        </w:tc>
        <w:tc>
          <w:tcPr>
            <w:tcW w:w="1080" w:type="dxa"/>
            <w:shd w:val="clear" w:color="auto" w:fill="auto"/>
          </w:tcPr>
          <w:p w:rsidR="0066153F" w:rsidRPr="00F759FE" w:rsidRDefault="0066153F" w:rsidP="00864AFB">
            <w:pPr>
              <w:jc w:val="center"/>
              <w:rPr>
                <w:lang w:val="uk-UA"/>
              </w:rPr>
            </w:pPr>
            <w:r w:rsidRPr="00F759FE">
              <w:rPr>
                <w:lang w:val="uk-UA"/>
              </w:rPr>
              <w:t>1,000</w:t>
            </w:r>
          </w:p>
        </w:tc>
        <w:tc>
          <w:tcPr>
            <w:tcW w:w="1080" w:type="dxa"/>
            <w:shd w:val="clear" w:color="auto" w:fill="auto"/>
          </w:tcPr>
          <w:p w:rsidR="0066153F" w:rsidRPr="00F759FE" w:rsidRDefault="0066153F" w:rsidP="00864AFB">
            <w:pPr>
              <w:jc w:val="center"/>
              <w:rPr>
                <w:lang w:val="uk-UA"/>
              </w:rPr>
            </w:pPr>
            <w:r w:rsidRPr="00F759FE">
              <w:rPr>
                <w:lang w:val="uk-UA"/>
              </w:rPr>
              <w:t>1,000</w:t>
            </w:r>
          </w:p>
        </w:tc>
        <w:tc>
          <w:tcPr>
            <w:tcW w:w="1080" w:type="dxa"/>
            <w:shd w:val="clear" w:color="auto" w:fill="auto"/>
          </w:tcPr>
          <w:p w:rsidR="0066153F" w:rsidRPr="00F759FE" w:rsidRDefault="0066153F" w:rsidP="00864AFB">
            <w:pPr>
              <w:jc w:val="center"/>
              <w:rPr>
                <w:lang w:val="uk-UA"/>
              </w:rPr>
            </w:pPr>
            <w:r w:rsidRPr="00F759FE">
              <w:rPr>
                <w:lang w:val="uk-UA"/>
              </w:rPr>
              <w:t>3,000</w:t>
            </w:r>
          </w:p>
        </w:tc>
        <w:tc>
          <w:tcPr>
            <w:tcW w:w="1188" w:type="dxa"/>
            <w:shd w:val="clear" w:color="auto" w:fill="auto"/>
          </w:tcPr>
          <w:p w:rsidR="0066153F" w:rsidRPr="00F759FE" w:rsidRDefault="0066153F" w:rsidP="00864AFB">
            <w:pPr>
              <w:jc w:val="center"/>
              <w:rPr>
                <w:lang w:val="uk-UA"/>
              </w:rPr>
            </w:pPr>
            <w:r w:rsidRPr="00F759FE">
              <w:rPr>
                <w:lang w:val="uk-UA"/>
              </w:rPr>
              <w:t>3,000</w:t>
            </w:r>
          </w:p>
        </w:tc>
      </w:tr>
      <w:tr w:rsidR="0066153F" w:rsidRPr="00F759FE" w:rsidTr="00864AFB">
        <w:tc>
          <w:tcPr>
            <w:tcW w:w="716" w:type="dxa"/>
            <w:shd w:val="clear" w:color="auto" w:fill="auto"/>
          </w:tcPr>
          <w:p w:rsidR="0066153F" w:rsidRPr="00F759FE" w:rsidRDefault="0066153F" w:rsidP="00864AFB">
            <w:pPr>
              <w:jc w:val="center"/>
              <w:rPr>
                <w:lang w:val="uk-UA"/>
              </w:rPr>
            </w:pPr>
            <w:r w:rsidRPr="00F759FE">
              <w:rPr>
                <w:lang w:val="uk-UA"/>
              </w:rPr>
              <w:t>07.05</w:t>
            </w:r>
          </w:p>
        </w:tc>
        <w:tc>
          <w:tcPr>
            <w:tcW w:w="4964" w:type="dxa"/>
            <w:shd w:val="clear" w:color="auto" w:fill="auto"/>
          </w:tcPr>
          <w:p w:rsidR="0066153F" w:rsidRPr="00F759FE" w:rsidRDefault="0066153F" w:rsidP="00864AFB">
            <w:pPr>
              <w:jc w:val="both"/>
              <w:rPr>
                <w:lang w:val="uk-UA"/>
              </w:rPr>
            </w:pPr>
            <w:r w:rsidRPr="00F759FE">
              <w:rPr>
                <w:lang w:val="uk-UA"/>
              </w:rPr>
              <w:t>Для цілей підрозділів 07.01 - 07.04 та для збереження та використання земель природно-заповідного фонду</w:t>
            </w:r>
          </w:p>
        </w:tc>
        <w:tc>
          <w:tcPr>
            <w:tcW w:w="1080" w:type="dxa"/>
            <w:shd w:val="clear" w:color="auto" w:fill="auto"/>
          </w:tcPr>
          <w:p w:rsidR="0066153F" w:rsidRPr="00F759FE" w:rsidRDefault="0066153F" w:rsidP="00864AFB">
            <w:pPr>
              <w:jc w:val="center"/>
            </w:pPr>
            <w:r w:rsidRPr="00F759FE">
              <w:rPr>
                <w:lang w:val="uk-UA"/>
              </w:rPr>
              <w:t>1,000</w:t>
            </w:r>
          </w:p>
        </w:tc>
        <w:tc>
          <w:tcPr>
            <w:tcW w:w="1080" w:type="dxa"/>
            <w:shd w:val="clear" w:color="auto" w:fill="auto"/>
          </w:tcPr>
          <w:p w:rsidR="0066153F" w:rsidRPr="00F759FE" w:rsidRDefault="0066153F" w:rsidP="00864AFB">
            <w:pPr>
              <w:jc w:val="center"/>
              <w:rPr>
                <w:lang w:val="uk-UA"/>
              </w:rPr>
            </w:pPr>
            <w:r w:rsidRPr="00F759FE">
              <w:rPr>
                <w:lang w:val="uk-UA"/>
              </w:rPr>
              <w:t>1,000</w:t>
            </w:r>
          </w:p>
        </w:tc>
        <w:tc>
          <w:tcPr>
            <w:tcW w:w="1080" w:type="dxa"/>
            <w:shd w:val="clear" w:color="auto" w:fill="auto"/>
          </w:tcPr>
          <w:p w:rsidR="0066153F" w:rsidRPr="00F759FE" w:rsidRDefault="0066153F" w:rsidP="00864AFB">
            <w:pPr>
              <w:jc w:val="center"/>
            </w:pPr>
            <w:r w:rsidRPr="00F759FE">
              <w:rPr>
                <w:lang w:val="uk-UA"/>
              </w:rPr>
              <w:t>1,000</w:t>
            </w:r>
          </w:p>
        </w:tc>
        <w:tc>
          <w:tcPr>
            <w:tcW w:w="1188" w:type="dxa"/>
            <w:shd w:val="clear" w:color="auto" w:fill="auto"/>
          </w:tcPr>
          <w:p w:rsidR="0066153F" w:rsidRPr="00F759FE" w:rsidRDefault="0066153F" w:rsidP="00864AFB">
            <w:pPr>
              <w:jc w:val="center"/>
            </w:pPr>
            <w:r w:rsidRPr="00F759FE">
              <w:rPr>
                <w:lang w:val="uk-UA"/>
              </w:rPr>
              <w:t>1,000</w:t>
            </w:r>
          </w:p>
        </w:tc>
      </w:tr>
      <w:tr w:rsidR="0066153F" w:rsidRPr="00F759FE" w:rsidTr="00864AFB">
        <w:tc>
          <w:tcPr>
            <w:tcW w:w="716" w:type="dxa"/>
            <w:shd w:val="clear" w:color="auto" w:fill="auto"/>
          </w:tcPr>
          <w:p w:rsidR="0066153F" w:rsidRPr="00F759FE" w:rsidRDefault="0066153F" w:rsidP="00864AFB">
            <w:pPr>
              <w:pStyle w:val="ae"/>
              <w:ind w:right="-108"/>
              <w:jc w:val="center"/>
              <w:rPr>
                <w:b/>
                <w:bCs/>
              </w:rPr>
            </w:pPr>
            <w:r w:rsidRPr="00F759FE">
              <w:rPr>
                <w:b/>
                <w:bCs/>
              </w:rPr>
              <w:t>08</w:t>
            </w:r>
          </w:p>
        </w:tc>
        <w:tc>
          <w:tcPr>
            <w:tcW w:w="4964" w:type="dxa"/>
            <w:shd w:val="clear" w:color="auto" w:fill="auto"/>
          </w:tcPr>
          <w:p w:rsidR="0066153F" w:rsidRPr="00F759FE" w:rsidRDefault="0066153F" w:rsidP="00864AFB">
            <w:pPr>
              <w:pStyle w:val="ae"/>
              <w:jc w:val="both"/>
              <w:rPr>
                <w:bCs/>
              </w:rPr>
            </w:pPr>
            <w:r w:rsidRPr="00F759FE">
              <w:rPr>
                <w:b/>
                <w:bCs/>
              </w:rPr>
              <w:t>Землі історико-культурного призначення</w:t>
            </w:r>
          </w:p>
        </w:tc>
        <w:tc>
          <w:tcPr>
            <w:tcW w:w="1080" w:type="dxa"/>
            <w:shd w:val="clear" w:color="auto" w:fill="auto"/>
          </w:tcPr>
          <w:p w:rsidR="0066153F" w:rsidRPr="00F759FE" w:rsidRDefault="0066153F" w:rsidP="00864AFB">
            <w:pPr>
              <w:jc w:val="center"/>
              <w:rPr>
                <w:b/>
                <w:lang w:val="uk-UA"/>
              </w:rPr>
            </w:pPr>
            <w:r w:rsidRPr="00F759FE">
              <w:rPr>
                <w:b/>
                <w:lang w:val="uk-UA"/>
              </w:rPr>
              <w:t>х</w:t>
            </w:r>
          </w:p>
        </w:tc>
        <w:tc>
          <w:tcPr>
            <w:tcW w:w="1080" w:type="dxa"/>
            <w:shd w:val="clear" w:color="auto" w:fill="auto"/>
          </w:tcPr>
          <w:p w:rsidR="0066153F" w:rsidRPr="00F759FE" w:rsidRDefault="0066153F" w:rsidP="00864AFB">
            <w:pPr>
              <w:jc w:val="center"/>
              <w:rPr>
                <w:b/>
                <w:lang w:val="uk-UA"/>
              </w:rPr>
            </w:pPr>
            <w:r w:rsidRPr="00F759FE">
              <w:rPr>
                <w:b/>
                <w:lang w:val="uk-UA"/>
              </w:rPr>
              <w:t>х</w:t>
            </w:r>
          </w:p>
        </w:tc>
        <w:tc>
          <w:tcPr>
            <w:tcW w:w="1080" w:type="dxa"/>
            <w:shd w:val="clear" w:color="auto" w:fill="auto"/>
          </w:tcPr>
          <w:p w:rsidR="0066153F" w:rsidRPr="00F759FE" w:rsidRDefault="0066153F" w:rsidP="00864AFB">
            <w:pPr>
              <w:jc w:val="center"/>
              <w:rPr>
                <w:b/>
                <w:lang w:val="uk-UA"/>
              </w:rPr>
            </w:pPr>
            <w:r w:rsidRPr="00F759FE">
              <w:rPr>
                <w:b/>
                <w:lang w:val="uk-UA"/>
              </w:rPr>
              <w:t>х</w:t>
            </w:r>
          </w:p>
        </w:tc>
        <w:tc>
          <w:tcPr>
            <w:tcW w:w="1188" w:type="dxa"/>
            <w:shd w:val="clear" w:color="auto" w:fill="auto"/>
          </w:tcPr>
          <w:p w:rsidR="0066153F" w:rsidRPr="00F759FE" w:rsidRDefault="0066153F" w:rsidP="00864AFB">
            <w:pPr>
              <w:jc w:val="center"/>
              <w:rPr>
                <w:b/>
                <w:lang w:val="uk-UA"/>
              </w:rPr>
            </w:pPr>
            <w:r w:rsidRPr="00F759FE">
              <w:rPr>
                <w:b/>
                <w:lang w:val="uk-UA"/>
              </w:rPr>
              <w:t>х</w:t>
            </w:r>
          </w:p>
        </w:tc>
      </w:tr>
      <w:tr w:rsidR="0066153F" w:rsidRPr="00F759FE" w:rsidTr="00864AFB">
        <w:tc>
          <w:tcPr>
            <w:tcW w:w="716" w:type="dxa"/>
            <w:shd w:val="clear" w:color="auto" w:fill="auto"/>
          </w:tcPr>
          <w:p w:rsidR="0066153F" w:rsidRPr="00F759FE" w:rsidRDefault="0066153F" w:rsidP="00864AFB">
            <w:pPr>
              <w:jc w:val="center"/>
              <w:rPr>
                <w:lang w:val="uk-UA"/>
              </w:rPr>
            </w:pPr>
            <w:r w:rsidRPr="00F759FE">
              <w:rPr>
                <w:lang w:val="uk-UA"/>
              </w:rPr>
              <w:t>08.01</w:t>
            </w:r>
          </w:p>
        </w:tc>
        <w:tc>
          <w:tcPr>
            <w:tcW w:w="4964" w:type="dxa"/>
            <w:shd w:val="clear" w:color="auto" w:fill="auto"/>
          </w:tcPr>
          <w:p w:rsidR="0066153F" w:rsidRPr="00F759FE" w:rsidRDefault="0066153F" w:rsidP="00864AFB">
            <w:pPr>
              <w:jc w:val="both"/>
              <w:rPr>
                <w:lang w:val="uk-UA"/>
              </w:rPr>
            </w:pPr>
            <w:r w:rsidRPr="00F759FE">
              <w:rPr>
                <w:lang w:val="uk-UA"/>
              </w:rPr>
              <w:t>Для забезпечення охорони об'єктів культурної спадщини</w:t>
            </w:r>
          </w:p>
        </w:tc>
        <w:tc>
          <w:tcPr>
            <w:tcW w:w="1080" w:type="dxa"/>
            <w:shd w:val="clear" w:color="auto" w:fill="auto"/>
          </w:tcPr>
          <w:p w:rsidR="0066153F" w:rsidRPr="00F759FE" w:rsidRDefault="0066153F" w:rsidP="00864AFB">
            <w:pPr>
              <w:jc w:val="center"/>
            </w:pPr>
            <w:r w:rsidRPr="00F759FE">
              <w:rPr>
                <w:lang w:val="uk-UA"/>
              </w:rPr>
              <w:t>1,000</w:t>
            </w:r>
          </w:p>
        </w:tc>
        <w:tc>
          <w:tcPr>
            <w:tcW w:w="1080" w:type="dxa"/>
            <w:shd w:val="clear" w:color="auto" w:fill="auto"/>
          </w:tcPr>
          <w:p w:rsidR="0066153F" w:rsidRPr="00F759FE" w:rsidRDefault="0066153F" w:rsidP="00864AFB">
            <w:pPr>
              <w:jc w:val="center"/>
              <w:rPr>
                <w:lang w:val="uk-UA"/>
              </w:rPr>
            </w:pPr>
            <w:r w:rsidRPr="00F759FE">
              <w:rPr>
                <w:lang w:val="uk-UA"/>
              </w:rPr>
              <w:t>1,000</w:t>
            </w:r>
          </w:p>
        </w:tc>
        <w:tc>
          <w:tcPr>
            <w:tcW w:w="1080" w:type="dxa"/>
            <w:shd w:val="clear" w:color="auto" w:fill="auto"/>
          </w:tcPr>
          <w:p w:rsidR="0066153F" w:rsidRPr="00F759FE" w:rsidRDefault="0066153F" w:rsidP="00864AFB">
            <w:pPr>
              <w:jc w:val="center"/>
            </w:pPr>
            <w:r w:rsidRPr="00F759FE">
              <w:rPr>
                <w:lang w:val="uk-UA"/>
              </w:rPr>
              <w:t>1,000</w:t>
            </w:r>
          </w:p>
        </w:tc>
        <w:tc>
          <w:tcPr>
            <w:tcW w:w="1188" w:type="dxa"/>
            <w:shd w:val="clear" w:color="auto" w:fill="auto"/>
          </w:tcPr>
          <w:p w:rsidR="0066153F" w:rsidRPr="00F759FE" w:rsidRDefault="0066153F" w:rsidP="00864AFB">
            <w:pPr>
              <w:jc w:val="center"/>
            </w:pPr>
            <w:r w:rsidRPr="00F759FE">
              <w:rPr>
                <w:lang w:val="uk-UA"/>
              </w:rPr>
              <w:t>1,000</w:t>
            </w:r>
          </w:p>
        </w:tc>
      </w:tr>
      <w:tr w:rsidR="0066153F" w:rsidRPr="00F759FE" w:rsidTr="00864AFB">
        <w:tc>
          <w:tcPr>
            <w:tcW w:w="716" w:type="dxa"/>
            <w:shd w:val="clear" w:color="auto" w:fill="auto"/>
          </w:tcPr>
          <w:p w:rsidR="0066153F" w:rsidRPr="00F759FE" w:rsidRDefault="0066153F" w:rsidP="00864AFB">
            <w:pPr>
              <w:jc w:val="center"/>
              <w:rPr>
                <w:lang w:val="uk-UA"/>
              </w:rPr>
            </w:pPr>
            <w:r w:rsidRPr="00F759FE">
              <w:rPr>
                <w:lang w:val="uk-UA"/>
              </w:rPr>
              <w:t>08.02</w:t>
            </w:r>
          </w:p>
        </w:tc>
        <w:tc>
          <w:tcPr>
            <w:tcW w:w="4964" w:type="dxa"/>
            <w:shd w:val="clear" w:color="auto" w:fill="auto"/>
          </w:tcPr>
          <w:p w:rsidR="0066153F" w:rsidRPr="00F759FE" w:rsidRDefault="0066153F" w:rsidP="00864AFB">
            <w:pPr>
              <w:jc w:val="both"/>
              <w:rPr>
                <w:lang w:val="uk-UA"/>
              </w:rPr>
            </w:pPr>
            <w:r w:rsidRPr="00F759FE">
              <w:rPr>
                <w:lang w:val="uk-UA"/>
              </w:rPr>
              <w:t>Для розміщення та обслуговування музейних закладів</w:t>
            </w:r>
          </w:p>
        </w:tc>
        <w:tc>
          <w:tcPr>
            <w:tcW w:w="1080" w:type="dxa"/>
            <w:shd w:val="clear" w:color="auto" w:fill="auto"/>
          </w:tcPr>
          <w:p w:rsidR="0066153F" w:rsidRPr="00F759FE" w:rsidRDefault="0066153F" w:rsidP="00864AFB">
            <w:pPr>
              <w:jc w:val="center"/>
            </w:pPr>
            <w:r w:rsidRPr="00F759FE">
              <w:rPr>
                <w:lang w:val="uk-UA"/>
              </w:rPr>
              <w:t>1,000</w:t>
            </w:r>
          </w:p>
        </w:tc>
        <w:tc>
          <w:tcPr>
            <w:tcW w:w="1080" w:type="dxa"/>
            <w:shd w:val="clear" w:color="auto" w:fill="auto"/>
          </w:tcPr>
          <w:p w:rsidR="0066153F" w:rsidRPr="00F759FE" w:rsidRDefault="0066153F" w:rsidP="00864AFB">
            <w:pPr>
              <w:jc w:val="center"/>
              <w:rPr>
                <w:lang w:val="uk-UA"/>
              </w:rPr>
            </w:pPr>
            <w:r w:rsidRPr="00F759FE">
              <w:rPr>
                <w:lang w:val="uk-UA"/>
              </w:rPr>
              <w:t>1,000</w:t>
            </w:r>
          </w:p>
        </w:tc>
        <w:tc>
          <w:tcPr>
            <w:tcW w:w="1080" w:type="dxa"/>
            <w:shd w:val="clear" w:color="auto" w:fill="auto"/>
          </w:tcPr>
          <w:p w:rsidR="0066153F" w:rsidRPr="00F759FE" w:rsidRDefault="0066153F" w:rsidP="00864AFB">
            <w:pPr>
              <w:jc w:val="center"/>
            </w:pPr>
            <w:r w:rsidRPr="00F759FE">
              <w:rPr>
                <w:lang w:val="uk-UA"/>
              </w:rPr>
              <w:t>1,000</w:t>
            </w:r>
          </w:p>
        </w:tc>
        <w:tc>
          <w:tcPr>
            <w:tcW w:w="1188" w:type="dxa"/>
            <w:shd w:val="clear" w:color="auto" w:fill="auto"/>
          </w:tcPr>
          <w:p w:rsidR="0066153F" w:rsidRPr="00F759FE" w:rsidRDefault="0066153F" w:rsidP="00864AFB">
            <w:pPr>
              <w:jc w:val="center"/>
            </w:pPr>
            <w:r w:rsidRPr="00F759FE">
              <w:rPr>
                <w:lang w:val="uk-UA"/>
              </w:rPr>
              <w:t>1,000</w:t>
            </w:r>
          </w:p>
        </w:tc>
      </w:tr>
      <w:tr w:rsidR="0066153F" w:rsidRPr="00F759FE" w:rsidTr="00864AFB">
        <w:tc>
          <w:tcPr>
            <w:tcW w:w="716" w:type="dxa"/>
            <w:shd w:val="clear" w:color="auto" w:fill="auto"/>
          </w:tcPr>
          <w:p w:rsidR="0066153F" w:rsidRPr="00F759FE" w:rsidRDefault="0066153F" w:rsidP="00864AFB">
            <w:pPr>
              <w:jc w:val="center"/>
              <w:rPr>
                <w:lang w:val="uk-UA"/>
              </w:rPr>
            </w:pPr>
            <w:r w:rsidRPr="00F759FE">
              <w:rPr>
                <w:lang w:val="uk-UA"/>
              </w:rPr>
              <w:t>08.03</w:t>
            </w:r>
          </w:p>
        </w:tc>
        <w:tc>
          <w:tcPr>
            <w:tcW w:w="4964" w:type="dxa"/>
            <w:shd w:val="clear" w:color="auto" w:fill="auto"/>
          </w:tcPr>
          <w:p w:rsidR="0066153F" w:rsidRPr="00F759FE" w:rsidRDefault="0066153F" w:rsidP="00864AFB">
            <w:pPr>
              <w:jc w:val="both"/>
              <w:rPr>
                <w:lang w:val="uk-UA"/>
              </w:rPr>
            </w:pPr>
            <w:r w:rsidRPr="00F759FE">
              <w:rPr>
                <w:lang w:val="uk-UA"/>
              </w:rPr>
              <w:t>Для іншого історико-культурного призначення</w:t>
            </w:r>
          </w:p>
        </w:tc>
        <w:tc>
          <w:tcPr>
            <w:tcW w:w="1080" w:type="dxa"/>
            <w:shd w:val="clear" w:color="auto" w:fill="auto"/>
          </w:tcPr>
          <w:p w:rsidR="0066153F" w:rsidRPr="00F759FE" w:rsidRDefault="0066153F" w:rsidP="00864AFB">
            <w:pPr>
              <w:jc w:val="center"/>
            </w:pPr>
            <w:r w:rsidRPr="00F759FE">
              <w:rPr>
                <w:lang w:val="uk-UA"/>
              </w:rPr>
              <w:t>1,000</w:t>
            </w:r>
          </w:p>
        </w:tc>
        <w:tc>
          <w:tcPr>
            <w:tcW w:w="1080" w:type="dxa"/>
            <w:shd w:val="clear" w:color="auto" w:fill="auto"/>
          </w:tcPr>
          <w:p w:rsidR="0066153F" w:rsidRPr="00F759FE" w:rsidRDefault="0066153F" w:rsidP="00864AFB">
            <w:pPr>
              <w:jc w:val="center"/>
              <w:rPr>
                <w:lang w:val="uk-UA"/>
              </w:rPr>
            </w:pPr>
            <w:r w:rsidRPr="00F759FE">
              <w:rPr>
                <w:lang w:val="uk-UA"/>
              </w:rPr>
              <w:t>1,000</w:t>
            </w:r>
          </w:p>
        </w:tc>
        <w:tc>
          <w:tcPr>
            <w:tcW w:w="1080" w:type="dxa"/>
            <w:shd w:val="clear" w:color="auto" w:fill="auto"/>
          </w:tcPr>
          <w:p w:rsidR="0066153F" w:rsidRPr="00F759FE" w:rsidRDefault="0066153F" w:rsidP="00864AFB">
            <w:pPr>
              <w:jc w:val="center"/>
            </w:pPr>
            <w:r w:rsidRPr="00F759FE">
              <w:rPr>
                <w:lang w:val="uk-UA"/>
              </w:rPr>
              <w:t>1,000</w:t>
            </w:r>
          </w:p>
        </w:tc>
        <w:tc>
          <w:tcPr>
            <w:tcW w:w="1188" w:type="dxa"/>
            <w:shd w:val="clear" w:color="auto" w:fill="auto"/>
          </w:tcPr>
          <w:p w:rsidR="0066153F" w:rsidRDefault="0066153F" w:rsidP="00864AFB">
            <w:pPr>
              <w:jc w:val="center"/>
              <w:rPr>
                <w:lang w:val="uk-UA"/>
              </w:rPr>
            </w:pPr>
            <w:r w:rsidRPr="00F759FE">
              <w:rPr>
                <w:lang w:val="uk-UA"/>
              </w:rPr>
              <w:t>1,000</w:t>
            </w:r>
          </w:p>
          <w:p w:rsidR="004E2ACB" w:rsidRPr="00F759FE" w:rsidRDefault="004E2ACB" w:rsidP="00864AFB">
            <w:pPr>
              <w:jc w:val="center"/>
            </w:pPr>
          </w:p>
        </w:tc>
      </w:tr>
      <w:tr w:rsidR="0066153F" w:rsidRPr="00F759FE" w:rsidTr="00864AFB">
        <w:tc>
          <w:tcPr>
            <w:tcW w:w="716" w:type="dxa"/>
            <w:shd w:val="clear" w:color="auto" w:fill="auto"/>
          </w:tcPr>
          <w:p w:rsidR="0066153F" w:rsidRPr="00F759FE" w:rsidRDefault="0066153F" w:rsidP="00864AFB">
            <w:pPr>
              <w:jc w:val="center"/>
              <w:rPr>
                <w:lang w:val="uk-UA"/>
              </w:rPr>
            </w:pPr>
            <w:r w:rsidRPr="00F759FE">
              <w:rPr>
                <w:lang w:val="uk-UA"/>
              </w:rPr>
              <w:t>08.04</w:t>
            </w:r>
          </w:p>
        </w:tc>
        <w:tc>
          <w:tcPr>
            <w:tcW w:w="4964" w:type="dxa"/>
            <w:shd w:val="clear" w:color="auto" w:fill="auto"/>
          </w:tcPr>
          <w:p w:rsidR="0066153F" w:rsidRDefault="0066153F" w:rsidP="00864AFB">
            <w:pPr>
              <w:jc w:val="both"/>
              <w:rPr>
                <w:lang w:val="uk-UA"/>
              </w:rPr>
            </w:pPr>
            <w:r w:rsidRPr="00F759FE">
              <w:rPr>
                <w:lang w:val="uk-UA"/>
              </w:rPr>
              <w:t>Для цілей підрозділів 08.01 - 08.03 та для збереження та використання земель природно-заповідного фонду</w:t>
            </w:r>
          </w:p>
          <w:p w:rsidR="004E2ACB" w:rsidRPr="00F759FE" w:rsidRDefault="004E2ACB" w:rsidP="00864AFB">
            <w:pPr>
              <w:jc w:val="both"/>
              <w:rPr>
                <w:lang w:val="uk-UA"/>
              </w:rPr>
            </w:pPr>
          </w:p>
        </w:tc>
        <w:tc>
          <w:tcPr>
            <w:tcW w:w="1080" w:type="dxa"/>
            <w:shd w:val="clear" w:color="auto" w:fill="auto"/>
          </w:tcPr>
          <w:p w:rsidR="0066153F" w:rsidRPr="00F759FE" w:rsidRDefault="0066153F" w:rsidP="00864AFB">
            <w:pPr>
              <w:jc w:val="center"/>
            </w:pPr>
            <w:r w:rsidRPr="00F759FE">
              <w:rPr>
                <w:lang w:val="uk-UA"/>
              </w:rPr>
              <w:t>1,000</w:t>
            </w:r>
          </w:p>
        </w:tc>
        <w:tc>
          <w:tcPr>
            <w:tcW w:w="1080" w:type="dxa"/>
            <w:shd w:val="clear" w:color="auto" w:fill="auto"/>
          </w:tcPr>
          <w:p w:rsidR="0066153F" w:rsidRPr="00F759FE" w:rsidRDefault="0066153F" w:rsidP="00864AFB">
            <w:pPr>
              <w:jc w:val="center"/>
              <w:rPr>
                <w:lang w:val="uk-UA"/>
              </w:rPr>
            </w:pPr>
            <w:r w:rsidRPr="00F759FE">
              <w:rPr>
                <w:lang w:val="uk-UA"/>
              </w:rPr>
              <w:t>1,000</w:t>
            </w:r>
          </w:p>
        </w:tc>
        <w:tc>
          <w:tcPr>
            <w:tcW w:w="1080" w:type="dxa"/>
            <w:shd w:val="clear" w:color="auto" w:fill="auto"/>
          </w:tcPr>
          <w:p w:rsidR="0066153F" w:rsidRPr="00F759FE" w:rsidRDefault="0066153F" w:rsidP="00864AFB">
            <w:pPr>
              <w:jc w:val="center"/>
            </w:pPr>
            <w:r w:rsidRPr="00F759FE">
              <w:rPr>
                <w:lang w:val="uk-UA"/>
              </w:rPr>
              <w:t>1,000</w:t>
            </w:r>
          </w:p>
        </w:tc>
        <w:tc>
          <w:tcPr>
            <w:tcW w:w="1188" w:type="dxa"/>
            <w:shd w:val="clear" w:color="auto" w:fill="auto"/>
          </w:tcPr>
          <w:p w:rsidR="0066153F" w:rsidRPr="00F759FE" w:rsidRDefault="0066153F" w:rsidP="00864AFB">
            <w:pPr>
              <w:jc w:val="center"/>
            </w:pPr>
            <w:r w:rsidRPr="00F759FE">
              <w:rPr>
                <w:lang w:val="uk-UA"/>
              </w:rPr>
              <w:t>1,000</w:t>
            </w:r>
          </w:p>
        </w:tc>
      </w:tr>
      <w:tr w:rsidR="0066153F" w:rsidRPr="00F759FE" w:rsidTr="00864AFB">
        <w:tc>
          <w:tcPr>
            <w:tcW w:w="716" w:type="dxa"/>
            <w:shd w:val="clear" w:color="auto" w:fill="auto"/>
          </w:tcPr>
          <w:p w:rsidR="0066153F" w:rsidRPr="00F759FE" w:rsidRDefault="0066153F" w:rsidP="00864AFB">
            <w:pPr>
              <w:pStyle w:val="ae"/>
              <w:ind w:right="-108"/>
              <w:jc w:val="center"/>
              <w:rPr>
                <w:b/>
                <w:bCs/>
              </w:rPr>
            </w:pPr>
            <w:r w:rsidRPr="00F759FE">
              <w:rPr>
                <w:b/>
                <w:bCs/>
              </w:rPr>
              <w:lastRenderedPageBreak/>
              <w:t>09</w:t>
            </w:r>
          </w:p>
        </w:tc>
        <w:tc>
          <w:tcPr>
            <w:tcW w:w="4964" w:type="dxa"/>
            <w:shd w:val="clear" w:color="auto" w:fill="auto"/>
          </w:tcPr>
          <w:p w:rsidR="0066153F" w:rsidRPr="00F759FE" w:rsidRDefault="0066153F" w:rsidP="00864AFB">
            <w:pPr>
              <w:jc w:val="both"/>
              <w:rPr>
                <w:b/>
                <w:bCs/>
                <w:lang w:val="uk-UA"/>
              </w:rPr>
            </w:pPr>
            <w:r w:rsidRPr="00F759FE">
              <w:rPr>
                <w:b/>
                <w:bCs/>
                <w:lang w:val="uk-UA"/>
              </w:rPr>
              <w:t>Землі лісогосподарського призначення</w:t>
            </w:r>
          </w:p>
        </w:tc>
        <w:tc>
          <w:tcPr>
            <w:tcW w:w="1080" w:type="dxa"/>
            <w:shd w:val="clear" w:color="auto" w:fill="auto"/>
          </w:tcPr>
          <w:p w:rsidR="0066153F" w:rsidRPr="00F759FE" w:rsidRDefault="0066153F" w:rsidP="00864AFB">
            <w:pPr>
              <w:jc w:val="center"/>
              <w:rPr>
                <w:b/>
                <w:lang w:val="uk-UA"/>
              </w:rPr>
            </w:pPr>
            <w:r w:rsidRPr="00F759FE">
              <w:rPr>
                <w:b/>
                <w:lang w:val="uk-UA"/>
              </w:rPr>
              <w:t>х</w:t>
            </w:r>
          </w:p>
        </w:tc>
        <w:tc>
          <w:tcPr>
            <w:tcW w:w="1080" w:type="dxa"/>
            <w:shd w:val="clear" w:color="auto" w:fill="auto"/>
          </w:tcPr>
          <w:p w:rsidR="0066153F" w:rsidRPr="00F759FE" w:rsidRDefault="0066153F" w:rsidP="00864AFB">
            <w:pPr>
              <w:jc w:val="center"/>
              <w:rPr>
                <w:b/>
                <w:lang w:val="uk-UA"/>
              </w:rPr>
            </w:pPr>
            <w:r w:rsidRPr="00F759FE">
              <w:rPr>
                <w:b/>
                <w:lang w:val="uk-UA"/>
              </w:rPr>
              <w:t>х</w:t>
            </w:r>
          </w:p>
        </w:tc>
        <w:tc>
          <w:tcPr>
            <w:tcW w:w="1080" w:type="dxa"/>
            <w:shd w:val="clear" w:color="auto" w:fill="auto"/>
          </w:tcPr>
          <w:p w:rsidR="0066153F" w:rsidRPr="00F759FE" w:rsidRDefault="0066153F" w:rsidP="00864AFB">
            <w:pPr>
              <w:jc w:val="center"/>
              <w:rPr>
                <w:b/>
                <w:lang w:val="uk-UA"/>
              </w:rPr>
            </w:pPr>
            <w:r w:rsidRPr="00F759FE">
              <w:rPr>
                <w:b/>
                <w:lang w:val="uk-UA"/>
              </w:rPr>
              <w:t>х</w:t>
            </w:r>
          </w:p>
        </w:tc>
        <w:tc>
          <w:tcPr>
            <w:tcW w:w="1188" w:type="dxa"/>
            <w:shd w:val="clear" w:color="auto" w:fill="auto"/>
          </w:tcPr>
          <w:p w:rsidR="0066153F" w:rsidRPr="00F759FE" w:rsidRDefault="0066153F" w:rsidP="00864AFB">
            <w:pPr>
              <w:jc w:val="center"/>
              <w:rPr>
                <w:b/>
                <w:lang w:val="uk-UA"/>
              </w:rPr>
            </w:pPr>
            <w:r w:rsidRPr="00F759FE">
              <w:rPr>
                <w:b/>
                <w:lang w:val="uk-UA"/>
              </w:rPr>
              <w:t>х</w:t>
            </w:r>
          </w:p>
        </w:tc>
      </w:tr>
      <w:tr w:rsidR="0066153F" w:rsidRPr="00F759FE" w:rsidTr="00864AFB">
        <w:tc>
          <w:tcPr>
            <w:tcW w:w="716" w:type="dxa"/>
            <w:shd w:val="clear" w:color="auto" w:fill="auto"/>
          </w:tcPr>
          <w:p w:rsidR="0066153F" w:rsidRPr="00F759FE" w:rsidRDefault="0066153F" w:rsidP="00864AFB">
            <w:pPr>
              <w:jc w:val="center"/>
              <w:rPr>
                <w:lang w:val="uk-UA"/>
              </w:rPr>
            </w:pPr>
            <w:r w:rsidRPr="00F759FE">
              <w:rPr>
                <w:lang w:val="uk-UA"/>
              </w:rPr>
              <w:t>09.01</w:t>
            </w:r>
          </w:p>
        </w:tc>
        <w:tc>
          <w:tcPr>
            <w:tcW w:w="4964" w:type="dxa"/>
            <w:shd w:val="clear" w:color="auto" w:fill="auto"/>
          </w:tcPr>
          <w:p w:rsidR="0066153F" w:rsidRPr="00F759FE" w:rsidRDefault="0066153F" w:rsidP="00864AFB">
            <w:pPr>
              <w:jc w:val="both"/>
              <w:rPr>
                <w:lang w:val="uk-UA"/>
              </w:rPr>
            </w:pPr>
            <w:r w:rsidRPr="00F759FE">
              <w:rPr>
                <w:lang w:val="uk-UA"/>
              </w:rPr>
              <w:t>Для ведення лісового господарства і пов'язаних з ним послуг</w:t>
            </w:r>
          </w:p>
        </w:tc>
        <w:tc>
          <w:tcPr>
            <w:tcW w:w="1080" w:type="dxa"/>
            <w:shd w:val="clear" w:color="auto" w:fill="auto"/>
          </w:tcPr>
          <w:p w:rsidR="0066153F" w:rsidRPr="00F759FE" w:rsidRDefault="0066153F" w:rsidP="00864AFB">
            <w:pPr>
              <w:jc w:val="center"/>
              <w:rPr>
                <w:lang w:val="uk-UA"/>
              </w:rPr>
            </w:pPr>
            <w:r w:rsidRPr="00F759FE">
              <w:rPr>
                <w:lang w:val="uk-UA"/>
              </w:rPr>
              <w:t>0,100</w:t>
            </w:r>
          </w:p>
        </w:tc>
        <w:tc>
          <w:tcPr>
            <w:tcW w:w="1080" w:type="dxa"/>
            <w:shd w:val="clear" w:color="auto" w:fill="auto"/>
          </w:tcPr>
          <w:p w:rsidR="0066153F" w:rsidRPr="00F759FE" w:rsidRDefault="0066153F" w:rsidP="00864AFB">
            <w:pPr>
              <w:jc w:val="center"/>
              <w:rPr>
                <w:lang w:val="uk-UA"/>
              </w:rPr>
            </w:pPr>
            <w:r w:rsidRPr="00F759FE">
              <w:rPr>
                <w:lang w:val="uk-UA"/>
              </w:rPr>
              <w:t>0,100</w:t>
            </w:r>
          </w:p>
        </w:tc>
        <w:tc>
          <w:tcPr>
            <w:tcW w:w="1080" w:type="dxa"/>
            <w:shd w:val="clear" w:color="auto" w:fill="auto"/>
          </w:tcPr>
          <w:p w:rsidR="0066153F" w:rsidRPr="00F759FE" w:rsidRDefault="0066153F" w:rsidP="00864AFB">
            <w:pPr>
              <w:jc w:val="center"/>
              <w:rPr>
                <w:lang w:val="uk-UA"/>
              </w:rPr>
            </w:pPr>
            <w:r w:rsidRPr="00F759FE">
              <w:rPr>
                <w:lang w:val="uk-UA"/>
              </w:rPr>
              <w:t>0,100</w:t>
            </w:r>
          </w:p>
        </w:tc>
        <w:tc>
          <w:tcPr>
            <w:tcW w:w="1188" w:type="dxa"/>
            <w:shd w:val="clear" w:color="auto" w:fill="auto"/>
          </w:tcPr>
          <w:p w:rsidR="0066153F" w:rsidRPr="00F759FE" w:rsidRDefault="0066153F" w:rsidP="00864AFB">
            <w:pPr>
              <w:jc w:val="center"/>
              <w:rPr>
                <w:lang w:val="uk-UA"/>
              </w:rPr>
            </w:pPr>
            <w:r w:rsidRPr="00F759FE">
              <w:rPr>
                <w:lang w:val="uk-UA"/>
              </w:rPr>
              <w:t>0,100</w:t>
            </w:r>
          </w:p>
        </w:tc>
      </w:tr>
      <w:tr w:rsidR="0066153F" w:rsidRPr="00F759FE" w:rsidTr="00864AFB">
        <w:tc>
          <w:tcPr>
            <w:tcW w:w="716" w:type="dxa"/>
            <w:shd w:val="clear" w:color="auto" w:fill="auto"/>
          </w:tcPr>
          <w:p w:rsidR="0066153F" w:rsidRPr="00F759FE" w:rsidRDefault="0066153F" w:rsidP="00864AFB">
            <w:pPr>
              <w:jc w:val="center"/>
              <w:rPr>
                <w:lang w:val="uk-UA"/>
              </w:rPr>
            </w:pPr>
            <w:r w:rsidRPr="00F759FE">
              <w:rPr>
                <w:lang w:val="uk-UA"/>
              </w:rPr>
              <w:t>09.02</w:t>
            </w:r>
          </w:p>
        </w:tc>
        <w:tc>
          <w:tcPr>
            <w:tcW w:w="4964" w:type="dxa"/>
            <w:shd w:val="clear" w:color="auto" w:fill="auto"/>
          </w:tcPr>
          <w:p w:rsidR="0066153F" w:rsidRPr="00F759FE" w:rsidRDefault="0066153F" w:rsidP="00864AFB">
            <w:pPr>
              <w:jc w:val="both"/>
              <w:rPr>
                <w:lang w:val="uk-UA"/>
              </w:rPr>
            </w:pPr>
            <w:r w:rsidRPr="00F759FE">
              <w:rPr>
                <w:lang w:val="uk-UA"/>
              </w:rPr>
              <w:t>Для іншого лісогосподарського призначення</w:t>
            </w:r>
          </w:p>
        </w:tc>
        <w:tc>
          <w:tcPr>
            <w:tcW w:w="1080" w:type="dxa"/>
            <w:shd w:val="clear" w:color="auto" w:fill="auto"/>
          </w:tcPr>
          <w:p w:rsidR="0066153F" w:rsidRPr="00F759FE" w:rsidRDefault="0066153F" w:rsidP="00864AFB">
            <w:pPr>
              <w:jc w:val="center"/>
              <w:rPr>
                <w:lang w:val="uk-UA"/>
              </w:rPr>
            </w:pPr>
            <w:r w:rsidRPr="00F759FE">
              <w:rPr>
                <w:lang w:val="uk-UA"/>
              </w:rPr>
              <w:t>0,100</w:t>
            </w:r>
          </w:p>
        </w:tc>
        <w:tc>
          <w:tcPr>
            <w:tcW w:w="1080" w:type="dxa"/>
            <w:shd w:val="clear" w:color="auto" w:fill="auto"/>
          </w:tcPr>
          <w:p w:rsidR="0066153F" w:rsidRPr="00F759FE" w:rsidRDefault="0066153F" w:rsidP="00864AFB">
            <w:pPr>
              <w:jc w:val="center"/>
              <w:rPr>
                <w:lang w:val="uk-UA"/>
              </w:rPr>
            </w:pPr>
            <w:r w:rsidRPr="00F759FE">
              <w:rPr>
                <w:lang w:val="uk-UA"/>
              </w:rPr>
              <w:t>0,100</w:t>
            </w:r>
          </w:p>
        </w:tc>
        <w:tc>
          <w:tcPr>
            <w:tcW w:w="1080" w:type="dxa"/>
            <w:shd w:val="clear" w:color="auto" w:fill="auto"/>
          </w:tcPr>
          <w:p w:rsidR="0066153F" w:rsidRPr="00F759FE" w:rsidRDefault="0066153F" w:rsidP="00864AFB">
            <w:pPr>
              <w:jc w:val="center"/>
              <w:rPr>
                <w:lang w:val="uk-UA"/>
              </w:rPr>
            </w:pPr>
            <w:r w:rsidRPr="00F759FE">
              <w:rPr>
                <w:lang w:val="uk-UA"/>
              </w:rPr>
              <w:t>0,100</w:t>
            </w:r>
          </w:p>
        </w:tc>
        <w:tc>
          <w:tcPr>
            <w:tcW w:w="1188" w:type="dxa"/>
            <w:shd w:val="clear" w:color="auto" w:fill="auto"/>
          </w:tcPr>
          <w:p w:rsidR="0066153F" w:rsidRPr="00F759FE" w:rsidRDefault="0066153F" w:rsidP="00864AFB">
            <w:pPr>
              <w:jc w:val="center"/>
              <w:rPr>
                <w:lang w:val="uk-UA"/>
              </w:rPr>
            </w:pPr>
            <w:r w:rsidRPr="00F759FE">
              <w:rPr>
                <w:lang w:val="uk-UA"/>
              </w:rPr>
              <w:t>0,100</w:t>
            </w:r>
          </w:p>
        </w:tc>
      </w:tr>
      <w:tr w:rsidR="0066153F" w:rsidRPr="00F759FE" w:rsidTr="00864AFB">
        <w:tc>
          <w:tcPr>
            <w:tcW w:w="716" w:type="dxa"/>
            <w:shd w:val="clear" w:color="auto" w:fill="auto"/>
          </w:tcPr>
          <w:p w:rsidR="0066153F" w:rsidRPr="00F759FE" w:rsidRDefault="0066153F" w:rsidP="00864AFB">
            <w:pPr>
              <w:jc w:val="center"/>
              <w:rPr>
                <w:lang w:val="uk-UA"/>
              </w:rPr>
            </w:pPr>
            <w:r w:rsidRPr="00F759FE">
              <w:rPr>
                <w:lang w:val="uk-UA"/>
              </w:rPr>
              <w:t>09.03</w:t>
            </w:r>
          </w:p>
        </w:tc>
        <w:tc>
          <w:tcPr>
            <w:tcW w:w="4964" w:type="dxa"/>
            <w:shd w:val="clear" w:color="auto" w:fill="auto"/>
          </w:tcPr>
          <w:p w:rsidR="0066153F" w:rsidRPr="00F759FE" w:rsidRDefault="0066153F" w:rsidP="00864AFB">
            <w:pPr>
              <w:jc w:val="both"/>
              <w:rPr>
                <w:lang w:val="uk-UA"/>
              </w:rPr>
            </w:pPr>
            <w:r w:rsidRPr="00F759FE">
              <w:rPr>
                <w:lang w:val="uk-UA"/>
              </w:rPr>
              <w:t>Для цілей підрозділів 09.01 - 09.02 та для збереження та використання земель природно-заповідного фонду</w:t>
            </w:r>
          </w:p>
        </w:tc>
        <w:tc>
          <w:tcPr>
            <w:tcW w:w="1080" w:type="dxa"/>
            <w:shd w:val="clear" w:color="auto" w:fill="auto"/>
          </w:tcPr>
          <w:p w:rsidR="0066153F" w:rsidRPr="00F759FE" w:rsidRDefault="0066153F" w:rsidP="00864AFB">
            <w:pPr>
              <w:jc w:val="center"/>
              <w:rPr>
                <w:lang w:val="uk-UA"/>
              </w:rPr>
            </w:pPr>
            <w:r w:rsidRPr="00F759FE">
              <w:rPr>
                <w:lang w:val="uk-UA"/>
              </w:rPr>
              <w:t>0,100</w:t>
            </w:r>
          </w:p>
        </w:tc>
        <w:tc>
          <w:tcPr>
            <w:tcW w:w="1080" w:type="dxa"/>
            <w:shd w:val="clear" w:color="auto" w:fill="auto"/>
          </w:tcPr>
          <w:p w:rsidR="0066153F" w:rsidRPr="00F759FE" w:rsidRDefault="0066153F" w:rsidP="00864AFB">
            <w:pPr>
              <w:jc w:val="center"/>
              <w:rPr>
                <w:lang w:val="uk-UA"/>
              </w:rPr>
            </w:pPr>
            <w:r w:rsidRPr="00F759FE">
              <w:rPr>
                <w:lang w:val="uk-UA"/>
              </w:rPr>
              <w:t>0,100</w:t>
            </w:r>
          </w:p>
        </w:tc>
        <w:tc>
          <w:tcPr>
            <w:tcW w:w="1080" w:type="dxa"/>
            <w:shd w:val="clear" w:color="auto" w:fill="auto"/>
          </w:tcPr>
          <w:p w:rsidR="0066153F" w:rsidRPr="00F759FE" w:rsidRDefault="0066153F" w:rsidP="00864AFB">
            <w:pPr>
              <w:jc w:val="center"/>
              <w:rPr>
                <w:lang w:val="uk-UA"/>
              </w:rPr>
            </w:pPr>
            <w:r w:rsidRPr="00F759FE">
              <w:rPr>
                <w:lang w:val="uk-UA"/>
              </w:rPr>
              <w:t>0,100</w:t>
            </w:r>
          </w:p>
        </w:tc>
        <w:tc>
          <w:tcPr>
            <w:tcW w:w="1188" w:type="dxa"/>
            <w:shd w:val="clear" w:color="auto" w:fill="auto"/>
          </w:tcPr>
          <w:p w:rsidR="0066153F" w:rsidRPr="00F759FE" w:rsidRDefault="0066153F" w:rsidP="00864AFB">
            <w:pPr>
              <w:jc w:val="center"/>
              <w:rPr>
                <w:lang w:val="uk-UA"/>
              </w:rPr>
            </w:pPr>
            <w:r w:rsidRPr="00F759FE">
              <w:rPr>
                <w:lang w:val="uk-UA"/>
              </w:rPr>
              <w:t>0,100</w:t>
            </w:r>
          </w:p>
        </w:tc>
      </w:tr>
      <w:tr w:rsidR="0066153F" w:rsidRPr="00F759FE" w:rsidTr="00864AFB">
        <w:tc>
          <w:tcPr>
            <w:tcW w:w="716" w:type="dxa"/>
            <w:shd w:val="clear" w:color="auto" w:fill="auto"/>
          </w:tcPr>
          <w:p w:rsidR="0066153F" w:rsidRPr="00F759FE" w:rsidRDefault="0066153F" w:rsidP="00864AFB">
            <w:pPr>
              <w:pStyle w:val="ae"/>
              <w:ind w:right="-108"/>
              <w:jc w:val="center"/>
              <w:rPr>
                <w:b/>
                <w:bCs/>
              </w:rPr>
            </w:pPr>
            <w:r w:rsidRPr="00F759FE">
              <w:rPr>
                <w:b/>
                <w:bCs/>
              </w:rPr>
              <w:t>10</w:t>
            </w:r>
          </w:p>
        </w:tc>
        <w:tc>
          <w:tcPr>
            <w:tcW w:w="4964" w:type="dxa"/>
            <w:shd w:val="clear" w:color="auto" w:fill="auto"/>
          </w:tcPr>
          <w:p w:rsidR="0066153F" w:rsidRPr="00F759FE" w:rsidRDefault="0066153F" w:rsidP="00864AFB">
            <w:pPr>
              <w:pStyle w:val="ae"/>
              <w:jc w:val="both"/>
              <w:rPr>
                <w:bCs/>
              </w:rPr>
            </w:pPr>
            <w:r w:rsidRPr="00F759FE">
              <w:rPr>
                <w:b/>
                <w:bCs/>
              </w:rPr>
              <w:t>Землі водного фонду</w:t>
            </w:r>
          </w:p>
        </w:tc>
        <w:tc>
          <w:tcPr>
            <w:tcW w:w="1080" w:type="dxa"/>
            <w:shd w:val="clear" w:color="auto" w:fill="auto"/>
          </w:tcPr>
          <w:p w:rsidR="0066153F" w:rsidRPr="00F759FE" w:rsidRDefault="0066153F" w:rsidP="00864AFB">
            <w:pPr>
              <w:jc w:val="center"/>
              <w:rPr>
                <w:b/>
                <w:lang w:val="uk-UA"/>
              </w:rPr>
            </w:pPr>
            <w:r w:rsidRPr="00F759FE">
              <w:rPr>
                <w:b/>
                <w:lang w:val="uk-UA"/>
              </w:rPr>
              <w:t>х</w:t>
            </w:r>
          </w:p>
        </w:tc>
        <w:tc>
          <w:tcPr>
            <w:tcW w:w="1080" w:type="dxa"/>
            <w:shd w:val="clear" w:color="auto" w:fill="auto"/>
          </w:tcPr>
          <w:p w:rsidR="0066153F" w:rsidRPr="00F759FE" w:rsidRDefault="0066153F" w:rsidP="00864AFB">
            <w:pPr>
              <w:jc w:val="center"/>
              <w:rPr>
                <w:b/>
                <w:lang w:val="uk-UA"/>
              </w:rPr>
            </w:pPr>
            <w:r w:rsidRPr="00F759FE">
              <w:rPr>
                <w:b/>
                <w:lang w:val="uk-UA"/>
              </w:rPr>
              <w:t>х</w:t>
            </w:r>
          </w:p>
        </w:tc>
        <w:tc>
          <w:tcPr>
            <w:tcW w:w="1080" w:type="dxa"/>
            <w:shd w:val="clear" w:color="auto" w:fill="auto"/>
          </w:tcPr>
          <w:p w:rsidR="0066153F" w:rsidRPr="00F759FE" w:rsidRDefault="0066153F" w:rsidP="00864AFB">
            <w:pPr>
              <w:jc w:val="center"/>
              <w:rPr>
                <w:b/>
                <w:lang w:val="uk-UA"/>
              </w:rPr>
            </w:pPr>
            <w:r w:rsidRPr="00F759FE">
              <w:rPr>
                <w:b/>
                <w:lang w:val="uk-UA"/>
              </w:rPr>
              <w:t>х</w:t>
            </w:r>
          </w:p>
        </w:tc>
        <w:tc>
          <w:tcPr>
            <w:tcW w:w="1188" w:type="dxa"/>
            <w:shd w:val="clear" w:color="auto" w:fill="auto"/>
          </w:tcPr>
          <w:p w:rsidR="0066153F" w:rsidRPr="00F759FE" w:rsidRDefault="0066153F" w:rsidP="00864AFB">
            <w:pPr>
              <w:jc w:val="center"/>
              <w:rPr>
                <w:b/>
                <w:lang w:val="uk-UA"/>
              </w:rPr>
            </w:pPr>
            <w:r w:rsidRPr="00F759FE">
              <w:rPr>
                <w:b/>
                <w:lang w:val="uk-UA"/>
              </w:rPr>
              <w:t>х</w:t>
            </w:r>
          </w:p>
        </w:tc>
      </w:tr>
      <w:tr w:rsidR="0066153F" w:rsidRPr="00F759FE" w:rsidTr="00864AFB">
        <w:tc>
          <w:tcPr>
            <w:tcW w:w="716" w:type="dxa"/>
            <w:shd w:val="clear" w:color="auto" w:fill="auto"/>
          </w:tcPr>
          <w:p w:rsidR="0066153F" w:rsidRPr="00F759FE" w:rsidRDefault="0066153F" w:rsidP="00864AFB">
            <w:pPr>
              <w:jc w:val="center"/>
              <w:rPr>
                <w:lang w:val="uk-UA"/>
              </w:rPr>
            </w:pPr>
            <w:r w:rsidRPr="00F759FE">
              <w:rPr>
                <w:lang w:val="uk-UA"/>
              </w:rPr>
              <w:t>10.01</w:t>
            </w:r>
          </w:p>
        </w:tc>
        <w:tc>
          <w:tcPr>
            <w:tcW w:w="4964" w:type="dxa"/>
            <w:shd w:val="clear" w:color="auto" w:fill="auto"/>
          </w:tcPr>
          <w:p w:rsidR="0066153F" w:rsidRPr="00F759FE" w:rsidRDefault="0066153F" w:rsidP="00864AFB">
            <w:pPr>
              <w:jc w:val="both"/>
              <w:rPr>
                <w:lang w:val="uk-UA"/>
              </w:rPr>
            </w:pPr>
            <w:r w:rsidRPr="00F759FE">
              <w:rPr>
                <w:lang w:val="uk-UA"/>
              </w:rPr>
              <w:t>Для експлуатації та догляду за водними об'єктами</w:t>
            </w:r>
          </w:p>
        </w:tc>
        <w:tc>
          <w:tcPr>
            <w:tcW w:w="1080" w:type="dxa"/>
            <w:shd w:val="clear" w:color="auto" w:fill="auto"/>
          </w:tcPr>
          <w:p w:rsidR="0066153F" w:rsidRPr="00F759FE" w:rsidRDefault="0066153F" w:rsidP="00864AFB">
            <w:pPr>
              <w:jc w:val="center"/>
            </w:pPr>
            <w:r w:rsidRPr="00F759FE">
              <w:rPr>
                <w:lang w:val="uk-UA"/>
              </w:rPr>
              <w:t>1,000</w:t>
            </w:r>
          </w:p>
        </w:tc>
        <w:tc>
          <w:tcPr>
            <w:tcW w:w="1080" w:type="dxa"/>
            <w:shd w:val="clear" w:color="auto" w:fill="auto"/>
          </w:tcPr>
          <w:p w:rsidR="0066153F" w:rsidRPr="00F759FE" w:rsidRDefault="0066153F" w:rsidP="00864AFB">
            <w:pPr>
              <w:jc w:val="center"/>
            </w:pPr>
            <w:r w:rsidRPr="00F759FE">
              <w:rPr>
                <w:lang w:val="uk-UA"/>
              </w:rPr>
              <w:t>1,000</w:t>
            </w:r>
          </w:p>
        </w:tc>
        <w:tc>
          <w:tcPr>
            <w:tcW w:w="1080" w:type="dxa"/>
            <w:shd w:val="clear" w:color="auto" w:fill="auto"/>
          </w:tcPr>
          <w:p w:rsidR="0066153F" w:rsidRPr="00F759FE" w:rsidRDefault="0066153F" w:rsidP="00864AFB">
            <w:pPr>
              <w:jc w:val="center"/>
            </w:pPr>
            <w:r w:rsidRPr="00F759FE">
              <w:rPr>
                <w:lang w:val="uk-UA"/>
              </w:rPr>
              <w:t>3,000</w:t>
            </w:r>
          </w:p>
        </w:tc>
        <w:tc>
          <w:tcPr>
            <w:tcW w:w="1188" w:type="dxa"/>
            <w:shd w:val="clear" w:color="auto" w:fill="auto"/>
          </w:tcPr>
          <w:p w:rsidR="0066153F" w:rsidRPr="00F759FE" w:rsidRDefault="0066153F" w:rsidP="00864AFB">
            <w:pPr>
              <w:jc w:val="center"/>
            </w:pPr>
            <w:r w:rsidRPr="00F759FE">
              <w:rPr>
                <w:lang w:val="uk-UA"/>
              </w:rPr>
              <w:t>3,000</w:t>
            </w:r>
          </w:p>
        </w:tc>
      </w:tr>
      <w:tr w:rsidR="0066153F" w:rsidRPr="00F759FE" w:rsidTr="00864AFB">
        <w:tc>
          <w:tcPr>
            <w:tcW w:w="716" w:type="dxa"/>
            <w:shd w:val="clear" w:color="auto" w:fill="auto"/>
          </w:tcPr>
          <w:p w:rsidR="0066153F" w:rsidRPr="00F759FE" w:rsidRDefault="0066153F" w:rsidP="00864AFB">
            <w:pPr>
              <w:jc w:val="center"/>
              <w:rPr>
                <w:lang w:val="uk-UA"/>
              </w:rPr>
            </w:pPr>
            <w:r w:rsidRPr="00F759FE">
              <w:rPr>
                <w:lang w:val="uk-UA"/>
              </w:rPr>
              <w:t>10.02</w:t>
            </w:r>
          </w:p>
        </w:tc>
        <w:tc>
          <w:tcPr>
            <w:tcW w:w="4964" w:type="dxa"/>
            <w:shd w:val="clear" w:color="auto" w:fill="auto"/>
          </w:tcPr>
          <w:p w:rsidR="0066153F" w:rsidRPr="00F759FE" w:rsidRDefault="0066153F" w:rsidP="00864AFB">
            <w:pPr>
              <w:jc w:val="both"/>
              <w:rPr>
                <w:lang w:val="uk-UA"/>
              </w:rPr>
            </w:pPr>
            <w:r w:rsidRPr="00F759FE">
              <w:rPr>
                <w:lang w:val="uk-UA"/>
              </w:rPr>
              <w:t>Для облаштування та догляду за прибережними захисними смугами</w:t>
            </w:r>
          </w:p>
        </w:tc>
        <w:tc>
          <w:tcPr>
            <w:tcW w:w="1080" w:type="dxa"/>
            <w:shd w:val="clear" w:color="auto" w:fill="auto"/>
          </w:tcPr>
          <w:p w:rsidR="0066153F" w:rsidRPr="00F759FE" w:rsidRDefault="0066153F" w:rsidP="00864AFB">
            <w:pPr>
              <w:jc w:val="center"/>
            </w:pPr>
            <w:r w:rsidRPr="00F759FE">
              <w:rPr>
                <w:lang w:val="uk-UA"/>
              </w:rPr>
              <w:t>1,000</w:t>
            </w:r>
          </w:p>
        </w:tc>
        <w:tc>
          <w:tcPr>
            <w:tcW w:w="1080" w:type="dxa"/>
            <w:shd w:val="clear" w:color="auto" w:fill="auto"/>
          </w:tcPr>
          <w:p w:rsidR="0066153F" w:rsidRPr="00F759FE" w:rsidRDefault="0066153F" w:rsidP="00864AFB">
            <w:pPr>
              <w:jc w:val="center"/>
            </w:pPr>
            <w:r w:rsidRPr="00F759FE">
              <w:rPr>
                <w:lang w:val="uk-UA"/>
              </w:rPr>
              <w:t>1,000</w:t>
            </w:r>
          </w:p>
        </w:tc>
        <w:tc>
          <w:tcPr>
            <w:tcW w:w="1080" w:type="dxa"/>
            <w:shd w:val="clear" w:color="auto" w:fill="auto"/>
          </w:tcPr>
          <w:p w:rsidR="0066153F" w:rsidRPr="00F759FE" w:rsidRDefault="0066153F" w:rsidP="00864AFB">
            <w:pPr>
              <w:jc w:val="center"/>
            </w:pPr>
            <w:r w:rsidRPr="00F759FE">
              <w:rPr>
                <w:lang w:val="uk-UA"/>
              </w:rPr>
              <w:t>3,000</w:t>
            </w:r>
          </w:p>
        </w:tc>
        <w:tc>
          <w:tcPr>
            <w:tcW w:w="1188" w:type="dxa"/>
            <w:shd w:val="clear" w:color="auto" w:fill="auto"/>
          </w:tcPr>
          <w:p w:rsidR="0066153F" w:rsidRPr="00F759FE" w:rsidRDefault="0066153F" w:rsidP="00864AFB">
            <w:pPr>
              <w:jc w:val="center"/>
            </w:pPr>
            <w:r w:rsidRPr="00F759FE">
              <w:rPr>
                <w:lang w:val="uk-UA"/>
              </w:rPr>
              <w:t>3,000</w:t>
            </w:r>
          </w:p>
        </w:tc>
      </w:tr>
      <w:tr w:rsidR="0066153F" w:rsidRPr="00F759FE" w:rsidTr="00864AFB">
        <w:tc>
          <w:tcPr>
            <w:tcW w:w="716" w:type="dxa"/>
            <w:shd w:val="clear" w:color="auto" w:fill="auto"/>
          </w:tcPr>
          <w:p w:rsidR="0066153F" w:rsidRPr="00F759FE" w:rsidRDefault="0066153F" w:rsidP="00864AFB">
            <w:pPr>
              <w:jc w:val="center"/>
              <w:rPr>
                <w:lang w:val="uk-UA"/>
              </w:rPr>
            </w:pPr>
            <w:r w:rsidRPr="00F759FE">
              <w:rPr>
                <w:lang w:val="uk-UA"/>
              </w:rPr>
              <w:t>10.03</w:t>
            </w:r>
          </w:p>
        </w:tc>
        <w:tc>
          <w:tcPr>
            <w:tcW w:w="4964" w:type="dxa"/>
            <w:shd w:val="clear" w:color="auto" w:fill="auto"/>
          </w:tcPr>
          <w:p w:rsidR="0066153F" w:rsidRPr="00F759FE" w:rsidRDefault="0066153F" w:rsidP="00864AFB">
            <w:pPr>
              <w:jc w:val="both"/>
              <w:rPr>
                <w:lang w:val="uk-UA"/>
              </w:rPr>
            </w:pPr>
            <w:r w:rsidRPr="00F759FE">
              <w:rPr>
                <w:lang w:val="uk-UA"/>
              </w:rPr>
              <w:t>Для експлуатації та догляду за смугами відведення</w:t>
            </w:r>
          </w:p>
        </w:tc>
        <w:tc>
          <w:tcPr>
            <w:tcW w:w="1080" w:type="dxa"/>
            <w:shd w:val="clear" w:color="auto" w:fill="auto"/>
          </w:tcPr>
          <w:p w:rsidR="0066153F" w:rsidRPr="00F759FE" w:rsidRDefault="0066153F" w:rsidP="00864AFB">
            <w:pPr>
              <w:jc w:val="center"/>
            </w:pPr>
            <w:r w:rsidRPr="00F759FE">
              <w:rPr>
                <w:lang w:val="uk-UA"/>
              </w:rPr>
              <w:t>1,000</w:t>
            </w:r>
          </w:p>
        </w:tc>
        <w:tc>
          <w:tcPr>
            <w:tcW w:w="1080" w:type="dxa"/>
            <w:shd w:val="clear" w:color="auto" w:fill="auto"/>
          </w:tcPr>
          <w:p w:rsidR="0066153F" w:rsidRPr="00F759FE" w:rsidRDefault="0066153F" w:rsidP="00864AFB">
            <w:pPr>
              <w:jc w:val="center"/>
            </w:pPr>
            <w:r w:rsidRPr="00F759FE">
              <w:rPr>
                <w:lang w:val="uk-UA"/>
              </w:rPr>
              <w:t>1,000</w:t>
            </w:r>
          </w:p>
        </w:tc>
        <w:tc>
          <w:tcPr>
            <w:tcW w:w="1080" w:type="dxa"/>
            <w:shd w:val="clear" w:color="auto" w:fill="auto"/>
          </w:tcPr>
          <w:p w:rsidR="0066153F" w:rsidRPr="00F759FE" w:rsidRDefault="0066153F" w:rsidP="00864AFB">
            <w:pPr>
              <w:jc w:val="center"/>
            </w:pPr>
            <w:r w:rsidRPr="00F759FE">
              <w:rPr>
                <w:lang w:val="uk-UA"/>
              </w:rPr>
              <w:t>3,000</w:t>
            </w:r>
          </w:p>
        </w:tc>
        <w:tc>
          <w:tcPr>
            <w:tcW w:w="1188" w:type="dxa"/>
            <w:shd w:val="clear" w:color="auto" w:fill="auto"/>
          </w:tcPr>
          <w:p w:rsidR="0066153F" w:rsidRPr="00F759FE" w:rsidRDefault="0066153F" w:rsidP="00864AFB">
            <w:pPr>
              <w:jc w:val="center"/>
            </w:pPr>
            <w:r w:rsidRPr="00F759FE">
              <w:rPr>
                <w:lang w:val="uk-UA"/>
              </w:rPr>
              <w:t>3,000</w:t>
            </w:r>
          </w:p>
        </w:tc>
      </w:tr>
      <w:tr w:rsidR="0066153F" w:rsidRPr="00F759FE" w:rsidTr="00864AFB">
        <w:tc>
          <w:tcPr>
            <w:tcW w:w="716" w:type="dxa"/>
            <w:shd w:val="clear" w:color="auto" w:fill="auto"/>
          </w:tcPr>
          <w:p w:rsidR="0066153F" w:rsidRPr="00F759FE" w:rsidRDefault="0066153F" w:rsidP="00864AFB">
            <w:pPr>
              <w:jc w:val="center"/>
              <w:rPr>
                <w:lang w:val="uk-UA"/>
              </w:rPr>
            </w:pPr>
            <w:r w:rsidRPr="00F759FE">
              <w:rPr>
                <w:lang w:val="uk-UA"/>
              </w:rPr>
              <w:t>10.04</w:t>
            </w:r>
          </w:p>
        </w:tc>
        <w:tc>
          <w:tcPr>
            <w:tcW w:w="4964" w:type="dxa"/>
            <w:shd w:val="clear" w:color="auto" w:fill="auto"/>
          </w:tcPr>
          <w:p w:rsidR="0066153F" w:rsidRPr="00F759FE" w:rsidRDefault="0066153F" w:rsidP="00864AFB">
            <w:pPr>
              <w:jc w:val="both"/>
              <w:rPr>
                <w:lang w:val="uk-UA"/>
              </w:rPr>
            </w:pPr>
            <w:r w:rsidRPr="00F759FE">
              <w:rPr>
                <w:lang w:val="uk-UA"/>
              </w:rPr>
              <w:t>Для експлуатації та догляду за гідротехнічними, іншими водогосподарськими спорудами і каналами</w:t>
            </w:r>
          </w:p>
        </w:tc>
        <w:tc>
          <w:tcPr>
            <w:tcW w:w="1080" w:type="dxa"/>
            <w:shd w:val="clear" w:color="auto" w:fill="auto"/>
          </w:tcPr>
          <w:p w:rsidR="0066153F" w:rsidRPr="00F759FE" w:rsidRDefault="0066153F" w:rsidP="00864AFB">
            <w:pPr>
              <w:jc w:val="center"/>
            </w:pPr>
            <w:r w:rsidRPr="00F759FE">
              <w:rPr>
                <w:lang w:val="uk-UA"/>
              </w:rPr>
              <w:t>1,000</w:t>
            </w:r>
          </w:p>
        </w:tc>
        <w:tc>
          <w:tcPr>
            <w:tcW w:w="1080" w:type="dxa"/>
            <w:shd w:val="clear" w:color="auto" w:fill="auto"/>
          </w:tcPr>
          <w:p w:rsidR="0066153F" w:rsidRPr="00F759FE" w:rsidRDefault="0066153F" w:rsidP="00864AFB">
            <w:pPr>
              <w:jc w:val="center"/>
            </w:pPr>
            <w:r w:rsidRPr="00F759FE">
              <w:rPr>
                <w:lang w:val="uk-UA"/>
              </w:rPr>
              <w:t>1,000</w:t>
            </w:r>
          </w:p>
        </w:tc>
        <w:tc>
          <w:tcPr>
            <w:tcW w:w="1080" w:type="dxa"/>
            <w:shd w:val="clear" w:color="auto" w:fill="auto"/>
          </w:tcPr>
          <w:p w:rsidR="0066153F" w:rsidRPr="00F759FE" w:rsidRDefault="0066153F" w:rsidP="00864AFB">
            <w:pPr>
              <w:jc w:val="center"/>
            </w:pPr>
            <w:r w:rsidRPr="00F759FE">
              <w:rPr>
                <w:lang w:val="uk-UA"/>
              </w:rPr>
              <w:t>3,000</w:t>
            </w:r>
          </w:p>
        </w:tc>
        <w:tc>
          <w:tcPr>
            <w:tcW w:w="1188" w:type="dxa"/>
            <w:shd w:val="clear" w:color="auto" w:fill="auto"/>
          </w:tcPr>
          <w:p w:rsidR="0066153F" w:rsidRPr="00F759FE" w:rsidRDefault="0066153F" w:rsidP="00864AFB">
            <w:pPr>
              <w:jc w:val="center"/>
            </w:pPr>
            <w:r w:rsidRPr="00F759FE">
              <w:rPr>
                <w:lang w:val="uk-UA"/>
              </w:rPr>
              <w:t>3,000</w:t>
            </w:r>
          </w:p>
        </w:tc>
      </w:tr>
      <w:tr w:rsidR="0066153F" w:rsidRPr="00F759FE" w:rsidTr="00864AFB">
        <w:tc>
          <w:tcPr>
            <w:tcW w:w="716" w:type="dxa"/>
            <w:shd w:val="clear" w:color="auto" w:fill="auto"/>
          </w:tcPr>
          <w:p w:rsidR="0066153F" w:rsidRPr="00F759FE" w:rsidRDefault="0066153F" w:rsidP="00864AFB">
            <w:pPr>
              <w:jc w:val="center"/>
              <w:rPr>
                <w:lang w:val="uk-UA"/>
              </w:rPr>
            </w:pPr>
            <w:r w:rsidRPr="00F759FE">
              <w:rPr>
                <w:lang w:val="uk-UA"/>
              </w:rPr>
              <w:t>10.05</w:t>
            </w:r>
          </w:p>
        </w:tc>
        <w:tc>
          <w:tcPr>
            <w:tcW w:w="4964" w:type="dxa"/>
            <w:shd w:val="clear" w:color="auto" w:fill="auto"/>
          </w:tcPr>
          <w:p w:rsidR="0066153F" w:rsidRPr="00F759FE" w:rsidRDefault="0066153F" w:rsidP="00864AFB">
            <w:pPr>
              <w:jc w:val="both"/>
              <w:rPr>
                <w:lang w:val="uk-UA"/>
              </w:rPr>
            </w:pPr>
            <w:r w:rsidRPr="00F759FE">
              <w:rPr>
                <w:lang w:val="uk-UA"/>
              </w:rPr>
              <w:t>Для догляду за береговими смугами водних шляхів</w:t>
            </w:r>
          </w:p>
        </w:tc>
        <w:tc>
          <w:tcPr>
            <w:tcW w:w="1080" w:type="dxa"/>
            <w:shd w:val="clear" w:color="auto" w:fill="auto"/>
          </w:tcPr>
          <w:p w:rsidR="0066153F" w:rsidRPr="00F759FE" w:rsidRDefault="0066153F" w:rsidP="00864AFB">
            <w:pPr>
              <w:jc w:val="center"/>
            </w:pPr>
            <w:r w:rsidRPr="00F759FE">
              <w:rPr>
                <w:lang w:val="uk-UA"/>
              </w:rPr>
              <w:t>1,000</w:t>
            </w:r>
          </w:p>
        </w:tc>
        <w:tc>
          <w:tcPr>
            <w:tcW w:w="1080" w:type="dxa"/>
            <w:shd w:val="clear" w:color="auto" w:fill="auto"/>
          </w:tcPr>
          <w:p w:rsidR="0066153F" w:rsidRPr="00F759FE" w:rsidRDefault="0066153F" w:rsidP="00864AFB">
            <w:pPr>
              <w:jc w:val="center"/>
            </w:pPr>
            <w:r w:rsidRPr="00F759FE">
              <w:rPr>
                <w:lang w:val="uk-UA"/>
              </w:rPr>
              <w:t>1,000</w:t>
            </w:r>
          </w:p>
        </w:tc>
        <w:tc>
          <w:tcPr>
            <w:tcW w:w="1080" w:type="dxa"/>
            <w:shd w:val="clear" w:color="auto" w:fill="auto"/>
          </w:tcPr>
          <w:p w:rsidR="0066153F" w:rsidRPr="00F759FE" w:rsidRDefault="0066153F" w:rsidP="00864AFB">
            <w:pPr>
              <w:jc w:val="center"/>
            </w:pPr>
            <w:r w:rsidRPr="00F759FE">
              <w:rPr>
                <w:lang w:val="uk-UA"/>
              </w:rPr>
              <w:t>3,000</w:t>
            </w:r>
          </w:p>
        </w:tc>
        <w:tc>
          <w:tcPr>
            <w:tcW w:w="1188" w:type="dxa"/>
            <w:shd w:val="clear" w:color="auto" w:fill="auto"/>
          </w:tcPr>
          <w:p w:rsidR="0066153F" w:rsidRPr="00F759FE" w:rsidRDefault="0066153F" w:rsidP="00864AFB">
            <w:pPr>
              <w:jc w:val="center"/>
            </w:pPr>
            <w:r w:rsidRPr="00F759FE">
              <w:rPr>
                <w:lang w:val="uk-UA"/>
              </w:rPr>
              <w:t>3,000</w:t>
            </w:r>
          </w:p>
        </w:tc>
      </w:tr>
      <w:tr w:rsidR="0066153F" w:rsidRPr="00F759FE" w:rsidTr="00864AFB">
        <w:tc>
          <w:tcPr>
            <w:tcW w:w="716" w:type="dxa"/>
            <w:shd w:val="clear" w:color="auto" w:fill="auto"/>
          </w:tcPr>
          <w:p w:rsidR="0066153F" w:rsidRPr="00F759FE" w:rsidRDefault="0066153F" w:rsidP="00864AFB">
            <w:pPr>
              <w:jc w:val="center"/>
              <w:rPr>
                <w:lang w:val="uk-UA"/>
              </w:rPr>
            </w:pPr>
            <w:r w:rsidRPr="00F759FE">
              <w:rPr>
                <w:lang w:val="uk-UA"/>
              </w:rPr>
              <w:t>10.06</w:t>
            </w:r>
          </w:p>
        </w:tc>
        <w:tc>
          <w:tcPr>
            <w:tcW w:w="4964" w:type="dxa"/>
            <w:shd w:val="clear" w:color="auto" w:fill="auto"/>
          </w:tcPr>
          <w:p w:rsidR="0066153F" w:rsidRPr="00F759FE" w:rsidRDefault="0066153F" w:rsidP="00864AFB">
            <w:pPr>
              <w:jc w:val="both"/>
              <w:rPr>
                <w:lang w:val="uk-UA"/>
              </w:rPr>
            </w:pPr>
            <w:r w:rsidRPr="00F759FE">
              <w:rPr>
                <w:lang w:val="uk-UA"/>
              </w:rPr>
              <w:t>Для сінокосіння</w:t>
            </w:r>
          </w:p>
        </w:tc>
        <w:tc>
          <w:tcPr>
            <w:tcW w:w="1080" w:type="dxa"/>
            <w:shd w:val="clear" w:color="auto" w:fill="auto"/>
          </w:tcPr>
          <w:p w:rsidR="0066153F" w:rsidRPr="00F759FE" w:rsidRDefault="0066153F" w:rsidP="00864AFB">
            <w:pPr>
              <w:jc w:val="center"/>
            </w:pPr>
            <w:r w:rsidRPr="00F759FE">
              <w:rPr>
                <w:lang w:val="uk-UA"/>
              </w:rPr>
              <w:t>1,000</w:t>
            </w:r>
          </w:p>
        </w:tc>
        <w:tc>
          <w:tcPr>
            <w:tcW w:w="1080" w:type="dxa"/>
            <w:shd w:val="clear" w:color="auto" w:fill="auto"/>
          </w:tcPr>
          <w:p w:rsidR="0066153F" w:rsidRPr="00F759FE" w:rsidRDefault="0066153F" w:rsidP="00864AFB">
            <w:pPr>
              <w:jc w:val="center"/>
            </w:pPr>
            <w:r w:rsidRPr="00F759FE">
              <w:rPr>
                <w:lang w:val="uk-UA"/>
              </w:rPr>
              <w:t>1,000</w:t>
            </w:r>
          </w:p>
        </w:tc>
        <w:tc>
          <w:tcPr>
            <w:tcW w:w="1080" w:type="dxa"/>
            <w:shd w:val="clear" w:color="auto" w:fill="auto"/>
          </w:tcPr>
          <w:p w:rsidR="0066153F" w:rsidRPr="00F759FE" w:rsidRDefault="0066153F" w:rsidP="00864AFB">
            <w:pPr>
              <w:jc w:val="center"/>
            </w:pPr>
            <w:r w:rsidRPr="00F759FE">
              <w:rPr>
                <w:lang w:val="uk-UA"/>
              </w:rPr>
              <w:t>3,000</w:t>
            </w:r>
          </w:p>
        </w:tc>
        <w:tc>
          <w:tcPr>
            <w:tcW w:w="1188" w:type="dxa"/>
            <w:shd w:val="clear" w:color="auto" w:fill="auto"/>
          </w:tcPr>
          <w:p w:rsidR="0066153F" w:rsidRPr="00F759FE" w:rsidRDefault="0066153F" w:rsidP="00864AFB">
            <w:pPr>
              <w:jc w:val="center"/>
            </w:pPr>
            <w:r w:rsidRPr="00F759FE">
              <w:rPr>
                <w:lang w:val="uk-UA"/>
              </w:rPr>
              <w:t>3,000</w:t>
            </w:r>
          </w:p>
        </w:tc>
      </w:tr>
      <w:tr w:rsidR="0066153F" w:rsidRPr="00F759FE" w:rsidTr="00864AFB">
        <w:tc>
          <w:tcPr>
            <w:tcW w:w="716" w:type="dxa"/>
            <w:shd w:val="clear" w:color="auto" w:fill="auto"/>
          </w:tcPr>
          <w:p w:rsidR="0066153F" w:rsidRPr="00F759FE" w:rsidRDefault="0066153F" w:rsidP="00864AFB">
            <w:pPr>
              <w:jc w:val="center"/>
              <w:rPr>
                <w:lang w:val="uk-UA"/>
              </w:rPr>
            </w:pPr>
            <w:r w:rsidRPr="00F759FE">
              <w:rPr>
                <w:lang w:val="uk-UA"/>
              </w:rPr>
              <w:t>10.07</w:t>
            </w:r>
          </w:p>
        </w:tc>
        <w:tc>
          <w:tcPr>
            <w:tcW w:w="4964" w:type="dxa"/>
            <w:shd w:val="clear" w:color="auto" w:fill="auto"/>
          </w:tcPr>
          <w:p w:rsidR="0066153F" w:rsidRPr="00F759FE" w:rsidRDefault="0066153F" w:rsidP="00864AFB">
            <w:pPr>
              <w:jc w:val="both"/>
              <w:rPr>
                <w:lang w:val="uk-UA"/>
              </w:rPr>
            </w:pPr>
            <w:r w:rsidRPr="00F759FE">
              <w:rPr>
                <w:lang w:val="uk-UA"/>
              </w:rPr>
              <w:t>Для рибогосподарських потреб</w:t>
            </w:r>
          </w:p>
        </w:tc>
        <w:tc>
          <w:tcPr>
            <w:tcW w:w="1080" w:type="dxa"/>
            <w:shd w:val="clear" w:color="auto" w:fill="auto"/>
          </w:tcPr>
          <w:p w:rsidR="0066153F" w:rsidRPr="00F759FE" w:rsidRDefault="0066153F" w:rsidP="00864AFB">
            <w:pPr>
              <w:jc w:val="center"/>
            </w:pPr>
            <w:r w:rsidRPr="00F759FE">
              <w:rPr>
                <w:lang w:val="uk-UA"/>
              </w:rPr>
              <w:t>1,000</w:t>
            </w:r>
          </w:p>
        </w:tc>
        <w:tc>
          <w:tcPr>
            <w:tcW w:w="1080" w:type="dxa"/>
            <w:shd w:val="clear" w:color="auto" w:fill="auto"/>
          </w:tcPr>
          <w:p w:rsidR="0066153F" w:rsidRPr="00F759FE" w:rsidRDefault="0066153F" w:rsidP="00864AFB">
            <w:pPr>
              <w:jc w:val="center"/>
            </w:pPr>
            <w:r w:rsidRPr="00F759FE">
              <w:rPr>
                <w:lang w:val="uk-UA"/>
              </w:rPr>
              <w:t>1,000</w:t>
            </w:r>
          </w:p>
        </w:tc>
        <w:tc>
          <w:tcPr>
            <w:tcW w:w="1080" w:type="dxa"/>
            <w:shd w:val="clear" w:color="auto" w:fill="auto"/>
          </w:tcPr>
          <w:p w:rsidR="0066153F" w:rsidRPr="00F759FE" w:rsidRDefault="0066153F" w:rsidP="00864AFB">
            <w:pPr>
              <w:jc w:val="center"/>
            </w:pPr>
            <w:r w:rsidRPr="00F759FE">
              <w:rPr>
                <w:lang w:val="uk-UA"/>
              </w:rPr>
              <w:t>3,000</w:t>
            </w:r>
          </w:p>
        </w:tc>
        <w:tc>
          <w:tcPr>
            <w:tcW w:w="1188" w:type="dxa"/>
            <w:shd w:val="clear" w:color="auto" w:fill="auto"/>
          </w:tcPr>
          <w:p w:rsidR="0066153F" w:rsidRPr="00F759FE" w:rsidRDefault="0066153F" w:rsidP="00864AFB">
            <w:pPr>
              <w:jc w:val="center"/>
            </w:pPr>
            <w:r w:rsidRPr="00F759FE">
              <w:rPr>
                <w:lang w:val="uk-UA"/>
              </w:rPr>
              <w:t>3,000</w:t>
            </w:r>
          </w:p>
        </w:tc>
      </w:tr>
      <w:tr w:rsidR="0066153F" w:rsidRPr="00F759FE" w:rsidTr="00864AFB">
        <w:tc>
          <w:tcPr>
            <w:tcW w:w="716" w:type="dxa"/>
            <w:shd w:val="clear" w:color="auto" w:fill="auto"/>
          </w:tcPr>
          <w:p w:rsidR="0066153F" w:rsidRPr="00F759FE" w:rsidRDefault="0066153F" w:rsidP="00864AFB">
            <w:pPr>
              <w:jc w:val="center"/>
              <w:rPr>
                <w:lang w:val="uk-UA"/>
              </w:rPr>
            </w:pPr>
            <w:r w:rsidRPr="00F759FE">
              <w:rPr>
                <w:lang w:val="uk-UA"/>
              </w:rPr>
              <w:t>10.08</w:t>
            </w:r>
          </w:p>
        </w:tc>
        <w:tc>
          <w:tcPr>
            <w:tcW w:w="4964" w:type="dxa"/>
            <w:shd w:val="clear" w:color="auto" w:fill="auto"/>
          </w:tcPr>
          <w:p w:rsidR="0066153F" w:rsidRPr="00F759FE" w:rsidRDefault="0066153F" w:rsidP="00864AFB">
            <w:pPr>
              <w:jc w:val="both"/>
              <w:rPr>
                <w:lang w:val="uk-UA"/>
              </w:rPr>
            </w:pPr>
            <w:r w:rsidRPr="00F759FE">
              <w:rPr>
                <w:lang w:val="uk-UA"/>
              </w:rPr>
              <w:t>Для культурно-оздоровчих потреб, рекреаційних, спортивних і туристичних цілей</w:t>
            </w:r>
          </w:p>
        </w:tc>
        <w:tc>
          <w:tcPr>
            <w:tcW w:w="1080" w:type="dxa"/>
            <w:shd w:val="clear" w:color="auto" w:fill="auto"/>
          </w:tcPr>
          <w:p w:rsidR="0066153F" w:rsidRPr="00F759FE" w:rsidRDefault="0066153F" w:rsidP="00864AFB">
            <w:pPr>
              <w:jc w:val="center"/>
            </w:pPr>
            <w:r w:rsidRPr="00F759FE">
              <w:rPr>
                <w:lang w:val="uk-UA"/>
              </w:rPr>
              <w:t>1,000</w:t>
            </w:r>
          </w:p>
        </w:tc>
        <w:tc>
          <w:tcPr>
            <w:tcW w:w="1080" w:type="dxa"/>
            <w:shd w:val="clear" w:color="auto" w:fill="auto"/>
          </w:tcPr>
          <w:p w:rsidR="0066153F" w:rsidRPr="00F759FE" w:rsidRDefault="0066153F" w:rsidP="00864AFB">
            <w:pPr>
              <w:jc w:val="center"/>
            </w:pPr>
            <w:r w:rsidRPr="00F759FE">
              <w:rPr>
                <w:lang w:val="uk-UA"/>
              </w:rPr>
              <w:t>1,000</w:t>
            </w:r>
          </w:p>
        </w:tc>
        <w:tc>
          <w:tcPr>
            <w:tcW w:w="1080" w:type="dxa"/>
            <w:shd w:val="clear" w:color="auto" w:fill="auto"/>
          </w:tcPr>
          <w:p w:rsidR="0066153F" w:rsidRPr="00F759FE" w:rsidRDefault="0066153F" w:rsidP="00864AFB">
            <w:pPr>
              <w:jc w:val="center"/>
            </w:pPr>
            <w:r w:rsidRPr="00F759FE">
              <w:rPr>
                <w:lang w:val="uk-UA"/>
              </w:rPr>
              <w:t>3,000</w:t>
            </w:r>
          </w:p>
        </w:tc>
        <w:tc>
          <w:tcPr>
            <w:tcW w:w="1188" w:type="dxa"/>
            <w:shd w:val="clear" w:color="auto" w:fill="auto"/>
          </w:tcPr>
          <w:p w:rsidR="0066153F" w:rsidRPr="00F759FE" w:rsidRDefault="0066153F" w:rsidP="00864AFB">
            <w:pPr>
              <w:jc w:val="center"/>
            </w:pPr>
            <w:r w:rsidRPr="00F759FE">
              <w:rPr>
                <w:lang w:val="uk-UA"/>
              </w:rPr>
              <w:t>3,000</w:t>
            </w:r>
          </w:p>
        </w:tc>
      </w:tr>
      <w:tr w:rsidR="0066153F" w:rsidRPr="00F759FE" w:rsidTr="00864AFB">
        <w:tc>
          <w:tcPr>
            <w:tcW w:w="716" w:type="dxa"/>
            <w:shd w:val="clear" w:color="auto" w:fill="auto"/>
          </w:tcPr>
          <w:p w:rsidR="0066153F" w:rsidRPr="00F759FE" w:rsidRDefault="0066153F" w:rsidP="00864AFB">
            <w:pPr>
              <w:jc w:val="center"/>
              <w:rPr>
                <w:lang w:val="uk-UA"/>
              </w:rPr>
            </w:pPr>
            <w:r w:rsidRPr="00F759FE">
              <w:rPr>
                <w:lang w:val="uk-UA"/>
              </w:rPr>
              <w:t>10.09</w:t>
            </w:r>
          </w:p>
        </w:tc>
        <w:tc>
          <w:tcPr>
            <w:tcW w:w="4964" w:type="dxa"/>
            <w:shd w:val="clear" w:color="auto" w:fill="auto"/>
          </w:tcPr>
          <w:p w:rsidR="0066153F" w:rsidRPr="00F759FE" w:rsidRDefault="0066153F" w:rsidP="00864AFB">
            <w:pPr>
              <w:jc w:val="both"/>
              <w:rPr>
                <w:lang w:val="uk-UA"/>
              </w:rPr>
            </w:pPr>
            <w:r w:rsidRPr="00F759FE">
              <w:rPr>
                <w:lang w:val="uk-UA"/>
              </w:rPr>
              <w:t>Для проведення науково-дослідних робіт</w:t>
            </w:r>
          </w:p>
        </w:tc>
        <w:tc>
          <w:tcPr>
            <w:tcW w:w="1080" w:type="dxa"/>
            <w:shd w:val="clear" w:color="auto" w:fill="auto"/>
          </w:tcPr>
          <w:p w:rsidR="0066153F" w:rsidRPr="00F759FE" w:rsidRDefault="0066153F" w:rsidP="00864AFB">
            <w:pPr>
              <w:jc w:val="center"/>
            </w:pPr>
            <w:r w:rsidRPr="00F759FE">
              <w:rPr>
                <w:lang w:val="uk-UA"/>
              </w:rPr>
              <w:t>1,000</w:t>
            </w:r>
          </w:p>
        </w:tc>
        <w:tc>
          <w:tcPr>
            <w:tcW w:w="1080" w:type="dxa"/>
            <w:shd w:val="clear" w:color="auto" w:fill="auto"/>
          </w:tcPr>
          <w:p w:rsidR="0066153F" w:rsidRPr="00F759FE" w:rsidRDefault="0066153F" w:rsidP="00864AFB">
            <w:pPr>
              <w:jc w:val="center"/>
            </w:pPr>
            <w:r w:rsidRPr="00F759FE">
              <w:rPr>
                <w:lang w:val="uk-UA"/>
              </w:rPr>
              <w:t>1,000</w:t>
            </w:r>
          </w:p>
        </w:tc>
        <w:tc>
          <w:tcPr>
            <w:tcW w:w="1080" w:type="dxa"/>
            <w:shd w:val="clear" w:color="auto" w:fill="auto"/>
          </w:tcPr>
          <w:p w:rsidR="0066153F" w:rsidRPr="00F759FE" w:rsidRDefault="0066153F" w:rsidP="00864AFB">
            <w:pPr>
              <w:jc w:val="center"/>
            </w:pPr>
            <w:r w:rsidRPr="00F759FE">
              <w:rPr>
                <w:lang w:val="uk-UA"/>
              </w:rPr>
              <w:t>3,000</w:t>
            </w:r>
          </w:p>
        </w:tc>
        <w:tc>
          <w:tcPr>
            <w:tcW w:w="1188" w:type="dxa"/>
            <w:shd w:val="clear" w:color="auto" w:fill="auto"/>
          </w:tcPr>
          <w:p w:rsidR="0066153F" w:rsidRPr="00F759FE" w:rsidRDefault="0066153F" w:rsidP="00864AFB">
            <w:pPr>
              <w:jc w:val="center"/>
            </w:pPr>
            <w:r w:rsidRPr="00F759FE">
              <w:rPr>
                <w:lang w:val="uk-UA"/>
              </w:rPr>
              <w:t>3,000</w:t>
            </w:r>
          </w:p>
        </w:tc>
      </w:tr>
      <w:tr w:rsidR="0066153F" w:rsidRPr="00F759FE" w:rsidTr="00864AFB">
        <w:tc>
          <w:tcPr>
            <w:tcW w:w="716" w:type="dxa"/>
            <w:shd w:val="clear" w:color="auto" w:fill="auto"/>
          </w:tcPr>
          <w:p w:rsidR="0066153F" w:rsidRPr="00F759FE" w:rsidRDefault="0066153F" w:rsidP="00864AFB">
            <w:pPr>
              <w:jc w:val="center"/>
              <w:rPr>
                <w:lang w:val="uk-UA"/>
              </w:rPr>
            </w:pPr>
            <w:r w:rsidRPr="00F759FE">
              <w:rPr>
                <w:lang w:val="uk-UA"/>
              </w:rPr>
              <w:t>10.10</w:t>
            </w:r>
          </w:p>
        </w:tc>
        <w:tc>
          <w:tcPr>
            <w:tcW w:w="4964" w:type="dxa"/>
            <w:shd w:val="clear" w:color="auto" w:fill="auto"/>
          </w:tcPr>
          <w:p w:rsidR="0066153F" w:rsidRPr="00F759FE" w:rsidRDefault="0066153F" w:rsidP="00864AFB">
            <w:pPr>
              <w:jc w:val="both"/>
              <w:rPr>
                <w:lang w:val="uk-UA"/>
              </w:rPr>
            </w:pPr>
            <w:r w:rsidRPr="00F759FE">
              <w:rPr>
                <w:lang w:val="uk-UA"/>
              </w:rPr>
              <w:t>Для будівництва та експлуатації гідротехнічних, гідрометричних та лінійних споруд</w:t>
            </w:r>
          </w:p>
        </w:tc>
        <w:tc>
          <w:tcPr>
            <w:tcW w:w="1080" w:type="dxa"/>
            <w:shd w:val="clear" w:color="auto" w:fill="auto"/>
          </w:tcPr>
          <w:p w:rsidR="0066153F" w:rsidRPr="00F759FE" w:rsidRDefault="0066153F" w:rsidP="00864AFB">
            <w:pPr>
              <w:jc w:val="center"/>
            </w:pPr>
            <w:r w:rsidRPr="00F759FE">
              <w:rPr>
                <w:lang w:val="uk-UA"/>
              </w:rPr>
              <w:t>1,000</w:t>
            </w:r>
          </w:p>
        </w:tc>
        <w:tc>
          <w:tcPr>
            <w:tcW w:w="1080" w:type="dxa"/>
            <w:shd w:val="clear" w:color="auto" w:fill="auto"/>
          </w:tcPr>
          <w:p w:rsidR="0066153F" w:rsidRPr="00F759FE" w:rsidRDefault="0066153F" w:rsidP="00864AFB">
            <w:pPr>
              <w:jc w:val="center"/>
            </w:pPr>
            <w:r w:rsidRPr="00F759FE">
              <w:rPr>
                <w:lang w:val="uk-UA"/>
              </w:rPr>
              <w:t>1,000</w:t>
            </w:r>
          </w:p>
        </w:tc>
        <w:tc>
          <w:tcPr>
            <w:tcW w:w="1080" w:type="dxa"/>
            <w:shd w:val="clear" w:color="auto" w:fill="auto"/>
          </w:tcPr>
          <w:p w:rsidR="0066153F" w:rsidRPr="00F759FE" w:rsidRDefault="0066153F" w:rsidP="00864AFB">
            <w:pPr>
              <w:jc w:val="center"/>
            </w:pPr>
            <w:r w:rsidRPr="00F759FE">
              <w:rPr>
                <w:lang w:val="uk-UA"/>
              </w:rPr>
              <w:t>3,000</w:t>
            </w:r>
          </w:p>
        </w:tc>
        <w:tc>
          <w:tcPr>
            <w:tcW w:w="1188" w:type="dxa"/>
            <w:shd w:val="clear" w:color="auto" w:fill="auto"/>
          </w:tcPr>
          <w:p w:rsidR="0066153F" w:rsidRPr="00F759FE" w:rsidRDefault="0066153F" w:rsidP="00864AFB">
            <w:pPr>
              <w:jc w:val="center"/>
            </w:pPr>
            <w:r w:rsidRPr="00F759FE">
              <w:rPr>
                <w:lang w:val="uk-UA"/>
              </w:rPr>
              <w:t>3,000</w:t>
            </w:r>
          </w:p>
        </w:tc>
      </w:tr>
      <w:tr w:rsidR="0066153F" w:rsidRPr="00F759FE" w:rsidTr="00864AFB">
        <w:tc>
          <w:tcPr>
            <w:tcW w:w="716" w:type="dxa"/>
            <w:shd w:val="clear" w:color="auto" w:fill="auto"/>
          </w:tcPr>
          <w:p w:rsidR="0066153F" w:rsidRPr="00F759FE" w:rsidRDefault="0066153F" w:rsidP="00864AFB">
            <w:pPr>
              <w:jc w:val="center"/>
              <w:rPr>
                <w:lang w:val="uk-UA"/>
              </w:rPr>
            </w:pPr>
            <w:r w:rsidRPr="00F759FE">
              <w:rPr>
                <w:lang w:val="uk-UA"/>
              </w:rPr>
              <w:t>10.11</w:t>
            </w:r>
          </w:p>
        </w:tc>
        <w:tc>
          <w:tcPr>
            <w:tcW w:w="4964" w:type="dxa"/>
            <w:shd w:val="clear" w:color="auto" w:fill="auto"/>
          </w:tcPr>
          <w:p w:rsidR="0066153F" w:rsidRPr="00F759FE" w:rsidRDefault="0066153F" w:rsidP="00864AFB">
            <w:pPr>
              <w:jc w:val="both"/>
              <w:rPr>
                <w:lang w:val="uk-UA"/>
              </w:rPr>
            </w:pPr>
            <w:r w:rsidRPr="00F759FE">
              <w:rPr>
                <w:lang w:val="uk-UA"/>
              </w:rPr>
              <w:t>Для будівництва та експлуатації санаторіїв та інших лікувально-оздоровчих закладів у межах прибережних захисних смуг морів, морських заток і лиманів</w:t>
            </w:r>
          </w:p>
        </w:tc>
        <w:tc>
          <w:tcPr>
            <w:tcW w:w="1080" w:type="dxa"/>
            <w:shd w:val="clear" w:color="auto" w:fill="auto"/>
          </w:tcPr>
          <w:p w:rsidR="0066153F" w:rsidRPr="00F759FE" w:rsidRDefault="0066153F" w:rsidP="00864AFB">
            <w:pPr>
              <w:jc w:val="center"/>
            </w:pPr>
            <w:r w:rsidRPr="00F759FE">
              <w:rPr>
                <w:lang w:val="uk-UA"/>
              </w:rPr>
              <w:t>1,000</w:t>
            </w:r>
          </w:p>
        </w:tc>
        <w:tc>
          <w:tcPr>
            <w:tcW w:w="1080" w:type="dxa"/>
            <w:shd w:val="clear" w:color="auto" w:fill="auto"/>
          </w:tcPr>
          <w:p w:rsidR="0066153F" w:rsidRPr="00F759FE" w:rsidRDefault="0066153F" w:rsidP="00864AFB">
            <w:pPr>
              <w:jc w:val="center"/>
            </w:pPr>
            <w:r w:rsidRPr="00F759FE">
              <w:rPr>
                <w:lang w:val="uk-UA"/>
              </w:rPr>
              <w:t>1,000</w:t>
            </w:r>
          </w:p>
        </w:tc>
        <w:tc>
          <w:tcPr>
            <w:tcW w:w="1080" w:type="dxa"/>
            <w:shd w:val="clear" w:color="auto" w:fill="auto"/>
          </w:tcPr>
          <w:p w:rsidR="0066153F" w:rsidRPr="00F759FE" w:rsidRDefault="0066153F" w:rsidP="00864AFB">
            <w:pPr>
              <w:jc w:val="center"/>
            </w:pPr>
            <w:r w:rsidRPr="00F759FE">
              <w:rPr>
                <w:lang w:val="uk-UA"/>
              </w:rPr>
              <w:t>3,000</w:t>
            </w:r>
          </w:p>
        </w:tc>
        <w:tc>
          <w:tcPr>
            <w:tcW w:w="1188" w:type="dxa"/>
            <w:shd w:val="clear" w:color="auto" w:fill="auto"/>
          </w:tcPr>
          <w:p w:rsidR="0066153F" w:rsidRPr="00F759FE" w:rsidRDefault="0066153F" w:rsidP="00864AFB">
            <w:pPr>
              <w:jc w:val="center"/>
            </w:pPr>
            <w:r w:rsidRPr="00F759FE">
              <w:rPr>
                <w:lang w:val="uk-UA"/>
              </w:rPr>
              <w:t>3,000</w:t>
            </w:r>
          </w:p>
        </w:tc>
      </w:tr>
      <w:tr w:rsidR="0066153F" w:rsidRPr="00F759FE" w:rsidTr="00864AFB">
        <w:tc>
          <w:tcPr>
            <w:tcW w:w="716" w:type="dxa"/>
            <w:shd w:val="clear" w:color="auto" w:fill="auto"/>
          </w:tcPr>
          <w:p w:rsidR="0066153F" w:rsidRPr="00F759FE" w:rsidRDefault="0066153F" w:rsidP="00864AFB">
            <w:pPr>
              <w:jc w:val="center"/>
              <w:rPr>
                <w:lang w:val="uk-UA"/>
              </w:rPr>
            </w:pPr>
            <w:r w:rsidRPr="00F759FE">
              <w:rPr>
                <w:lang w:val="uk-UA"/>
              </w:rPr>
              <w:t>10.12</w:t>
            </w:r>
          </w:p>
        </w:tc>
        <w:tc>
          <w:tcPr>
            <w:tcW w:w="4964" w:type="dxa"/>
            <w:shd w:val="clear" w:color="auto" w:fill="auto"/>
          </w:tcPr>
          <w:p w:rsidR="0066153F" w:rsidRPr="00F759FE" w:rsidRDefault="0066153F" w:rsidP="00864AFB">
            <w:pPr>
              <w:jc w:val="both"/>
              <w:rPr>
                <w:lang w:val="uk-UA"/>
              </w:rPr>
            </w:pPr>
            <w:r w:rsidRPr="00F759FE">
              <w:rPr>
                <w:lang w:val="uk-UA"/>
              </w:rPr>
              <w:t>Для цілей підрозділів 10.01 - 10.11 та для збереження та використання земель природно-заповідного фонду</w:t>
            </w:r>
          </w:p>
        </w:tc>
        <w:tc>
          <w:tcPr>
            <w:tcW w:w="1080" w:type="dxa"/>
            <w:shd w:val="clear" w:color="auto" w:fill="auto"/>
          </w:tcPr>
          <w:p w:rsidR="0066153F" w:rsidRPr="00F759FE" w:rsidRDefault="0066153F" w:rsidP="00864AFB">
            <w:pPr>
              <w:jc w:val="center"/>
            </w:pPr>
            <w:r w:rsidRPr="00F759FE">
              <w:rPr>
                <w:lang w:val="uk-UA"/>
              </w:rPr>
              <w:t>1,000</w:t>
            </w:r>
          </w:p>
        </w:tc>
        <w:tc>
          <w:tcPr>
            <w:tcW w:w="1080" w:type="dxa"/>
            <w:shd w:val="clear" w:color="auto" w:fill="auto"/>
          </w:tcPr>
          <w:p w:rsidR="0066153F" w:rsidRPr="00F759FE" w:rsidRDefault="0066153F" w:rsidP="00864AFB">
            <w:pPr>
              <w:jc w:val="center"/>
            </w:pPr>
            <w:r w:rsidRPr="00F759FE">
              <w:rPr>
                <w:lang w:val="uk-UA"/>
              </w:rPr>
              <w:t>1,000</w:t>
            </w:r>
          </w:p>
        </w:tc>
        <w:tc>
          <w:tcPr>
            <w:tcW w:w="1080" w:type="dxa"/>
            <w:shd w:val="clear" w:color="auto" w:fill="auto"/>
          </w:tcPr>
          <w:p w:rsidR="0066153F" w:rsidRPr="00F759FE" w:rsidRDefault="0066153F" w:rsidP="00864AFB">
            <w:pPr>
              <w:jc w:val="center"/>
            </w:pPr>
            <w:r w:rsidRPr="00F759FE">
              <w:rPr>
                <w:lang w:val="uk-UA"/>
              </w:rPr>
              <w:t>3,000</w:t>
            </w:r>
          </w:p>
        </w:tc>
        <w:tc>
          <w:tcPr>
            <w:tcW w:w="1188" w:type="dxa"/>
            <w:shd w:val="clear" w:color="auto" w:fill="auto"/>
          </w:tcPr>
          <w:p w:rsidR="0066153F" w:rsidRPr="00F759FE" w:rsidRDefault="0066153F" w:rsidP="00864AFB">
            <w:pPr>
              <w:jc w:val="center"/>
            </w:pPr>
            <w:r w:rsidRPr="00F759FE">
              <w:rPr>
                <w:lang w:val="uk-UA"/>
              </w:rPr>
              <w:t>3,000</w:t>
            </w:r>
          </w:p>
        </w:tc>
      </w:tr>
      <w:tr w:rsidR="0066153F" w:rsidRPr="00F759FE" w:rsidTr="00864AFB">
        <w:tc>
          <w:tcPr>
            <w:tcW w:w="716" w:type="dxa"/>
            <w:shd w:val="clear" w:color="auto" w:fill="auto"/>
          </w:tcPr>
          <w:p w:rsidR="0066153F" w:rsidRPr="00F759FE" w:rsidRDefault="0066153F" w:rsidP="00864AFB">
            <w:pPr>
              <w:pStyle w:val="ae"/>
              <w:ind w:right="-108"/>
              <w:jc w:val="center"/>
              <w:rPr>
                <w:b/>
                <w:bCs/>
              </w:rPr>
            </w:pPr>
            <w:r w:rsidRPr="00F759FE">
              <w:rPr>
                <w:b/>
                <w:bCs/>
              </w:rPr>
              <w:t>11</w:t>
            </w:r>
          </w:p>
        </w:tc>
        <w:tc>
          <w:tcPr>
            <w:tcW w:w="4964" w:type="dxa"/>
            <w:shd w:val="clear" w:color="auto" w:fill="auto"/>
          </w:tcPr>
          <w:p w:rsidR="0066153F" w:rsidRPr="00F759FE" w:rsidRDefault="0066153F" w:rsidP="00864AFB">
            <w:pPr>
              <w:pStyle w:val="ae"/>
              <w:jc w:val="both"/>
              <w:rPr>
                <w:bCs/>
              </w:rPr>
            </w:pPr>
            <w:r w:rsidRPr="00F759FE">
              <w:rPr>
                <w:b/>
                <w:bCs/>
              </w:rPr>
              <w:t>Землі промисловості</w:t>
            </w:r>
          </w:p>
        </w:tc>
        <w:tc>
          <w:tcPr>
            <w:tcW w:w="1080" w:type="dxa"/>
            <w:shd w:val="clear" w:color="auto" w:fill="auto"/>
          </w:tcPr>
          <w:p w:rsidR="0066153F" w:rsidRPr="00F759FE" w:rsidRDefault="0066153F" w:rsidP="00864AFB">
            <w:pPr>
              <w:jc w:val="center"/>
            </w:pPr>
            <w:r w:rsidRPr="00F759FE">
              <w:rPr>
                <w:lang w:val="uk-UA"/>
              </w:rPr>
              <w:t>1,000</w:t>
            </w:r>
          </w:p>
        </w:tc>
        <w:tc>
          <w:tcPr>
            <w:tcW w:w="1080" w:type="dxa"/>
            <w:shd w:val="clear" w:color="auto" w:fill="auto"/>
          </w:tcPr>
          <w:p w:rsidR="0066153F" w:rsidRPr="00F759FE" w:rsidRDefault="0066153F" w:rsidP="00864AFB">
            <w:pPr>
              <w:jc w:val="center"/>
            </w:pPr>
            <w:r w:rsidRPr="00F759FE">
              <w:rPr>
                <w:lang w:val="uk-UA"/>
              </w:rPr>
              <w:t>1,000</w:t>
            </w:r>
          </w:p>
        </w:tc>
        <w:tc>
          <w:tcPr>
            <w:tcW w:w="1080" w:type="dxa"/>
            <w:shd w:val="clear" w:color="auto" w:fill="auto"/>
          </w:tcPr>
          <w:p w:rsidR="0066153F" w:rsidRPr="00F759FE" w:rsidRDefault="0066153F" w:rsidP="00864AFB">
            <w:pPr>
              <w:jc w:val="center"/>
            </w:pPr>
            <w:r w:rsidRPr="00F759FE">
              <w:rPr>
                <w:lang w:val="uk-UA"/>
              </w:rPr>
              <w:t>3,000</w:t>
            </w:r>
          </w:p>
        </w:tc>
        <w:tc>
          <w:tcPr>
            <w:tcW w:w="1188" w:type="dxa"/>
            <w:shd w:val="clear" w:color="auto" w:fill="auto"/>
          </w:tcPr>
          <w:p w:rsidR="0066153F" w:rsidRPr="00F759FE" w:rsidRDefault="0066153F" w:rsidP="00864AFB">
            <w:pPr>
              <w:jc w:val="center"/>
            </w:pPr>
            <w:r w:rsidRPr="00F759FE">
              <w:rPr>
                <w:lang w:val="uk-UA"/>
              </w:rPr>
              <w:t>3,000</w:t>
            </w:r>
          </w:p>
        </w:tc>
      </w:tr>
      <w:tr w:rsidR="0066153F" w:rsidRPr="00F759FE" w:rsidTr="00864AFB">
        <w:tc>
          <w:tcPr>
            <w:tcW w:w="716" w:type="dxa"/>
            <w:shd w:val="clear" w:color="auto" w:fill="auto"/>
          </w:tcPr>
          <w:p w:rsidR="0066153F" w:rsidRPr="00F759FE" w:rsidRDefault="0066153F" w:rsidP="00864AFB">
            <w:pPr>
              <w:jc w:val="center"/>
              <w:rPr>
                <w:lang w:val="uk-UA"/>
              </w:rPr>
            </w:pPr>
            <w:r w:rsidRPr="00F759FE">
              <w:rPr>
                <w:lang w:val="uk-UA"/>
              </w:rPr>
              <w:t>11.01</w:t>
            </w:r>
          </w:p>
        </w:tc>
        <w:tc>
          <w:tcPr>
            <w:tcW w:w="4964" w:type="dxa"/>
            <w:shd w:val="clear" w:color="auto" w:fill="auto"/>
          </w:tcPr>
          <w:p w:rsidR="0066153F" w:rsidRPr="00F759FE" w:rsidRDefault="0066153F" w:rsidP="00864AFB">
            <w:pPr>
              <w:jc w:val="both"/>
              <w:rPr>
                <w:lang w:val="uk-UA"/>
              </w:rPr>
            </w:pPr>
            <w:r w:rsidRPr="00F759FE">
              <w:rPr>
                <w:lang w:val="uk-UA"/>
              </w:rPr>
              <w:t>Для розміщення та експлуатації основних, підсобних і допоміжних будівель та споруд підприємствами, що пов'язані з користуванням надрами</w:t>
            </w:r>
          </w:p>
        </w:tc>
        <w:tc>
          <w:tcPr>
            <w:tcW w:w="1080" w:type="dxa"/>
            <w:shd w:val="clear" w:color="auto" w:fill="auto"/>
          </w:tcPr>
          <w:p w:rsidR="0066153F" w:rsidRPr="00F759FE" w:rsidRDefault="0066153F" w:rsidP="00864AFB">
            <w:pPr>
              <w:jc w:val="center"/>
            </w:pPr>
            <w:r w:rsidRPr="00F759FE">
              <w:rPr>
                <w:lang w:val="uk-UA"/>
              </w:rPr>
              <w:t>1,000</w:t>
            </w:r>
          </w:p>
        </w:tc>
        <w:tc>
          <w:tcPr>
            <w:tcW w:w="1080" w:type="dxa"/>
            <w:shd w:val="clear" w:color="auto" w:fill="auto"/>
          </w:tcPr>
          <w:p w:rsidR="0066153F" w:rsidRPr="00F759FE" w:rsidRDefault="0066153F" w:rsidP="00864AFB">
            <w:pPr>
              <w:jc w:val="center"/>
            </w:pPr>
            <w:r w:rsidRPr="00F759FE">
              <w:rPr>
                <w:lang w:val="uk-UA"/>
              </w:rPr>
              <w:t>1,000</w:t>
            </w:r>
          </w:p>
        </w:tc>
        <w:tc>
          <w:tcPr>
            <w:tcW w:w="1080" w:type="dxa"/>
            <w:shd w:val="clear" w:color="auto" w:fill="auto"/>
          </w:tcPr>
          <w:p w:rsidR="0066153F" w:rsidRPr="00F759FE" w:rsidRDefault="0066153F" w:rsidP="00864AFB">
            <w:pPr>
              <w:jc w:val="center"/>
              <w:rPr>
                <w:lang w:val="uk-UA"/>
              </w:rPr>
            </w:pPr>
            <w:r w:rsidRPr="00F759FE">
              <w:rPr>
                <w:lang w:val="uk-UA"/>
              </w:rPr>
              <w:t>3,000</w:t>
            </w:r>
          </w:p>
        </w:tc>
        <w:tc>
          <w:tcPr>
            <w:tcW w:w="1188" w:type="dxa"/>
            <w:shd w:val="clear" w:color="auto" w:fill="auto"/>
          </w:tcPr>
          <w:p w:rsidR="0066153F" w:rsidRPr="00F759FE" w:rsidRDefault="0066153F" w:rsidP="00864AFB">
            <w:pPr>
              <w:jc w:val="center"/>
              <w:rPr>
                <w:lang w:val="uk-UA"/>
              </w:rPr>
            </w:pPr>
            <w:r w:rsidRPr="00F759FE">
              <w:rPr>
                <w:lang w:val="uk-UA"/>
              </w:rPr>
              <w:t>3,000</w:t>
            </w:r>
          </w:p>
        </w:tc>
      </w:tr>
      <w:tr w:rsidR="0066153F" w:rsidRPr="00F759FE" w:rsidTr="00864AFB">
        <w:tc>
          <w:tcPr>
            <w:tcW w:w="716" w:type="dxa"/>
            <w:shd w:val="clear" w:color="auto" w:fill="auto"/>
          </w:tcPr>
          <w:p w:rsidR="0066153F" w:rsidRPr="00F759FE" w:rsidRDefault="0066153F" w:rsidP="00864AFB">
            <w:pPr>
              <w:jc w:val="center"/>
              <w:rPr>
                <w:lang w:val="uk-UA"/>
              </w:rPr>
            </w:pPr>
            <w:r w:rsidRPr="00F759FE">
              <w:rPr>
                <w:lang w:val="uk-UA"/>
              </w:rPr>
              <w:t>11.02</w:t>
            </w:r>
          </w:p>
        </w:tc>
        <w:tc>
          <w:tcPr>
            <w:tcW w:w="4964" w:type="dxa"/>
            <w:shd w:val="clear" w:color="auto" w:fill="auto"/>
          </w:tcPr>
          <w:p w:rsidR="0066153F" w:rsidRPr="00F759FE" w:rsidRDefault="0066153F" w:rsidP="00864AFB">
            <w:pPr>
              <w:jc w:val="both"/>
              <w:rPr>
                <w:lang w:val="uk-UA"/>
              </w:rPr>
            </w:pPr>
            <w:r w:rsidRPr="00F759FE">
              <w:rPr>
                <w:lang w:val="uk-UA"/>
              </w:rPr>
              <w:t>Для розміщення та експлуатації основних, підсобних і допоміжних будівель та споруд підприємств переробної, машинобудівної та іншої промисловості</w:t>
            </w:r>
          </w:p>
        </w:tc>
        <w:tc>
          <w:tcPr>
            <w:tcW w:w="1080" w:type="dxa"/>
            <w:shd w:val="clear" w:color="auto" w:fill="auto"/>
          </w:tcPr>
          <w:p w:rsidR="0066153F" w:rsidRPr="00F759FE" w:rsidRDefault="0066153F" w:rsidP="00864AFB">
            <w:pPr>
              <w:jc w:val="center"/>
            </w:pPr>
            <w:r w:rsidRPr="00F759FE">
              <w:rPr>
                <w:lang w:val="uk-UA"/>
              </w:rPr>
              <w:t>1,000</w:t>
            </w:r>
          </w:p>
        </w:tc>
        <w:tc>
          <w:tcPr>
            <w:tcW w:w="1080" w:type="dxa"/>
            <w:shd w:val="clear" w:color="auto" w:fill="auto"/>
          </w:tcPr>
          <w:p w:rsidR="0066153F" w:rsidRPr="00F759FE" w:rsidRDefault="0066153F" w:rsidP="00864AFB">
            <w:pPr>
              <w:jc w:val="center"/>
              <w:rPr>
                <w:lang w:val="uk-UA"/>
              </w:rPr>
            </w:pPr>
            <w:r w:rsidRPr="00F759FE">
              <w:rPr>
                <w:lang w:val="uk-UA"/>
              </w:rPr>
              <w:t>1,000</w:t>
            </w:r>
          </w:p>
        </w:tc>
        <w:tc>
          <w:tcPr>
            <w:tcW w:w="1080" w:type="dxa"/>
            <w:shd w:val="clear" w:color="auto" w:fill="auto"/>
          </w:tcPr>
          <w:p w:rsidR="0066153F" w:rsidRPr="00F759FE" w:rsidRDefault="0066153F" w:rsidP="00864AFB">
            <w:pPr>
              <w:jc w:val="center"/>
            </w:pPr>
            <w:r w:rsidRPr="00F759FE">
              <w:rPr>
                <w:lang w:val="uk-UA"/>
              </w:rPr>
              <w:t>3,000</w:t>
            </w:r>
          </w:p>
        </w:tc>
        <w:tc>
          <w:tcPr>
            <w:tcW w:w="1188" w:type="dxa"/>
            <w:shd w:val="clear" w:color="auto" w:fill="auto"/>
          </w:tcPr>
          <w:p w:rsidR="0066153F" w:rsidRPr="00F759FE" w:rsidRDefault="0066153F" w:rsidP="00864AFB">
            <w:pPr>
              <w:jc w:val="center"/>
              <w:rPr>
                <w:lang w:val="uk-UA"/>
              </w:rPr>
            </w:pPr>
            <w:r w:rsidRPr="00F759FE">
              <w:rPr>
                <w:lang w:val="uk-UA"/>
              </w:rPr>
              <w:t>3,000</w:t>
            </w:r>
          </w:p>
        </w:tc>
      </w:tr>
      <w:tr w:rsidR="0066153F" w:rsidRPr="00F759FE" w:rsidTr="00864AFB">
        <w:tc>
          <w:tcPr>
            <w:tcW w:w="716" w:type="dxa"/>
            <w:shd w:val="clear" w:color="auto" w:fill="auto"/>
          </w:tcPr>
          <w:p w:rsidR="0066153F" w:rsidRPr="00F759FE" w:rsidRDefault="0066153F" w:rsidP="00864AFB">
            <w:pPr>
              <w:jc w:val="center"/>
              <w:rPr>
                <w:lang w:val="uk-UA"/>
              </w:rPr>
            </w:pPr>
            <w:r w:rsidRPr="00F759FE">
              <w:rPr>
                <w:lang w:val="uk-UA"/>
              </w:rPr>
              <w:t>11.03</w:t>
            </w:r>
          </w:p>
        </w:tc>
        <w:tc>
          <w:tcPr>
            <w:tcW w:w="4964" w:type="dxa"/>
            <w:shd w:val="clear" w:color="auto" w:fill="auto"/>
          </w:tcPr>
          <w:p w:rsidR="0066153F" w:rsidRPr="00F759FE" w:rsidRDefault="0066153F" w:rsidP="00864AFB">
            <w:pPr>
              <w:jc w:val="both"/>
              <w:rPr>
                <w:lang w:val="uk-UA"/>
              </w:rPr>
            </w:pPr>
            <w:r w:rsidRPr="00F759FE">
              <w:rPr>
                <w:lang w:val="uk-UA"/>
              </w:rPr>
              <w:t>Для розміщення та експлуатації основних, підсобних і допоміжних будівель та споруд будівельних організацій та підприємств</w:t>
            </w:r>
          </w:p>
          <w:p w:rsidR="0066153F" w:rsidRPr="00F759FE" w:rsidRDefault="0066153F" w:rsidP="00864AFB">
            <w:pPr>
              <w:jc w:val="both"/>
              <w:rPr>
                <w:lang w:val="uk-UA"/>
              </w:rPr>
            </w:pPr>
          </w:p>
        </w:tc>
        <w:tc>
          <w:tcPr>
            <w:tcW w:w="1080" w:type="dxa"/>
            <w:shd w:val="clear" w:color="auto" w:fill="auto"/>
          </w:tcPr>
          <w:p w:rsidR="0066153F" w:rsidRPr="00F759FE" w:rsidRDefault="0066153F" w:rsidP="00864AFB">
            <w:pPr>
              <w:jc w:val="center"/>
            </w:pPr>
            <w:r w:rsidRPr="00F759FE">
              <w:rPr>
                <w:lang w:val="uk-UA"/>
              </w:rPr>
              <w:t>1,000</w:t>
            </w:r>
          </w:p>
        </w:tc>
        <w:tc>
          <w:tcPr>
            <w:tcW w:w="1080" w:type="dxa"/>
            <w:shd w:val="clear" w:color="auto" w:fill="auto"/>
          </w:tcPr>
          <w:p w:rsidR="0066153F" w:rsidRPr="00F759FE" w:rsidRDefault="0066153F" w:rsidP="00864AFB">
            <w:pPr>
              <w:jc w:val="center"/>
              <w:rPr>
                <w:lang w:val="uk-UA"/>
              </w:rPr>
            </w:pPr>
            <w:r w:rsidRPr="00F759FE">
              <w:rPr>
                <w:lang w:val="uk-UA"/>
              </w:rPr>
              <w:t>1,000</w:t>
            </w:r>
          </w:p>
        </w:tc>
        <w:tc>
          <w:tcPr>
            <w:tcW w:w="1080" w:type="dxa"/>
            <w:shd w:val="clear" w:color="auto" w:fill="auto"/>
          </w:tcPr>
          <w:p w:rsidR="0066153F" w:rsidRPr="00F759FE" w:rsidRDefault="0066153F" w:rsidP="00864AFB">
            <w:pPr>
              <w:jc w:val="center"/>
            </w:pPr>
            <w:r w:rsidRPr="00F759FE">
              <w:rPr>
                <w:lang w:val="uk-UA"/>
              </w:rPr>
              <w:t>3,000</w:t>
            </w:r>
          </w:p>
        </w:tc>
        <w:tc>
          <w:tcPr>
            <w:tcW w:w="1188" w:type="dxa"/>
            <w:shd w:val="clear" w:color="auto" w:fill="auto"/>
          </w:tcPr>
          <w:p w:rsidR="0066153F" w:rsidRPr="00F759FE" w:rsidRDefault="0066153F" w:rsidP="00864AFB">
            <w:pPr>
              <w:jc w:val="center"/>
              <w:rPr>
                <w:lang w:val="uk-UA"/>
              </w:rPr>
            </w:pPr>
            <w:r w:rsidRPr="00F759FE">
              <w:rPr>
                <w:lang w:val="uk-UA"/>
              </w:rPr>
              <w:t>3,000</w:t>
            </w:r>
          </w:p>
        </w:tc>
      </w:tr>
      <w:tr w:rsidR="0066153F" w:rsidRPr="00F759FE" w:rsidTr="00864AFB">
        <w:tc>
          <w:tcPr>
            <w:tcW w:w="716" w:type="dxa"/>
            <w:shd w:val="clear" w:color="auto" w:fill="auto"/>
          </w:tcPr>
          <w:p w:rsidR="0066153F" w:rsidRPr="00F759FE" w:rsidRDefault="0066153F" w:rsidP="00864AFB">
            <w:pPr>
              <w:jc w:val="center"/>
              <w:rPr>
                <w:lang w:val="uk-UA"/>
              </w:rPr>
            </w:pPr>
            <w:r w:rsidRPr="00F759FE">
              <w:rPr>
                <w:lang w:val="uk-UA"/>
              </w:rPr>
              <w:t>11.04</w:t>
            </w:r>
          </w:p>
        </w:tc>
        <w:tc>
          <w:tcPr>
            <w:tcW w:w="4964" w:type="dxa"/>
            <w:shd w:val="clear" w:color="auto" w:fill="auto"/>
          </w:tcPr>
          <w:p w:rsidR="0066153F" w:rsidRPr="00F759FE" w:rsidRDefault="0066153F" w:rsidP="00864AFB">
            <w:pPr>
              <w:jc w:val="both"/>
              <w:rPr>
                <w:lang w:val="uk-UA"/>
              </w:rPr>
            </w:pPr>
            <w:r w:rsidRPr="00F759FE">
              <w:rPr>
                <w:lang w:val="uk-UA"/>
              </w:rPr>
              <w:t>Для розміщення та експлуатації основних, підсобних і допоміжних будівель та споруд технічної інфраструктури (виробництва та розподілення газу, постачання пари та гарячої води, збирання, очищення та розподілення води)</w:t>
            </w:r>
          </w:p>
        </w:tc>
        <w:tc>
          <w:tcPr>
            <w:tcW w:w="1080" w:type="dxa"/>
            <w:shd w:val="clear" w:color="auto" w:fill="auto"/>
          </w:tcPr>
          <w:p w:rsidR="0066153F" w:rsidRPr="00F759FE" w:rsidRDefault="0066153F" w:rsidP="00864AFB">
            <w:pPr>
              <w:jc w:val="center"/>
            </w:pPr>
            <w:r w:rsidRPr="00F759FE">
              <w:rPr>
                <w:lang w:val="uk-UA"/>
              </w:rPr>
              <w:t>1,000</w:t>
            </w:r>
          </w:p>
        </w:tc>
        <w:tc>
          <w:tcPr>
            <w:tcW w:w="1080" w:type="dxa"/>
            <w:shd w:val="clear" w:color="auto" w:fill="auto"/>
          </w:tcPr>
          <w:p w:rsidR="0066153F" w:rsidRPr="00F759FE" w:rsidRDefault="0066153F" w:rsidP="00864AFB">
            <w:pPr>
              <w:jc w:val="center"/>
              <w:rPr>
                <w:lang w:val="uk-UA"/>
              </w:rPr>
            </w:pPr>
            <w:r w:rsidRPr="00F759FE">
              <w:rPr>
                <w:lang w:val="uk-UA"/>
              </w:rPr>
              <w:t>1,000</w:t>
            </w:r>
          </w:p>
        </w:tc>
        <w:tc>
          <w:tcPr>
            <w:tcW w:w="1080" w:type="dxa"/>
            <w:shd w:val="clear" w:color="auto" w:fill="auto"/>
          </w:tcPr>
          <w:p w:rsidR="0066153F" w:rsidRPr="00F759FE" w:rsidRDefault="0066153F" w:rsidP="00864AFB">
            <w:pPr>
              <w:jc w:val="center"/>
            </w:pPr>
            <w:r w:rsidRPr="00F759FE">
              <w:rPr>
                <w:lang w:val="uk-UA"/>
              </w:rPr>
              <w:t>3,000</w:t>
            </w:r>
          </w:p>
        </w:tc>
        <w:tc>
          <w:tcPr>
            <w:tcW w:w="1188" w:type="dxa"/>
            <w:shd w:val="clear" w:color="auto" w:fill="auto"/>
          </w:tcPr>
          <w:p w:rsidR="0066153F" w:rsidRPr="00F759FE" w:rsidRDefault="0066153F" w:rsidP="00864AFB">
            <w:pPr>
              <w:jc w:val="center"/>
              <w:rPr>
                <w:lang w:val="uk-UA"/>
              </w:rPr>
            </w:pPr>
            <w:r w:rsidRPr="00F759FE">
              <w:rPr>
                <w:lang w:val="uk-UA"/>
              </w:rPr>
              <w:t>3,000</w:t>
            </w:r>
          </w:p>
        </w:tc>
      </w:tr>
      <w:tr w:rsidR="0066153F" w:rsidRPr="00F759FE" w:rsidTr="00864AFB">
        <w:tc>
          <w:tcPr>
            <w:tcW w:w="716" w:type="dxa"/>
            <w:shd w:val="clear" w:color="auto" w:fill="auto"/>
          </w:tcPr>
          <w:p w:rsidR="0066153F" w:rsidRPr="00F759FE" w:rsidRDefault="0066153F" w:rsidP="00864AFB">
            <w:pPr>
              <w:jc w:val="center"/>
              <w:rPr>
                <w:lang w:val="uk-UA"/>
              </w:rPr>
            </w:pPr>
            <w:r w:rsidRPr="00F759FE">
              <w:rPr>
                <w:lang w:val="uk-UA"/>
              </w:rPr>
              <w:t>11.05</w:t>
            </w:r>
          </w:p>
        </w:tc>
        <w:tc>
          <w:tcPr>
            <w:tcW w:w="4964" w:type="dxa"/>
            <w:shd w:val="clear" w:color="auto" w:fill="auto"/>
          </w:tcPr>
          <w:p w:rsidR="0066153F" w:rsidRPr="00F759FE" w:rsidRDefault="0066153F" w:rsidP="00864AFB">
            <w:pPr>
              <w:jc w:val="both"/>
              <w:rPr>
                <w:lang w:val="uk-UA"/>
              </w:rPr>
            </w:pPr>
            <w:r w:rsidRPr="00F759FE">
              <w:rPr>
                <w:lang w:val="uk-UA"/>
              </w:rPr>
              <w:t>Для цілей підрозділів 11.01 - 11.04 та для збереження та використання земель природно-заповідного фонду</w:t>
            </w:r>
          </w:p>
        </w:tc>
        <w:tc>
          <w:tcPr>
            <w:tcW w:w="1080" w:type="dxa"/>
            <w:shd w:val="clear" w:color="auto" w:fill="auto"/>
          </w:tcPr>
          <w:p w:rsidR="0066153F" w:rsidRPr="00F759FE" w:rsidRDefault="0066153F" w:rsidP="00864AFB">
            <w:pPr>
              <w:jc w:val="center"/>
            </w:pPr>
            <w:r w:rsidRPr="00F759FE">
              <w:rPr>
                <w:lang w:val="uk-UA"/>
              </w:rPr>
              <w:t>1,000</w:t>
            </w:r>
          </w:p>
        </w:tc>
        <w:tc>
          <w:tcPr>
            <w:tcW w:w="1080" w:type="dxa"/>
            <w:shd w:val="clear" w:color="auto" w:fill="auto"/>
          </w:tcPr>
          <w:p w:rsidR="0066153F" w:rsidRPr="00F759FE" w:rsidRDefault="0066153F" w:rsidP="00864AFB">
            <w:pPr>
              <w:jc w:val="center"/>
              <w:rPr>
                <w:lang w:val="uk-UA"/>
              </w:rPr>
            </w:pPr>
            <w:r w:rsidRPr="00F759FE">
              <w:rPr>
                <w:lang w:val="uk-UA"/>
              </w:rPr>
              <w:t>1,000</w:t>
            </w:r>
          </w:p>
        </w:tc>
        <w:tc>
          <w:tcPr>
            <w:tcW w:w="1080" w:type="dxa"/>
            <w:shd w:val="clear" w:color="auto" w:fill="auto"/>
          </w:tcPr>
          <w:p w:rsidR="0066153F" w:rsidRPr="00F759FE" w:rsidRDefault="0066153F" w:rsidP="00864AFB">
            <w:pPr>
              <w:jc w:val="center"/>
            </w:pPr>
            <w:r w:rsidRPr="00F759FE">
              <w:rPr>
                <w:lang w:val="uk-UA"/>
              </w:rPr>
              <w:t>3,000</w:t>
            </w:r>
          </w:p>
        </w:tc>
        <w:tc>
          <w:tcPr>
            <w:tcW w:w="1188" w:type="dxa"/>
            <w:shd w:val="clear" w:color="auto" w:fill="auto"/>
          </w:tcPr>
          <w:p w:rsidR="0066153F" w:rsidRPr="00F759FE" w:rsidRDefault="0066153F" w:rsidP="00864AFB">
            <w:pPr>
              <w:jc w:val="center"/>
              <w:rPr>
                <w:lang w:val="uk-UA"/>
              </w:rPr>
            </w:pPr>
            <w:r w:rsidRPr="00F759FE">
              <w:rPr>
                <w:lang w:val="uk-UA"/>
              </w:rPr>
              <w:t>3,000</w:t>
            </w:r>
          </w:p>
        </w:tc>
      </w:tr>
      <w:tr w:rsidR="0066153F" w:rsidRPr="00F759FE" w:rsidTr="00864AFB">
        <w:tc>
          <w:tcPr>
            <w:tcW w:w="716" w:type="dxa"/>
            <w:shd w:val="clear" w:color="auto" w:fill="auto"/>
          </w:tcPr>
          <w:p w:rsidR="0066153F" w:rsidRPr="00F759FE" w:rsidRDefault="0066153F" w:rsidP="00864AFB">
            <w:pPr>
              <w:jc w:val="center"/>
              <w:rPr>
                <w:b/>
                <w:lang w:val="uk-UA"/>
              </w:rPr>
            </w:pPr>
            <w:r w:rsidRPr="00F759FE">
              <w:rPr>
                <w:b/>
                <w:lang w:val="uk-UA"/>
              </w:rPr>
              <w:lastRenderedPageBreak/>
              <w:t>12</w:t>
            </w:r>
          </w:p>
        </w:tc>
        <w:tc>
          <w:tcPr>
            <w:tcW w:w="4964" w:type="dxa"/>
            <w:shd w:val="clear" w:color="auto" w:fill="auto"/>
          </w:tcPr>
          <w:p w:rsidR="0066153F" w:rsidRPr="00F759FE" w:rsidRDefault="0066153F" w:rsidP="00864AFB">
            <w:pPr>
              <w:jc w:val="both"/>
              <w:rPr>
                <w:lang w:val="uk-UA"/>
              </w:rPr>
            </w:pPr>
            <w:r w:rsidRPr="00F759FE">
              <w:rPr>
                <w:b/>
                <w:bCs/>
                <w:lang w:val="uk-UA"/>
              </w:rPr>
              <w:t>Землі транспорту</w:t>
            </w:r>
          </w:p>
        </w:tc>
        <w:tc>
          <w:tcPr>
            <w:tcW w:w="1080" w:type="dxa"/>
            <w:shd w:val="clear" w:color="auto" w:fill="auto"/>
          </w:tcPr>
          <w:p w:rsidR="0066153F" w:rsidRPr="00F759FE" w:rsidRDefault="0066153F" w:rsidP="00864AFB">
            <w:pPr>
              <w:jc w:val="center"/>
              <w:rPr>
                <w:b/>
                <w:lang w:val="uk-UA"/>
              </w:rPr>
            </w:pPr>
            <w:r w:rsidRPr="00F759FE">
              <w:rPr>
                <w:b/>
                <w:lang w:val="uk-UA"/>
              </w:rPr>
              <w:t>х</w:t>
            </w:r>
          </w:p>
        </w:tc>
        <w:tc>
          <w:tcPr>
            <w:tcW w:w="1080" w:type="dxa"/>
            <w:shd w:val="clear" w:color="auto" w:fill="auto"/>
          </w:tcPr>
          <w:p w:rsidR="0066153F" w:rsidRPr="00F759FE" w:rsidRDefault="0066153F" w:rsidP="00864AFB">
            <w:pPr>
              <w:jc w:val="center"/>
              <w:rPr>
                <w:b/>
                <w:lang w:val="uk-UA"/>
              </w:rPr>
            </w:pPr>
            <w:r w:rsidRPr="00F759FE">
              <w:rPr>
                <w:b/>
                <w:lang w:val="uk-UA"/>
              </w:rPr>
              <w:t>х</w:t>
            </w:r>
          </w:p>
        </w:tc>
        <w:tc>
          <w:tcPr>
            <w:tcW w:w="1080" w:type="dxa"/>
            <w:shd w:val="clear" w:color="auto" w:fill="auto"/>
          </w:tcPr>
          <w:p w:rsidR="0066153F" w:rsidRPr="00F759FE" w:rsidRDefault="0066153F" w:rsidP="00864AFB">
            <w:pPr>
              <w:jc w:val="center"/>
              <w:rPr>
                <w:b/>
                <w:lang w:val="uk-UA"/>
              </w:rPr>
            </w:pPr>
            <w:r w:rsidRPr="00F759FE">
              <w:rPr>
                <w:b/>
                <w:lang w:val="uk-UA"/>
              </w:rPr>
              <w:t>х</w:t>
            </w:r>
          </w:p>
        </w:tc>
        <w:tc>
          <w:tcPr>
            <w:tcW w:w="1188" w:type="dxa"/>
            <w:shd w:val="clear" w:color="auto" w:fill="auto"/>
          </w:tcPr>
          <w:p w:rsidR="0066153F" w:rsidRPr="00F759FE" w:rsidRDefault="0066153F" w:rsidP="00864AFB">
            <w:pPr>
              <w:jc w:val="center"/>
              <w:rPr>
                <w:b/>
                <w:lang w:val="uk-UA"/>
              </w:rPr>
            </w:pPr>
            <w:r w:rsidRPr="00F759FE">
              <w:rPr>
                <w:b/>
                <w:lang w:val="uk-UA"/>
              </w:rPr>
              <w:t>х</w:t>
            </w:r>
          </w:p>
        </w:tc>
      </w:tr>
      <w:tr w:rsidR="0066153F" w:rsidRPr="00F759FE" w:rsidTr="00864AFB">
        <w:tc>
          <w:tcPr>
            <w:tcW w:w="716" w:type="dxa"/>
            <w:shd w:val="clear" w:color="auto" w:fill="auto"/>
          </w:tcPr>
          <w:p w:rsidR="0066153F" w:rsidRPr="00F759FE" w:rsidRDefault="0066153F" w:rsidP="00864AFB">
            <w:pPr>
              <w:jc w:val="center"/>
              <w:rPr>
                <w:lang w:val="uk-UA"/>
              </w:rPr>
            </w:pPr>
            <w:r w:rsidRPr="00F759FE">
              <w:rPr>
                <w:lang w:val="uk-UA"/>
              </w:rPr>
              <w:t>12.01</w:t>
            </w:r>
          </w:p>
        </w:tc>
        <w:tc>
          <w:tcPr>
            <w:tcW w:w="4964" w:type="dxa"/>
            <w:shd w:val="clear" w:color="auto" w:fill="auto"/>
          </w:tcPr>
          <w:p w:rsidR="0066153F" w:rsidRPr="00F759FE" w:rsidRDefault="0066153F" w:rsidP="00864AFB">
            <w:pPr>
              <w:jc w:val="both"/>
              <w:rPr>
                <w:lang w:val="uk-UA"/>
              </w:rPr>
            </w:pPr>
            <w:r w:rsidRPr="00F759FE">
              <w:rPr>
                <w:lang w:val="uk-UA"/>
              </w:rPr>
              <w:t>Для розміщення та експлуатації будівель і споруд залізничного транспорту</w:t>
            </w:r>
          </w:p>
        </w:tc>
        <w:tc>
          <w:tcPr>
            <w:tcW w:w="1080" w:type="dxa"/>
            <w:shd w:val="clear" w:color="auto" w:fill="auto"/>
          </w:tcPr>
          <w:p w:rsidR="0066153F" w:rsidRPr="00F759FE" w:rsidRDefault="0066153F" w:rsidP="00864AFB">
            <w:pPr>
              <w:jc w:val="center"/>
              <w:rPr>
                <w:lang w:val="uk-UA"/>
              </w:rPr>
            </w:pPr>
            <w:r w:rsidRPr="00F759FE">
              <w:rPr>
                <w:lang w:val="uk-UA"/>
              </w:rPr>
              <w:t>1,000</w:t>
            </w:r>
          </w:p>
        </w:tc>
        <w:tc>
          <w:tcPr>
            <w:tcW w:w="1080" w:type="dxa"/>
            <w:shd w:val="clear" w:color="auto" w:fill="auto"/>
          </w:tcPr>
          <w:p w:rsidR="0066153F" w:rsidRPr="00F759FE" w:rsidRDefault="0066153F" w:rsidP="00864AFB">
            <w:pPr>
              <w:jc w:val="center"/>
              <w:rPr>
                <w:lang w:val="uk-UA"/>
              </w:rPr>
            </w:pPr>
            <w:r w:rsidRPr="00F759FE">
              <w:rPr>
                <w:lang w:val="uk-UA"/>
              </w:rPr>
              <w:t>1,000</w:t>
            </w:r>
          </w:p>
        </w:tc>
        <w:tc>
          <w:tcPr>
            <w:tcW w:w="1080" w:type="dxa"/>
            <w:shd w:val="clear" w:color="auto" w:fill="auto"/>
          </w:tcPr>
          <w:p w:rsidR="0066153F" w:rsidRPr="00F759FE" w:rsidRDefault="0066153F" w:rsidP="00864AFB">
            <w:pPr>
              <w:jc w:val="center"/>
              <w:rPr>
                <w:lang w:val="uk-UA"/>
              </w:rPr>
            </w:pPr>
            <w:r w:rsidRPr="00F759FE">
              <w:rPr>
                <w:lang w:val="uk-UA"/>
              </w:rPr>
              <w:t>3,000</w:t>
            </w:r>
          </w:p>
        </w:tc>
        <w:tc>
          <w:tcPr>
            <w:tcW w:w="1188" w:type="dxa"/>
            <w:shd w:val="clear" w:color="auto" w:fill="auto"/>
          </w:tcPr>
          <w:p w:rsidR="0066153F" w:rsidRPr="00F759FE" w:rsidRDefault="0066153F" w:rsidP="00864AFB">
            <w:pPr>
              <w:jc w:val="center"/>
              <w:rPr>
                <w:lang w:val="uk-UA"/>
              </w:rPr>
            </w:pPr>
            <w:r w:rsidRPr="00F759FE">
              <w:rPr>
                <w:lang w:val="uk-UA"/>
              </w:rPr>
              <w:t>3,000</w:t>
            </w:r>
          </w:p>
        </w:tc>
      </w:tr>
      <w:tr w:rsidR="0066153F" w:rsidRPr="00F759FE" w:rsidTr="00864AFB">
        <w:tc>
          <w:tcPr>
            <w:tcW w:w="716" w:type="dxa"/>
            <w:shd w:val="clear" w:color="auto" w:fill="auto"/>
          </w:tcPr>
          <w:p w:rsidR="0066153F" w:rsidRPr="00F759FE" w:rsidRDefault="0066153F" w:rsidP="00864AFB">
            <w:pPr>
              <w:jc w:val="center"/>
              <w:rPr>
                <w:lang w:val="uk-UA"/>
              </w:rPr>
            </w:pPr>
            <w:r w:rsidRPr="00F759FE">
              <w:rPr>
                <w:lang w:val="uk-UA"/>
              </w:rPr>
              <w:t>12.02</w:t>
            </w:r>
          </w:p>
        </w:tc>
        <w:tc>
          <w:tcPr>
            <w:tcW w:w="4964" w:type="dxa"/>
            <w:shd w:val="clear" w:color="auto" w:fill="auto"/>
          </w:tcPr>
          <w:p w:rsidR="0066153F" w:rsidRPr="00F759FE" w:rsidRDefault="0066153F" w:rsidP="00864AFB">
            <w:pPr>
              <w:jc w:val="both"/>
              <w:rPr>
                <w:lang w:val="uk-UA"/>
              </w:rPr>
            </w:pPr>
            <w:r w:rsidRPr="00F759FE">
              <w:rPr>
                <w:lang w:val="uk-UA"/>
              </w:rPr>
              <w:t>Для розміщення та експлуатації будівель і споруд морського транспорту</w:t>
            </w:r>
          </w:p>
        </w:tc>
        <w:tc>
          <w:tcPr>
            <w:tcW w:w="1080" w:type="dxa"/>
            <w:shd w:val="clear" w:color="auto" w:fill="auto"/>
          </w:tcPr>
          <w:p w:rsidR="0066153F" w:rsidRPr="00F759FE" w:rsidRDefault="0066153F" w:rsidP="00864AFB">
            <w:pPr>
              <w:jc w:val="center"/>
              <w:rPr>
                <w:lang w:val="uk-UA"/>
              </w:rPr>
            </w:pPr>
            <w:r w:rsidRPr="00F759FE">
              <w:rPr>
                <w:lang w:val="uk-UA"/>
              </w:rPr>
              <w:t>1,000</w:t>
            </w:r>
          </w:p>
        </w:tc>
        <w:tc>
          <w:tcPr>
            <w:tcW w:w="1080" w:type="dxa"/>
            <w:shd w:val="clear" w:color="auto" w:fill="auto"/>
          </w:tcPr>
          <w:p w:rsidR="0066153F" w:rsidRPr="00F759FE" w:rsidRDefault="0066153F" w:rsidP="00864AFB">
            <w:pPr>
              <w:jc w:val="center"/>
              <w:rPr>
                <w:lang w:val="uk-UA"/>
              </w:rPr>
            </w:pPr>
            <w:r w:rsidRPr="00F759FE">
              <w:rPr>
                <w:lang w:val="uk-UA"/>
              </w:rPr>
              <w:t>1,000</w:t>
            </w:r>
          </w:p>
        </w:tc>
        <w:tc>
          <w:tcPr>
            <w:tcW w:w="1080" w:type="dxa"/>
            <w:shd w:val="clear" w:color="auto" w:fill="auto"/>
          </w:tcPr>
          <w:p w:rsidR="0066153F" w:rsidRPr="00F759FE" w:rsidRDefault="0066153F" w:rsidP="00864AFB">
            <w:pPr>
              <w:jc w:val="center"/>
              <w:rPr>
                <w:lang w:val="uk-UA"/>
              </w:rPr>
            </w:pPr>
            <w:r w:rsidRPr="00F759FE">
              <w:rPr>
                <w:lang w:val="uk-UA"/>
              </w:rPr>
              <w:t>3,000</w:t>
            </w:r>
          </w:p>
        </w:tc>
        <w:tc>
          <w:tcPr>
            <w:tcW w:w="1188" w:type="dxa"/>
            <w:shd w:val="clear" w:color="auto" w:fill="auto"/>
          </w:tcPr>
          <w:p w:rsidR="0066153F" w:rsidRPr="00F759FE" w:rsidRDefault="0066153F" w:rsidP="00864AFB">
            <w:pPr>
              <w:jc w:val="center"/>
              <w:rPr>
                <w:lang w:val="uk-UA"/>
              </w:rPr>
            </w:pPr>
            <w:r w:rsidRPr="00F759FE">
              <w:rPr>
                <w:lang w:val="uk-UA"/>
              </w:rPr>
              <w:t>3,000</w:t>
            </w:r>
          </w:p>
        </w:tc>
      </w:tr>
      <w:tr w:rsidR="0066153F" w:rsidRPr="00F759FE" w:rsidTr="00864AFB">
        <w:tc>
          <w:tcPr>
            <w:tcW w:w="716" w:type="dxa"/>
            <w:shd w:val="clear" w:color="auto" w:fill="auto"/>
          </w:tcPr>
          <w:p w:rsidR="0066153F" w:rsidRPr="00F759FE" w:rsidRDefault="0066153F" w:rsidP="00864AFB">
            <w:pPr>
              <w:jc w:val="center"/>
              <w:rPr>
                <w:lang w:val="uk-UA"/>
              </w:rPr>
            </w:pPr>
            <w:r w:rsidRPr="00F759FE">
              <w:rPr>
                <w:lang w:val="uk-UA"/>
              </w:rPr>
              <w:t>12.03</w:t>
            </w:r>
          </w:p>
        </w:tc>
        <w:tc>
          <w:tcPr>
            <w:tcW w:w="4964" w:type="dxa"/>
            <w:shd w:val="clear" w:color="auto" w:fill="auto"/>
          </w:tcPr>
          <w:p w:rsidR="0066153F" w:rsidRPr="00F759FE" w:rsidRDefault="0066153F" w:rsidP="00864AFB">
            <w:pPr>
              <w:jc w:val="both"/>
              <w:rPr>
                <w:lang w:val="uk-UA"/>
              </w:rPr>
            </w:pPr>
            <w:r w:rsidRPr="00F759FE">
              <w:rPr>
                <w:lang w:val="uk-UA"/>
              </w:rPr>
              <w:t>Для розміщення та експлуатації будівель і споруд річкового транспорту</w:t>
            </w:r>
          </w:p>
        </w:tc>
        <w:tc>
          <w:tcPr>
            <w:tcW w:w="1080" w:type="dxa"/>
            <w:shd w:val="clear" w:color="auto" w:fill="auto"/>
          </w:tcPr>
          <w:p w:rsidR="0066153F" w:rsidRPr="00F759FE" w:rsidRDefault="0066153F" w:rsidP="00864AFB">
            <w:pPr>
              <w:jc w:val="center"/>
              <w:rPr>
                <w:lang w:val="uk-UA"/>
              </w:rPr>
            </w:pPr>
            <w:r w:rsidRPr="00F759FE">
              <w:rPr>
                <w:lang w:val="uk-UA"/>
              </w:rPr>
              <w:t>1,000</w:t>
            </w:r>
          </w:p>
        </w:tc>
        <w:tc>
          <w:tcPr>
            <w:tcW w:w="1080" w:type="dxa"/>
            <w:shd w:val="clear" w:color="auto" w:fill="auto"/>
          </w:tcPr>
          <w:p w:rsidR="0066153F" w:rsidRPr="00F759FE" w:rsidRDefault="0066153F" w:rsidP="00864AFB">
            <w:pPr>
              <w:jc w:val="center"/>
              <w:rPr>
                <w:lang w:val="uk-UA"/>
              </w:rPr>
            </w:pPr>
            <w:r w:rsidRPr="00F759FE">
              <w:rPr>
                <w:lang w:val="uk-UA"/>
              </w:rPr>
              <w:t>1,000</w:t>
            </w:r>
          </w:p>
        </w:tc>
        <w:tc>
          <w:tcPr>
            <w:tcW w:w="1080" w:type="dxa"/>
            <w:shd w:val="clear" w:color="auto" w:fill="auto"/>
          </w:tcPr>
          <w:p w:rsidR="0066153F" w:rsidRPr="00F759FE" w:rsidRDefault="0066153F" w:rsidP="00864AFB">
            <w:pPr>
              <w:jc w:val="center"/>
              <w:rPr>
                <w:lang w:val="uk-UA"/>
              </w:rPr>
            </w:pPr>
            <w:r w:rsidRPr="00F759FE">
              <w:rPr>
                <w:lang w:val="uk-UA"/>
              </w:rPr>
              <w:t>3,000</w:t>
            </w:r>
          </w:p>
        </w:tc>
        <w:tc>
          <w:tcPr>
            <w:tcW w:w="1188" w:type="dxa"/>
            <w:shd w:val="clear" w:color="auto" w:fill="auto"/>
          </w:tcPr>
          <w:p w:rsidR="0066153F" w:rsidRPr="00F759FE" w:rsidRDefault="0066153F" w:rsidP="00864AFB">
            <w:pPr>
              <w:jc w:val="center"/>
              <w:rPr>
                <w:lang w:val="uk-UA"/>
              </w:rPr>
            </w:pPr>
            <w:r w:rsidRPr="00F759FE">
              <w:rPr>
                <w:lang w:val="uk-UA"/>
              </w:rPr>
              <w:t>3,000</w:t>
            </w:r>
          </w:p>
        </w:tc>
      </w:tr>
      <w:tr w:rsidR="0066153F" w:rsidRPr="00F759FE" w:rsidTr="00864AFB">
        <w:tc>
          <w:tcPr>
            <w:tcW w:w="716" w:type="dxa"/>
            <w:shd w:val="clear" w:color="auto" w:fill="auto"/>
          </w:tcPr>
          <w:p w:rsidR="0066153F" w:rsidRPr="00F759FE" w:rsidRDefault="0066153F" w:rsidP="00864AFB">
            <w:pPr>
              <w:jc w:val="center"/>
              <w:rPr>
                <w:lang w:val="uk-UA"/>
              </w:rPr>
            </w:pPr>
            <w:r w:rsidRPr="00F759FE">
              <w:rPr>
                <w:lang w:val="uk-UA"/>
              </w:rPr>
              <w:t>12.04</w:t>
            </w:r>
          </w:p>
        </w:tc>
        <w:tc>
          <w:tcPr>
            <w:tcW w:w="4964" w:type="dxa"/>
            <w:shd w:val="clear" w:color="auto" w:fill="auto"/>
          </w:tcPr>
          <w:p w:rsidR="0066153F" w:rsidRPr="00F759FE" w:rsidRDefault="0066153F" w:rsidP="00864AFB">
            <w:pPr>
              <w:jc w:val="both"/>
              <w:rPr>
                <w:lang w:val="uk-UA"/>
              </w:rPr>
            </w:pPr>
            <w:r w:rsidRPr="00F759FE">
              <w:rPr>
                <w:lang w:val="uk-UA"/>
              </w:rPr>
              <w:t>Для розміщення та експлуатації будівель і споруд автомобільного транспорту та дорожнього господарства</w:t>
            </w:r>
          </w:p>
        </w:tc>
        <w:tc>
          <w:tcPr>
            <w:tcW w:w="1080" w:type="dxa"/>
            <w:shd w:val="clear" w:color="auto" w:fill="auto"/>
          </w:tcPr>
          <w:p w:rsidR="0066153F" w:rsidRPr="00F759FE" w:rsidRDefault="0066153F" w:rsidP="00864AFB">
            <w:pPr>
              <w:jc w:val="center"/>
              <w:rPr>
                <w:lang w:val="uk-UA"/>
              </w:rPr>
            </w:pPr>
            <w:r w:rsidRPr="00F759FE">
              <w:rPr>
                <w:lang w:val="uk-UA"/>
              </w:rPr>
              <w:t>1,000</w:t>
            </w:r>
          </w:p>
        </w:tc>
        <w:tc>
          <w:tcPr>
            <w:tcW w:w="1080" w:type="dxa"/>
            <w:shd w:val="clear" w:color="auto" w:fill="auto"/>
          </w:tcPr>
          <w:p w:rsidR="0066153F" w:rsidRPr="00F759FE" w:rsidRDefault="0066153F" w:rsidP="00864AFB">
            <w:pPr>
              <w:jc w:val="center"/>
              <w:rPr>
                <w:lang w:val="uk-UA"/>
              </w:rPr>
            </w:pPr>
            <w:r w:rsidRPr="00F759FE">
              <w:rPr>
                <w:lang w:val="uk-UA"/>
              </w:rPr>
              <w:t>1,000</w:t>
            </w:r>
          </w:p>
        </w:tc>
        <w:tc>
          <w:tcPr>
            <w:tcW w:w="1080" w:type="dxa"/>
            <w:shd w:val="clear" w:color="auto" w:fill="auto"/>
          </w:tcPr>
          <w:p w:rsidR="0066153F" w:rsidRPr="00F759FE" w:rsidRDefault="0066153F" w:rsidP="00864AFB">
            <w:pPr>
              <w:jc w:val="center"/>
              <w:rPr>
                <w:lang w:val="uk-UA"/>
              </w:rPr>
            </w:pPr>
            <w:r w:rsidRPr="00F759FE">
              <w:rPr>
                <w:lang w:val="uk-UA"/>
              </w:rPr>
              <w:t>3,000</w:t>
            </w:r>
          </w:p>
        </w:tc>
        <w:tc>
          <w:tcPr>
            <w:tcW w:w="1188" w:type="dxa"/>
            <w:shd w:val="clear" w:color="auto" w:fill="auto"/>
          </w:tcPr>
          <w:p w:rsidR="0066153F" w:rsidRPr="00F759FE" w:rsidRDefault="0066153F" w:rsidP="00864AFB">
            <w:pPr>
              <w:jc w:val="center"/>
              <w:rPr>
                <w:lang w:val="uk-UA"/>
              </w:rPr>
            </w:pPr>
            <w:r w:rsidRPr="00F759FE">
              <w:rPr>
                <w:lang w:val="uk-UA"/>
              </w:rPr>
              <w:t>3,000</w:t>
            </w:r>
          </w:p>
        </w:tc>
      </w:tr>
      <w:tr w:rsidR="0066153F" w:rsidRPr="00F759FE" w:rsidTr="00864AFB">
        <w:tc>
          <w:tcPr>
            <w:tcW w:w="716" w:type="dxa"/>
            <w:shd w:val="clear" w:color="auto" w:fill="auto"/>
          </w:tcPr>
          <w:p w:rsidR="0066153F" w:rsidRPr="00F759FE" w:rsidRDefault="0066153F" w:rsidP="00864AFB">
            <w:pPr>
              <w:jc w:val="center"/>
              <w:rPr>
                <w:lang w:val="uk-UA"/>
              </w:rPr>
            </w:pPr>
            <w:r w:rsidRPr="00F759FE">
              <w:rPr>
                <w:lang w:val="uk-UA"/>
              </w:rPr>
              <w:t>12.05</w:t>
            </w:r>
          </w:p>
        </w:tc>
        <w:tc>
          <w:tcPr>
            <w:tcW w:w="4964" w:type="dxa"/>
            <w:shd w:val="clear" w:color="auto" w:fill="auto"/>
          </w:tcPr>
          <w:p w:rsidR="0066153F" w:rsidRPr="00F759FE" w:rsidRDefault="0066153F" w:rsidP="00864AFB">
            <w:pPr>
              <w:jc w:val="both"/>
              <w:rPr>
                <w:lang w:val="uk-UA"/>
              </w:rPr>
            </w:pPr>
            <w:r w:rsidRPr="00F759FE">
              <w:rPr>
                <w:lang w:val="uk-UA"/>
              </w:rPr>
              <w:t>Для розміщення та експлуатації будівель і споруд авіаційного транспорту</w:t>
            </w:r>
          </w:p>
        </w:tc>
        <w:tc>
          <w:tcPr>
            <w:tcW w:w="1080" w:type="dxa"/>
            <w:shd w:val="clear" w:color="auto" w:fill="auto"/>
          </w:tcPr>
          <w:p w:rsidR="0066153F" w:rsidRPr="00F759FE" w:rsidRDefault="0066153F" w:rsidP="00864AFB">
            <w:pPr>
              <w:jc w:val="center"/>
              <w:rPr>
                <w:lang w:val="uk-UA"/>
              </w:rPr>
            </w:pPr>
            <w:r w:rsidRPr="00F759FE">
              <w:rPr>
                <w:lang w:val="uk-UA"/>
              </w:rPr>
              <w:t>1,000</w:t>
            </w:r>
          </w:p>
        </w:tc>
        <w:tc>
          <w:tcPr>
            <w:tcW w:w="1080" w:type="dxa"/>
            <w:shd w:val="clear" w:color="auto" w:fill="auto"/>
          </w:tcPr>
          <w:p w:rsidR="0066153F" w:rsidRPr="00F759FE" w:rsidRDefault="0066153F" w:rsidP="00864AFB">
            <w:pPr>
              <w:jc w:val="center"/>
              <w:rPr>
                <w:lang w:val="uk-UA"/>
              </w:rPr>
            </w:pPr>
            <w:r w:rsidRPr="00F759FE">
              <w:rPr>
                <w:lang w:val="uk-UA"/>
              </w:rPr>
              <w:t>1,000</w:t>
            </w:r>
          </w:p>
        </w:tc>
        <w:tc>
          <w:tcPr>
            <w:tcW w:w="1080" w:type="dxa"/>
            <w:shd w:val="clear" w:color="auto" w:fill="auto"/>
          </w:tcPr>
          <w:p w:rsidR="0066153F" w:rsidRPr="00F759FE" w:rsidRDefault="0066153F" w:rsidP="00864AFB">
            <w:pPr>
              <w:jc w:val="center"/>
              <w:rPr>
                <w:lang w:val="uk-UA"/>
              </w:rPr>
            </w:pPr>
            <w:r w:rsidRPr="00F759FE">
              <w:rPr>
                <w:lang w:val="uk-UA"/>
              </w:rPr>
              <w:t>3,000</w:t>
            </w:r>
          </w:p>
        </w:tc>
        <w:tc>
          <w:tcPr>
            <w:tcW w:w="1188" w:type="dxa"/>
            <w:shd w:val="clear" w:color="auto" w:fill="auto"/>
          </w:tcPr>
          <w:p w:rsidR="0066153F" w:rsidRPr="00F759FE" w:rsidRDefault="0066153F" w:rsidP="00864AFB">
            <w:pPr>
              <w:jc w:val="center"/>
              <w:rPr>
                <w:lang w:val="uk-UA"/>
              </w:rPr>
            </w:pPr>
            <w:r w:rsidRPr="00F759FE">
              <w:rPr>
                <w:lang w:val="uk-UA"/>
              </w:rPr>
              <w:t>3,000</w:t>
            </w:r>
          </w:p>
        </w:tc>
      </w:tr>
      <w:tr w:rsidR="0066153F" w:rsidRPr="00F759FE" w:rsidTr="00864AFB">
        <w:tc>
          <w:tcPr>
            <w:tcW w:w="716" w:type="dxa"/>
            <w:shd w:val="clear" w:color="auto" w:fill="auto"/>
          </w:tcPr>
          <w:p w:rsidR="0066153F" w:rsidRPr="00F759FE" w:rsidRDefault="0066153F" w:rsidP="00864AFB">
            <w:pPr>
              <w:jc w:val="center"/>
              <w:rPr>
                <w:lang w:val="uk-UA"/>
              </w:rPr>
            </w:pPr>
            <w:r w:rsidRPr="00F759FE">
              <w:rPr>
                <w:lang w:val="uk-UA"/>
              </w:rPr>
              <w:t>12.06</w:t>
            </w:r>
          </w:p>
        </w:tc>
        <w:tc>
          <w:tcPr>
            <w:tcW w:w="4964" w:type="dxa"/>
            <w:shd w:val="clear" w:color="auto" w:fill="auto"/>
          </w:tcPr>
          <w:p w:rsidR="0066153F" w:rsidRPr="00F759FE" w:rsidRDefault="0066153F" w:rsidP="00864AFB">
            <w:pPr>
              <w:jc w:val="both"/>
              <w:rPr>
                <w:lang w:val="uk-UA"/>
              </w:rPr>
            </w:pPr>
            <w:r w:rsidRPr="00F759FE">
              <w:rPr>
                <w:lang w:val="uk-UA"/>
              </w:rPr>
              <w:t>Для розміщення та експлуатації об'єктів трубопровідного транспорту</w:t>
            </w:r>
          </w:p>
        </w:tc>
        <w:tc>
          <w:tcPr>
            <w:tcW w:w="1080" w:type="dxa"/>
            <w:shd w:val="clear" w:color="auto" w:fill="auto"/>
          </w:tcPr>
          <w:p w:rsidR="0066153F" w:rsidRPr="00F759FE" w:rsidRDefault="0066153F" w:rsidP="00864AFB">
            <w:pPr>
              <w:jc w:val="center"/>
              <w:rPr>
                <w:lang w:val="uk-UA"/>
              </w:rPr>
            </w:pPr>
            <w:r w:rsidRPr="00F759FE">
              <w:rPr>
                <w:lang w:val="uk-UA"/>
              </w:rPr>
              <w:t>1,000</w:t>
            </w:r>
          </w:p>
        </w:tc>
        <w:tc>
          <w:tcPr>
            <w:tcW w:w="1080" w:type="dxa"/>
            <w:shd w:val="clear" w:color="auto" w:fill="auto"/>
          </w:tcPr>
          <w:p w:rsidR="0066153F" w:rsidRPr="00F759FE" w:rsidRDefault="0066153F" w:rsidP="00864AFB">
            <w:pPr>
              <w:jc w:val="center"/>
              <w:rPr>
                <w:lang w:val="uk-UA"/>
              </w:rPr>
            </w:pPr>
            <w:r w:rsidRPr="00F759FE">
              <w:rPr>
                <w:lang w:val="uk-UA"/>
              </w:rPr>
              <w:t>1,000</w:t>
            </w:r>
          </w:p>
        </w:tc>
        <w:tc>
          <w:tcPr>
            <w:tcW w:w="1080" w:type="dxa"/>
            <w:shd w:val="clear" w:color="auto" w:fill="auto"/>
          </w:tcPr>
          <w:p w:rsidR="0066153F" w:rsidRPr="00F759FE" w:rsidRDefault="0066153F" w:rsidP="00864AFB">
            <w:pPr>
              <w:jc w:val="center"/>
              <w:rPr>
                <w:lang w:val="uk-UA"/>
              </w:rPr>
            </w:pPr>
            <w:r w:rsidRPr="00F759FE">
              <w:rPr>
                <w:lang w:val="uk-UA"/>
              </w:rPr>
              <w:t>3,000</w:t>
            </w:r>
          </w:p>
        </w:tc>
        <w:tc>
          <w:tcPr>
            <w:tcW w:w="1188" w:type="dxa"/>
            <w:shd w:val="clear" w:color="auto" w:fill="auto"/>
          </w:tcPr>
          <w:p w:rsidR="0066153F" w:rsidRPr="00F759FE" w:rsidRDefault="0066153F" w:rsidP="00864AFB">
            <w:pPr>
              <w:jc w:val="center"/>
              <w:rPr>
                <w:lang w:val="uk-UA"/>
              </w:rPr>
            </w:pPr>
            <w:r w:rsidRPr="00F759FE">
              <w:rPr>
                <w:lang w:val="uk-UA"/>
              </w:rPr>
              <w:t>3,000</w:t>
            </w:r>
          </w:p>
        </w:tc>
      </w:tr>
      <w:tr w:rsidR="0066153F" w:rsidRPr="00F759FE" w:rsidTr="00864AFB">
        <w:tc>
          <w:tcPr>
            <w:tcW w:w="716" w:type="dxa"/>
            <w:shd w:val="clear" w:color="auto" w:fill="auto"/>
          </w:tcPr>
          <w:p w:rsidR="0066153F" w:rsidRPr="00F759FE" w:rsidRDefault="0066153F" w:rsidP="00864AFB">
            <w:pPr>
              <w:jc w:val="center"/>
              <w:rPr>
                <w:lang w:val="uk-UA"/>
              </w:rPr>
            </w:pPr>
            <w:r w:rsidRPr="00F759FE">
              <w:rPr>
                <w:lang w:val="uk-UA"/>
              </w:rPr>
              <w:t>12.07</w:t>
            </w:r>
          </w:p>
        </w:tc>
        <w:tc>
          <w:tcPr>
            <w:tcW w:w="4964" w:type="dxa"/>
            <w:shd w:val="clear" w:color="auto" w:fill="auto"/>
          </w:tcPr>
          <w:p w:rsidR="0066153F" w:rsidRPr="00F759FE" w:rsidRDefault="0066153F" w:rsidP="00864AFB">
            <w:pPr>
              <w:jc w:val="both"/>
              <w:rPr>
                <w:lang w:val="uk-UA"/>
              </w:rPr>
            </w:pPr>
            <w:r w:rsidRPr="00F759FE">
              <w:rPr>
                <w:lang w:val="uk-UA"/>
              </w:rPr>
              <w:t>Для розміщення та експлуатації будівель і споруд міського електротранспорту</w:t>
            </w:r>
          </w:p>
        </w:tc>
        <w:tc>
          <w:tcPr>
            <w:tcW w:w="1080" w:type="dxa"/>
            <w:shd w:val="clear" w:color="auto" w:fill="auto"/>
          </w:tcPr>
          <w:p w:rsidR="0066153F" w:rsidRPr="00F759FE" w:rsidRDefault="0066153F" w:rsidP="00864AFB">
            <w:pPr>
              <w:jc w:val="center"/>
              <w:rPr>
                <w:lang w:val="uk-UA"/>
              </w:rPr>
            </w:pPr>
            <w:r w:rsidRPr="00F759FE">
              <w:rPr>
                <w:lang w:val="uk-UA"/>
              </w:rPr>
              <w:t>1,000</w:t>
            </w:r>
          </w:p>
        </w:tc>
        <w:tc>
          <w:tcPr>
            <w:tcW w:w="1080" w:type="dxa"/>
            <w:shd w:val="clear" w:color="auto" w:fill="auto"/>
          </w:tcPr>
          <w:p w:rsidR="0066153F" w:rsidRPr="00F759FE" w:rsidRDefault="0066153F" w:rsidP="00864AFB">
            <w:pPr>
              <w:jc w:val="center"/>
              <w:rPr>
                <w:lang w:val="uk-UA"/>
              </w:rPr>
            </w:pPr>
            <w:r w:rsidRPr="00F759FE">
              <w:rPr>
                <w:lang w:val="uk-UA"/>
              </w:rPr>
              <w:t>1,000</w:t>
            </w:r>
          </w:p>
        </w:tc>
        <w:tc>
          <w:tcPr>
            <w:tcW w:w="1080" w:type="dxa"/>
            <w:shd w:val="clear" w:color="auto" w:fill="auto"/>
          </w:tcPr>
          <w:p w:rsidR="0066153F" w:rsidRPr="00F759FE" w:rsidRDefault="0066153F" w:rsidP="00864AFB">
            <w:pPr>
              <w:jc w:val="center"/>
              <w:rPr>
                <w:lang w:val="uk-UA"/>
              </w:rPr>
            </w:pPr>
            <w:r w:rsidRPr="00F759FE">
              <w:rPr>
                <w:lang w:val="uk-UA"/>
              </w:rPr>
              <w:t>3,000</w:t>
            </w:r>
          </w:p>
        </w:tc>
        <w:tc>
          <w:tcPr>
            <w:tcW w:w="1188" w:type="dxa"/>
            <w:shd w:val="clear" w:color="auto" w:fill="auto"/>
          </w:tcPr>
          <w:p w:rsidR="0066153F" w:rsidRPr="00F759FE" w:rsidRDefault="0066153F" w:rsidP="00864AFB">
            <w:pPr>
              <w:jc w:val="center"/>
              <w:rPr>
                <w:lang w:val="uk-UA"/>
              </w:rPr>
            </w:pPr>
            <w:r w:rsidRPr="00F759FE">
              <w:rPr>
                <w:lang w:val="uk-UA"/>
              </w:rPr>
              <w:t>3,000</w:t>
            </w:r>
          </w:p>
        </w:tc>
      </w:tr>
      <w:tr w:rsidR="0066153F" w:rsidRPr="00F759FE" w:rsidTr="00864AFB">
        <w:tc>
          <w:tcPr>
            <w:tcW w:w="716" w:type="dxa"/>
            <w:shd w:val="clear" w:color="auto" w:fill="auto"/>
          </w:tcPr>
          <w:p w:rsidR="0066153F" w:rsidRPr="00F759FE" w:rsidRDefault="0066153F" w:rsidP="00864AFB">
            <w:pPr>
              <w:jc w:val="center"/>
              <w:rPr>
                <w:lang w:val="uk-UA"/>
              </w:rPr>
            </w:pPr>
            <w:r w:rsidRPr="00F759FE">
              <w:rPr>
                <w:lang w:val="uk-UA"/>
              </w:rPr>
              <w:t>12.08</w:t>
            </w:r>
          </w:p>
        </w:tc>
        <w:tc>
          <w:tcPr>
            <w:tcW w:w="4964" w:type="dxa"/>
            <w:shd w:val="clear" w:color="auto" w:fill="auto"/>
          </w:tcPr>
          <w:p w:rsidR="0066153F" w:rsidRPr="00F759FE" w:rsidRDefault="0066153F" w:rsidP="00864AFB">
            <w:pPr>
              <w:jc w:val="both"/>
              <w:rPr>
                <w:lang w:val="uk-UA"/>
              </w:rPr>
            </w:pPr>
            <w:r w:rsidRPr="00F759FE">
              <w:rPr>
                <w:lang w:val="uk-UA"/>
              </w:rPr>
              <w:t>Для розміщення та експлуатації будівель і споруд додаткових транспортних послуг та допоміжних операцій</w:t>
            </w:r>
          </w:p>
        </w:tc>
        <w:tc>
          <w:tcPr>
            <w:tcW w:w="1080" w:type="dxa"/>
            <w:shd w:val="clear" w:color="auto" w:fill="auto"/>
          </w:tcPr>
          <w:p w:rsidR="0066153F" w:rsidRPr="00F759FE" w:rsidRDefault="0066153F" w:rsidP="00864AFB">
            <w:pPr>
              <w:jc w:val="center"/>
              <w:rPr>
                <w:lang w:val="uk-UA"/>
              </w:rPr>
            </w:pPr>
            <w:r w:rsidRPr="00F759FE">
              <w:rPr>
                <w:lang w:val="uk-UA"/>
              </w:rPr>
              <w:t>1,000</w:t>
            </w:r>
          </w:p>
        </w:tc>
        <w:tc>
          <w:tcPr>
            <w:tcW w:w="1080" w:type="dxa"/>
            <w:shd w:val="clear" w:color="auto" w:fill="auto"/>
          </w:tcPr>
          <w:p w:rsidR="0066153F" w:rsidRPr="00F759FE" w:rsidRDefault="0066153F" w:rsidP="00864AFB">
            <w:pPr>
              <w:jc w:val="center"/>
              <w:rPr>
                <w:lang w:val="uk-UA"/>
              </w:rPr>
            </w:pPr>
            <w:r w:rsidRPr="00F759FE">
              <w:rPr>
                <w:lang w:val="uk-UA"/>
              </w:rPr>
              <w:t>1,000</w:t>
            </w:r>
          </w:p>
        </w:tc>
        <w:tc>
          <w:tcPr>
            <w:tcW w:w="1080" w:type="dxa"/>
            <w:shd w:val="clear" w:color="auto" w:fill="auto"/>
          </w:tcPr>
          <w:p w:rsidR="0066153F" w:rsidRPr="00F759FE" w:rsidRDefault="0066153F" w:rsidP="00864AFB">
            <w:pPr>
              <w:jc w:val="center"/>
              <w:rPr>
                <w:lang w:val="uk-UA"/>
              </w:rPr>
            </w:pPr>
            <w:r w:rsidRPr="00F759FE">
              <w:rPr>
                <w:lang w:val="uk-UA"/>
              </w:rPr>
              <w:t>3,000</w:t>
            </w:r>
          </w:p>
        </w:tc>
        <w:tc>
          <w:tcPr>
            <w:tcW w:w="1188" w:type="dxa"/>
            <w:shd w:val="clear" w:color="auto" w:fill="auto"/>
          </w:tcPr>
          <w:p w:rsidR="0066153F" w:rsidRPr="00F759FE" w:rsidRDefault="0066153F" w:rsidP="00864AFB">
            <w:pPr>
              <w:jc w:val="center"/>
              <w:rPr>
                <w:lang w:val="uk-UA"/>
              </w:rPr>
            </w:pPr>
            <w:r w:rsidRPr="00F759FE">
              <w:rPr>
                <w:lang w:val="uk-UA"/>
              </w:rPr>
              <w:t>3,000</w:t>
            </w:r>
          </w:p>
        </w:tc>
      </w:tr>
      <w:tr w:rsidR="0066153F" w:rsidRPr="00F759FE" w:rsidTr="00864AFB">
        <w:tc>
          <w:tcPr>
            <w:tcW w:w="716" w:type="dxa"/>
            <w:shd w:val="clear" w:color="auto" w:fill="auto"/>
          </w:tcPr>
          <w:p w:rsidR="0066153F" w:rsidRPr="00F759FE" w:rsidRDefault="0066153F" w:rsidP="00864AFB">
            <w:pPr>
              <w:jc w:val="center"/>
              <w:rPr>
                <w:lang w:val="uk-UA"/>
              </w:rPr>
            </w:pPr>
            <w:r w:rsidRPr="00F759FE">
              <w:rPr>
                <w:lang w:val="uk-UA"/>
              </w:rPr>
              <w:t>12.09</w:t>
            </w:r>
          </w:p>
        </w:tc>
        <w:tc>
          <w:tcPr>
            <w:tcW w:w="4964" w:type="dxa"/>
            <w:shd w:val="clear" w:color="auto" w:fill="auto"/>
          </w:tcPr>
          <w:p w:rsidR="0066153F" w:rsidRPr="00F759FE" w:rsidRDefault="0066153F" w:rsidP="00864AFB">
            <w:pPr>
              <w:jc w:val="both"/>
              <w:rPr>
                <w:lang w:val="uk-UA"/>
              </w:rPr>
            </w:pPr>
            <w:r w:rsidRPr="00F759FE">
              <w:rPr>
                <w:lang w:val="uk-UA"/>
              </w:rPr>
              <w:t>Для розміщення та експлуатації будівель і споруд іншого наземного транспорту</w:t>
            </w:r>
          </w:p>
        </w:tc>
        <w:tc>
          <w:tcPr>
            <w:tcW w:w="1080" w:type="dxa"/>
            <w:shd w:val="clear" w:color="auto" w:fill="auto"/>
          </w:tcPr>
          <w:p w:rsidR="0066153F" w:rsidRPr="00F759FE" w:rsidRDefault="0066153F" w:rsidP="00864AFB">
            <w:pPr>
              <w:jc w:val="center"/>
              <w:rPr>
                <w:lang w:val="uk-UA"/>
              </w:rPr>
            </w:pPr>
            <w:r w:rsidRPr="00F759FE">
              <w:rPr>
                <w:lang w:val="uk-UA"/>
              </w:rPr>
              <w:t>1,000</w:t>
            </w:r>
          </w:p>
        </w:tc>
        <w:tc>
          <w:tcPr>
            <w:tcW w:w="1080" w:type="dxa"/>
            <w:shd w:val="clear" w:color="auto" w:fill="auto"/>
          </w:tcPr>
          <w:p w:rsidR="0066153F" w:rsidRPr="00F759FE" w:rsidRDefault="0066153F" w:rsidP="00864AFB">
            <w:pPr>
              <w:jc w:val="center"/>
              <w:rPr>
                <w:lang w:val="uk-UA"/>
              </w:rPr>
            </w:pPr>
            <w:r w:rsidRPr="00F759FE">
              <w:rPr>
                <w:lang w:val="uk-UA"/>
              </w:rPr>
              <w:t>1,000</w:t>
            </w:r>
          </w:p>
        </w:tc>
        <w:tc>
          <w:tcPr>
            <w:tcW w:w="1080" w:type="dxa"/>
            <w:shd w:val="clear" w:color="auto" w:fill="auto"/>
          </w:tcPr>
          <w:p w:rsidR="0066153F" w:rsidRPr="00F759FE" w:rsidRDefault="0066153F" w:rsidP="00864AFB">
            <w:pPr>
              <w:jc w:val="center"/>
              <w:rPr>
                <w:lang w:val="uk-UA"/>
              </w:rPr>
            </w:pPr>
            <w:r w:rsidRPr="00F759FE">
              <w:rPr>
                <w:lang w:val="uk-UA"/>
              </w:rPr>
              <w:t>3,000</w:t>
            </w:r>
          </w:p>
        </w:tc>
        <w:tc>
          <w:tcPr>
            <w:tcW w:w="1188" w:type="dxa"/>
            <w:shd w:val="clear" w:color="auto" w:fill="auto"/>
          </w:tcPr>
          <w:p w:rsidR="0066153F" w:rsidRPr="00F759FE" w:rsidRDefault="0066153F" w:rsidP="00864AFB">
            <w:pPr>
              <w:jc w:val="center"/>
              <w:rPr>
                <w:lang w:val="uk-UA"/>
              </w:rPr>
            </w:pPr>
            <w:r w:rsidRPr="00F759FE">
              <w:rPr>
                <w:lang w:val="uk-UA"/>
              </w:rPr>
              <w:t>3,000</w:t>
            </w:r>
          </w:p>
        </w:tc>
      </w:tr>
      <w:tr w:rsidR="0066153F" w:rsidRPr="00F759FE" w:rsidTr="00864AFB">
        <w:tc>
          <w:tcPr>
            <w:tcW w:w="716" w:type="dxa"/>
            <w:shd w:val="clear" w:color="auto" w:fill="auto"/>
          </w:tcPr>
          <w:p w:rsidR="0066153F" w:rsidRPr="00F759FE" w:rsidRDefault="0066153F" w:rsidP="00864AFB">
            <w:pPr>
              <w:jc w:val="center"/>
              <w:rPr>
                <w:lang w:val="uk-UA"/>
              </w:rPr>
            </w:pPr>
            <w:r w:rsidRPr="00F759FE">
              <w:rPr>
                <w:lang w:val="uk-UA"/>
              </w:rPr>
              <w:t>12.10</w:t>
            </w:r>
          </w:p>
        </w:tc>
        <w:tc>
          <w:tcPr>
            <w:tcW w:w="4964" w:type="dxa"/>
            <w:shd w:val="clear" w:color="auto" w:fill="auto"/>
          </w:tcPr>
          <w:p w:rsidR="0066153F" w:rsidRPr="00F759FE" w:rsidRDefault="0066153F" w:rsidP="00864AFB">
            <w:pPr>
              <w:jc w:val="both"/>
              <w:rPr>
                <w:lang w:val="uk-UA"/>
              </w:rPr>
            </w:pPr>
            <w:r w:rsidRPr="00F759FE">
              <w:rPr>
                <w:lang w:val="uk-UA"/>
              </w:rPr>
              <w:t>Для цілей підрозділів 12.01 - 12.09 та для збереження та використання земель природно-заповідного фонду</w:t>
            </w:r>
          </w:p>
        </w:tc>
        <w:tc>
          <w:tcPr>
            <w:tcW w:w="1080" w:type="dxa"/>
            <w:shd w:val="clear" w:color="auto" w:fill="auto"/>
          </w:tcPr>
          <w:p w:rsidR="0066153F" w:rsidRPr="00F759FE" w:rsidRDefault="0066153F" w:rsidP="00864AFB">
            <w:pPr>
              <w:jc w:val="center"/>
              <w:rPr>
                <w:lang w:val="uk-UA"/>
              </w:rPr>
            </w:pPr>
            <w:r w:rsidRPr="00F759FE">
              <w:rPr>
                <w:lang w:val="uk-UA"/>
              </w:rPr>
              <w:t>1,000</w:t>
            </w:r>
          </w:p>
        </w:tc>
        <w:tc>
          <w:tcPr>
            <w:tcW w:w="1080" w:type="dxa"/>
            <w:shd w:val="clear" w:color="auto" w:fill="auto"/>
          </w:tcPr>
          <w:p w:rsidR="0066153F" w:rsidRPr="00F759FE" w:rsidRDefault="0066153F" w:rsidP="00864AFB">
            <w:pPr>
              <w:jc w:val="center"/>
              <w:rPr>
                <w:lang w:val="uk-UA"/>
              </w:rPr>
            </w:pPr>
            <w:r w:rsidRPr="00F759FE">
              <w:rPr>
                <w:lang w:val="uk-UA"/>
              </w:rPr>
              <w:t>1,000</w:t>
            </w:r>
          </w:p>
        </w:tc>
        <w:tc>
          <w:tcPr>
            <w:tcW w:w="1080" w:type="dxa"/>
            <w:shd w:val="clear" w:color="auto" w:fill="auto"/>
          </w:tcPr>
          <w:p w:rsidR="0066153F" w:rsidRPr="00F759FE" w:rsidRDefault="0066153F" w:rsidP="00864AFB">
            <w:pPr>
              <w:jc w:val="center"/>
              <w:rPr>
                <w:lang w:val="uk-UA"/>
              </w:rPr>
            </w:pPr>
            <w:r w:rsidRPr="00F759FE">
              <w:rPr>
                <w:lang w:val="uk-UA"/>
              </w:rPr>
              <w:t>3,000</w:t>
            </w:r>
          </w:p>
        </w:tc>
        <w:tc>
          <w:tcPr>
            <w:tcW w:w="1188" w:type="dxa"/>
            <w:shd w:val="clear" w:color="auto" w:fill="auto"/>
          </w:tcPr>
          <w:p w:rsidR="0066153F" w:rsidRPr="00F759FE" w:rsidRDefault="0066153F" w:rsidP="00864AFB">
            <w:pPr>
              <w:jc w:val="center"/>
              <w:rPr>
                <w:lang w:val="uk-UA"/>
              </w:rPr>
            </w:pPr>
            <w:r w:rsidRPr="00F759FE">
              <w:rPr>
                <w:lang w:val="uk-UA"/>
              </w:rPr>
              <w:t>3,000</w:t>
            </w:r>
          </w:p>
        </w:tc>
      </w:tr>
      <w:tr w:rsidR="0066153F" w:rsidRPr="00F759FE" w:rsidTr="00864AFB">
        <w:tc>
          <w:tcPr>
            <w:tcW w:w="716" w:type="dxa"/>
            <w:shd w:val="clear" w:color="auto" w:fill="auto"/>
          </w:tcPr>
          <w:p w:rsidR="0066153F" w:rsidRPr="00F759FE" w:rsidRDefault="0066153F" w:rsidP="00864AFB">
            <w:pPr>
              <w:jc w:val="center"/>
              <w:rPr>
                <w:b/>
                <w:lang w:val="uk-UA"/>
              </w:rPr>
            </w:pPr>
            <w:r w:rsidRPr="00F759FE">
              <w:rPr>
                <w:b/>
                <w:lang w:val="uk-UA"/>
              </w:rPr>
              <w:t>13</w:t>
            </w:r>
          </w:p>
        </w:tc>
        <w:tc>
          <w:tcPr>
            <w:tcW w:w="4964" w:type="dxa"/>
            <w:shd w:val="clear" w:color="auto" w:fill="auto"/>
          </w:tcPr>
          <w:p w:rsidR="0066153F" w:rsidRPr="00F759FE" w:rsidRDefault="0066153F" w:rsidP="00864AFB">
            <w:pPr>
              <w:jc w:val="both"/>
              <w:rPr>
                <w:lang w:val="uk-UA"/>
              </w:rPr>
            </w:pPr>
            <w:r w:rsidRPr="00F759FE">
              <w:rPr>
                <w:b/>
                <w:bCs/>
                <w:lang w:val="uk-UA"/>
              </w:rPr>
              <w:t>Землі зв'язку</w:t>
            </w:r>
          </w:p>
        </w:tc>
        <w:tc>
          <w:tcPr>
            <w:tcW w:w="1080" w:type="dxa"/>
            <w:shd w:val="clear" w:color="auto" w:fill="auto"/>
          </w:tcPr>
          <w:p w:rsidR="0066153F" w:rsidRPr="00F759FE" w:rsidRDefault="0066153F" w:rsidP="00864AFB">
            <w:pPr>
              <w:jc w:val="center"/>
              <w:rPr>
                <w:b/>
                <w:lang w:val="uk-UA"/>
              </w:rPr>
            </w:pPr>
            <w:r w:rsidRPr="00F759FE">
              <w:rPr>
                <w:b/>
                <w:lang w:val="uk-UA"/>
              </w:rPr>
              <w:t>х</w:t>
            </w:r>
          </w:p>
        </w:tc>
        <w:tc>
          <w:tcPr>
            <w:tcW w:w="1080" w:type="dxa"/>
            <w:shd w:val="clear" w:color="auto" w:fill="auto"/>
          </w:tcPr>
          <w:p w:rsidR="0066153F" w:rsidRPr="00F759FE" w:rsidRDefault="0066153F" w:rsidP="00864AFB">
            <w:pPr>
              <w:jc w:val="center"/>
              <w:rPr>
                <w:b/>
                <w:lang w:val="uk-UA"/>
              </w:rPr>
            </w:pPr>
            <w:r w:rsidRPr="00F759FE">
              <w:rPr>
                <w:b/>
                <w:lang w:val="uk-UA"/>
              </w:rPr>
              <w:t>х</w:t>
            </w:r>
          </w:p>
        </w:tc>
        <w:tc>
          <w:tcPr>
            <w:tcW w:w="1080" w:type="dxa"/>
            <w:shd w:val="clear" w:color="auto" w:fill="auto"/>
          </w:tcPr>
          <w:p w:rsidR="0066153F" w:rsidRPr="00F759FE" w:rsidRDefault="0066153F" w:rsidP="00864AFB">
            <w:pPr>
              <w:jc w:val="center"/>
              <w:rPr>
                <w:b/>
                <w:lang w:val="uk-UA"/>
              </w:rPr>
            </w:pPr>
            <w:r w:rsidRPr="00F759FE">
              <w:rPr>
                <w:b/>
                <w:lang w:val="uk-UA"/>
              </w:rPr>
              <w:t>х</w:t>
            </w:r>
          </w:p>
        </w:tc>
        <w:tc>
          <w:tcPr>
            <w:tcW w:w="1188" w:type="dxa"/>
            <w:shd w:val="clear" w:color="auto" w:fill="auto"/>
          </w:tcPr>
          <w:p w:rsidR="0066153F" w:rsidRPr="00F759FE" w:rsidRDefault="0066153F" w:rsidP="00864AFB">
            <w:pPr>
              <w:jc w:val="center"/>
              <w:rPr>
                <w:b/>
                <w:lang w:val="uk-UA"/>
              </w:rPr>
            </w:pPr>
            <w:r w:rsidRPr="00F759FE">
              <w:rPr>
                <w:b/>
                <w:lang w:val="uk-UA"/>
              </w:rPr>
              <w:t>х</w:t>
            </w:r>
          </w:p>
        </w:tc>
      </w:tr>
      <w:tr w:rsidR="0066153F" w:rsidRPr="00F759FE" w:rsidTr="00864AFB">
        <w:tc>
          <w:tcPr>
            <w:tcW w:w="716" w:type="dxa"/>
            <w:shd w:val="clear" w:color="auto" w:fill="auto"/>
          </w:tcPr>
          <w:p w:rsidR="0066153F" w:rsidRPr="00F759FE" w:rsidRDefault="0066153F" w:rsidP="00864AFB">
            <w:pPr>
              <w:jc w:val="center"/>
              <w:rPr>
                <w:lang w:val="uk-UA"/>
              </w:rPr>
            </w:pPr>
            <w:r w:rsidRPr="00F759FE">
              <w:rPr>
                <w:lang w:val="uk-UA"/>
              </w:rPr>
              <w:t>13.01</w:t>
            </w:r>
          </w:p>
        </w:tc>
        <w:tc>
          <w:tcPr>
            <w:tcW w:w="4964" w:type="dxa"/>
            <w:shd w:val="clear" w:color="auto" w:fill="auto"/>
          </w:tcPr>
          <w:p w:rsidR="0066153F" w:rsidRPr="00F759FE" w:rsidRDefault="0066153F" w:rsidP="00864AFB">
            <w:pPr>
              <w:jc w:val="both"/>
              <w:rPr>
                <w:lang w:val="uk-UA"/>
              </w:rPr>
            </w:pPr>
            <w:r w:rsidRPr="00F759FE">
              <w:rPr>
                <w:lang w:val="uk-UA"/>
              </w:rPr>
              <w:t>Для розміщення та експлуатації об'єктів і споруд телекомунікацій</w:t>
            </w:r>
          </w:p>
        </w:tc>
        <w:tc>
          <w:tcPr>
            <w:tcW w:w="1080" w:type="dxa"/>
            <w:shd w:val="clear" w:color="auto" w:fill="auto"/>
          </w:tcPr>
          <w:p w:rsidR="0066153F" w:rsidRPr="00F759FE" w:rsidRDefault="0066153F" w:rsidP="00864AFB">
            <w:pPr>
              <w:jc w:val="center"/>
              <w:rPr>
                <w:lang w:val="uk-UA"/>
              </w:rPr>
            </w:pPr>
            <w:r w:rsidRPr="00F759FE">
              <w:rPr>
                <w:lang w:val="uk-UA"/>
              </w:rPr>
              <w:t>1,000</w:t>
            </w:r>
          </w:p>
        </w:tc>
        <w:tc>
          <w:tcPr>
            <w:tcW w:w="1080" w:type="dxa"/>
            <w:shd w:val="clear" w:color="auto" w:fill="auto"/>
          </w:tcPr>
          <w:p w:rsidR="0066153F" w:rsidRPr="00F759FE" w:rsidRDefault="0066153F" w:rsidP="00864AFB">
            <w:pPr>
              <w:jc w:val="center"/>
              <w:rPr>
                <w:lang w:val="uk-UA"/>
              </w:rPr>
            </w:pPr>
            <w:r w:rsidRPr="00F759FE">
              <w:rPr>
                <w:lang w:val="uk-UA"/>
              </w:rPr>
              <w:t>1,000</w:t>
            </w:r>
          </w:p>
        </w:tc>
        <w:tc>
          <w:tcPr>
            <w:tcW w:w="1080" w:type="dxa"/>
            <w:shd w:val="clear" w:color="auto" w:fill="auto"/>
          </w:tcPr>
          <w:p w:rsidR="0066153F" w:rsidRPr="00F759FE" w:rsidRDefault="0066153F" w:rsidP="00864AFB">
            <w:pPr>
              <w:jc w:val="center"/>
              <w:rPr>
                <w:lang w:val="uk-UA"/>
              </w:rPr>
            </w:pPr>
            <w:r w:rsidRPr="00F759FE">
              <w:rPr>
                <w:lang w:val="uk-UA"/>
              </w:rPr>
              <w:t>3,000</w:t>
            </w:r>
          </w:p>
        </w:tc>
        <w:tc>
          <w:tcPr>
            <w:tcW w:w="1188" w:type="dxa"/>
            <w:shd w:val="clear" w:color="auto" w:fill="auto"/>
          </w:tcPr>
          <w:p w:rsidR="0066153F" w:rsidRPr="00F759FE" w:rsidRDefault="0066153F" w:rsidP="00864AFB">
            <w:pPr>
              <w:jc w:val="center"/>
              <w:rPr>
                <w:lang w:val="uk-UA"/>
              </w:rPr>
            </w:pPr>
            <w:r w:rsidRPr="00F759FE">
              <w:rPr>
                <w:lang w:val="uk-UA"/>
              </w:rPr>
              <w:t>3,000</w:t>
            </w:r>
          </w:p>
        </w:tc>
      </w:tr>
      <w:tr w:rsidR="0066153F" w:rsidRPr="00F759FE" w:rsidTr="00864AFB">
        <w:tc>
          <w:tcPr>
            <w:tcW w:w="716" w:type="dxa"/>
            <w:shd w:val="clear" w:color="auto" w:fill="auto"/>
          </w:tcPr>
          <w:p w:rsidR="0066153F" w:rsidRPr="00F759FE" w:rsidRDefault="0066153F" w:rsidP="00864AFB">
            <w:pPr>
              <w:jc w:val="center"/>
              <w:rPr>
                <w:lang w:val="uk-UA"/>
              </w:rPr>
            </w:pPr>
            <w:r w:rsidRPr="00F759FE">
              <w:rPr>
                <w:lang w:val="uk-UA"/>
              </w:rPr>
              <w:t>13.02</w:t>
            </w:r>
          </w:p>
        </w:tc>
        <w:tc>
          <w:tcPr>
            <w:tcW w:w="4964" w:type="dxa"/>
            <w:shd w:val="clear" w:color="auto" w:fill="auto"/>
          </w:tcPr>
          <w:p w:rsidR="0066153F" w:rsidRPr="00F759FE" w:rsidRDefault="0066153F" w:rsidP="00864AFB">
            <w:pPr>
              <w:jc w:val="both"/>
              <w:rPr>
                <w:lang w:val="uk-UA"/>
              </w:rPr>
            </w:pPr>
            <w:r w:rsidRPr="00F759FE">
              <w:rPr>
                <w:lang w:val="uk-UA"/>
              </w:rPr>
              <w:t>Для розміщення та</w:t>
            </w:r>
            <w:r w:rsidRPr="00F759FE">
              <w:rPr>
                <w:b/>
                <w:bCs/>
                <w:lang w:val="uk-UA"/>
              </w:rPr>
              <w:t xml:space="preserve"> </w:t>
            </w:r>
            <w:r w:rsidRPr="00F759FE">
              <w:rPr>
                <w:lang w:val="uk-UA"/>
              </w:rPr>
              <w:t>експлуатації будівель та споруд об'єктів поштового зв'язку</w:t>
            </w:r>
          </w:p>
        </w:tc>
        <w:tc>
          <w:tcPr>
            <w:tcW w:w="1080" w:type="dxa"/>
            <w:shd w:val="clear" w:color="auto" w:fill="auto"/>
          </w:tcPr>
          <w:p w:rsidR="0066153F" w:rsidRPr="00F759FE" w:rsidRDefault="0066153F" w:rsidP="00864AFB">
            <w:pPr>
              <w:jc w:val="center"/>
              <w:rPr>
                <w:lang w:val="uk-UA"/>
              </w:rPr>
            </w:pPr>
            <w:r w:rsidRPr="00F759FE">
              <w:rPr>
                <w:lang w:val="uk-UA"/>
              </w:rPr>
              <w:t>1,000</w:t>
            </w:r>
          </w:p>
        </w:tc>
        <w:tc>
          <w:tcPr>
            <w:tcW w:w="1080" w:type="dxa"/>
            <w:shd w:val="clear" w:color="auto" w:fill="auto"/>
          </w:tcPr>
          <w:p w:rsidR="0066153F" w:rsidRPr="00F759FE" w:rsidRDefault="0066153F" w:rsidP="00864AFB">
            <w:pPr>
              <w:jc w:val="center"/>
              <w:rPr>
                <w:lang w:val="uk-UA"/>
              </w:rPr>
            </w:pPr>
            <w:r w:rsidRPr="00F759FE">
              <w:rPr>
                <w:lang w:val="uk-UA"/>
              </w:rPr>
              <w:t>1,000</w:t>
            </w:r>
          </w:p>
        </w:tc>
        <w:tc>
          <w:tcPr>
            <w:tcW w:w="1080" w:type="dxa"/>
            <w:shd w:val="clear" w:color="auto" w:fill="auto"/>
          </w:tcPr>
          <w:p w:rsidR="0066153F" w:rsidRPr="00F759FE" w:rsidRDefault="0066153F" w:rsidP="00864AFB">
            <w:pPr>
              <w:jc w:val="center"/>
              <w:rPr>
                <w:lang w:val="uk-UA"/>
              </w:rPr>
            </w:pPr>
            <w:r w:rsidRPr="00F759FE">
              <w:rPr>
                <w:lang w:val="uk-UA"/>
              </w:rPr>
              <w:t>3,000</w:t>
            </w:r>
          </w:p>
        </w:tc>
        <w:tc>
          <w:tcPr>
            <w:tcW w:w="1188" w:type="dxa"/>
            <w:shd w:val="clear" w:color="auto" w:fill="auto"/>
          </w:tcPr>
          <w:p w:rsidR="0066153F" w:rsidRPr="00F759FE" w:rsidRDefault="0066153F" w:rsidP="00864AFB">
            <w:pPr>
              <w:jc w:val="center"/>
              <w:rPr>
                <w:lang w:val="uk-UA"/>
              </w:rPr>
            </w:pPr>
            <w:r w:rsidRPr="00F759FE">
              <w:rPr>
                <w:lang w:val="uk-UA"/>
              </w:rPr>
              <w:t>3,000</w:t>
            </w:r>
          </w:p>
        </w:tc>
      </w:tr>
      <w:tr w:rsidR="0066153F" w:rsidRPr="00F759FE" w:rsidTr="00864AFB">
        <w:tc>
          <w:tcPr>
            <w:tcW w:w="716" w:type="dxa"/>
            <w:shd w:val="clear" w:color="auto" w:fill="auto"/>
          </w:tcPr>
          <w:p w:rsidR="0066153F" w:rsidRPr="00F759FE" w:rsidRDefault="0066153F" w:rsidP="00864AFB">
            <w:pPr>
              <w:jc w:val="center"/>
              <w:rPr>
                <w:lang w:val="uk-UA"/>
              </w:rPr>
            </w:pPr>
            <w:r w:rsidRPr="00F759FE">
              <w:rPr>
                <w:lang w:val="uk-UA"/>
              </w:rPr>
              <w:t>13.03</w:t>
            </w:r>
          </w:p>
        </w:tc>
        <w:tc>
          <w:tcPr>
            <w:tcW w:w="4964" w:type="dxa"/>
            <w:shd w:val="clear" w:color="auto" w:fill="auto"/>
          </w:tcPr>
          <w:p w:rsidR="0066153F" w:rsidRPr="00F759FE" w:rsidRDefault="0066153F" w:rsidP="00864AFB">
            <w:pPr>
              <w:jc w:val="both"/>
              <w:rPr>
                <w:lang w:val="uk-UA"/>
              </w:rPr>
            </w:pPr>
            <w:r w:rsidRPr="00F759FE">
              <w:rPr>
                <w:lang w:val="uk-UA"/>
              </w:rPr>
              <w:t>Для розміщення та</w:t>
            </w:r>
            <w:r w:rsidRPr="00F759FE">
              <w:rPr>
                <w:b/>
                <w:bCs/>
                <w:lang w:val="uk-UA"/>
              </w:rPr>
              <w:t xml:space="preserve"> </w:t>
            </w:r>
            <w:r w:rsidRPr="00F759FE">
              <w:rPr>
                <w:lang w:val="uk-UA"/>
              </w:rPr>
              <w:t>експлуатації інших технічних засобів зв'язку</w:t>
            </w:r>
          </w:p>
        </w:tc>
        <w:tc>
          <w:tcPr>
            <w:tcW w:w="1080" w:type="dxa"/>
            <w:shd w:val="clear" w:color="auto" w:fill="auto"/>
          </w:tcPr>
          <w:p w:rsidR="0066153F" w:rsidRPr="00F759FE" w:rsidRDefault="0066153F" w:rsidP="00864AFB">
            <w:pPr>
              <w:jc w:val="center"/>
              <w:rPr>
                <w:lang w:val="uk-UA"/>
              </w:rPr>
            </w:pPr>
            <w:r w:rsidRPr="00F759FE">
              <w:rPr>
                <w:lang w:val="uk-UA"/>
              </w:rPr>
              <w:t>1,000</w:t>
            </w:r>
          </w:p>
        </w:tc>
        <w:tc>
          <w:tcPr>
            <w:tcW w:w="1080" w:type="dxa"/>
            <w:shd w:val="clear" w:color="auto" w:fill="auto"/>
          </w:tcPr>
          <w:p w:rsidR="0066153F" w:rsidRPr="00F759FE" w:rsidRDefault="0066153F" w:rsidP="00864AFB">
            <w:pPr>
              <w:jc w:val="center"/>
              <w:rPr>
                <w:lang w:val="uk-UA"/>
              </w:rPr>
            </w:pPr>
            <w:r w:rsidRPr="00F759FE">
              <w:rPr>
                <w:lang w:val="uk-UA"/>
              </w:rPr>
              <w:t>1,000</w:t>
            </w:r>
          </w:p>
        </w:tc>
        <w:tc>
          <w:tcPr>
            <w:tcW w:w="1080" w:type="dxa"/>
            <w:shd w:val="clear" w:color="auto" w:fill="auto"/>
          </w:tcPr>
          <w:p w:rsidR="0066153F" w:rsidRPr="00F759FE" w:rsidRDefault="0066153F" w:rsidP="00864AFB">
            <w:pPr>
              <w:jc w:val="center"/>
              <w:rPr>
                <w:lang w:val="uk-UA"/>
              </w:rPr>
            </w:pPr>
            <w:r w:rsidRPr="00F759FE">
              <w:rPr>
                <w:lang w:val="uk-UA"/>
              </w:rPr>
              <w:t>3,000</w:t>
            </w:r>
          </w:p>
        </w:tc>
        <w:tc>
          <w:tcPr>
            <w:tcW w:w="1188" w:type="dxa"/>
            <w:shd w:val="clear" w:color="auto" w:fill="auto"/>
          </w:tcPr>
          <w:p w:rsidR="0066153F" w:rsidRPr="00F759FE" w:rsidRDefault="0066153F" w:rsidP="00864AFB">
            <w:pPr>
              <w:jc w:val="center"/>
              <w:rPr>
                <w:lang w:val="uk-UA"/>
              </w:rPr>
            </w:pPr>
            <w:r w:rsidRPr="00F759FE">
              <w:rPr>
                <w:lang w:val="uk-UA"/>
              </w:rPr>
              <w:t>3,000</w:t>
            </w:r>
          </w:p>
        </w:tc>
      </w:tr>
      <w:tr w:rsidR="0066153F" w:rsidRPr="00F759FE" w:rsidTr="00864AFB">
        <w:tc>
          <w:tcPr>
            <w:tcW w:w="716" w:type="dxa"/>
            <w:shd w:val="clear" w:color="auto" w:fill="auto"/>
          </w:tcPr>
          <w:p w:rsidR="0066153F" w:rsidRPr="00F759FE" w:rsidRDefault="0066153F" w:rsidP="00864AFB">
            <w:pPr>
              <w:jc w:val="center"/>
              <w:rPr>
                <w:lang w:val="uk-UA"/>
              </w:rPr>
            </w:pPr>
            <w:r w:rsidRPr="00F759FE">
              <w:rPr>
                <w:lang w:val="uk-UA"/>
              </w:rPr>
              <w:t>13.04</w:t>
            </w:r>
          </w:p>
        </w:tc>
        <w:tc>
          <w:tcPr>
            <w:tcW w:w="4964" w:type="dxa"/>
            <w:shd w:val="clear" w:color="auto" w:fill="auto"/>
          </w:tcPr>
          <w:p w:rsidR="0066153F" w:rsidRPr="00F759FE" w:rsidRDefault="0066153F" w:rsidP="00864AFB">
            <w:pPr>
              <w:jc w:val="both"/>
              <w:rPr>
                <w:lang w:val="uk-UA"/>
              </w:rPr>
            </w:pPr>
            <w:r w:rsidRPr="00F759FE">
              <w:rPr>
                <w:lang w:val="uk-UA"/>
              </w:rPr>
              <w:t>виключено</w:t>
            </w:r>
          </w:p>
        </w:tc>
        <w:tc>
          <w:tcPr>
            <w:tcW w:w="1080" w:type="dxa"/>
            <w:shd w:val="clear" w:color="auto" w:fill="auto"/>
          </w:tcPr>
          <w:p w:rsidR="0066153F" w:rsidRPr="00F759FE" w:rsidRDefault="0066153F" w:rsidP="00864AFB">
            <w:pPr>
              <w:jc w:val="center"/>
              <w:rPr>
                <w:lang w:val="uk-UA"/>
              </w:rPr>
            </w:pPr>
            <w:r w:rsidRPr="00F759FE">
              <w:rPr>
                <w:lang w:val="uk-UA"/>
              </w:rPr>
              <w:t>1,000</w:t>
            </w:r>
          </w:p>
        </w:tc>
        <w:tc>
          <w:tcPr>
            <w:tcW w:w="1080" w:type="dxa"/>
            <w:shd w:val="clear" w:color="auto" w:fill="auto"/>
          </w:tcPr>
          <w:p w:rsidR="0066153F" w:rsidRPr="00F759FE" w:rsidRDefault="0066153F" w:rsidP="00864AFB">
            <w:pPr>
              <w:jc w:val="center"/>
              <w:rPr>
                <w:lang w:val="uk-UA"/>
              </w:rPr>
            </w:pPr>
            <w:r w:rsidRPr="00F759FE">
              <w:rPr>
                <w:lang w:val="uk-UA"/>
              </w:rPr>
              <w:t>1,000</w:t>
            </w:r>
          </w:p>
        </w:tc>
        <w:tc>
          <w:tcPr>
            <w:tcW w:w="1080" w:type="dxa"/>
            <w:shd w:val="clear" w:color="auto" w:fill="auto"/>
          </w:tcPr>
          <w:p w:rsidR="0066153F" w:rsidRPr="00F759FE" w:rsidRDefault="0066153F" w:rsidP="00864AFB">
            <w:pPr>
              <w:jc w:val="center"/>
              <w:rPr>
                <w:lang w:val="uk-UA"/>
              </w:rPr>
            </w:pPr>
            <w:r w:rsidRPr="00F759FE">
              <w:rPr>
                <w:lang w:val="uk-UA"/>
              </w:rPr>
              <w:t>3,000</w:t>
            </w:r>
          </w:p>
        </w:tc>
        <w:tc>
          <w:tcPr>
            <w:tcW w:w="1188" w:type="dxa"/>
            <w:shd w:val="clear" w:color="auto" w:fill="auto"/>
          </w:tcPr>
          <w:p w:rsidR="0066153F" w:rsidRPr="00F759FE" w:rsidRDefault="0066153F" w:rsidP="00864AFB">
            <w:pPr>
              <w:jc w:val="center"/>
              <w:rPr>
                <w:lang w:val="uk-UA"/>
              </w:rPr>
            </w:pPr>
            <w:r w:rsidRPr="00F759FE">
              <w:rPr>
                <w:lang w:val="uk-UA"/>
              </w:rPr>
              <w:t>3,000</w:t>
            </w:r>
          </w:p>
        </w:tc>
      </w:tr>
      <w:tr w:rsidR="0066153F" w:rsidRPr="00F759FE" w:rsidTr="00864AFB">
        <w:tc>
          <w:tcPr>
            <w:tcW w:w="716" w:type="dxa"/>
            <w:shd w:val="clear" w:color="auto" w:fill="auto"/>
          </w:tcPr>
          <w:p w:rsidR="0066153F" w:rsidRPr="00F759FE" w:rsidRDefault="0066153F" w:rsidP="00864AFB">
            <w:pPr>
              <w:jc w:val="center"/>
              <w:rPr>
                <w:lang w:val="uk-UA"/>
              </w:rPr>
            </w:pPr>
            <w:r w:rsidRPr="00F759FE">
              <w:rPr>
                <w:lang w:val="uk-UA"/>
              </w:rPr>
              <w:t>13.04</w:t>
            </w:r>
          </w:p>
        </w:tc>
        <w:tc>
          <w:tcPr>
            <w:tcW w:w="4964" w:type="dxa"/>
            <w:shd w:val="clear" w:color="auto" w:fill="auto"/>
          </w:tcPr>
          <w:p w:rsidR="0066153F" w:rsidRPr="00F759FE" w:rsidRDefault="0066153F" w:rsidP="00864AFB">
            <w:pPr>
              <w:jc w:val="both"/>
              <w:rPr>
                <w:lang w:val="uk-UA"/>
              </w:rPr>
            </w:pPr>
            <w:r w:rsidRPr="00F759FE">
              <w:rPr>
                <w:lang w:val="uk-UA"/>
              </w:rPr>
              <w:t>Для цілей підрозділів 13.01 - 13.03, 13.05 та для збереження і використання земель природно-заповідного фонду</w:t>
            </w:r>
          </w:p>
        </w:tc>
        <w:tc>
          <w:tcPr>
            <w:tcW w:w="1080" w:type="dxa"/>
            <w:shd w:val="clear" w:color="auto" w:fill="auto"/>
          </w:tcPr>
          <w:p w:rsidR="0066153F" w:rsidRPr="00F759FE" w:rsidRDefault="0066153F" w:rsidP="00864AFB">
            <w:pPr>
              <w:jc w:val="center"/>
              <w:rPr>
                <w:lang w:val="uk-UA"/>
              </w:rPr>
            </w:pPr>
            <w:r w:rsidRPr="00F759FE">
              <w:rPr>
                <w:lang w:val="uk-UA"/>
              </w:rPr>
              <w:t>1,000</w:t>
            </w:r>
          </w:p>
        </w:tc>
        <w:tc>
          <w:tcPr>
            <w:tcW w:w="1080" w:type="dxa"/>
            <w:shd w:val="clear" w:color="auto" w:fill="auto"/>
          </w:tcPr>
          <w:p w:rsidR="0066153F" w:rsidRPr="00F759FE" w:rsidRDefault="0066153F" w:rsidP="00864AFB">
            <w:pPr>
              <w:jc w:val="center"/>
              <w:rPr>
                <w:lang w:val="uk-UA"/>
              </w:rPr>
            </w:pPr>
            <w:r w:rsidRPr="00F759FE">
              <w:rPr>
                <w:lang w:val="uk-UA"/>
              </w:rPr>
              <w:t>1,000</w:t>
            </w:r>
          </w:p>
        </w:tc>
        <w:tc>
          <w:tcPr>
            <w:tcW w:w="1080" w:type="dxa"/>
            <w:shd w:val="clear" w:color="auto" w:fill="auto"/>
          </w:tcPr>
          <w:p w:rsidR="0066153F" w:rsidRPr="00F759FE" w:rsidRDefault="0066153F" w:rsidP="00864AFB">
            <w:pPr>
              <w:jc w:val="center"/>
              <w:rPr>
                <w:lang w:val="uk-UA"/>
              </w:rPr>
            </w:pPr>
            <w:r w:rsidRPr="00F759FE">
              <w:rPr>
                <w:lang w:val="uk-UA"/>
              </w:rPr>
              <w:t>3,000</w:t>
            </w:r>
          </w:p>
        </w:tc>
        <w:tc>
          <w:tcPr>
            <w:tcW w:w="1188" w:type="dxa"/>
            <w:shd w:val="clear" w:color="auto" w:fill="auto"/>
          </w:tcPr>
          <w:p w:rsidR="0066153F" w:rsidRPr="00F759FE" w:rsidRDefault="0066153F" w:rsidP="00864AFB">
            <w:pPr>
              <w:jc w:val="center"/>
              <w:rPr>
                <w:lang w:val="uk-UA"/>
              </w:rPr>
            </w:pPr>
            <w:r w:rsidRPr="00F759FE">
              <w:rPr>
                <w:lang w:val="uk-UA"/>
              </w:rPr>
              <w:t>3,000</w:t>
            </w:r>
          </w:p>
        </w:tc>
      </w:tr>
      <w:tr w:rsidR="0066153F" w:rsidRPr="00F759FE" w:rsidTr="00864AFB">
        <w:tc>
          <w:tcPr>
            <w:tcW w:w="716" w:type="dxa"/>
            <w:shd w:val="clear" w:color="auto" w:fill="auto"/>
          </w:tcPr>
          <w:p w:rsidR="0066153F" w:rsidRPr="00F759FE" w:rsidRDefault="0066153F" w:rsidP="00864AFB">
            <w:pPr>
              <w:jc w:val="center"/>
              <w:rPr>
                <w:b/>
                <w:lang w:val="uk-UA"/>
              </w:rPr>
            </w:pPr>
            <w:r w:rsidRPr="00F759FE">
              <w:rPr>
                <w:b/>
                <w:lang w:val="uk-UA"/>
              </w:rPr>
              <w:t>14</w:t>
            </w:r>
          </w:p>
        </w:tc>
        <w:tc>
          <w:tcPr>
            <w:tcW w:w="4964" w:type="dxa"/>
            <w:shd w:val="clear" w:color="auto" w:fill="auto"/>
          </w:tcPr>
          <w:p w:rsidR="0066153F" w:rsidRPr="00F759FE" w:rsidRDefault="0066153F" w:rsidP="00864AFB">
            <w:pPr>
              <w:jc w:val="both"/>
              <w:rPr>
                <w:lang w:val="uk-UA"/>
              </w:rPr>
            </w:pPr>
            <w:r w:rsidRPr="00F759FE">
              <w:rPr>
                <w:b/>
                <w:bCs/>
                <w:lang w:val="uk-UA"/>
              </w:rPr>
              <w:t>Землі енергетики</w:t>
            </w:r>
          </w:p>
        </w:tc>
        <w:tc>
          <w:tcPr>
            <w:tcW w:w="1080" w:type="dxa"/>
            <w:shd w:val="clear" w:color="auto" w:fill="auto"/>
          </w:tcPr>
          <w:p w:rsidR="0066153F" w:rsidRPr="00F759FE" w:rsidRDefault="0066153F" w:rsidP="00864AFB">
            <w:pPr>
              <w:jc w:val="center"/>
              <w:rPr>
                <w:b/>
                <w:lang w:val="uk-UA"/>
              </w:rPr>
            </w:pPr>
            <w:r w:rsidRPr="00F759FE">
              <w:rPr>
                <w:b/>
                <w:lang w:val="uk-UA"/>
              </w:rPr>
              <w:t>х</w:t>
            </w:r>
          </w:p>
        </w:tc>
        <w:tc>
          <w:tcPr>
            <w:tcW w:w="1080" w:type="dxa"/>
            <w:shd w:val="clear" w:color="auto" w:fill="auto"/>
          </w:tcPr>
          <w:p w:rsidR="0066153F" w:rsidRPr="00F759FE" w:rsidRDefault="0066153F" w:rsidP="00864AFB">
            <w:pPr>
              <w:jc w:val="center"/>
              <w:rPr>
                <w:b/>
                <w:lang w:val="uk-UA"/>
              </w:rPr>
            </w:pPr>
            <w:r w:rsidRPr="00F759FE">
              <w:rPr>
                <w:b/>
                <w:lang w:val="uk-UA"/>
              </w:rPr>
              <w:t>х</w:t>
            </w:r>
          </w:p>
        </w:tc>
        <w:tc>
          <w:tcPr>
            <w:tcW w:w="1080" w:type="dxa"/>
            <w:shd w:val="clear" w:color="auto" w:fill="auto"/>
          </w:tcPr>
          <w:p w:rsidR="0066153F" w:rsidRPr="00F759FE" w:rsidRDefault="0066153F" w:rsidP="00864AFB">
            <w:pPr>
              <w:jc w:val="center"/>
              <w:rPr>
                <w:b/>
                <w:lang w:val="uk-UA"/>
              </w:rPr>
            </w:pPr>
            <w:r w:rsidRPr="00F759FE">
              <w:rPr>
                <w:b/>
                <w:lang w:val="uk-UA"/>
              </w:rPr>
              <w:t>х</w:t>
            </w:r>
          </w:p>
        </w:tc>
        <w:tc>
          <w:tcPr>
            <w:tcW w:w="1188" w:type="dxa"/>
            <w:shd w:val="clear" w:color="auto" w:fill="auto"/>
          </w:tcPr>
          <w:p w:rsidR="0066153F" w:rsidRPr="00F759FE" w:rsidRDefault="0066153F" w:rsidP="00864AFB">
            <w:pPr>
              <w:jc w:val="center"/>
              <w:rPr>
                <w:b/>
                <w:lang w:val="uk-UA"/>
              </w:rPr>
            </w:pPr>
            <w:r w:rsidRPr="00F759FE">
              <w:rPr>
                <w:b/>
                <w:lang w:val="uk-UA"/>
              </w:rPr>
              <w:t>х</w:t>
            </w:r>
          </w:p>
        </w:tc>
      </w:tr>
      <w:tr w:rsidR="0066153F" w:rsidRPr="00F759FE" w:rsidTr="00864AFB">
        <w:tc>
          <w:tcPr>
            <w:tcW w:w="716" w:type="dxa"/>
            <w:shd w:val="clear" w:color="auto" w:fill="auto"/>
          </w:tcPr>
          <w:p w:rsidR="0066153F" w:rsidRPr="00F759FE" w:rsidRDefault="0066153F" w:rsidP="00864AFB">
            <w:pPr>
              <w:jc w:val="center"/>
              <w:rPr>
                <w:lang w:val="uk-UA"/>
              </w:rPr>
            </w:pPr>
            <w:r w:rsidRPr="00F759FE">
              <w:rPr>
                <w:lang w:val="uk-UA"/>
              </w:rPr>
              <w:t>14.01</w:t>
            </w:r>
          </w:p>
        </w:tc>
        <w:tc>
          <w:tcPr>
            <w:tcW w:w="4964" w:type="dxa"/>
            <w:shd w:val="clear" w:color="auto" w:fill="auto"/>
          </w:tcPr>
          <w:p w:rsidR="0066153F" w:rsidRPr="00F759FE" w:rsidRDefault="0066153F" w:rsidP="00864AFB">
            <w:pPr>
              <w:jc w:val="both"/>
              <w:rPr>
                <w:lang w:val="uk-UA"/>
              </w:rPr>
            </w:pPr>
            <w:r w:rsidRPr="00F759FE">
              <w:rPr>
                <w:lang w:val="uk-UA"/>
              </w:rPr>
              <w:t>Для розміщення, будівництва, експлуатації та обслуговування будівель і споруд об'єктів енергогенеруючих підприємств, установ і організацій</w:t>
            </w:r>
          </w:p>
        </w:tc>
        <w:tc>
          <w:tcPr>
            <w:tcW w:w="1080" w:type="dxa"/>
            <w:shd w:val="clear" w:color="auto" w:fill="auto"/>
          </w:tcPr>
          <w:p w:rsidR="0066153F" w:rsidRPr="00F759FE" w:rsidRDefault="0066153F" w:rsidP="00864AFB">
            <w:pPr>
              <w:jc w:val="center"/>
              <w:rPr>
                <w:lang w:val="uk-UA"/>
              </w:rPr>
            </w:pPr>
            <w:r w:rsidRPr="00F759FE">
              <w:rPr>
                <w:lang w:val="uk-UA"/>
              </w:rPr>
              <w:t>1,000</w:t>
            </w:r>
          </w:p>
        </w:tc>
        <w:tc>
          <w:tcPr>
            <w:tcW w:w="1080" w:type="dxa"/>
            <w:shd w:val="clear" w:color="auto" w:fill="auto"/>
          </w:tcPr>
          <w:p w:rsidR="0066153F" w:rsidRPr="00F759FE" w:rsidRDefault="0066153F" w:rsidP="00864AFB">
            <w:pPr>
              <w:jc w:val="center"/>
              <w:rPr>
                <w:lang w:val="uk-UA"/>
              </w:rPr>
            </w:pPr>
            <w:r w:rsidRPr="00F759FE">
              <w:rPr>
                <w:lang w:val="uk-UA"/>
              </w:rPr>
              <w:t>1,000</w:t>
            </w:r>
          </w:p>
        </w:tc>
        <w:tc>
          <w:tcPr>
            <w:tcW w:w="1080" w:type="dxa"/>
            <w:shd w:val="clear" w:color="auto" w:fill="auto"/>
          </w:tcPr>
          <w:p w:rsidR="0066153F" w:rsidRPr="00F759FE" w:rsidRDefault="0066153F" w:rsidP="00864AFB">
            <w:pPr>
              <w:jc w:val="center"/>
              <w:rPr>
                <w:lang w:val="uk-UA"/>
              </w:rPr>
            </w:pPr>
            <w:r w:rsidRPr="00F759FE">
              <w:rPr>
                <w:lang w:val="uk-UA"/>
              </w:rPr>
              <w:t>3,000</w:t>
            </w:r>
          </w:p>
        </w:tc>
        <w:tc>
          <w:tcPr>
            <w:tcW w:w="1188" w:type="dxa"/>
            <w:shd w:val="clear" w:color="auto" w:fill="auto"/>
          </w:tcPr>
          <w:p w:rsidR="0066153F" w:rsidRPr="00F759FE" w:rsidRDefault="0066153F" w:rsidP="00864AFB">
            <w:pPr>
              <w:jc w:val="center"/>
              <w:rPr>
                <w:lang w:val="uk-UA"/>
              </w:rPr>
            </w:pPr>
            <w:r w:rsidRPr="00F759FE">
              <w:rPr>
                <w:lang w:val="uk-UA"/>
              </w:rPr>
              <w:t>3,000</w:t>
            </w:r>
          </w:p>
        </w:tc>
      </w:tr>
      <w:tr w:rsidR="0066153F" w:rsidRPr="00F759FE" w:rsidTr="00864AFB">
        <w:tc>
          <w:tcPr>
            <w:tcW w:w="716" w:type="dxa"/>
            <w:shd w:val="clear" w:color="auto" w:fill="auto"/>
          </w:tcPr>
          <w:p w:rsidR="0066153F" w:rsidRPr="00F759FE" w:rsidRDefault="0066153F" w:rsidP="00864AFB">
            <w:pPr>
              <w:jc w:val="center"/>
              <w:rPr>
                <w:lang w:val="uk-UA"/>
              </w:rPr>
            </w:pPr>
            <w:r w:rsidRPr="00F759FE">
              <w:rPr>
                <w:lang w:val="uk-UA"/>
              </w:rPr>
              <w:t>14.02</w:t>
            </w:r>
          </w:p>
        </w:tc>
        <w:tc>
          <w:tcPr>
            <w:tcW w:w="4964" w:type="dxa"/>
            <w:shd w:val="clear" w:color="auto" w:fill="auto"/>
          </w:tcPr>
          <w:p w:rsidR="0066153F" w:rsidRPr="00F759FE" w:rsidRDefault="0066153F" w:rsidP="00864AFB">
            <w:pPr>
              <w:jc w:val="both"/>
              <w:rPr>
                <w:lang w:val="uk-UA"/>
              </w:rPr>
            </w:pPr>
            <w:r w:rsidRPr="00F759FE">
              <w:rPr>
                <w:lang w:val="uk-UA"/>
              </w:rPr>
              <w:t>Для розміщення, будівництва, експлуатації та обслуговування будівель і споруд об'єктів передачі електричної та теплової енергії</w:t>
            </w:r>
          </w:p>
        </w:tc>
        <w:tc>
          <w:tcPr>
            <w:tcW w:w="1080" w:type="dxa"/>
            <w:shd w:val="clear" w:color="auto" w:fill="auto"/>
          </w:tcPr>
          <w:p w:rsidR="0066153F" w:rsidRPr="00F759FE" w:rsidRDefault="0066153F" w:rsidP="00864AFB">
            <w:pPr>
              <w:jc w:val="center"/>
              <w:rPr>
                <w:lang w:val="uk-UA"/>
              </w:rPr>
            </w:pPr>
            <w:r w:rsidRPr="00F759FE">
              <w:rPr>
                <w:lang w:val="uk-UA"/>
              </w:rPr>
              <w:t>1,000</w:t>
            </w:r>
          </w:p>
        </w:tc>
        <w:tc>
          <w:tcPr>
            <w:tcW w:w="1080" w:type="dxa"/>
            <w:shd w:val="clear" w:color="auto" w:fill="auto"/>
          </w:tcPr>
          <w:p w:rsidR="0066153F" w:rsidRPr="00F759FE" w:rsidRDefault="0066153F" w:rsidP="00864AFB">
            <w:pPr>
              <w:jc w:val="center"/>
              <w:rPr>
                <w:lang w:val="uk-UA"/>
              </w:rPr>
            </w:pPr>
            <w:r w:rsidRPr="00F759FE">
              <w:rPr>
                <w:lang w:val="uk-UA"/>
              </w:rPr>
              <w:t>1,000</w:t>
            </w:r>
          </w:p>
        </w:tc>
        <w:tc>
          <w:tcPr>
            <w:tcW w:w="1080" w:type="dxa"/>
            <w:shd w:val="clear" w:color="auto" w:fill="auto"/>
          </w:tcPr>
          <w:p w:rsidR="0066153F" w:rsidRPr="00F759FE" w:rsidRDefault="0066153F" w:rsidP="00864AFB">
            <w:pPr>
              <w:jc w:val="center"/>
              <w:rPr>
                <w:lang w:val="uk-UA"/>
              </w:rPr>
            </w:pPr>
            <w:r w:rsidRPr="00F759FE">
              <w:rPr>
                <w:lang w:val="uk-UA"/>
              </w:rPr>
              <w:t>3,000</w:t>
            </w:r>
          </w:p>
        </w:tc>
        <w:tc>
          <w:tcPr>
            <w:tcW w:w="1188" w:type="dxa"/>
            <w:shd w:val="clear" w:color="auto" w:fill="auto"/>
          </w:tcPr>
          <w:p w:rsidR="0066153F" w:rsidRPr="00F759FE" w:rsidRDefault="0066153F" w:rsidP="00864AFB">
            <w:pPr>
              <w:jc w:val="center"/>
              <w:rPr>
                <w:lang w:val="uk-UA"/>
              </w:rPr>
            </w:pPr>
            <w:r w:rsidRPr="00F759FE">
              <w:rPr>
                <w:lang w:val="uk-UA"/>
              </w:rPr>
              <w:t>3,000</w:t>
            </w:r>
          </w:p>
        </w:tc>
      </w:tr>
      <w:tr w:rsidR="0066153F" w:rsidRPr="00F759FE" w:rsidTr="00864AFB">
        <w:tc>
          <w:tcPr>
            <w:tcW w:w="716" w:type="dxa"/>
            <w:shd w:val="clear" w:color="auto" w:fill="auto"/>
          </w:tcPr>
          <w:p w:rsidR="0066153F" w:rsidRPr="00F759FE" w:rsidRDefault="0066153F" w:rsidP="00864AFB">
            <w:pPr>
              <w:jc w:val="center"/>
              <w:rPr>
                <w:lang w:val="uk-UA"/>
              </w:rPr>
            </w:pPr>
            <w:r w:rsidRPr="00F759FE">
              <w:rPr>
                <w:lang w:val="uk-UA"/>
              </w:rPr>
              <w:t>14.03</w:t>
            </w:r>
          </w:p>
        </w:tc>
        <w:tc>
          <w:tcPr>
            <w:tcW w:w="4964" w:type="dxa"/>
            <w:shd w:val="clear" w:color="auto" w:fill="auto"/>
          </w:tcPr>
          <w:p w:rsidR="001B5F8C" w:rsidRPr="00F759FE" w:rsidRDefault="0066153F" w:rsidP="00864AFB">
            <w:pPr>
              <w:jc w:val="both"/>
              <w:rPr>
                <w:lang w:val="uk-UA"/>
              </w:rPr>
            </w:pPr>
            <w:r w:rsidRPr="00F759FE">
              <w:rPr>
                <w:lang w:val="uk-UA"/>
              </w:rPr>
              <w:t>Для цілей підрозділів 14.01 - 14.02 та для збереження та використання земель природно-заповідного фонду</w:t>
            </w:r>
          </w:p>
        </w:tc>
        <w:tc>
          <w:tcPr>
            <w:tcW w:w="1080" w:type="dxa"/>
            <w:shd w:val="clear" w:color="auto" w:fill="auto"/>
          </w:tcPr>
          <w:p w:rsidR="0066153F" w:rsidRPr="00F759FE" w:rsidRDefault="0066153F" w:rsidP="00864AFB">
            <w:pPr>
              <w:jc w:val="center"/>
              <w:rPr>
                <w:lang w:val="uk-UA"/>
              </w:rPr>
            </w:pPr>
            <w:r w:rsidRPr="00F759FE">
              <w:rPr>
                <w:lang w:val="uk-UA"/>
              </w:rPr>
              <w:t>1,000</w:t>
            </w:r>
          </w:p>
        </w:tc>
        <w:tc>
          <w:tcPr>
            <w:tcW w:w="1080" w:type="dxa"/>
            <w:shd w:val="clear" w:color="auto" w:fill="auto"/>
          </w:tcPr>
          <w:p w:rsidR="0066153F" w:rsidRPr="00F759FE" w:rsidRDefault="0066153F" w:rsidP="00864AFB">
            <w:pPr>
              <w:jc w:val="center"/>
              <w:rPr>
                <w:lang w:val="uk-UA"/>
              </w:rPr>
            </w:pPr>
            <w:r w:rsidRPr="00F759FE">
              <w:rPr>
                <w:lang w:val="uk-UA"/>
              </w:rPr>
              <w:t>1,000</w:t>
            </w:r>
          </w:p>
        </w:tc>
        <w:tc>
          <w:tcPr>
            <w:tcW w:w="1080" w:type="dxa"/>
            <w:shd w:val="clear" w:color="auto" w:fill="auto"/>
          </w:tcPr>
          <w:p w:rsidR="0066153F" w:rsidRPr="00F759FE" w:rsidRDefault="0066153F" w:rsidP="00864AFB">
            <w:pPr>
              <w:jc w:val="center"/>
              <w:rPr>
                <w:lang w:val="uk-UA"/>
              </w:rPr>
            </w:pPr>
            <w:r w:rsidRPr="00F759FE">
              <w:rPr>
                <w:lang w:val="uk-UA"/>
              </w:rPr>
              <w:t>3,000</w:t>
            </w:r>
          </w:p>
        </w:tc>
        <w:tc>
          <w:tcPr>
            <w:tcW w:w="1188" w:type="dxa"/>
            <w:shd w:val="clear" w:color="auto" w:fill="auto"/>
          </w:tcPr>
          <w:p w:rsidR="0066153F" w:rsidRPr="00F759FE" w:rsidRDefault="0066153F" w:rsidP="00864AFB">
            <w:pPr>
              <w:jc w:val="center"/>
              <w:rPr>
                <w:lang w:val="uk-UA"/>
              </w:rPr>
            </w:pPr>
            <w:r w:rsidRPr="00F759FE">
              <w:rPr>
                <w:lang w:val="uk-UA"/>
              </w:rPr>
              <w:t>3,000</w:t>
            </w:r>
          </w:p>
        </w:tc>
      </w:tr>
      <w:tr w:rsidR="0066153F" w:rsidRPr="00F759FE" w:rsidTr="00864AFB">
        <w:tc>
          <w:tcPr>
            <w:tcW w:w="716" w:type="dxa"/>
            <w:shd w:val="clear" w:color="auto" w:fill="auto"/>
          </w:tcPr>
          <w:p w:rsidR="0066153F" w:rsidRPr="00F759FE" w:rsidRDefault="0066153F" w:rsidP="00864AFB">
            <w:pPr>
              <w:jc w:val="center"/>
              <w:rPr>
                <w:b/>
                <w:lang w:val="uk-UA"/>
              </w:rPr>
            </w:pPr>
            <w:r w:rsidRPr="00F759FE">
              <w:rPr>
                <w:b/>
                <w:lang w:val="uk-UA"/>
              </w:rPr>
              <w:t>15</w:t>
            </w:r>
          </w:p>
        </w:tc>
        <w:tc>
          <w:tcPr>
            <w:tcW w:w="4964" w:type="dxa"/>
            <w:shd w:val="clear" w:color="auto" w:fill="auto"/>
          </w:tcPr>
          <w:p w:rsidR="0066153F" w:rsidRPr="00F759FE" w:rsidRDefault="0066153F" w:rsidP="00864AFB">
            <w:pPr>
              <w:jc w:val="both"/>
              <w:rPr>
                <w:b/>
                <w:lang w:val="uk-UA"/>
              </w:rPr>
            </w:pPr>
            <w:r w:rsidRPr="00F759FE">
              <w:rPr>
                <w:b/>
                <w:lang w:val="uk-UA"/>
              </w:rPr>
              <w:t>Землі оборони</w:t>
            </w:r>
          </w:p>
        </w:tc>
        <w:tc>
          <w:tcPr>
            <w:tcW w:w="1080" w:type="dxa"/>
            <w:shd w:val="clear" w:color="auto" w:fill="auto"/>
          </w:tcPr>
          <w:p w:rsidR="0066153F" w:rsidRPr="00F759FE" w:rsidRDefault="0066153F" w:rsidP="00864AFB">
            <w:pPr>
              <w:jc w:val="center"/>
              <w:rPr>
                <w:b/>
                <w:lang w:val="uk-UA"/>
              </w:rPr>
            </w:pPr>
            <w:r w:rsidRPr="00F759FE">
              <w:rPr>
                <w:b/>
                <w:lang w:val="uk-UA"/>
              </w:rPr>
              <w:t>х</w:t>
            </w:r>
          </w:p>
        </w:tc>
        <w:tc>
          <w:tcPr>
            <w:tcW w:w="1080" w:type="dxa"/>
            <w:shd w:val="clear" w:color="auto" w:fill="auto"/>
          </w:tcPr>
          <w:p w:rsidR="0066153F" w:rsidRPr="00F759FE" w:rsidRDefault="0066153F" w:rsidP="00864AFB">
            <w:pPr>
              <w:jc w:val="center"/>
              <w:rPr>
                <w:b/>
                <w:lang w:val="uk-UA"/>
              </w:rPr>
            </w:pPr>
            <w:r w:rsidRPr="00F759FE">
              <w:rPr>
                <w:b/>
                <w:lang w:val="uk-UA"/>
              </w:rPr>
              <w:t>х</w:t>
            </w:r>
          </w:p>
        </w:tc>
        <w:tc>
          <w:tcPr>
            <w:tcW w:w="1080" w:type="dxa"/>
            <w:shd w:val="clear" w:color="auto" w:fill="auto"/>
          </w:tcPr>
          <w:p w:rsidR="0066153F" w:rsidRPr="00F759FE" w:rsidRDefault="0066153F" w:rsidP="00864AFB">
            <w:pPr>
              <w:jc w:val="center"/>
              <w:rPr>
                <w:b/>
                <w:lang w:val="uk-UA"/>
              </w:rPr>
            </w:pPr>
            <w:r w:rsidRPr="00F759FE">
              <w:rPr>
                <w:b/>
                <w:lang w:val="uk-UA"/>
              </w:rPr>
              <w:t>х</w:t>
            </w:r>
          </w:p>
        </w:tc>
        <w:tc>
          <w:tcPr>
            <w:tcW w:w="1188" w:type="dxa"/>
            <w:shd w:val="clear" w:color="auto" w:fill="auto"/>
          </w:tcPr>
          <w:p w:rsidR="0066153F" w:rsidRPr="00F759FE" w:rsidRDefault="0066153F" w:rsidP="00864AFB">
            <w:pPr>
              <w:jc w:val="center"/>
              <w:rPr>
                <w:b/>
                <w:lang w:val="uk-UA"/>
              </w:rPr>
            </w:pPr>
            <w:r w:rsidRPr="00F759FE">
              <w:rPr>
                <w:b/>
                <w:lang w:val="uk-UA"/>
              </w:rPr>
              <w:t>х</w:t>
            </w:r>
          </w:p>
        </w:tc>
      </w:tr>
      <w:tr w:rsidR="0066153F" w:rsidRPr="00F759FE" w:rsidTr="00864AFB">
        <w:tc>
          <w:tcPr>
            <w:tcW w:w="716" w:type="dxa"/>
            <w:shd w:val="clear" w:color="auto" w:fill="auto"/>
          </w:tcPr>
          <w:p w:rsidR="0066153F" w:rsidRPr="00F759FE" w:rsidRDefault="0066153F" w:rsidP="00864AFB">
            <w:pPr>
              <w:jc w:val="center"/>
              <w:rPr>
                <w:lang w:val="uk-UA"/>
              </w:rPr>
            </w:pPr>
            <w:r w:rsidRPr="00F759FE">
              <w:rPr>
                <w:lang w:val="uk-UA"/>
              </w:rPr>
              <w:t>15.01</w:t>
            </w:r>
          </w:p>
        </w:tc>
        <w:tc>
          <w:tcPr>
            <w:tcW w:w="4964" w:type="dxa"/>
            <w:shd w:val="clear" w:color="auto" w:fill="auto"/>
          </w:tcPr>
          <w:p w:rsidR="0066153F" w:rsidRPr="00F759FE" w:rsidRDefault="0066153F" w:rsidP="00864AFB">
            <w:pPr>
              <w:jc w:val="both"/>
              <w:rPr>
                <w:lang w:val="uk-UA"/>
              </w:rPr>
            </w:pPr>
            <w:r w:rsidRPr="00F759FE">
              <w:rPr>
                <w:lang w:val="uk-UA"/>
              </w:rPr>
              <w:t>Для розміщення та постійної діяльності Збройних Сил України</w:t>
            </w:r>
          </w:p>
        </w:tc>
        <w:tc>
          <w:tcPr>
            <w:tcW w:w="1080" w:type="dxa"/>
            <w:shd w:val="clear" w:color="auto" w:fill="auto"/>
          </w:tcPr>
          <w:p w:rsidR="0066153F" w:rsidRPr="00F759FE" w:rsidRDefault="00F72617" w:rsidP="00864AFB">
            <w:pPr>
              <w:jc w:val="center"/>
              <w:rPr>
                <w:lang w:val="uk-UA"/>
              </w:rPr>
            </w:pPr>
            <w:r w:rsidRPr="00F759FE">
              <w:rPr>
                <w:lang w:val="uk-UA"/>
              </w:rPr>
              <w:t>-</w:t>
            </w:r>
          </w:p>
        </w:tc>
        <w:tc>
          <w:tcPr>
            <w:tcW w:w="1080" w:type="dxa"/>
            <w:shd w:val="clear" w:color="auto" w:fill="auto"/>
          </w:tcPr>
          <w:p w:rsidR="0066153F" w:rsidRPr="00F759FE" w:rsidRDefault="00F72617" w:rsidP="00864AFB">
            <w:pPr>
              <w:jc w:val="center"/>
              <w:rPr>
                <w:lang w:val="uk-UA"/>
              </w:rPr>
            </w:pPr>
            <w:r w:rsidRPr="00F759FE">
              <w:rPr>
                <w:lang w:val="uk-UA"/>
              </w:rPr>
              <w:t>-</w:t>
            </w:r>
          </w:p>
        </w:tc>
        <w:tc>
          <w:tcPr>
            <w:tcW w:w="1080" w:type="dxa"/>
            <w:shd w:val="clear" w:color="auto" w:fill="auto"/>
          </w:tcPr>
          <w:p w:rsidR="0066153F" w:rsidRPr="00F759FE" w:rsidRDefault="00F72617" w:rsidP="00864AFB">
            <w:pPr>
              <w:jc w:val="center"/>
              <w:rPr>
                <w:lang w:val="uk-UA"/>
              </w:rPr>
            </w:pPr>
            <w:r w:rsidRPr="00F759FE">
              <w:rPr>
                <w:lang w:val="uk-UA"/>
              </w:rPr>
              <w:t>-</w:t>
            </w:r>
          </w:p>
        </w:tc>
        <w:tc>
          <w:tcPr>
            <w:tcW w:w="1188" w:type="dxa"/>
            <w:shd w:val="clear" w:color="auto" w:fill="auto"/>
          </w:tcPr>
          <w:p w:rsidR="0066153F" w:rsidRPr="00F759FE" w:rsidRDefault="00F72617" w:rsidP="00864AFB">
            <w:pPr>
              <w:jc w:val="center"/>
              <w:rPr>
                <w:lang w:val="uk-UA"/>
              </w:rPr>
            </w:pPr>
            <w:r w:rsidRPr="00F759FE">
              <w:rPr>
                <w:lang w:val="uk-UA"/>
              </w:rPr>
              <w:t>-</w:t>
            </w:r>
          </w:p>
        </w:tc>
      </w:tr>
      <w:tr w:rsidR="0066153F" w:rsidRPr="00F759FE" w:rsidTr="00864AFB">
        <w:tc>
          <w:tcPr>
            <w:tcW w:w="716" w:type="dxa"/>
            <w:shd w:val="clear" w:color="auto" w:fill="auto"/>
          </w:tcPr>
          <w:p w:rsidR="0066153F" w:rsidRPr="00F759FE" w:rsidRDefault="0066153F" w:rsidP="00864AFB">
            <w:pPr>
              <w:jc w:val="center"/>
              <w:rPr>
                <w:lang w:val="uk-UA"/>
              </w:rPr>
            </w:pPr>
            <w:r w:rsidRPr="00F759FE">
              <w:rPr>
                <w:lang w:val="uk-UA"/>
              </w:rPr>
              <w:t>15.02</w:t>
            </w:r>
          </w:p>
        </w:tc>
        <w:tc>
          <w:tcPr>
            <w:tcW w:w="4964" w:type="dxa"/>
            <w:shd w:val="clear" w:color="auto" w:fill="auto"/>
          </w:tcPr>
          <w:p w:rsidR="0066153F" w:rsidRPr="00F759FE" w:rsidRDefault="0066153F" w:rsidP="00864AFB">
            <w:pPr>
              <w:jc w:val="both"/>
              <w:rPr>
                <w:lang w:val="uk-UA"/>
              </w:rPr>
            </w:pPr>
            <w:r w:rsidRPr="00F759FE">
              <w:rPr>
                <w:lang w:val="uk-UA"/>
              </w:rPr>
              <w:t>Для розміщення та постійної діяльності військових частин (підрозділів) Національної гвардії</w:t>
            </w:r>
          </w:p>
        </w:tc>
        <w:tc>
          <w:tcPr>
            <w:tcW w:w="1080" w:type="dxa"/>
            <w:shd w:val="clear" w:color="auto" w:fill="auto"/>
          </w:tcPr>
          <w:p w:rsidR="0066153F" w:rsidRPr="00F759FE" w:rsidRDefault="0066153F" w:rsidP="00864AFB">
            <w:pPr>
              <w:jc w:val="center"/>
              <w:rPr>
                <w:lang w:val="uk-UA"/>
              </w:rPr>
            </w:pPr>
            <w:r w:rsidRPr="00F759FE">
              <w:rPr>
                <w:lang w:val="uk-UA"/>
              </w:rPr>
              <w:t>1,000</w:t>
            </w:r>
          </w:p>
        </w:tc>
        <w:tc>
          <w:tcPr>
            <w:tcW w:w="1080" w:type="dxa"/>
            <w:shd w:val="clear" w:color="auto" w:fill="auto"/>
          </w:tcPr>
          <w:p w:rsidR="0066153F" w:rsidRPr="00F759FE" w:rsidRDefault="0066153F" w:rsidP="00864AFB">
            <w:pPr>
              <w:jc w:val="center"/>
              <w:rPr>
                <w:lang w:val="uk-UA"/>
              </w:rPr>
            </w:pPr>
            <w:r w:rsidRPr="00F759FE">
              <w:rPr>
                <w:lang w:val="uk-UA"/>
              </w:rPr>
              <w:t>1,000</w:t>
            </w:r>
          </w:p>
        </w:tc>
        <w:tc>
          <w:tcPr>
            <w:tcW w:w="1080" w:type="dxa"/>
            <w:shd w:val="clear" w:color="auto" w:fill="auto"/>
          </w:tcPr>
          <w:p w:rsidR="0066153F" w:rsidRPr="00F759FE" w:rsidRDefault="0066153F" w:rsidP="00864AFB">
            <w:pPr>
              <w:jc w:val="center"/>
              <w:rPr>
                <w:lang w:val="uk-UA"/>
              </w:rPr>
            </w:pPr>
            <w:r w:rsidRPr="00F759FE">
              <w:rPr>
                <w:lang w:val="uk-UA"/>
              </w:rPr>
              <w:t>3,000</w:t>
            </w:r>
          </w:p>
        </w:tc>
        <w:tc>
          <w:tcPr>
            <w:tcW w:w="1188" w:type="dxa"/>
            <w:shd w:val="clear" w:color="auto" w:fill="auto"/>
          </w:tcPr>
          <w:p w:rsidR="0066153F" w:rsidRPr="00F759FE" w:rsidRDefault="0066153F" w:rsidP="00864AFB">
            <w:pPr>
              <w:jc w:val="center"/>
              <w:rPr>
                <w:lang w:val="uk-UA"/>
              </w:rPr>
            </w:pPr>
            <w:r w:rsidRPr="00F759FE">
              <w:rPr>
                <w:lang w:val="uk-UA"/>
              </w:rPr>
              <w:t>3,000</w:t>
            </w:r>
          </w:p>
        </w:tc>
      </w:tr>
      <w:tr w:rsidR="0066153F" w:rsidRPr="00F759FE" w:rsidTr="00864AFB">
        <w:tc>
          <w:tcPr>
            <w:tcW w:w="716" w:type="dxa"/>
            <w:shd w:val="clear" w:color="auto" w:fill="auto"/>
          </w:tcPr>
          <w:p w:rsidR="0066153F" w:rsidRPr="00F759FE" w:rsidRDefault="0066153F" w:rsidP="00864AFB">
            <w:pPr>
              <w:jc w:val="center"/>
              <w:rPr>
                <w:lang w:val="uk-UA"/>
              </w:rPr>
            </w:pPr>
            <w:r w:rsidRPr="00F759FE">
              <w:rPr>
                <w:lang w:val="uk-UA"/>
              </w:rPr>
              <w:t>15.03</w:t>
            </w:r>
          </w:p>
        </w:tc>
        <w:tc>
          <w:tcPr>
            <w:tcW w:w="4964" w:type="dxa"/>
            <w:shd w:val="clear" w:color="auto" w:fill="auto"/>
          </w:tcPr>
          <w:p w:rsidR="0066153F" w:rsidRPr="00F759FE" w:rsidRDefault="0066153F" w:rsidP="00864AFB">
            <w:pPr>
              <w:jc w:val="both"/>
              <w:rPr>
                <w:lang w:val="uk-UA"/>
              </w:rPr>
            </w:pPr>
            <w:r w:rsidRPr="00F759FE">
              <w:rPr>
                <w:lang w:val="uk-UA"/>
              </w:rPr>
              <w:t>Для розміщення та постійної діяльності Державної прикордонної служби України</w:t>
            </w:r>
          </w:p>
        </w:tc>
        <w:tc>
          <w:tcPr>
            <w:tcW w:w="1080" w:type="dxa"/>
            <w:shd w:val="clear" w:color="auto" w:fill="auto"/>
          </w:tcPr>
          <w:p w:rsidR="0066153F" w:rsidRPr="00F759FE" w:rsidRDefault="0066153F" w:rsidP="00864AFB">
            <w:pPr>
              <w:jc w:val="center"/>
              <w:rPr>
                <w:lang w:val="uk-UA"/>
              </w:rPr>
            </w:pPr>
            <w:r w:rsidRPr="00F759FE">
              <w:rPr>
                <w:lang w:val="uk-UA"/>
              </w:rPr>
              <w:t>1,000</w:t>
            </w:r>
          </w:p>
        </w:tc>
        <w:tc>
          <w:tcPr>
            <w:tcW w:w="1080" w:type="dxa"/>
            <w:shd w:val="clear" w:color="auto" w:fill="auto"/>
          </w:tcPr>
          <w:p w:rsidR="0066153F" w:rsidRPr="00F759FE" w:rsidRDefault="0066153F" w:rsidP="00864AFB">
            <w:pPr>
              <w:jc w:val="center"/>
              <w:rPr>
                <w:lang w:val="uk-UA"/>
              </w:rPr>
            </w:pPr>
            <w:r w:rsidRPr="00F759FE">
              <w:rPr>
                <w:lang w:val="uk-UA"/>
              </w:rPr>
              <w:t>1,000</w:t>
            </w:r>
          </w:p>
        </w:tc>
        <w:tc>
          <w:tcPr>
            <w:tcW w:w="1080" w:type="dxa"/>
            <w:shd w:val="clear" w:color="auto" w:fill="auto"/>
          </w:tcPr>
          <w:p w:rsidR="0066153F" w:rsidRPr="00F759FE" w:rsidRDefault="0066153F" w:rsidP="00864AFB">
            <w:pPr>
              <w:jc w:val="center"/>
              <w:rPr>
                <w:lang w:val="uk-UA"/>
              </w:rPr>
            </w:pPr>
            <w:r w:rsidRPr="00F759FE">
              <w:rPr>
                <w:lang w:val="uk-UA"/>
              </w:rPr>
              <w:t>3,000</w:t>
            </w:r>
          </w:p>
        </w:tc>
        <w:tc>
          <w:tcPr>
            <w:tcW w:w="1188" w:type="dxa"/>
            <w:shd w:val="clear" w:color="auto" w:fill="auto"/>
          </w:tcPr>
          <w:p w:rsidR="0066153F" w:rsidRPr="00F759FE" w:rsidRDefault="0066153F" w:rsidP="00864AFB">
            <w:pPr>
              <w:jc w:val="center"/>
              <w:rPr>
                <w:lang w:val="uk-UA"/>
              </w:rPr>
            </w:pPr>
            <w:r w:rsidRPr="00F759FE">
              <w:rPr>
                <w:lang w:val="uk-UA"/>
              </w:rPr>
              <w:t>3,000</w:t>
            </w:r>
          </w:p>
        </w:tc>
      </w:tr>
      <w:tr w:rsidR="0066153F" w:rsidRPr="00F759FE" w:rsidTr="00864AFB">
        <w:tc>
          <w:tcPr>
            <w:tcW w:w="716" w:type="dxa"/>
            <w:shd w:val="clear" w:color="auto" w:fill="auto"/>
          </w:tcPr>
          <w:p w:rsidR="0066153F" w:rsidRPr="00F759FE" w:rsidRDefault="0066153F" w:rsidP="00864AFB">
            <w:pPr>
              <w:jc w:val="center"/>
              <w:rPr>
                <w:lang w:val="uk-UA"/>
              </w:rPr>
            </w:pPr>
            <w:r w:rsidRPr="00F759FE">
              <w:rPr>
                <w:lang w:val="uk-UA"/>
              </w:rPr>
              <w:lastRenderedPageBreak/>
              <w:t>15.04</w:t>
            </w:r>
          </w:p>
        </w:tc>
        <w:tc>
          <w:tcPr>
            <w:tcW w:w="4964" w:type="dxa"/>
            <w:shd w:val="clear" w:color="auto" w:fill="auto"/>
          </w:tcPr>
          <w:p w:rsidR="0066153F" w:rsidRPr="00F759FE" w:rsidRDefault="0066153F" w:rsidP="00864AFB">
            <w:pPr>
              <w:jc w:val="both"/>
              <w:rPr>
                <w:lang w:val="uk-UA"/>
              </w:rPr>
            </w:pPr>
            <w:r w:rsidRPr="00F759FE">
              <w:rPr>
                <w:lang w:val="uk-UA"/>
              </w:rPr>
              <w:t>Для розміщення та постійної діяльності Служби безпеки України</w:t>
            </w:r>
          </w:p>
        </w:tc>
        <w:tc>
          <w:tcPr>
            <w:tcW w:w="1080" w:type="dxa"/>
            <w:shd w:val="clear" w:color="auto" w:fill="auto"/>
          </w:tcPr>
          <w:p w:rsidR="0066153F" w:rsidRPr="00F759FE" w:rsidRDefault="0066153F" w:rsidP="00864AFB">
            <w:pPr>
              <w:jc w:val="center"/>
              <w:rPr>
                <w:lang w:val="uk-UA"/>
              </w:rPr>
            </w:pPr>
            <w:r w:rsidRPr="00F759FE">
              <w:rPr>
                <w:lang w:val="uk-UA"/>
              </w:rPr>
              <w:t>1,000</w:t>
            </w:r>
          </w:p>
        </w:tc>
        <w:tc>
          <w:tcPr>
            <w:tcW w:w="1080" w:type="dxa"/>
            <w:shd w:val="clear" w:color="auto" w:fill="auto"/>
          </w:tcPr>
          <w:p w:rsidR="0066153F" w:rsidRPr="00F759FE" w:rsidRDefault="0066153F" w:rsidP="00864AFB">
            <w:pPr>
              <w:jc w:val="center"/>
              <w:rPr>
                <w:lang w:val="uk-UA"/>
              </w:rPr>
            </w:pPr>
            <w:r w:rsidRPr="00F759FE">
              <w:rPr>
                <w:lang w:val="uk-UA"/>
              </w:rPr>
              <w:t>1,000</w:t>
            </w:r>
          </w:p>
        </w:tc>
        <w:tc>
          <w:tcPr>
            <w:tcW w:w="1080" w:type="dxa"/>
            <w:shd w:val="clear" w:color="auto" w:fill="auto"/>
          </w:tcPr>
          <w:p w:rsidR="0066153F" w:rsidRPr="00F759FE" w:rsidRDefault="0066153F" w:rsidP="00864AFB">
            <w:pPr>
              <w:jc w:val="center"/>
              <w:rPr>
                <w:lang w:val="uk-UA"/>
              </w:rPr>
            </w:pPr>
            <w:r w:rsidRPr="00F759FE">
              <w:rPr>
                <w:lang w:val="uk-UA"/>
              </w:rPr>
              <w:t>3,000</w:t>
            </w:r>
          </w:p>
        </w:tc>
        <w:tc>
          <w:tcPr>
            <w:tcW w:w="1188" w:type="dxa"/>
            <w:shd w:val="clear" w:color="auto" w:fill="auto"/>
          </w:tcPr>
          <w:p w:rsidR="0066153F" w:rsidRPr="00F759FE" w:rsidRDefault="0066153F" w:rsidP="00864AFB">
            <w:pPr>
              <w:jc w:val="center"/>
              <w:rPr>
                <w:lang w:val="uk-UA"/>
              </w:rPr>
            </w:pPr>
            <w:r w:rsidRPr="00F759FE">
              <w:rPr>
                <w:lang w:val="uk-UA"/>
              </w:rPr>
              <w:t>3,000</w:t>
            </w:r>
          </w:p>
        </w:tc>
      </w:tr>
      <w:tr w:rsidR="0066153F" w:rsidRPr="00F759FE" w:rsidTr="00864AFB">
        <w:tc>
          <w:tcPr>
            <w:tcW w:w="716" w:type="dxa"/>
            <w:shd w:val="clear" w:color="auto" w:fill="auto"/>
          </w:tcPr>
          <w:p w:rsidR="0066153F" w:rsidRPr="00F759FE" w:rsidRDefault="0066153F" w:rsidP="00864AFB">
            <w:pPr>
              <w:jc w:val="center"/>
              <w:rPr>
                <w:lang w:val="uk-UA"/>
              </w:rPr>
            </w:pPr>
            <w:r w:rsidRPr="00F759FE">
              <w:rPr>
                <w:lang w:val="uk-UA"/>
              </w:rPr>
              <w:t>15.05</w:t>
            </w:r>
          </w:p>
        </w:tc>
        <w:tc>
          <w:tcPr>
            <w:tcW w:w="4964" w:type="dxa"/>
            <w:shd w:val="clear" w:color="auto" w:fill="auto"/>
          </w:tcPr>
          <w:p w:rsidR="0066153F" w:rsidRPr="00F759FE" w:rsidRDefault="0066153F" w:rsidP="00864AFB">
            <w:pPr>
              <w:jc w:val="both"/>
              <w:rPr>
                <w:lang w:val="uk-UA"/>
              </w:rPr>
            </w:pPr>
            <w:r w:rsidRPr="00F759FE">
              <w:rPr>
                <w:lang w:val="uk-UA"/>
              </w:rPr>
              <w:t>Для розміщення та постійної діяльності Державної спеціальної служби транспорту</w:t>
            </w:r>
          </w:p>
        </w:tc>
        <w:tc>
          <w:tcPr>
            <w:tcW w:w="1080" w:type="dxa"/>
            <w:shd w:val="clear" w:color="auto" w:fill="auto"/>
          </w:tcPr>
          <w:p w:rsidR="0066153F" w:rsidRPr="00F759FE" w:rsidRDefault="0066153F" w:rsidP="00864AFB">
            <w:pPr>
              <w:jc w:val="center"/>
              <w:rPr>
                <w:lang w:val="uk-UA"/>
              </w:rPr>
            </w:pPr>
            <w:r w:rsidRPr="00F759FE">
              <w:rPr>
                <w:lang w:val="uk-UA"/>
              </w:rPr>
              <w:t>1,000</w:t>
            </w:r>
          </w:p>
        </w:tc>
        <w:tc>
          <w:tcPr>
            <w:tcW w:w="1080" w:type="dxa"/>
            <w:shd w:val="clear" w:color="auto" w:fill="auto"/>
          </w:tcPr>
          <w:p w:rsidR="0066153F" w:rsidRPr="00F759FE" w:rsidRDefault="0066153F" w:rsidP="00864AFB">
            <w:pPr>
              <w:jc w:val="center"/>
              <w:rPr>
                <w:lang w:val="uk-UA"/>
              </w:rPr>
            </w:pPr>
            <w:r w:rsidRPr="00F759FE">
              <w:rPr>
                <w:lang w:val="uk-UA"/>
              </w:rPr>
              <w:t>1,000</w:t>
            </w:r>
          </w:p>
        </w:tc>
        <w:tc>
          <w:tcPr>
            <w:tcW w:w="1080" w:type="dxa"/>
            <w:shd w:val="clear" w:color="auto" w:fill="auto"/>
          </w:tcPr>
          <w:p w:rsidR="0066153F" w:rsidRPr="00F759FE" w:rsidRDefault="0066153F" w:rsidP="00864AFB">
            <w:pPr>
              <w:jc w:val="center"/>
              <w:rPr>
                <w:lang w:val="uk-UA"/>
              </w:rPr>
            </w:pPr>
            <w:r w:rsidRPr="00F759FE">
              <w:rPr>
                <w:lang w:val="uk-UA"/>
              </w:rPr>
              <w:t>3,000</w:t>
            </w:r>
          </w:p>
        </w:tc>
        <w:tc>
          <w:tcPr>
            <w:tcW w:w="1188" w:type="dxa"/>
            <w:shd w:val="clear" w:color="auto" w:fill="auto"/>
          </w:tcPr>
          <w:p w:rsidR="0066153F" w:rsidRPr="00F759FE" w:rsidRDefault="0066153F" w:rsidP="00864AFB">
            <w:pPr>
              <w:jc w:val="center"/>
              <w:rPr>
                <w:lang w:val="uk-UA"/>
              </w:rPr>
            </w:pPr>
            <w:r w:rsidRPr="00F759FE">
              <w:rPr>
                <w:lang w:val="uk-UA"/>
              </w:rPr>
              <w:t>3,000</w:t>
            </w:r>
          </w:p>
        </w:tc>
      </w:tr>
      <w:tr w:rsidR="0066153F" w:rsidRPr="00F759FE" w:rsidTr="00864AFB">
        <w:tc>
          <w:tcPr>
            <w:tcW w:w="716" w:type="dxa"/>
            <w:shd w:val="clear" w:color="auto" w:fill="auto"/>
          </w:tcPr>
          <w:p w:rsidR="0066153F" w:rsidRPr="00F759FE" w:rsidRDefault="0066153F" w:rsidP="00864AFB">
            <w:pPr>
              <w:jc w:val="center"/>
              <w:rPr>
                <w:lang w:val="uk-UA"/>
              </w:rPr>
            </w:pPr>
            <w:r w:rsidRPr="00F759FE">
              <w:rPr>
                <w:lang w:val="uk-UA"/>
              </w:rPr>
              <w:t>15.06</w:t>
            </w:r>
          </w:p>
        </w:tc>
        <w:tc>
          <w:tcPr>
            <w:tcW w:w="4964" w:type="dxa"/>
            <w:shd w:val="clear" w:color="auto" w:fill="auto"/>
          </w:tcPr>
          <w:p w:rsidR="0066153F" w:rsidRPr="00F759FE" w:rsidRDefault="0066153F" w:rsidP="00864AFB">
            <w:pPr>
              <w:jc w:val="both"/>
              <w:rPr>
                <w:lang w:val="uk-UA"/>
              </w:rPr>
            </w:pPr>
            <w:r w:rsidRPr="00F759FE">
              <w:rPr>
                <w:lang w:val="uk-UA"/>
              </w:rPr>
              <w:t>Для розміщення та постійної діяльності Служби зовнішньої розвідки України</w:t>
            </w:r>
          </w:p>
        </w:tc>
        <w:tc>
          <w:tcPr>
            <w:tcW w:w="1080" w:type="dxa"/>
            <w:shd w:val="clear" w:color="auto" w:fill="auto"/>
          </w:tcPr>
          <w:p w:rsidR="0066153F" w:rsidRPr="00F759FE" w:rsidRDefault="0066153F" w:rsidP="00864AFB">
            <w:pPr>
              <w:jc w:val="center"/>
              <w:rPr>
                <w:lang w:val="uk-UA"/>
              </w:rPr>
            </w:pPr>
            <w:r w:rsidRPr="00F759FE">
              <w:rPr>
                <w:lang w:val="uk-UA"/>
              </w:rPr>
              <w:t>1,000</w:t>
            </w:r>
          </w:p>
        </w:tc>
        <w:tc>
          <w:tcPr>
            <w:tcW w:w="1080" w:type="dxa"/>
            <w:shd w:val="clear" w:color="auto" w:fill="auto"/>
          </w:tcPr>
          <w:p w:rsidR="0066153F" w:rsidRPr="00F759FE" w:rsidRDefault="0066153F" w:rsidP="00864AFB">
            <w:pPr>
              <w:jc w:val="center"/>
              <w:rPr>
                <w:lang w:val="uk-UA"/>
              </w:rPr>
            </w:pPr>
            <w:r w:rsidRPr="00F759FE">
              <w:rPr>
                <w:lang w:val="uk-UA"/>
              </w:rPr>
              <w:t>1,000</w:t>
            </w:r>
          </w:p>
        </w:tc>
        <w:tc>
          <w:tcPr>
            <w:tcW w:w="1080" w:type="dxa"/>
            <w:shd w:val="clear" w:color="auto" w:fill="auto"/>
          </w:tcPr>
          <w:p w:rsidR="0066153F" w:rsidRPr="00F759FE" w:rsidRDefault="0066153F" w:rsidP="00864AFB">
            <w:pPr>
              <w:jc w:val="center"/>
              <w:rPr>
                <w:lang w:val="uk-UA"/>
              </w:rPr>
            </w:pPr>
            <w:r w:rsidRPr="00F759FE">
              <w:rPr>
                <w:lang w:val="uk-UA"/>
              </w:rPr>
              <w:t>3,000</w:t>
            </w:r>
          </w:p>
        </w:tc>
        <w:tc>
          <w:tcPr>
            <w:tcW w:w="1188" w:type="dxa"/>
            <w:shd w:val="clear" w:color="auto" w:fill="auto"/>
          </w:tcPr>
          <w:p w:rsidR="0066153F" w:rsidRPr="00F759FE" w:rsidRDefault="0066153F" w:rsidP="00864AFB">
            <w:pPr>
              <w:jc w:val="center"/>
              <w:rPr>
                <w:lang w:val="uk-UA"/>
              </w:rPr>
            </w:pPr>
            <w:r w:rsidRPr="00F759FE">
              <w:rPr>
                <w:lang w:val="uk-UA"/>
              </w:rPr>
              <w:t>3,000</w:t>
            </w:r>
          </w:p>
        </w:tc>
      </w:tr>
      <w:tr w:rsidR="0066153F" w:rsidRPr="00F759FE" w:rsidTr="00864AFB">
        <w:tc>
          <w:tcPr>
            <w:tcW w:w="716" w:type="dxa"/>
            <w:shd w:val="clear" w:color="auto" w:fill="auto"/>
          </w:tcPr>
          <w:p w:rsidR="0066153F" w:rsidRPr="00F759FE" w:rsidRDefault="0066153F" w:rsidP="00864AFB">
            <w:pPr>
              <w:jc w:val="center"/>
              <w:rPr>
                <w:lang w:val="uk-UA"/>
              </w:rPr>
            </w:pPr>
            <w:r w:rsidRPr="00F759FE">
              <w:rPr>
                <w:lang w:val="uk-UA"/>
              </w:rPr>
              <w:t>15.07</w:t>
            </w:r>
          </w:p>
        </w:tc>
        <w:tc>
          <w:tcPr>
            <w:tcW w:w="4964" w:type="dxa"/>
            <w:shd w:val="clear" w:color="auto" w:fill="auto"/>
          </w:tcPr>
          <w:p w:rsidR="0066153F" w:rsidRPr="00F759FE" w:rsidRDefault="0066153F" w:rsidP="00864AFB">
            <w:pPr>
              <w:jc w:val="both"/>
              <w:rPr>
                <w:lang w:val="uk-UA"/>
              </w:rPr>
            </w:pPr>
            <w:r w:rsidRPr="00F759FE">
              <w:rPr>
                <w:lang w:val="uk-UA"/>
              </w:rPr>
              <w:t>Для розміщення та постійної діяльності інших, утворених відповідно до законів України, військових формувань</w:t>
            </w:r>
          </w:p>
        </w:tc>
        <w:tc>
          <w:tcPr>
            <w:tcW w:w="1080" w:type="dxa"/>
            <w:shd w:val="clear" w:color="auto" w:fill="auto"/>
          </w:tcPr>
          <w:p w:rsidR="0066153F" w:rsidRPr="00F759FE" w:rsidRDefault="0066153F" w:rsidP="00864AFB">
            <w:pPr>
              <w:jc w:val="center"/>
              <w:rPr>
                <w:lang w:val="uk-UA"/>
              </w:rPr>
            </w:pPr>
            <w:r w:rsidRPr="00F759FE">
              <w:rPr>
                <w:lang w:val="uk-UA"/>
              </w:rPr>
              <w:t>1,000</w:t>
            </w:r>
          </w:p>
        </w:tc>
        <w:tc>
          <w:tcPr>
            <w:tcW w:w="1080" w:type="dxa"/>
            <w:shd w:val="clear" w:color="auto" w:fill="auto"/>
          </w:tcPr>
          <w:p w:rsidR="0066153F" w:rsidRPr="00F759FE" w:rsidRDefault="0066153F" w:rsidP="00864AFB">
            <w:pPr>
              <w:jc w:val="center"/>
              <w:rPr>
                <w:lang w:val="uk-UA"/>
              </w:rPr>
            </w:pPr>
            <w:r w:rsidRPr="00F759FE">
              <w:rPr>
                <w:lang w:val="uk-UA"/>
              </w:rPr>
              <w:t>1,000</w:t>
            </w:r>
          </w:p>
        </w:tc>
        <w:tc>
          <w:tcPr>
            <w:tcW w:w="1080" w:type="dxa"/>
            <w:shd w:val="clear" w:color="auto" w:fill="auto"/>
          </w:tcPr>
          <w:p w:rsidR="0066153F" w:rsidRPr="00F759FE" w:rsidRDefault="0066153F" w:rsidP="00864AFB">
            <w:pPr>
              <w:jc w:val="center"/>
              <w:rPr>
                <w:lang w:val="uk-UA"/>
              </w:rPr>
            </w:pPr>
            <w:r w:rsidRPr="00F759FE">
              <w:rPr>
                <w:lang w:val="uk-UA"/>
              </w:rPr>
              <w:t>3,000</w:t>
            </w:r>
          </w:p>
        </w:tc>
        <w:tc>
          <w:tcPr>
            <w:tcW w:w="1188" w:type="dxa"/>
            <w:shd w:val="clear" w:color="auto" w:fill="auto"/>
          </w:tcPr>
          <w:p w:rsidR="0066153F" w:rsidRPr="00F759FE" w:rsidRDefault="0066153F" w:rsidP="00864AFB">
            <w:pPr>
              <w:jc w:val="center"/>
              <w:rPr>
                <w:lang w:val="uk-UA"/>
              </w:rPr>
            </w:pPr>
            <w:r w:rsidRPr="00F759FE">
              <w:rPr>
                <w:lang w:val="uk-UA"/>
              </w:rPr>
              <w:t>3,000</w:t>
            </w:r>
          </w:p>
        </w:tc>
      </w:tr>
      <w:tr w:rsidR="0066153F" w:rsidRPr="00F759FE" w:rsidTr="00864AFB">
        <w:tc>
          <w:tcPr>
            <w:tcW w:w="716" w:type="dxa"/>
            <w:shd w:val="clear" w:color="auto" w:fill="auto"/>
          </w:tcPr>
          <w:p w:rsidR="0066153F" w:rsidRPr="00F759FE" w:rsidRDefault="0066153F" w:rsidP="00864AFB">
            <w:pPr>
              <w:jc w:val="center"/>
              <w:rPr>
                <w:lang w:val="uk-UA"/>
              </w:rPr>
            </w:pPr>
            <w:r w:rsidRPr="00F759FE">
              <w:rPr>
                <w:lang w:val="uk-UA"/>
              </w:rPr>
              <w:t>15.08</w:t>
            </w:r>
          </w:p>
        </w:tc>
        <w:tc>
          <w:tcPr>
            <w:tcW w:w="4964" w:type="dxa"/>
            <w:shd w:val="clear" w:color="auto" w:fill="auto"/>
          </w:tcPr>
          <w:p w:rsidR="0066153F" w:rsidRPr="00F759FE" w:rsidRDefault="0066153F" w:rsidP="00864AFB">
            <w:pPr>
              <w:jc w:val="both"/>
              <w:rPr>
                <w:lang w:val="uk-UA"/>
              </w:rPr>
            </w:pPr>
            <w:r w:rsidRPr="00F759FE">
              <w:rPr>
                <w:lang w:val="uk-UA"/>
              </w:rPr>
              <w:t>Для цілей підрозділів 15.01 - 15.07 та для збереження та використання земель природно-заповідного фонду</w:t>
            </w:r>
          </w:p>
        </w:tc>
        <w:tc>
          <w:tcPr>
            <w:tcW w:w="1080" w:type="dxa"/>
            <w:shd w:val="clear" w:color="auto" w:fill="auto"/>
          </w:tcPr>
          <w:p w:rsidR="0066153F" w:rsidRPr="00F759FE" w:rsidRDefault="0066153F" w:rsidP="00864AFB">
            <w:pPr>
              <w:jc w:val="center"/>
              <w:rPr>
                <w:lang w:val="uk-UA"/>
              </w:rPr>
            </w:pPr>
            <w:r w:rsidRPr="00F759FE">
              <w:rPr>
                <w:lang w:val="uk-UA"/>
              </w:rPr>
              <w:t>1,000</w:t>
            </w:r>
          </w:p>
        </w:tc>
        <w:tc>
          <w:tcPr>
            <w:tcW w:w="1080" w:type="dxa"/>
            <w:shd w:val="clear" w:color="auto" w:fill="auto"/>
          </w:tcPr>
          <w:p w:rsidR="0066153F" w:rsidRPr="00F759FE" w:rsidRDefault="0066153F" w:rsidP="00864AFB">
            <w:pPr>
              <w:jc w:val="center"/>
              <w:rPr>
                <w:lang w:val="uk-UA"/>
              </w:rPr>
            </w:pPr>
            <w:r w:rsidRPr="00F759FE">
              <w:rPr>
                <w:lang w:val="uk-UA"/>
              </w:rPr>
              <w:t>1,000</w:t>
            </w:r>
          </w:p>
        </w:tc>
        <w:tc>
          <w:tcPr>
            <w:tcW w:w="1080" w:type="dxa"/>
            <w:shd w:val="clear" w:color="auto" w:fill="auto"/>
          </w:tcPr>
          <w:p w:rsidR="0066153F" w:rsidRPr="00F759FE" w:rsidRDefault="0066153F" w:rsidP="00864AFB">
            <w:pPr>
              <w:jc w:val="center"/>
              <w:rPr>
                <w:lang w:val="uk-UA"/>
              </w:rPr>
            </w:pPr>
            <w:r w:rsidRPr="00F759FE">
              <w:rPr>
                <w:lang w:val="uk-UA"/>
              </w:rPr>
              <w:t>3,000</w:t>
            </w:r>
          </w:p>
        </w:tc>
        <w:tc>
          <w:tcPr>
            <w:tcW w:w="1188" w:type="dxa"/>
            <w:shd w:val="clear" w:color="auto" w:fill="auto"/>
          </w:tcPr>
          <w:p w:rsidR="0066153F" w:rsidRPr="00F759FE" w:rsidRDefault="0066153F" w:rsidP="00864AFB">
            <w:pPr>
              <w:jc w:val="center"/>
              <w:rPr>
                <w:lang w:val="uk-UA"/>
              </w:rPr>
            </w:pPr>
            <w:r w:rsidRPr="00F759FE">
              <w:rPr>
                <w:lang w:val="uk-UA"/>
              </w:rPr>
              <w:t>3,000</w:t>
            </w:r>
          </w:p>
        </w:tc>
      </w:tr>
      <w:tr w:rsidR="0066153F" w:rsidRPr="00F759FE" w:rsidTr="00864AFB">
        <w:tc>
          <w:tcPr>
            <w:tcW w:w="716" w:type="dxa"/>
            <w:shd w:val="clear" w:color="auto" w:fill="auto"/>
          </w:tcPr>
          <w:p w:rsidR="0066153F" w:rsidRPr="00F759FE" w:rsidRDefault="0066153F" w:rsidP="00864AFB">
            <w:pPr>
              <w:jc w:val="center"/>
              <w:rPr>
                <w:b/>
                <w:lang w:val="uk-UA"/>
              </w:rPr>
            </w:pPr>
            <w:r w:rsidRPr="00F759FE">
              <w:rPr>
                <w:b/>
                <w:lang w:val="uk-UA"/>
              </w:rPr>
              <w:t>16</w:t>
            </w:r>
          </w:p>
        </w:tc>
        <w:tc>
          <w:tcPr>
            <w:tcW w:w="4964" w:type="dxa"/>
            <w:shd w:val="clear" w:color="auto" w:fill="auto"/>
          </w:tcPr>
          <w:p w:rsidR="0066153F" w:rsidRPr="00F759FE" w:rsidRDefault="0066153F" w:rsidP="00864AFB">
            <w:pPr>
              <w:jc w:val="both"/>
              <w:rPr>
                <w:lang w:val="uk-UA"/>
              </w:rPr>
            </w:pPr>
            <w:r w:rsidRPr="00F759FE">
              <w:rPr>
                <w:b/>
                <w:bCs/>
                <w:lang w:val="uk-UA"/>
              </w:rPr>
              <w:t>Землі запасу</w:t>
            </w:r>
          </w:p>
        </w:tc>
        <w:tc>
          <w:tcPr>
            <w:tcW w:w="1080" w:type="dxa"/>
            <w:shd w:val="clear" w:color="auto" w:fill="auto"/>
          </w:tcPr>
          <w:p w:rsidR="0066153F" w:rsidRPr="00F759FE" w:rsidRDefault="0066153F" w:rsidP="00864AFB">
            <w:pPr>
              <w:jc w:val="center"/>
              <w:rPr>
                <w:lang w:val="uk-UA"/>
              </w:rPr>
            </w:pPr>
            <w:r w:rsidRPr="00F759FE">
              <w:rPr>
                <w:lang w:val="uk-UA"/>
              </w:rPr>
              <w:t>1,000</w:t>
            </w:r>
          </w:p>
        </w:tc>
        <w:tc>
          <w:tcPr>
            <w:tcW w:w="1080" w:type="dxa"/>
            <w:shd w:val="clear" w:color="auto" w:fill="auto"/>
          </w:tcPr>
          <w:p w:rsidR="0066153F" w:rsidRPr="00F759FE" w:rsidRDefault="0066153F" w:rsidP="00864AFB">
            <w:pPr>
              <w:jc w:val="center"/>
              <w:rPr>
                <w:lang w:val="uk-UA"/>
              </w:rPr>
            </w:pPr>
            <w:r w:rsidRPr="00F759FE">
              <w:rPr>
                <w:lang w:val="uk-UA"/>
              </w:rPr>
              <w:t>1,000</w:t>
            </w:r>
          </w:p>
        </w:tc>
        <w:tc>
          <w:tcPr>
            <w:tcW w:w="1080" w:type="dxa"/>
            <w:shd w:val="clear" w:color="auto" w:fill="auto"/>
          </w:tcPr>
          <w:p w:rsidR="0066153F" w:rsidRPr="00F759FE" w:rsidRDefault="0066153F" w:rsidP="00864AFB">
            <w:pPr>
              <w:jc w:val="center"/>
              <w:rPr>
                <w:lang w:val="uk-UA"/>
              </w:rPr>
            </w:pPr>
            <w:r w:rsidRPr="00F759FE">
              <w:rPr>
                <w:lang w:val="uk-UA"/>
              </w:rPr>
              <w:t>3,000</w:t>
            </w:r>
          </w:p>
        </w:tc>
        <w:tc>
          <w:tcPr>
            <w:tcW w:w="1188" w:type="dxa"/>
            <w:shd w:val="clear" w:color="auto" w:fill="auto"/>
          </w:tcPr>
          <w:p w:rsidR="0066153F" w:rsidRPr="00F759FE" w:rsidRDefault="0066153F" w:rsidP="00864AFB">
            <w:pPr>
              <w:jc w:val="center"/>
              <w:rPr>
                <w:lang w:val="uk-UA"/>
              </w:rPr>
            </w:pPr>
            <w:r w:rsidRPr="00F759FE">
              <w:rPr>
                <w:lang w:val="uk-UA"/>
              </w:rPr>
              <w:t>3,000</w:t>
            </w:r>
          </w:p>
        </w:tc>
      </w:tr>
      <w:tr w:rsidR="0066153F" w:rsidRPr="00F759FE" w:rsidTr="00864AFB">
        <w:tc>
          <w:tcPr>
            <w:tcW w:w="716" w:type="dxa"/>
            <w:shd w:val="clear" w:color="auto" w:fill="auto"/>
          </w:tcPr>
          <w:p w:rsidR="0066153F" w:rsidRPr="00F759FE" w:rsidRDefault="0066153F" w:rsidP="00864AFB">
            <w:pPr>
              <w:jc w:val="center"/>
              <w:rPr>
                <w:b/>
                <w:lang w:val="uk-UA"/>
              </w:rPr>
            </w:pPr>
            <w:r w:rsidRPr="00F759FE">
              <w:rPr>
                <w:b/>
                <w:lang w:val="uk-UA"/>
              </w:rPr>
              <w:t>17</w:t>
            </w:r>
          </w:p>
        </w:tc>
        <w:tc>
          <w:tcPr>
            <w:tcW w:w="4964" w:type="dxa"/>
            <w:shd w:val="clear" w:color="auto" w:fill="auto"/>
          </w:tcPr>
          <w:p w:rsidR="0066153F" w:rsidRPr="00F759FE" w:rsidRDefault="0066153F" w:rsidP="00864AFB">
            <w:pPr>
              <w:jc w:val="both"/>
              <w:rPr>
                <w:b/>
                <w:bCs/>
                <w:lang w:val="uk-UA"/>
              </w:rPr>
            </w:pPr>
            <w:r w:rsidRPr="00F759FE">
              <w:rPr>
                <w:b/>
                <w:bCs/>
                <w:lang w:val="uk-UA"/>
              </w:rPr>
              <w:t>Землі резервного фонду</w:t>
            </w:r>
          </w:p>
        </w:tc>
        <w:tc>
          <w:tcPr>
            <w:tcW w:w="1080" w:type="dxa"/>
            <w:shd w:val="clear" w:color="auto" w:fill="auto"/>
          </w:tcPr>
          <w:p w:rsidR="0066153F" w:rsidRPr="00F759FE" w:rsidRDefault="0066153F" w:rsidP="00864AFB">
            <w:pPr>
              <w:jc w:val="center"/>
              <w:rPr>
                <w:lang w:val="uk-UA"/>
              </w:rPr>
            </w:pPr>
            <w:r w:rsidRPr="00F759FE">
              <w:rPr>
                <w:lang w:val="uk-UA"/>
              </w:rPr>
              <w:t>1,000</w:t>
            </w:r>
          </w:p>
        </w:tc>
        <w:tc>
          <w:tcPr>
            <w:tcW w:w="1080" w:type="dxa"/>
            <w:shd w:val="clear" w:color="auto" w:fill="auto"/>
          </w:tcPr>
          <w:p w:rsidR="0066153F" w:rsidRPr="00F759FE" w:rsidRDefault="0066153F" w:rsidP="00864AFB">
            <w:pPr>
              <w:jc w:val="center"/>
              <w:rPr>
                <w:lang w:val="uk-UA"/>
              </w:rPr>
            </w:pPr>
            <w:r w:rsidRPr="00F759FE">
              <w:rPr>
                <w:lang w:val="uk-UA"/>
              </w:rPr>
              <w:t>1,000</w:t>
            </w:r>
          </w:p>
        </w:tc>
        <w:tc>
          <w:tcPr>
            <w:tcW w:w="1080" w:type="dxa"/>
            <w:shd w:val="clear" w:color="auto" w:fill="auto"/>
          </w:tcPr>
          <w:p w:rsidR="0066153F" w:rsidRPr="00F759FE" w:rsidRDefault="0066153F" w:rsidP="00864AFB">
            <w:pPr>
              <w:jc w:val="center"/>
              <w:rPr>
                <w:lang w:val="uk-UA"/>
              </w:rPr>
            </w:pPr>
            <w:r w:rsidRPr="00F759FE">
              <w:rPr>
                <w:lang w:val="uk-UA"/>
              </w:rPr>
              <w:t>3,000</w:t>
            </w:r>
          </w:p>
        </w:tc>
        <w:tc>
          <w:tcPr>
            <w:tcW w:w="1188" w:type="dxa"/>
            <w:shd w:val="clear" w:color="auto" w:fill="auto"/>
          </w:tcPr>
          <w:p w:rsidR="0066153F" w:rsidRPr="00F759FE" w:rsidRDefault="0066153F" w:rsidP="00864AFB">
            <w:pPr>
              <w:jc w:val="center"/>
              <w:rPr>
                <w:lang w:val="uk-UA"/>
              </w:rPr>
            </w:pPr>
            <w:r w:rsidRPr="00F759FE">
              <w:rPr>
                <w:lang w:val="uk-UA"/>
              </w:rPr>
              <w:t>3,000</w:t>
            </w:r>
          </w:p>
        </w:tc>
      </w:tr>
      <w:tr w:rsidR="0066153F" w:rsidRPr="00F759FE" w:rsidTr="00864AFB">
        <w:tc>
          <w:tcPr>
            <w:tcW w:w="716" w:type="dxa"/>
            <w:shd w:val="clear" w:color="auto" w:fill="auto"/>
          </w:tcPr>
          <w:p w:rsidR="0066153F" w:rsidRPr="00F759FE" w:rsidRDefault="0066153F" w:rsidP="00864AFB">
            <w:pPr>
              <w:jc w:val="center"/>
              <w:rPr>
                <w:b/>
                <w:lang w:val="uk-UA"/>
              </w:rPr>
            </w:pPr>
            <w:r w:rsidRPr="00F759FE">
              <w:rPr>
                <w:b/>
                <w:lang w:val="uk-UA"/>
              </w:rPr>
              <w:t>18</w:t>
            </w:r>
          </w:p>
        </w:tc>
        <w:tc>
          <w:tcPr>
            <w:tcW w:w="4964" w:type="dxa"/>
            <w:shd w:val="clear" w:color="auto" w:fill="auto"/>
          </w:tcPr>
          <w:p w:rsidR="0066153F" w:rsidRPr="00F759FE" w:rsidRDefault="0066153F" w:rsidP="00864AFB">
            <w:pPr>
              <w:jc w:val="both"/>
              <w:rPr>
                <w:b/>
                <w:bCs/>
                <w:lang w:val="uk-UA"/>
              </w:rPr>
            </w:pPr>
            <w:r w:rsidRPr="00F759FE">
              <w:rPr>
                <w:b/>
                <w:bCs/>
                <w:lang w:val="uk-UA"/>
              </w:rPr>
              <w:t>Землі загального користування</w:t>
            </w:r>
          </w:p>
        </w:tc>
        <w:tc>
          <w:tcPr>
            <w:tcW w:w="1080" w:type="dxa"/>
            <w:shd w:val="clear" w:color="auto" w:fill="auto"/>
          </w:tcPr>
          <w:p w:rsidR="0066153F" w:rsidRPr="00F759FE" w:rsidRDefault="0066153F" w:rsidP="00864AFB">
            <w:pPr>
              <w:jc w:val="center"/>
              <w:rPr>
                <w:lang w:val="uk-UA"/>
              </w:rPr>
            </w:pPr>
            <w:r w:rsidRPr="00F759FE">
              <w:rPr>
                <w:lang w:val="uk-UA"/>
              </w:rPr>
              <w:t>1,000</w:t>
            </w:r>
          </w:p>
        </w:tc>
        <w:tc>
          <w:tcPr>
            <w:tcW w:w="1080" w:type="dxa"/>
            <w:shd w:val="clear" w:color="auto" w:fill="auto"/>
          </w:tcPr>
          <w:p w:rsidR="0066153F" w:rsidRPr="00F759FE" w:rsidRDefault="0066153F" w:rsidP="00864AFB">
            <w:pPr>
              <w:jc w:val="center"/>
              <w:rPr>
                <w:lang w:val="uk-UA"/>
              </w:rPr>
            </w:pPr>
            <w:r w:rsidRPr="00F759FE">
              <w:rPr>
                <w:lang w:val="uk-UA"/>
              </w:rPr>
              <w:t>1,000</w:t>
            </w:r>
          </w:p>
        </w:tc>
        <w:tc>
          <w:tcPr>
            <w:tcW w:w="1080" w:type="dxa"/>
            <w:shd w:val="clear" w:color="auto" w:fill="auto"/>
          </w:tcPr>
          <w:p w:rsidR="0066153F" w:rsidRPr="00F759FE" w:rsidRDefault="0066153F" w:rsidP="00864AFB">
            <w:pPr>
              <w:jc w:val="center"/>
              <w:rPr>
                <w:lang w:val="uk-UA"/>
              </w:rPr>
            </w:pPr>
            <w:r w:rsidRPr="00F759FE">
              <w:rPr>
                <w:lang w:val="uk-UA"/>
              </w:rPr>
              <w:t>3,000</w:t>
            </w:r>
          </w:p>
        </w:tc>
        <w:tc>
          <w:tcPr>
            <w:tcW w:w="1188" w:type="dxa"/>
            <w:shd w:val="clear" w:color="auto" w:fill="auto"/>
          </w:tcPr>
          <w:p w:rsidR="0066153F" w:rsidRPr="00F759FE" w:rsidRDefault="0066153F" w:rsidP="00864AFB">
            <w:pPr>
              <w:jc w:val="center"/>
              <w:rPr>
                <w:lang w:val="uk-UA"/>
              </w:rPr>
            </w:pPr>
            <w:r w:rsidRPr="00F759FE">
              <w:rPr>
                <w:lang w:val="uk-UA"/>
              </w:rPr>
              <w:t>3,000</w:t>
            </w:r>
          </w:p>
        </w:tc>
      </w:tr>
      <w:tr w:rsidR="0066153F" w:rsidRPr="00F759FE" w:rsidTr="00864AFB">
        <w:tc>
          <w:tcPr>
            <w:tcW w:w="716" w:type="dxa"/>
            <w:shd w:val="clear" w:color="auto" w:fill="auto"/>
          </w:tcPr>
          <w:p w:rsidR="0066153F" w:rsidRPr="00F759FE" w:rsidRDefault="0066153F" w:rsidP="00864AFB">
            <w:pPr>
              <w:jc w:val="center"/>
              <w:rPr>
                <w:b/>
                <w:lang w:val="uk-UA"/>
              </w:rPr>
            </w:pPr>
            <w:r w:rsidRPr="00F759FE">
              <w:rPr>
                <w:b/>
                <w:lang w:val="uk-UA"/>
              </w:rPr>
              <w:t>19</w:t>
            </w:r>
          </w:p>
        </w:tc>
        <w:tc>
          <w:tcPr>
            <w:tcW w:w="4964" w:type="dxa"/>
            <w:shd w:val="clear" w:color="auto" w:fill="auto"/>
          </w:tcPr>
          <w:p w:rsidR="0066153F" w:rsidRPr="00F759FE" w:rsidRDefault="0066153F" w:rsidP="00864AFB">
            <w:pPr>
              <w:jc w:val="both"/>
              <w:rPr>
                <w:b/>
                <w:bCs/>
                <w:lang w:val="uk-UA"/>
              </w:rPr>
            </w:pPr>
            <w:r w:rsidRPr="00F759FE">
              <w:rPr>
                <w:lang w:val="uk-UA"/>
              </w:rPr>
              <w:t>Для цілей підрозділів 16 - 18 та для збереження та використання земель природно-заповідного фонду</w:t>
            </w:r>
          </w:p>
        </w:tc>
        <w:tc>
          <w:tcPr>
            <w:tcW w:w="1080" w:type="dxa"/>
            <w:shd w:val="clear" w:color="auto" w:fill="auto"/>
          </w:tcPr>
          <w:p w:rsidR="0066153F" w:rsidRPr="00F759FE" w:rsidRDefault="0066153F" w:rsidP="00864AFB">
            <w:pPr>
              <w:jc w:val="center"/>
              <w:rPr>
                <w:lang w:val="uk-UA"/>
              </w:rPr>
            </w:pPr>
            <w:r w:rsidRPr="00F759FE">
              <w:rPr>
                <w:lang w:val="uk-UA"/>
              </w:rPr>
              <w:t>1,000</w:t>
            </w:r>
          </w:p>
        </w:tc>
        <w:tc>
          <w:tcPr>
            <w:tcW w:w="1080" w:type="dxa"/>
            <w:shd w:val="clear" w:color="auto" w:fill="auto"/>
          </w:tcPr>
          <w:p w:rsidR="0066153F" w:rsidRPr="00F759FE" w:rsidRDefault="0066153F" w:rsidP="00864AFB">
            <w:pPr>
              <w:jc w:val="center"/>
              <w:rPr>
                <w:lang w:val="uk-UA"/>
              </w:rPr>
            </w:pPr>
            <w:r w:rsidRPr="00F759FE">
              <w:rPr>
                <w:lang w:val="uk-UA"/>
              </w:rPr>
              <w:t>1,000</w:t>
            </w:r>
          </w:p>
        </w:tc>
        <w:tc>
          <w:tcPr>
            <w:tcW w:w="1080" w:type="dxa"/>
            <w:shd w:val="clear" w:color="auto" w:fill="auto"/>
          </w:tcPr>
          <w:p w:rsidR="0066153F" w:rsidRPr="00F759FE" w:rsidRDefault="0066153F" w:rsidP="00864AFB">
            <w:pPr>
              <w:jc w:val="center"/>
              <w:rPr>
                <w:lang w:val="uk-UA"/>
              </w:rPr>
            </w:pPr>
            <w:r w:rsidRPr="00F759FE">
              <w:rPr>
                <w:lang w:val="uk-UA"/>
              </w:rPr>
              <w:t>3,000</w:t>
            </w:r>
          </w:p>
        </w:tc>
        <w:tc>
          <w:tcPr>
            <w:tcW w:w="1188" w:type="dxa"/>
            <w:shd w:val="clear" w:color="auto" w:fill="auto"/>
          </w:tcPr>
          <w:p w:rsidR="0066153F" w:rsidRPr="00F759FE" w:rsidRDefault="0066153F" w:rsidP="00864AFB">
            <w:pPr>
              <w:jc w:val="center"/>
              <w:rPr>
                <w:lang w:val="uk-UA"/>
              </w:rPr>
            </w:pPr>
            <w:r w:rsidRPr="00F759FE">
              <w:rPr>
                <w:lang w:val="uk-UA"/>
              </w:rPr>
              <w:t>3,000</w:t>
            </w:r>
          </w:p>
        </w:tc>
      </w:tr>
      <w:tr w:rsidR="0066153F" w:rsidRPr="00F759FE" w:rsidTr="00864AFB">
        <w:tc>
          <w:tcPr>
            <w:tcW w:w="716" w:type="dxa"/>
            <w:shd w:val="clear" w:color="auto" w:fill="auto"/>
          </w:tcPr>
          <w:p w:rsidR="0066153F" w:rsidRPr="00F759FE" w:rsidRDefault="0066153F" w:rsidP="00864AFB">
            <w:pPr>
              <w:jc w:val="center"/>
              <w:rPr>
                <w:b/>
                <w:lang w:val="uk-UA"/>
              </w:rPr>
            </w:pPr>
            <w:r w:rsidRPr="00F759FE">
              <w:rPr>
                <w:b/>
                <w:lang w:val="uk-UA"/>
              </w:rPr>
              <w:t>20</w:t>
            </w:r>
          </w:p>
        </w:tc>
        <w:tc>
          <w:tcPr>
            <w:tcW w:w="4964" w:type="dxa"/>
            <w:shd w:val="clear" w:color="auto" w:fill="auto"/>
          </w:tcPr>
          <w:p w:rsidR="0066153F" w:rsidRPr="00F759FE" w:rsidRDefault="0066153F" w:rsidP="00864AFB">
            <w:pPr>
              <w:jc w:val="both"/>
              <w:rPr>
                <w:lang w:val="uk-UA"/>
              </w:rPr>
            </w:pPr>
            <w:r w:rsidRPr="00F759FE">
              <w:rPr>
                <w:lang w:val="uk-UA"/>
              </w:rPr>
              <w:t>Землекористувачі, які мають у постійному користуванні земельні ділянки, але не можуть мати їх на такому праві відповідно до статті 92 Земельного кодексу України</w:t>
            </w:r>
          </w:p>
        </w:tc>
        <w:tc>
          <w:tcPr>
            <w:tcW w:w="1080" w:type="dxa"/>
            <w:shd w:val="clear" w:color="auto" w:fill="auto"/>
          </w:tcPr>
          <w:p w:rsidR="0066153F" w:rsidRPr="00F759FE" w:rsidRDefault="0066153F" w:rsidP="00864AFB">
            <w:pPr>
              <w:jc w:val="center"/>
              <w:rPr>
                <w:lang w:val="uk-UA"/>
              </w:rPr>
            </w:pPr>
            <w:r w:rsidRPr="00F759FE">
              <w:rPr>
                <w:lang w:val="uk-UA"/>
              </w:rPr>
              <w:t>1</w:t>
            </w:r>
            <w:r w:rsidR="00F72617" w:rsidRPr="00F759FE">
              <w:rPr>
                <w:lang w:val="uk-UA"/>
              </w:rPr>
              <w:t>2</w:t>
            </w:r>
            <w:r w:rsidRPr="00F759FE">
              <w:rPr>
                <w:lang w:val="uk-UA"/>
              </w:rPr>
              <w:t>,000</w:t>
            </w:r>
          </w:p>
        </w:tc>
        <w:tc>
          <w:tcPr>
            <w:tcW w:w="1080" w:type="dxa"/>
            <w:shd w:val="clear" w:color="auto" w:fill="auto"/>
          </w:tcPr>
          <w:p w:rsidR="0066153F" w:rsidRPr="00F759FE" w:rsidRDefault="0066153F" w:rsidP="00864AFB">
            <w:pPr>
              <w:jc w:val="center"/>
            </w:pPr>
            <w:r w:rsidRPr="00F759FE">
              <w:rPr>
                <w:lang w:val="uk-UA"/>
              </w:rPr>
              <w:t>1</w:t>
            </w:r>
            <w:r w:rsidR="00F72617" w:rsidRPr="00F759FE">
              <w:rPr>
                <w:lang w:val="uk-UA"/>
              </w:rPr>
              <w:t>2</w:t>
            </w:r>
            <w:r w:rsidRPr="00F759FE">
              <w:rPr>
                <w:lang w:val="uk-UA"/>
              </w:rPr>
              <w:t>,000</w:t>
            </w:r>
          </w:p>
        </w:tc>
        <w:tc>
          <w:tcPr>
            <w:tcW w:w="1080" w:type="dxa"/>
            <w:shd w:val="clear" w:color="auto" w:fill="auto"/>
          </w:tcPr>
          <w:p w:rsidR="0066153F" w:rsidRPr="00F759FE" w:rsidRDefault="00F72617" w:rsidP="00864AFB">
            <w:pPr>
              <w:jc w:val="center"/>
            </w:pPr>
            <w:r w:rsidRPr="00F759FE">
              <w:rPr>
                <w:lang w:val="uk-UA"/>
              </w:rPr>
              <w:t>12</w:t>
            </w:r>
            <w:r w:rsidR="0066153F" w:rsidRPr="00F759FE">
              <w:rPr>
                <w:lang w:val="uk-UA"/>
              </w:rPr>
              <w:t>,000</w:t>
            </w:r>
          </w:p>
        </w:tc>
        <w:tc>
          <w:tcPr>
            <w:tcW w:w="1188" w:type="dxa"/>
            <w:shd w:val="clear" w:color="auto" w:fill="auto"/>
          </w:tcPr>
          <w:p w:rsidR="0066153F" w:rsidRPr="00F759FE" w:rsidRDefault="00F72617" w:rsidP="00864AFB">
            <w:pPr>
              <w:jc w:val="center"/>
            </w:pPr>
            <w:r w:rsidRPr="00F759FE">
              <w:rPr>
                <w:lang w:val="uk-UA"/>
              </w:rPr>
              <w:t>12</w:t>
            </w:r>
            <w:r w:rsidR="0066153F" w:rsidRPr="00F759FE">
              <w:rPr>
                <w:lang w:val="uk-UA"/>
              </w:rPr>
              <w:t>,000</w:t>
            </w:r>
          </w:p>
        </w:tc>
      </w:tr>
      <w:tr w:rsidR="0066153F" w:rsidRPr="00F759FE" w:rsidTr="00864AFB">
        <w:tc>
          <w:tcPr>
            <w:tcW w:w="716" w:type="dxa"/>
            <w:shd w:val="clear" w:color="auto" w:fill="auto"/>
          </w:tcPr>
          <w:p w:rsidR="0066153F" w:rsidRPr="00F759FE" w:rsidRDefault="0066153F" w:rsidP="00864AFB">
            <w:pPr>
              <w:jc w:val="center"/>
              <w:rPr>
                <w:b/>
                <w:lang w:val="uk-UA"/>
              </w:rPr>
            </w:pPr>
            <w:r w:rsidRPr="00F759FE">
              <w:rPr>
                <w:b/>
                <w:lang w:val="uk-UA"/>
              </w:rPr>
              <w:t>21</w:t>
            </w:r>
          </w:p>
        </w:tc>
        <w:tc>
          <w:tcPr>
            <w:tcW w:w="4964" w:type="dxa"/>
            <w:shd w:val="clear" w:color="auto" w:fill="auto"/>
          </w:tcPr>
          <w:p w:rsidR="0066153F" w:rsidRPr="00F759FE" w:rsidRDefault="0066153F" w:rsidP="00F72617">
            <w:pPr>
              <w:jc w:val="both"/>
              <w:rPr>
                <w:lang w:val="uk-UA"/>
              </w:rPr>
            </w:pPr>
            <w:r w:rsidRPr="00F759FE">
              <w:rPr>
                <w:lang w:val="uk-UA"/>
              </w:rPr>
              <w:t>Органи державної влади та органи місцевого самоврядування, органи прокуратури, заклади, установи та організації, спеціалізовані санаторії України для реабілітації, лі</w:t>
            </w:r>
            <w:r w:rsidR="00F72617" w:rsidRPr="00F759FE">
              <w:rPr>
                <w:lang w:val="uk-UA"/>
              </w:rPr>
              <w:t xml:space="preserve">кування та оздоровлення хворих, </w:t>
            </w:r>
            <w:r w:rsidRPr="00F759FE">
              <w:rPr>
                <w:lang w:val="uk-UA"/>
              </w:rPr>
              <w:t>які повністю утримуються за рахунок державного або місцевого бюджету</w:t>
            </w:r>
          </w:p>
        </w:tc>
        <w:tc>
          <w:tcPr>
            <w:tcW w:w="1080" w:type="dxa"/>
            <w:shd w:val="clear" w:color="auto" w:fill="auto"/>
          </w:tcPr>
          <w:p w:rsidR="0066153F" w:rsidRPr="00F759FE" w:rsidRDefault="0066153F" w:rsidP="00864AFB">
            <w:pPr>
              <w:jc w:val="center"/>
              <w:rPr>
                <w:lang w:val="uk-UA"/>
              </w:rPr>
            </w:pPr>
            <w:r w:rsidRPr="00F759FE">
              <w:rPr>
                <w:lang w:val="uk-UA"/>
              </w:rPr>
              <w:t>1,000</w:t>
            </w:r>
          </w:p>
        </w:tc>
        <w:tc>
          <w:tcPr>
            <w:tcW w:w="1080" w:type="dxa"/>
            <w:shd w:val="clear" w:color="auto" w:fill="auto"/>
          </w:tcPr>
          <w:p w:rsidR="0066153F" w:rsidRPr="00F759FE" w:rsidRDefault="0066153F" w:rsidP="00864AFB">
            <w:pPr>
              <w:jc w:val="center"/>
              <w:rPr>
                <w:lang w:val="uk-UA"/>
              </w:rPr>
            </w:pPr>
            <w:r w:rsidRPr="00F759FE">
              <w:rPr>
                <w:lang w:val="uk-UA"/>
              </w:rPr>
              <w:t>1,000</w:t>
            </w:r>
          </w:p>
        </w:tc>
        <w:tc>
          <w:tcPr>
            <w:tcW w:w="1080" w:type="dxa"/>
            <w:shd w:val="clear" w:color="auto" w:fill="auto"/>
          </w:tcPr>
          <w:p w:rsidR="0066153F" w:rsidRPr="00F759FE" w:rsidRDefault="0066153F" w:rsidP="00864AFB">
            <w:pPr>
              <w:jc w:val="center"/>
              <w:rPr>
                <w:lang w:val="uk-UA"/>
              </w:rPr>
            </w:pPr>
            <w:r w:rsidRPr="00F759FE">
              <w:rPr>
                <w:lang w:val="uk-UA"/>
              </w:rPr>
              <w:t>3,000</w:t>
            </w:r>
          </w:p>
        </w:tc>
        <w:tc>
          <w:tcPr>
            <w:tcW w:w="1188" w:type="dxa"/>
            <w:shd w:val="clear" w:color="auto" w:fill="auto"/>
          </w:tcPr>
          <w:p w:rsidR="0066153F" w:rsidRPr="00F759FE" w:rsidRDefault="0066153F" w:rsidP="00864AFB">
            <w:pPr>
              <w:jc w:val="center"/>
              <w:rPr>
                <w:lang w:val="uk-UA"/>
              </w:rPr>
            </w:pPr>
            <w:r w:rsidRPr="00F759FE">
              <w:rPr>
                <w:lang w:val="uk-UA"/>
              </w:rPr>
              <w:t>3,000</w:t>
            </w:r>
          </w:p>
        </w:tc>
      </w:tr>
    </w:tbl>
    <w:p w:rsidR="0066153F" w:rsidRPr="00F759FE" w:rsidRDefault="0066153F" w:rsidP="0066153F">
      <w:pPr>
        <w:widowControl w:val="0"/>
        <w:ind w:left="187" w:hanging="187"/>
        <w:jc w:val="both"/>
        <w:rPr>
          <w:spacing w:val="-4"/>
          <w:sz w:val="16"/>
          <w:szCs w:val="16"/>
          <w:lang w:val="uk-UA"/>
        </w:rPr>
      </w:pPr>
      <w:r w:rsidRPr="00F759FE">
        <w:rPr>
          <w:bCs/>
          <w:position w:val="10"/>
          <w:sz w:val="16"/>
          <w:szCs w:val="16"/>
          <w:vertAlign w:val="superscript"/>
          <w:lang w:val="uk-UA"/>
        </w:rPr>
        <w:t>1</w:t>
      </w:r>
      <w:r w:rsidRPr="00F759FE">
        <w:rPr>
          <w:spacing w:val="-4"/>
          <w:sz w:val="16"/>
          <w:szCs w:val="16"/>
          <w:vertAlign w:val="superscript"/>
          <w:lang w:val="uk-UA"/>
        </w:rPr>
        <w:t> </w:t>
      </w:r>
      <w:r w:rsidRPr="00F759FE">
        <w:rPr>
          <w:spacing w:val="-4"/>
          <w:sz w:val="16"/>
          <w:szCs w:val="16"/>
          <w:lang w:val="uk-UA"/>
        </w:rPr>
        <w:t>У разі встановлення ставок податку та податкових пільг, відмінних на територіях різних населених пунктів адміністративно-територіальної одиниці, по кожному населеному пункту затверджуються окремі переліки.</w:t>
      </w:r>
    </w:p>
    <w:p w:rsidR="0066153F" w:rsidRPr="00F759FE" w:rsidRDefault="0066153F" w:rsidP="0066153F">
      <w:pPr>
        <w:widowControl w:val="0"/>
        <w:ind w:left="187" w:hanging="187"/>
        <w:jc w:val="both"/>
        <w:rPr>
          <w:spacing w:val="-4"/>
          <w:sz w:val="16"/>
          <w:szCs w:val="16"/>
          <w:lang w:val="uk-UA"/>
        </w:rPr>
      </w:pPr>
      <w:r w:rsidRPr="00F759FE">
        <w:rPr>
          <w:bCs/>
          <w:position w:val="10"/>
          <w:sz w:val="16"/>
          <w:szCs w:val="16"/>
          <w:vertAlign w:val="superscript"/>
          <w:lang w:val="uk-UA"/>
        </w:rPr>
        <w:t>2</w:t>
      </w:r>
      <w:r w:rsidRPr="00F759FE">
        <w:rPr>
          <w:spacing w:val="-4"/>
          <w:sz w:val="16"/>
          <w:szCs w:val="16"/>
          <w:vertAlign w:val="superscript"/>
          <w:lang w:val="uk-UA"/>
        </w:rPr>
        <w:t> </w:t>
      </w:r>
      <w:r w:rsidRPr="00F759FE">
        <w:rPr>
          <w:spacing w:val="-4"/>
          <w:sz w:val="16"/>
          <w:szCs w:val="16"/>
          <w:lang w:val="uk-UA"/>
        </w:rPr>
        <w:t>Зазначається к</w:t>
      </w:r>
      <w:r w:rsidRPr="00F759FE">
        <w:rPr>
          <w:bCs/>
          <w:spacing w:val="-4"/>
          <w:sz w:val="16"/>
          <w:szCs w:val="16"/>
          <w:lang w:val="uk-UA"/>
        </w:rPr>
        <w:t xml:space="preserve">од КОАТУУ, код області та району, </w:t>
      </w:r>
      <w:r w:rsidRPr="00F759FE">
        <w:rPr>
          <w:spacing w:val="-4"/>
          <w:sz w:val="16"/>
          <w:szCs w:val="16"/>
          <w:lang w:val="uk-UA"/>
        </w:rPr>
        <w:t>назва адміністративно-територіальної одиниці або н</w:t>
      </w:r>
      <w:r w:rsidRPr="00F759FE">
        <w:rPr>
          <w:bCs/>
          <w:spacing w:val="-4"/>
          <w:sz w:val="16"/>
          <w:szCs w:val="16"/>
          <w:lang w:val="uk-UA"/>
        </w:rPr>
        <w:t>аселеного пункту або території об’єднаної територіальної громади, на які поширюється дія рішення органу місцевого самоврядування. У разі необхідності</w:t>
      </w:r>
      <w:r w:rsidRPr="00F759FE">
        <w:rPr>
          <w:spacing w:val="-4"/>
          <w:sz w:val="16"/>
          <w:szCs w:val="16"/>
          <w:lang w:val="uk-UA"/>
        </w:rPr>
        <w:t xml:space="preserve"> кількість рядків може бути збільшена. </w:t>
      </w:r>
    </w:p>
    <w:p w:rsidR="0066153F" w:rsidRPr="00F759FE" w:rsidRDefault="0066153F" w:rsidP="0066153F">
      <w:pPr>
        <w:widowControl w:val="0"/>
        <w:ind w:left="187" w:hanging="187"/>
        <w:jc w:val="both"/>
        <w:rPr>
          <w:sz w:val="16"/>
          <w:szCs w:val="16"/>
          <w:lang w:val="uk-UA"/>
        </w:rPr>
      </w:pPr>
      <w:r w:rsidRPr="00F759FE">
        <w:rPr>
          <w:bCs/>
          <w:position w:val="10"/>
          <w:sz w:val="16"/>
          <w:szCs w:val="16"/>
          <w:vertAlign w:val="superscript"/>
          <w:lang w:val="uk-UA"/>
        </w:rPr>
        <w:t>3</w:t>
      </w:r>
      <w:r w:rsidRPr="00F759FE">
        <w:rPr>
          <w:spacing w:val="-4"/>
          <w:sz w:val="16"/>
          <w:szCs w:val="16"/>
          <w:vertAlign w:val="superscript"/>
          <w:lang w:val="uk-UA"/>
        </w:rPr>
        <w:t> </w:t>
      </w:r>
      <w:r w:rsidRPr="00F759FE">
        <w:rPr>
          <w:spacing w:val="-4"/>
          <w:sz w:val="16"/>
          <w:szCs w:val="16"/>
          <w:lang w:val="uk-UA"/>
        </w:rPr>
        <w:t xml:space="preserve">Вид </w:t>
      </w:r>
      <w:r w:rsidRPr="00F759FE">
        <w:rPr>
          <w:sz w:val="16"/>
          <w:szCs w:val="16"/>
          <w:lang w:val="uk-UA"/>
        </w:rPr>
        <w:t xml:space="preserve">цільового призначення земель зазначається згідно з Класифікацією видів цільового призначення земель, затвердженою наказом Державного комітету України із земельних ресурсів від 23 липня 2010 року № 548, зареєстрованою в Міністерстві юстиції України 01 листопада 2010 року № 1011/18306 (зі змінами). </w:t>
      </w:r>
    </w:p>
    <w:p w:rsidR="0066153F" w:rsidRPr="00F759FE" w:rsidRDefault="0066153F" w:rsidP="0066153F">
      <w:pPr>
        <w:pStyle w:val="2"/>
        <w:ind w:left="187" w:hanging="187"/>
        <w:jc w:val="both"/>
        <w:rPr>
          <w:spacing w:val="-4"/>
          <w:sz w:val="16"/>
          <w:szCs w:val="16"/>
          <w:lang w:val="uk-UA"/>
        </w:rPr>
      </w:pPr>
      <w:r w:rsidRPr="00F759FE">
        <w:rPr>
          <w:position w:val="10"/>
          <w:sz w:val="16"/>
          <w:szCs w:val="16"/>
          <w:vertAlign w:val="superscript"/>
          <w:lang w:val="uk-UA"/>
        </w:rPr>
        <w:t>4</w:t>
      </w:r>
      <w:r w:rsidRPr="00F759FE">
        <w:rPr>
          <w:spacing w:val="-4"/>
          <w:sz w:val="16"/>
          <w:szCs w:val="16"/>
          <w:vertAlign w:val="superscript"/>
          <w:lang w:val="uk-UA"/>
        </w:rPr>
        <w:t> </w:t>
      </w:r>
      <w:r w:rsidRPr="00F759FE">
        <w:rPr>
          <w:spacing w:val="-4"/>
          <w:sz w:val="16"/>
          <w:szCs w:val="16"/>
          <w:lang w:val="uk-UA"/>
        </w:rPr>
        <w:t>Ставки податку встановлюються з урахуванням норм підпункту 12.3.7 пункту 12.3 статті 12, пункту 30.2 статті 30, статей 274, 277 Податкового кодексу України (значення з трьома десятковими знаками).</w:t>
      </w:r>
    </w:p>
    <w:p w:rsidR="00F72617" w:rsidRPr="00F759FE" w:rsidRDefault="00F72617" w:rsidP="00F72617">
      <w:pPr>
        <w:pStyle w:val="af"/>
        <w:rPr>
          <w:rFonts w:ascii="Times New Roman" w:hAnsi="Times New Roman" w:cs="Times New Roman"/>
          <w:b/>
          <w:color w:val="auto"/>
        </w:rPr>
      </w:pPr>
    </w:p>
    <w:p w:rsidR="00F72617" w:rsidRPr="00F759FE" w:rsidRDefault="00F72617" w:rsidP="00F72617">
      <w:pPr>
        <w:pStyle w:val="af"/>
        <w:rPr>
          <w:rFonts w:ascii="Times New Roman" w:hAnsi="Times New Roman" w:cs="Times New Roman"/>
          <w:b/>
          <w:color w:val="auto"/>
        </w:rPr>
      </w:pPr>
    </w:p>
    <w:p w:rsidR="00F72617" w:rsidRPr="00F759FE" w:rsidRDefault="00F72617" w:rsidP="00F759FE">
      <w:pPr>
        <w:pStyle w:val="af"/>
        <w:jc w:val="center"/>
        <w:rPr>
          <w:rFonts w:ascii="Times New Roman" w:hAnsi="Times New Roman"/>
          <w:color w:val="auto"/>
        </w:rPr>
      </w:pPr>
      <w:proofErr w:type="spellStart"/>
      <w:r w:rsidRPr="00F759FE">
        <w:rPr>
          <w:rFonts w:ascii="Times New Roman" w:hAnsi="Times New Roman" w:cs="Times New Roman"/>
          <w:b/>
          <w:color w:val="auto"/>
          <w:lang w:val="ru-RU"/>
        </w:rPr>
        <w:t>Секретар</w:t>
      </w:r>
      <w:proofErr w:type="spellEnd"/>
      <w:r w:rsidRPr="00F759FE">
        <w:rPr>
          <w:rFonts w:ascii="Times New Roman" w:hAnsi="Times New Roman" w:cs="Times New Roman"/>
          <w:b/>
          <w:color w:val="auto"/>
          <w:lang w:val="ru-RU"/>
        </w:rPr>
        <w:t xml:space="preserve"> ради</w:t>
      </w:r>
      <w:r w:rsidR="00F759FE" w:rsidRPr="00F759FE">
        <w:rPr>
          <w:rFonts w:ascii="Times New Roman" w:hAnsi="Times New Roman" w:cs="Times New Roman"/>
          <w:b/>
          <w:color w:val="auto"/>
        </w:rPr>
        <w:t xml:space="preserve">         </w:t>
      </w:r>
      <w:r w:rsidRPr="00F759FE">
        <w:rPr>
          <w:rFonts w:ascii="Times New Roman" w:hAnsi="Times New Roman" w:cs="Times New Roman"/>
          <w:b/>
          <w:color w:val="auto"/>
        </w:rPr>
        <w:t xml:space="preserve">                       </w:t>
      </w:r>
      <w:r w:rsidR="004E2ACB">
        <w:rPr>
          <w:rFonts w:ascii="Times New Roman" w:hAnsi="Times New Roman" w:cs="Times New Roman"/>
          <w:b/>
          <w:color w:val="auto"/>
        </w:rPr>
        <w:t xml:space="preserve">    </w:t>
      </w:r>
      <w:r w:rsidRPr="00F759FE">
        <w:rPr>
          <w:rFonts w:ascii="Times New Roman" w:hAnsi="Times New Roman" w:cs="Times New Roman"/>
          <w:b/>
          <w:color w:val="auto"/>
        </w:rPr>
        <w:t xml:space="preserve">                         </w:t>
      </w:r>
      <w:r w:rsidR="00F759FE" w:rsidRPr="00F759FE">
        <w:rPr>
          <w:rFonts w:ascii="Times New Roman" w:hAnsi="Times New Roman" w:cs="Times New Roman"/>
          <w:b/>
          <w:color w:val="auto"/>
          <w:lang w:val="ru-RU"/>
        </w:rPr>
        <w:t xml:space="preserve">       </w:t>
      </w:r>
      <w:r w:rsidRPr="00F759FE">
        <w:rPr>
          <w:rFonts w:ascii="Times New Roman" w:hAnsi="Times New Roman" w:cs="Times New Roman"/>
          <w:b/>
          <w:color w:val="auto"/>
        </w:rPr>
        <w:t xml:space="preserve">  </w:t>
      </w:r>
      <w:r w:rsidR="004E2ACB">
        <w:rPr>
          <w:rFonts w:ascii="Times New Roman" w:hAnsi="Times New Roman" w:cs="Times New Roman"/>
          <w:b/>
          <w:color w:val="auto"/>
          <w:lang w:val="ru-RU"/>
        </w:rPr>
        <w:t>Валентин</w:t>
      </w:r>
      <w:r w:rsidRPr="00F759FE">
        <w:rPr>
          <w:rFonts w:ascii="Times New Roman" w:hAnsi="Times New Roman" w:cs="Times New Roman"/>
          <w:b/>
          <w:color w:val="auto"/>
          <w:lang w:val="ru-RU"/>
        </w:rPr>
        <w:t>а ЩУР</w:t>
      </w:r>
    </w:p>
    <w:p w:rsidR="00F72617" w:rsidRPr="00F759FE" w:rsidRDefault="00F72617" w:rsidP="0066153F">
      <w:pPr>
        <w:pStyle w:val="af"/>
        <w:jc w:val="right"/>
        <w:rPr>
          <w:rFonts w:ascii="Times New Roman" w:hAnsi="Times New Roman"/>
          <w:color w:val="auto"/>
        </w:rPr>
      </w:pPr>
    </w:p>
    <w:p w:rsidR="00F72617" w:rsidRPr="00F759FE" w:rsidRDefault="00F72617" w:rsidP="0066153F">
      <w:pPr>
        <w:pStyle w:val="af"/>
        <w:jc w:val="right"/>
        <w:rPr>
          <w:rFonts w:ascii="Times New Roman" w:hAnsi="Times New Roman"/>
          <w:color w:val="auto"/>
        </w:rPr>
      </w:pPr>
    </w:p>
    <w:p w:rsidR="0066153F" w:rsidRPr="00F759FE" w:rsidRDefault="0066153F" w:rsidP="0066153F">
      <w:pPr>
        <w:pStyle w:val="af"/>
        <w:jc w:val="right"/>
        <w:rPr>
          <w:rFonts w:ascii="Times New Roman" w:hAnsi="Times New Roman" w:cs="Times New Roman"/>
          <w:color w:val="auto"/>
        </w:rPr>
      </w:pPr>
    </w:p>
    <w:p w:rsidR="001B5F8C" w:rsidRPr="00F759FE" w:rsidRDefault="001B5F8C" w:rsidP="0066153F">
      <w:pPr>
        <w:pStyle w:val="af"/>
        <w:jc w:val="right"/>
        <w:rPr>
          <w:rFonts w:ascii="Times New Roman" w:hAnsi="Times New Roman" w:cs="Times New Roman"/>
          <w:color w:val="auto"/>
        </w:rPr>
      </w:pPr>
    </w:p>
    <w:p w:rsidR="001B5F8C" w:rsidRPr="00F759FE" w:rsidRDefault="001B5F8C" w:rsidP="0066153F">
      <w:pPr>
        <w:pStyle w:val="af"/>
        <w:jc w:val="right"/>
        <w:rPr>
          <w:rFonts w:ascii="Times New Roman" w:hAnsi="Times New Roman" w:cs="Times New Roman"/>
          <w:color w:val="auto"/>
        </w:rPr>
      </w:pPr>
    </w:p>
    <w:p w:rsidR="001B5F8C" w:rsidRPr="00F759FE" w:rsidRDefault="001B5F8C" w:rsidP="0066153F">
      <w:pPr>
        <w:pStyle w:val="af"/>
        <w:jc w:val="right"/>
        <w:rPr>
          <w:rFonts w:ascii="Times New Roman" w:hAnsi="Times New Roman" w:cs="Times New Roman"/>
          <w:color w:val="auto"/>
        </w:rPr>
      </w:pPr>
    </w:p>
    <w:p w:rsidR="00F759FE" w:rsidRPr="00F759FE" w:rsidRDefault="00F759FE" w:rsidP="0066153F">
      <w:pPr>
        <w:pStyle w:val="af"/>
        <w:jc w:val="right"/>
        <w:rPr>
          <w:rFonts w:ascii="Times New Roman" w:hAnsi="Times New Roman" w:cs="Times New Roman"/>
          <w:color w:val="auto"/>
        </w:rPr>
      </w:pPr>
    </w:p>
    <w:p w:rsidR="00F759FE" w:rsidRPr="00F759FE" w:rsidRDefault="00F759FE" w:rsidP="0066153F">
      <w:pPr>
        <w:pStyle w:val="af"/>
        <w:jc w:val="right"/>
        <w:rPr>
          <w:rFonts w:ascii="Times New Roman" w:hAnsi="Times New Roman" w:cs="Times New Roman"/>
          <w:color w:val="auto"/>
        </w:rPr>
      </w:pPr>
    </w:p>
    <w:p w:rsidR="00F759FE" w:rsidRPr="00F759FE" w:rsidRDefault="00F759FE" w:rsidP="0066153F">
      <w:pPr>
        <w:pStyle w:val="af"/>
        <w:jc w:val="right"/>
        <w:rPr>
          <w:rFonts w:ascii="Times New Roman" w:hAnsi="Times New Roman" w:cs="Times New Roman"/>
          <w:color w:val="auto"/>
        </w:rPr>
      </w:pPr>
    </w:p>
    <w:p w:rsidR="00F759FE" w:rsidRPr="00F759FE" w:rsidRDefault="00F759FE" w:rsidP="0066153F">
      <w:pPr>
        <w:pStyle w:val="af"/>
        <w:jc w:val="right"/>
        <w:rPr>
          <w:rFonts w:ascii="Times New Roman" w:hAnsi="Times New Roman" w:cs="Times New Roman"/>
          <w:color w:val="auto"/>
        </w:rPr>
      </w:pPr>
    </w:p>
    <w:p w:rsidR="00F759FE" w:rsidRPr="00F759FE" w:rsidRDefault="00F759FE" w:rsidP="0066153F">
      <w:pPr>
        <w:pStyle w:val="af"/>
        <w:jc w:val="right"/>
        <w:rPr>
          <w:rFonts w:ascii="Times New Roman" w:hAnsi="Times New Roman" w:cs="Times New Roman"/>
          <w:color w:val="auto"/>
        </w:rPr>
      </w:pPr>
    </w:p>
    <w:p w:rsidR="00F759FE" w:rsidRDefault="00F759FE" w:rsidP="0066153F">
      <w:pPr>
        <w:pStyle w:val="af"/>
        <w:jc w:val="right"/>
        <w:rPr>
          <w:rFonts w:ascii="Times New Roman" w:hAnsi="Times New Roman" w:cs="Times New Roman"/>
          <w:color w:val="auto"/>
        </w:rPr>
      </w:pPr>
    </w:p>
    <w:p w:rsidR="004E2ACB" w:rsidRDefault="004E2ACB" w:rsidP="0066153F">
      <w:pPr>
        <w:pStyle w:val="af"/>
        <w:jc w:val="right"/>
        <w:rPr>
          <w:rFonts w:ascii="Times New Roman" w:hAnsi="Times New Roman" w:cs="Times New Roman"/>
          <w:color w:val="auto"/>
        </w:rPr>
      </w:pPr>
    </w:p>
    <w:p w:rsidR="004E2ACB" w:rsidRDefault="004E2ACB" w:rsidP="0066153F">
      <w:pPr>
        <w:pStyle w:val="af"/>
        <w:jc w:val="right"/>
        <w:rPr>
          <w:rFonts w:ascii="Times New Roman" w:hAnsi="Times New Roman" w:cs="Times New Roman"/>
          <w:color w:val="auto"/>
        </w:rPr>
      </w:pPr>
    </w:p>
    <w:p w:rsidR="004E2ACB" w:rsidRDefault="004E2ACB" w:rsidP="0066153F">
      <w:pPr>
        <w:pStyle w:val="af"/>
        <w:jc w:val="right"/>
        <w:rPr>
          <w:rFonts w:ascii="Times New Roman" w:hAnsi="Times New Roman" w:cs="Times New Roman"/>
          <w:color w:val="auto"/>
        </w:rPr>
      </w:pPr>
    </w:p>
    <w:p w:rsidR="004E2ACB" w:rsidRDefault="004E2ACB" w:rsidP="0066153F">
      <w:pPr>
        <w:pStyle w:val="af"/>
        <w:jc w:val="right"/>
        <w:rPr>
          <w:rFonts w:ascii="Times New Roman" w:hAnsi="Times New Roman" w:cs="Times New Roman"/>
          <w:color w:val="auto"/>
        </w:rPr>
      </w:pPr>
    </w:p>
    <w:p w:rsidR="004E2ACB" w:rsidRPr="00F759FE" w:rsidRDefault="004E2ACB" w:rsidP="0066153F">
      <w:pPr>
        <w:pStyle w:val="af"/>
        <w:jc w:val="right"/>
        <w:rPr>
          <w:rFonts w:ascii="Times New Roman" w:hAnsi="Times New Roman" w:cs="Times New Roman"/>
          <w:color w:val="auto"/>
        </w:rPr>
      </w:pPr>
    </w:p>
    <w:p w:rsidR="0066153F" w:rsidRPr="00F759FE" w:rsidRDefault="0066153F" w:rsidP="0066153F">
      <w:pPr>
        <w:pStyle w:val="af"/>
        <w:jc w:val="right"/>
        <w:rPr>
          <w:rFonts w:ascii="Times New Roman" w:hAnsi="Times New Roman" w:cs="Times New Roman"/>
          <w:color w:val="auto"/>
        </w:rPr>
      </w:pPr>
      <w:r w:rsidRPr="00F759FE">
        <w:rPr>
          <w:rFonts w:ascii="Times New Roman" w:hAnsi="Times New Roman" w:cs="Times New Roman"/>
          <w:color w:val="auto"/>
        </w:rPr>
        <w:t>Додаток №</w:t>
      </w:r>
      <w:r w:rsidR="00744EFC" w:rsidRPr="00F759FE">
        <w:rPr>
          <w:rFonts w:ascii="Times New Roman" w:hAnsi="Times New Roman" w:cs="Times New Roman"/>
          <w:color w:val="auto"/>
        </w:rPr>
        <w:t>3</w:t>
      </w:r>
    </w:p>
    <w:p w:rsidR="0066153F" w:rsidRPr="00F759FE" w:rsidRDefault="0066153F" w:rsidP="0066153F">
      <w:pPr>
        <w:pStyle w:val="af"/>
        <w:jc w:val="right"/>
        <w:rPr>
          <w:rFonts w:ascii="Times New Roman" w:hAnsi="Times New Roman" w:cs="Times New Roman"/>
          <w:color w:val="auto"/>
        </w:rPr>
      </w:pPr>
      <w:r w:rsidRPr="00F759FE">
        <w:rPr>
          <w:rFonts w:ascii="Times New Roman" w:hAnsi="Times New Roman" w:cs="Times New Roman"/>
          <w:color w:val="auto"/>
        </w:rPr>
        <w:t>до рішення Авангардівської селищної ради</w:t>
      </w:r>
    </w:p>
    <w:p w:rsidR="0066153F" w:rsidRPr="00F759FE" w:rsidRDefault="0066153F" w:rsidP="0066153F">
      <w:pPr>
        <w:pStyle w:val="af6"/>
        <w:spacing w:before="0" w:after="0"/>
        <w:rPr>
          <w:rFonts w:ascii="Times New Roman" w:hAnsi="Times New Roman"/>
          <w:b w:val="0"/>
          <w:sz w:val="24"/>
          <w:szCs w:val="24"/>
        </w:rPr>
      </w:pPr>
      <w:r w:rsidRPr="00F759FE">
        <w:rPr>
          <w:rFonts w:ascii="Times New Roman" w:hAnsi="Times New Roman"/>
          <w:b w:val="0"/>
          <w:sz w:val="24"/>
          <w:szCs w:val="24"/>
        </w:rPr>
        <w:t xml:space="preserve">                                                                                                           від </w:t>
      </w:r>
      <w:r w:rsidR="00860366" w:rsidRPr="00F759FE">
        <w:rPr>
          <w:rFonts w:ascii="Times New Roman" w:hAnsi="Times New Roman"/>
          <w:b w:val="0"/>
          <w:sz w:val="24"/>
          <w:szCs w:val="24"/>
        </w:rPr>
        <w:t>08</w:t>
      </w:r>
      <w:r w:rsidRPr="00F759FE">
        <w:rPr>
          <w:rFonts w:ascii="Times New Roman" w:hAnsi="Times New Roman"/>
          <w:b w:val="0"/>
          <w:sz w:val="24"/>
          <w:szCs w:val="24"/>
        </w:rPr>
        <w:t>.0</w:t>
      </w:r>
      <w:r w:rsidR="00860366" w:rsidRPr="00F759FE">
        <w:rPr>
          <w:rFonts w:ascii="Times New Roman" w:hAnsi="Times New Roman"/>
          <w:b w:val="0"/>
          <w:sz w:val="24"/>
          <w:szCs w:val="24"/>
        </w:rPr>
        <w:t>7</w:t>
      </w:r>
      <w:r w:rsidRPr="00F759FE">
        <w:rPr>
          <w:rFonts w:ascii="Times New Roman" w:hAnsi="Times New Roman"/>
          <w:b w:val="0"/>
          <w:sz w:val="24"/>
          <w:szCs w:val="24"/>
        </w:rPr>
        <w:t>.202</w:t>
      </w:r>
      <w:r w:rsidR="00860366" w:rsidRPr="00F759FE">
        <w:rPr>
          <w:rFonts w:ascii="Times New Roman" w:hAnsi="Times New Roman"/>
          <w:b w:val="0"/>
          <w:sz w:val="24"/>
          <w:szCs w:val="24"/>
        </w:rPr>
        <w:t>2</w:t>
      </w:r>
      <w:r w:rsidR="004E2ACB">
        <w:rPr>
          <w:rFonts w:ascii="Times New Roman" w:hAnsi="Times New Roman"/>
          <w:b w:val="0"/>
          <w:sz w:val="24"/>
          <w:szCs w:val="24"/>
        </w:rPr>
        <w:t xml:space="preserve"> </w:t>
      </w:r>
      <w:r w:rsidR="004E2ACB" w:rsidRPr="004E2ACB">
        <w:rPr>
          <w:rFonts w:ascii="Times New Roman" w:hAnsi="Times New Roman"/>
          <w:b w:val="0"/>
          <w:sz w:val="24"/>
          <w:szCs w:val="24"/>
        </w:rPr>
        <w:t>р.</w:t>
      </w:r>
      <w:r w:rsidRPr="004E2ACB">
        <w:rPr>
          <w:rFonts w:ascii="Times New Roman" w:hAnsi="Times New Roman"/>
          <w:b w:val="0"/>
          <w:sz w:val="24"/>
          <w:szCs w:val="24"/>
        </w:rPr>
        <w:t xml:space="preserve"> №</w:t>
      </w:r>
      <w:r w:rsidR="004E2ACB" w:rsidRPr="004E2ACB">
        <w:rPr>
          <w:rFonts w:ascii="Times New Roman" w:hAnsi="Times New Roman"/>
          <w:b w:val="0"/>
          <w:bCs/>
          <w:sz w:val="24"/>
          <w:szCs w:val="24"/>
          <w:lang w:eastAsia="uk-UA"/>
        </w:rPr>
        <w:t>1271-VІІІ</w:t>
      </w:r>
    </w:p>
    <w:p w:rsidR="0066153F" w:rsidRPr="00F759FE" w:rsidRDefault="0066153F" w:rsidP="0066153F">
      <w:pPr>
        <w:pStyle w:val="ae"/>
        <w:shd w:val="clear" w:color="auto" w:fill="FFFFFF"/>
        <w:spacing w:before="0" w:beforeAutospacing="0" w:after="0" w:afterAutospacing="0"/>
        <w:ind w:firstLine="567"/>
        <w:jc w:val="center"/>
        <w:rPr>
          <w:b/>
        </w:rPr>
      </w:pPr>
    </w:p>
    <w:p w:rsidR="00F759FE" w:rsidRPr="00F759FE" w:rsidRDefault="00F759FE" w:rsidP="0066153F">
      <w:pPr>
        <w:pStyle w:val="ae"/>
        <w:shd w:val="clear" w:color="auto" w:fill="FFFFFF"/>
        <w:spacing w:before="0" w:beforeAutospacing="0" w:after="0" w:afterAutospacing="0"/>
        <w:ind w:firstLine="567"/>
        <w:jc w:val="center"/>
        <w:rPr>
          <w:b/>
        </w:rPr>
      </w:pPr>
    </w:p>
    <w:p w:rsidR="0066153F" w:rsidRPr="00F759FE" w:rsidRDefault="0066153F" w:rsidP="0066153F">
      <w:pPr>
        <w:pStyle w:val="ae"/>
        <w:shd w:val="clear" w:color="auto" w:fill="FFFFFF"/>
        <w:spacing w:before="0" w:beforeAutospacing="0" w:after="0" w:afterAutospacing="0"/>
        <w:ind w:firstLine="567"/>
        <w:jc w:val="center"/>
        <w:rPr>
          <w:b/>
        </w:rPr>
      </w:pPr>
      <w:r w:rsidRPr="00F759FE">
        <w:rPr>
          <w:b/>
        </w:rPr>
        <w:t>Елементи єдиного податку</w:t>
      </w:r>
    </w:p>
    <w:p w:rsidR="00F759FE" w:rsidRPr="00F759FE" w:rsidRDefault="00F759FE" w:rsidP="0066153F">
      <w:pPr>
        <w:pStyle w:val="ae"/>
        <w:shd w:val="clear" w:color="auto" w:fill="FFFFFF"/>
        <w:spacing w:before="0" w:beforeAutospacing="0" w:after="0" w:afterAutospacing="0"/>
        <w:ind w:firstLine="567"/>
        <w:jc w:val="center"/>
        <w:rPr>
          <w:b/>
        </w:rPr>
      </w:pPr>
    </w:p>
    <w:p w:rsidR="0066153F" w:rsidRPr="00F759FE" w:rsidRDefault="0066153F" w:rsidP="0066153F">
      <w:pPr>
        <w:pStyle w:val="af"/>
        <w:ind w:firstLine="567"/>
        <w:jc w:val="both"/>
        <w:rPr>
          <w:rFonts w:ascii="Times New Roman" w:hAnsi="Times New Roman" w:cs="Times New Roman"/>
          <w:b/>
          <w:color w:val="auto"/>
        </w:rPr>
      </w:pPr>
      <w:r w:rsidRPr="00F759FE">
        <w:rPr>
          <w:rFonts w:ascii="Times New Roman" w:hAnsi="Times New Roman" w:cs="Times New Roman"/>
          <w:b/>
          <w:color w:val="auto"/>
        </w:rPr>
        <w:t>1. Платники податку</w:t>
      </w:r>
    </w:p>
    <w:p w:rsidR="0066153F" w:rsidRPr="00F759FE" w:rsidRDefault="0066153F" w:rsidP="0066153F">
      <w:pPr>
        <w:pStyle w:val="af"/>
        <w:ind w:firstLine="567"/>
        <w:jc w:val="both"/>
        <w:rPr>
          <w:rFonts w:ascii="Times New Roman" w:hAnsi="Times New Roman" w:cs="Times New Roman"/>
          <w:color w:val="auto"/>
        </w:rPr>
      </w:pPr>
      <w:r w:rsidRPr="00F759FE">
        <w:rPr>
          <w:rFonts w:ascii="Times New Roman" w:hAnsi="Times New Roman" w:cs="Times New Roman"/>
          <w:color w:val="auto"/>
        </w:rPr>
        <w:t>Платників єдиного податку визначено статтею 291 Податкового кодексу України.</w:t>
      </w:r>
    </w:p>
    <w:p w:rsidR="0066153F" w:rsidRPr="00F759FE" w:rsidRDefault="0066153F" w:rsidP="0066153F">
      <w:pPr>
        <w:pStyle w:val="af"/>
        <w:ind w:firstLine="567"/>
        <w:jc w:val="both"/>
        <w:rPr>
          <w:rFonts w:ascii="Times New Roman" w:hAnsi="Times New Roman" w:cs="Times New Roman"/>
          <w:color w:val="auto"/>
        </w:rPr>
      </w:pPr>
      <w:r w:rsidRPr="00F759FE">
        <w:rPr>
          <w:rFonts w:ascii="Times New Roman" w:hAnsi="Times New Roman" w:cs="Times New Roman"/>
          <w:b/>
          <w:color w:val="auto"/>
        </w:rPr>
        <w:t>2.Ставка податку</w:t>
      </w:r>
      <w:r w:rsidRPr="00F759FE">
        <w:rPr>
          <w:rFonts w:ascii="Times New Roman" w:hAnsi="Times New Roman" w:cs="Times New Roman"/>
          <w:color w:val="auto"/>
        </w:rPr>
        <w:t>.</w:t>
      </w:r>
    </w:p>
    <w:p w:rsidR="0066153F" w:rsidRPr="00F759FE" w:rsidRDefault="0066153F" w:rsidP="0066153F">
      <w:pPr>
        <w:pStyle w:val="af"/>
        <w:ind w:firstLine="567"/>
        <w:jc w:val="both"/>
        <w:rPr>
          <w:rFonts w:ascii="Times New Roman" w:hAnsi="Times New Roman" w:cs="Times New Roman"/>
          <w:color w:val="auto"/>
        </w:rPr>
      </w:pPr>
      <w:r w:rsidRPr="00F759FE">
        <w:rPr>
          <w:rFonts w:ascii="Times New Roman" w:hAnsi="Times New Roman" w:cs="Times New Roman"/>
          <w:color w:val="auto"/>
        </w:rPr>
        <w:t>Встановити ставки для фізичних осіб - підприємців, на один календарний місяць залежно від виду діяльності згідно національного класифікатора України, затвердженого наказом Держспоживстандарту України від 11.10.2010 №457 із внесеними до нього змінами:</w:t>
      </w:r>
    </w:p>
    <w:p w:rsidR="0066153F" w:rsidRPr="00F759FE" w:rsidRDefault="0066153F" w:rsidP="0066153F">
      <w:pPr>
        <w:pStyle w:val="af"/>
        <w:ind w:firstLine="567"/>
        <w:jc w:val="both"/>
        <w:rPr>
          <w:rFonts w:ascii="Times New Roman" w:hAnsi="Times New Roman" w:cs="Times New Roman"/>
          <w:color w:val="auto"/>
        </w:rPr>
      </w:pPr>
      <w:r w:rsidRPr="00F759FE">
        <w:rPr>
          <w:rFonts w:ascii="Times New Roman" w:hAnsi="Times New Roman" w:cs="Times New Roman"/>
          <w:color w:val="auto"/>
        </w:rPr>
        <w:t xml:space="preserve">- для першої групи платників єдиного податку (фізичних осіб) </w:t>
      </w:r>
      <w:r w:rsidR="00744EFC" w:rsidRPr="00F759FE">
        <w:rPr>
          <w:rFonts w:ascii="Times New Roman" w:hAnsi="Times New Roman" w:cs="Times New Roman"/>
          <w:b/>
          <w:color w:val="auto"/>
          <w:u w:val="single"/>
        </w:rPr>
        <w:t>2</w:t>
      </w:r>
      <w:r w:rsidRPr="00F759FE">
        <w:rPr>
          <w:rFonts w:ascii="Times New Roman" w:hAnsi="Times New Roman" w:cs="Times New Roman"/>
          <w:b/>
          <w:color w:val="auto"/>
          <w:u w:val="single"/>
        </w:rPr>
        <w:t>0</w:t>
      </w:r>
      <w:r w:rsidRPr="00F759FE">
        <w:rPr>
          <w:rFonts w:ascii="Times New Roman" w:hAnsi="Times New Roman" w:cs="Times New Roman"/>
          <w:b/>
          <w:color w:val="auto"/>
        </w:rPr>
        <w:t xml:space="preserve"> </w:t>
      </w:r>
      <w:r w:rsidRPr="00F759FE">
        <w:rPr>
          <w:rFonts w:ascii="Times New Roman" w:hAnsi="Times New Roman" w:cs="Times New Roman"/>
          <w:color w:val="auto"/>
        </w:rPr>
        <w:t>відсотків до розміру прожиткового мінімуму для працездатних осіб, встановленого законом на 01 січня податкового (звітного) року.</w:t>
      </w:r>
    </w:p>
    <w:p w:rsidR="0066153F" w:rsidRPr="00F759FE" w:rsidRDefault="0066153F" w:rsidP="0066153F">
      <w:pPr>
        <w:pStyle w:val="af"/>
        <w:ind w:firstLine="567"/>
        <w:jc w:val="both"/>
        <w:rPr>
          <w:rFonts w:ascii="Times New Roman" w:hAnsi="Times New Roman" w:cs="Times New Roman"/>
          <w:color w:val="auto"/>
        </w:rPr>
      </w:pPr>
      <w:r w:rsidRPr="00F759FE">
        <w:rPr>
          <w:rFonts w:ascii="Times New Roman" w:hAnsi="Times New Roman" w:cs="Times New Roman"/>
          <w:color w:val="auto"/>
        </w:rPr>
        <w:t xml:space="preserve">- для другої групи платників єдиного податку (фізичних осіб) </w:t>
      </w:r>
      <w:r w:rsidR="00744EFC" w:rsidRPr="00F759FE">
        <w:rPr>
          <w:rFonts w:ascii="Times New Roman" w:hAnsi="Times New Roman" w:cs="Times New Roman"/>
          <w:b/>
          <w:color w:val="auto"/>
          <w:u w:val="single"/>
        </w:rPr>
        <w:t>2</w:t>
      </w:r>
      <w:r w:rsidRPr="00F759FE">
        <w:rPr>
          <w:rFonts w:ascii="Times New Roman" w:hAnsi="Times New Roman" w:cs="Times New Roman"/>
          <w:b/>
          <w:color w:val="auto"/>
          <w:u w:val="single"/>
        </w:rPr>
        <w:t>0</w:t>
      </w:r>
      <w:r w:rsidRPr="00F759FE">
        <w:rPr>
          <w:rFonts w:ascii="Times New Roman" w:hAnsi="Times New Roman" w:cs="Times New Roman"/>
          <w:color w:val="auto"/>
        </w:rPr>
        <w:t xml:space="preserve"> відсотків до розміру мінімальної заробітної плати встановленої законом на 01 січня податкового (звітного) року.</w:t>
      </w:r>
    </w:p>
    <w:p w:rsidR="0066153F" w:rsidRPr="00F759FE" w:rsidRDefault="0066153F" w:rsidP="0066153F">
      <w:pPr>
        <w:pStyle w:val="af"/>
        <w:ind w:firstLine="567"/>
        <w:jc w:val="both"/>
        <w:rPr>
          <w:rFonts w:ascii="Times New Roman" w:hAnsi="Times New Roman" w:cs="Times New Roman"/>
          <w:color w:val="auto"/>
          <w:lang w:eastAsia="uk-UA"/>
        </w:rPr>
      </w:pPr>
      <w:r w:rsidRPr="00F759FE">
        <w:rPr>
          <w:rFonts w:ascii="Times New Roman" w:hAnsi="Times New Roman" w:cs="Times New Roman"/>
          <w:color w:val="auto"/>
          <w:lang w:eastAsia="uk-UA"/>
        </w:rPr>
        <w:t>Ставки єдиного податку для третьої та четвертої групи визначені статтею 293 Податкового кодексу України.</w:t>
      </w:r>
    </w:p>
    <w:p w:rsidR="0066153F" w:rsidRPr="00F759FE" w:rsidRDefault="0066153F" w:rsidP="0066153F">
      <w:pPr>
        <w:pStyle w:val="af"/>
        <w:ind w:firstLine="567"/>
        <w:jc w:val="both"/>
        <w:rPr>
          <w:rFonts w:ascii="Times New Roman" w:hAnsi="Times New Roman" w:cs="Times New Roman"/>
          <w:b/>
          <w:color w:val="auto"/>
        </w:rPr>
      </w:pPr>
      <w:r w:rsidRPr="00F759FE">
        <w:rPr>
          <w:rFonts w:ascii="Times New Roman" w:hAnsi="Times New Roman" w:cs="Times New Roman"/>
          <w:b/>
          <w:color w:val="auto"/>
        </w:rPr>
        <w:t>3. Податковий період</w:t>
      </w:r>
    </w:p>
    <w:p w:rsidR="0066153F" w:rsidRPr="00F759FE" w:rsidRDefault="0066153F" w:rsidP="0066153F">
      <w:pPr>
        <w:pStyle w:val="af"/>
        <w:ind w:firstLine="567"/>
        <w:jc w:val="both"/>
        <w:rPr>
          <w:rFonts w:ascii="Times New Roman" w:hAnsi="Times New Roman" w:cs="Times New Roman"/>
          <w:color w:val="auto"/>
        </w:rPr>
      </w:pPr>
      <w:r w:rsidRPr="00F759FE">
        <w:rPr>
          <w:rFonts w:ascii="Times New Roman" w:hAnsi="Times New Roman" w:cs="Times New Roman"/>
          <w:color w:val="auto"/>
        </w:rPr>
        <w:t>Податкові (звітні) періоди для платників єдиного податку визначено статтею 294 ПКУ</w:t>
      </w:r>
    </w:p>
    <w:p w:rsidR="0066153F" w:rsidRPr="00F759FE" w:rsidRDefault="0066153F" w:rsidP="0066153F">
      <w:pPr>
        <w:pStyle w:val="af"/>
        <w:ind w:firstLine="567"/>
        <w:jc w:val="both"/>
        <w:rPr>
          <w:rFonts w:ascii="Times New Roman" w:hAnsi="Times New Roman" w:cs="Times New Roman"/>
          <w:b/>
          <w:color w:val="auto"/>
        </w:rPr>
      </w:pPr>
      <w:r w:rsidRPr="00F759FE">
        <w:rPr>
          <w:rFonts w:ascii="Times New Roman" w:hAnsi="Times New Roman" w:cs="Times New Roman"/>
          <w:b/>
          <w:color w:val="auto"/>
        </w:rPr>
        <w:t>4. Порядок нарахування та строки сплати єдиного податку</w:t>
      </w:r>
    </w:p>
    <w:p w:rsidR="0066153F" w:rsidRPr="00F759FE" w:rsidRDefault="0066153F" w:rsidP="0066153F">
      <w:pPr>
        <w:pStyle w:val="af"/>
        <w:ind w:firstLine="567"/>
        <w:jc w:val="both"/>
        <w:rPr>
          <w:rFonts w:ascii="Times New Roman" w:hAnsi="Times New Roman" w:cs="Times New Roman"/>
          <w:color w:val="auto"/>
        </w:rPr>
      </w:pPr>
      <w:r w:rsidRPr="00F759FE">
        <w:rPr>
          <w:rFonts w:ascii="Times New Roman" w:hAnsi="Times New Roman" w:cs="Times New Roman"/>
          <w:color w:val="auto"/>
        </w:rPr>
        <w:t>Порядок нарахування та строки сплати єдиного податку визначено статтею 295 ПКУ</w:t>
      </w:r>
    </w:p>
    <w:p w:rsidR="0066153F" w:rsidRPr="00F759FE" w:rsidRDefault="0066153F" w:rsidP="0066153F">
      <w:pPr>
        <w:pStyle w:val="af"/>
        <w:ind w:firstLine="567"/>
        <w:jc w:val="both"/>
        <w:rPr>
          <w:rFonts w:ascii="Times New Roman" w:hAnsi="Times New Roman" w:cs="Times New Roman"/>
          <w:b/>
          <w:color w:val="auto"/>
        </w:rPr>
      </w:pPr>
      <w:r w:rsidRPr="00F759FE">
        <w:rPr>
          <w:rFonts w:ascii="Times New Roman" w:hAnsi="Times New Roman" w:cs="Times New Roman"/>
          <w:b/>
          <w:color w:val="auto"/>
        </w:rPr>
        <w:t>5.</w:t>
      </w:r>
      <w:r w:rsidRPr="00F759FE">
        <w:rPr>
          <w:rFonts w:ascii="Times New Roman" w:hAnsi="Times New Roman" w:cs="Times New Roman"/>
          <w:color w:val="auto"/>
        </w:rPr>
        <w:t xml:space="preserve"> </w:t>
      </w:r>
      <w:r w:rsidRPr="00F759FE">
        <w:rPr>
          <w:rFonts w:ascii="Times New Roman" w:hAnsi="Times New Roman" w:cs="Times New Roman"/>
          <w:b/>
          <w:color w:val="auto"/>
        </w:rPr>
        <w:t>Ведення обліку і складання звітності платниками єдиного податку</w:t>
      </w:r>
    </w:p>
    <w:p w:rsidR="0066153F" w:rsidRPr="00F759FE" w:rsidRDefault="0066153F" w:rsidP="0066153F">
      <w:pPr>
        <w:pStyle w:val="af"/>
        <w:ind w:firstLine="567"/>
        <w:jc w:val="both"/>
        <w:rPr>
          <w:rFonts w:ascii="Times New Roman" w:hAnsi="Times New Roman" w:cs="Times New Roman"/>
          <w:color w:val="auto"/>
        </w:rPr>
      </w:pPr>
      <w:r w:rsidRPr="00F759FE">
        <w:rPr>
          <w:rFonts w:ascii="Times New Roman" w:hAnsi="Times New Roman" w:cs="Times New Roman"/>
          <w:color w:val="auto"/>
        </w:rPr>
        <w:t>Ведення обліку і складання звітності платниками єдиного податку визначено статтею 296 Податкового кодексу України.</w:t>
      </w:r>
    </w:p>
    <w:p w:rsidR="0066153F" w:rsidRPr="00F759FE" w:rsidRDefault="0066153F" w:rsidP="0066153F">
      <w:pPr>
        <w:pStyle w:val="af"/>
        <w:ind w:firstLine="567"/>
        <w:jc w:val="both"/>
        <w:rPr>
          <w:rFonts w:ascii="Times New Roman" w:hAnsi="Times New Roman" w:cs="Times New Roman"/>
          <w:color w:val="auto"/>
        </w:rPr>
      </w:pPr>
    </w:p>
    <w:p w:rsidR="0066153F" w:rsidRPr="00F759FE" w:rsidRDefault="0066153F" w:rsidP="00860366">
      <w:pPr>
        <w:pStyle w:val="af"/>
        <w:rPr>
          <w:rFonts w:ascii="Times New Roman" w:hAnsi="Times New Roman" w:cs="Times New Roman"/>
          <w:color w:val="auto"/>
        </w:rPr>
      </w:pPr>
      <w:r w:rsidRPr="00F759FE">
        <w:rPr>
          <w:rFonts w:ascii="Times New Roman" w:eastAsia="Times New Roman" w:hAnsi="Times New Roman" w:cs="Times New Roman"/>
          <w:b/>
          <w:color w:val="auto"/>
          <w:lang w:eastAsia="uk-UA"/>
        </w:rPr>
        <w:t xml:space="preserve"> </w:t>
      </w:r>
      <w:r w:rsidRPr="00F759FE">
        <w:rPr>
          <w:rFonts w:ascii="Times New Roman" w:hAnsi="Times New Roman" w:cs="Times New Roman"/>
          <w:b/>
          <w:color w:val="auto"/>
        </w:rPr>
        <w:t xml:space="preserve">     </w:t>
      </w:r>
    </w:p>
    <w:p w:rsidR="0066153F" w:rsidRPr="00F759FE" w:rsidRDefault="0066153F" w:rsidP="00F759FE">
      <w:pPr>
        <w:pStyle w:val="af"/>
        <w:rPr>
          <w:rFonts w:ascii="Times New Roman" w:hAnsi="Times New Roman" w:cs="Times New Roman"/>
          <w:color w:val="auto"/>
        </w:rPr>
      </w:pPr>
    </w:p>
    <w:p w:rsidR="00A22340" w:rsidRPr="00F759FE" w:rsidRDefault="00A22340" w:rsidP="00755B67">
      <w:pPr>
        <w:pStyle w:val="af"/>
        <w:tabs>
          <w:tab w:val="left" w:pos="567"/>
        </w:tabs>
        <w:rPr>
          <w:rFonts w:ascii="Times New Roman" w:hAnsi="Times New Roman" w:cs="Times New Roman"/>
          <w:b/>
          <w:color w:val="auto"/>
        </w:rPr>
      </w:pPr>
    </w:p>
    <w:p w:rsidR="00A22340" w:rsidRPr="00F759FE" w:rsidRDefault="00CD7FB6" w:rsidP="00F759FE">
      <w:pPr>
        <w:pStyle w:val="af"/>
        <w:tabs>
          <w:tab w:val="left" w:pos="567"/>
        </w:tabs>
        <w:ind w:firstLine="567"/>
        <w:jc w:val="center"/>
        <w:rPr>
          <w:color w:val="auto"/>
          <w:lang w:val="ru-RU"/>
        </w:rPr>
      </w:pPr>
      <w:proofErr w:type="spellStart"/>
      <w:r w:rsidRPr="00F759FE">
        <w:rPr>
          <w:rFonts w:ascii="Times New Roman" w:hAnsi="Times New Roman" w:cs="Times New Roman"/>
          <w:b/>
          <w:color w:val="auto"/>
          <w:lang w:val="ru-RU"/>
        </w:rPr>
        <w:t>Секретар</w:t>
      </w:r>
      <w:proofErr w:type="spellEnd"/>
      <w:r w:rsidRPr="00F759FE">
        <w:rPr>
          <w:rFonts w:ascii="Times New Roman" w:hAnsi="Times New Roman" w:cs="Times New Roman"/>
          <w:b/>
          <w:color w:val="auto"/>
          <w:lang w:val="ru-RU"/>
        </w:rPr>
        <w:t xml:space="preserve"> ради</w:t>
      </w:r>
      <w:r w:rsidR="00432CB2" w:rsidRPr="00F759FE">
        <w:rPr>
          <w:rFonts w:ascii="Times New Roman" w:hAnsi="Times New Roman" w:cs="Times New Roman"/>
          <w:b/>
          <w:color w:val="auto"/>
        </w:rPr>
        <w:t xml:space="preserve">                  </w:t>
      </w:r>
      <w:r w:rsidR="00F759FE" w:rsidRPr="00F759FE">
        <w:rPr>
          <w:rFonts w:ascii="Times New Roman" w:hAnsi="Times New Roman" w:cs="Times New Roman"/>
          <w:b/>
          <w:color w:val="auto"/>
        </w:rPr>
        <w:t xml:space="preserve">                 </w:t>
      </w:r>
      <w:r w:rsidR="004E2ACB">
        <w:rPr>
          <w:rFonts w:ascii="Times New Roman" w:hAnsi="Times New Roman" w:cs="Times New Roman"/>
          <w:b/>
          <w:color w:val="auto"/>
        </w:rPr>
        <w:t xml:space="preserve">           </w:t>
      </w:r>
      <w:r w:rsidRPr="00F759FE">
        <w:rPr>
          <w:rFonts w:ascii="Times New Roman" w:hAnsi="Times New Roman" w:cs="Times New Roman"/>
          <w:b/>
          <w:color w:val="auto"/>
          <w:lang w:val="ru-RU"/>
        </w:rPr>
        <w:t xml:space="preserve">            </w:t>
      </w:r>
      <w:r w:rsidR="00432CB2" w:rsidRPr="00F759FE">
        <w:rPr>
          <w:rFonts w:ascii="Times New Roman" w:hAnsi="Times New Roman" w:cs="Times New Roman"/>
          <w:b/>
          <w:color w:val="auto"/>
        </w:rPr>
        <w:t xml:space="preserve">     </w:t>
      </w:r>
      <w:r w:rsidR="004E2ACB">
        <w:rPr>
          <w:rFonts w:ascii="Times New Roman" w:hAnsi="Times New Roman" w:cs="Times New Roman"/>
          <w:b/>
          <w:color w:val="auto"/>
          <w:lang w:val="ru-RU"/>
        </w:rPr>
        <w:t>Валентина</w:t>
      </w:r>
      <w:r w:rsidRPr="00F759FE">
        <w:rPr>
          <w:rFonts w:ascii="Times New Roman" w:hAnsi="Times New Roman" w:cs="Times New Roman"/>
          <w:b/>
          <w:color w:val="auto"/>
          <w:lang w:val="ru-RU"/>
        </w:rPr>
        <w:t xml:space="preserve"> ЩУР</w:t>
      </w:r>
    </w:p>
    <w:p w:rsidR="00A90E0E" w:rsidRPr="00F759FE" w:rsidRDefault="00A90E0E" w:rsidP="00A22340">
      <w:pPr>
        <w:pStyle w:val="af"/>
        <w:jc w:val="right"/>
        <w:rPr>
          <w:rFonts w:ascii="Times New Roman" w:hAnsi="Times New Roman" w:cs="Times New Roman"/>
          <w:color w:val="auto"/>
        </w:rPr>
      </w:pPr>
    </w:p>
    <w:p w:rsidR="00A90E0E" w:rsidRPr="00F759FE" w:rsidRDefault="00A90E0E" w:rsidP="00A22340">
      <w:pPr>
        <w:pStyle w:val="af"/>
        <w:jc w:val="right"/>
        <w:rPr>
          <w:rFonts w:ascii="Times New Roman" w:hAnsi="Times New Roman" w:cs="Times New Roman"/>
          <w:color w:val="auto"/>
        </w:rPr>
      </w:pPr>
    </w:p>
    <w:p w:rsidR="00A90E0E" w:rsidRPr="00F759FE" w:rsidRDefault="00A90E0E" w:rsidP="00A22340">
      <w:pPr>
        <w:pStyle w:val="af"/>
        <w:jc w:val="right"/>
        <w:rPr>
          <w:rFonts w:ascii="Times New Roman" w:hAnsi="Times New Roman" w:cs="Times New Roman"/>
          <w:color w:val="auto"/>
        </w:rPr>
      </w:pPr>
    </w:p>
    <w:p w:rsidR="00F06D64" w:rsidRPr="00F759FE" w:rsidRDefault="00F06D64" w:rsidP="00A22340">
      <w:pPr>
        <w:pStyle w:val="af"/>
        <w:jc w:val="right"/>
        <w:rPr>
          <w:rFonts w:ascii="Times New Roman" w:hAnsi="Times New Roman" w:cs="Times New Roman"/>
          <w:color w:val="auto"/>
        </w:rPr>
      </w:pPr>
    </w:p>
    <w:p w:rsidR="00F06D64" w:rsidRPr="00F759FE" w:rsidRDefault="00F06D64" w:rsidP="00A22340">
      <w:pPr>
        <w:pStyle w:val="af"/>
        <w:jc w:val="right"/>
        <w:rPr>
          <w:rFonts w:ascii="Times New Roman" w:hAnsi="Times New Roman" w:cs="Times New Roman"/>
          <w:color w:val="auto"/>
        </w:rPr>
      </w:pPr>
    </w:p>
    <w:p w:rsidR="00F06D64" w:rsidRPr="00F759FE" w:rsidRDefault="00F06D64" w:rsidP="00A22340">
      <w:pPr>
        <w:pStyle w:val="af"/>
        <w:jc w:val="right"/>
        <w:rPr>
          <w:rFonts w:ascii="Times New Roman" w:hAnsi="Times New Roman" w:cs="Times New Roman"/>
          <w:color w:val="auto"/>
        </w:rPr>
      </w:pPr>
    </w:p>
    <w:p w:rsidR="00F06D64" w:rsidRPr="00F759FE" w:rsidRDefault="00F06D64" w:rsidP="00A22340">
      <w:pPr>
        <w:pStyle w:val="af"/>
        <w:jc w:val="right"/>
        <w:rPr>
          <w:rFonts w:ascii="Times New Roman" w:hAnsi="Times New Roman" w:cs="Times New Roman"/>
          <w:color w:val="auto"/>
        </w:rPr>
      </w:pPr>
    </w:p>
    <w:p w:rsidR="00F06D64" w:rsidRPr="00F759FE" w:rsidRDefault="00F06D64" w:rsidP="00A22340">
      <w:pPr>
        <w:pStyle w:val="af"/>
        <w:jc w:val="right"/>
        <w:rPr>
          <w:rFonts w:ascii="Times New Roman" w:hAnsi="Times New Roman" w:cs="Times New Roman"/>
          <w:color w:val="auto"/>
        </w:rPr>
      </w:pPr>
    </w:p>
    <w:p w:rsidR="00F06D64" w:rsidRPr="00F759FE" w:rsidRDefault="00F06D64" w:rsidP="00A22340">
      <w:pPr>
        <w:pStyle w:val="af"/>
        <w:jc w:val="right"/>
        <w:rPr>
          <w:rFonts w:ascii="Times New Roman" w:hAnsi="Times New Roman" w:cs="Times New Roman"/>
          <w:color w:val="auto"/>
        </w:rPr>
      </w:pPr>
    </w:p>
    <w:p w:rsidR="00F06D64" w:rsidRPr="00F759FE" w:rsidRDefault="00F06D64" w:rsidP="00A22340">
      <w:pPr>
        <w:pStyle w:val="af"/>
        <w:jc w:val="right"/>
        <w:rPr>
          <w:rFonts w:ascii="Times New Roman" w:hAnsi="Times New Roman" w:cs="Times New Roman"/>
          <w:color w:val="auto"/>
        </w:rPr>
      </w:pPr>
    </w:p>
    <w:p w:rsidR="00F06D64" w:rsidRPr="00F759FE" w:rsidRDefault="00F06D64" w:rsidP="00A22340">
      <w:pPr>
        <w:pStyle w:val="af"/>
        <w:jc w:val="right"/>
        <w:rPr>
          <w:rFonts w:ascii="Times New Roman" w:hAnsi="Times New Roman" w:cs="Times New Roman"/>
          <w:color w:val="auto"/>
        </w:rPr>
      </w:pPr>
    </w:p>
    <w:p w:rsidR="00905924" w:rsidRPr="00F759FE" w:rsidRDefault="00905924" w:rsidP="00A22340">
      <w:pPr>
        <w:pStyle w:val="af"/>
        <w:jc w:val="right"/>
        <w:rPr>
          <w:rFonts w:ascii="Times New Roman" w:hAnsi="Times New Roman" w:cs="Times New Roman"/>
          <w:color w:val="auto"/>
        </w:rPr>
      </w:pPr>
    </w:p>
    <w:p w:rsidR="00905924" w:rsidRPr="00F759FE" w:rsidRDefault="00905924" w:rsidP="00A22340">
      <w:pPr>
        <w:pStyle w:val="af"/>
        <w:jc w:val="right"/>
        <w:rPr>
          <w:rFonts w:ascii="Times New Roman" w:hAnsi="Times New Roman" w:cs="Times New Roman"/>
          <w:color w:val="auto"/>
        </w:rPr>
      </w:pPr>
    </w:p>
    <w:p w:rsidR="00905924" w:rsidRPr="00F759FE" w:rsidRDefault="00905924" w:rsidP="00A22340">
      <w:pPr>
        <w:pStyle w:val="af"/>
        <w:jc w:val="right"/>
        <w:rPr>
          <w:rFonts w:ascii="Times New Roman" w:hAnsi="Times New Roman" w:cs="Times New Roman"/>
          <w:color w:val="auto"/>
        </w:rPr>
      </w:pPr>
    </w:p>
    <w:p w:rsidR="00905924" w:rsidRPr="00F759FE" w:rsidRDefault="00905924" w:rsidP="00A22340">
      <w:pPr>
        <w:pStyle w:val="af"/>
        <w:jc w:val="right"/>
        <w:rPr>
          <w:rFonts w:ascii="Times New Roman" w:hAnsi="Times New Roman" w:cs="Times New Roman"/>
          <w:color w:val="auto"/>
        </w:rPr>
      </w:pPr>
    </w:p>
    <w:p w:rsidR="00905924" w:rsidRPr="00F759FE" w:rsidRDefault="00905924" w:rsidP="00A22340">
      <w:pPr>
        <w:pStyle w:val="af"/>
        <w:jc w:val="right"/>
        <w:rPr>
          <w:rFonts w:ascii="Times New Roman" w:hAnsi="Times New Roman" w:cs="Times New Roman"/>
          <w:color w:val="auto"/>
        </w:rPr>
      </w:pPr>
    </w:p>
    <w:p w:rsidR="00905924" w:rsidRPr="00F759FE" w:rsidRDefault="00905924" w:rsidP="00A22340">
      <w:pPr>
        <w:pStyle w:val="af"/>
        <w:jc w:val="right"/>
        <w:rPr>
          <w:rFonts w:ascii="Times New Roman" w:hAnsi="Times New Roman" w:cs="Times New Roman"/>
          <w:color w:val="auto"/>
        </w:rPr>
      </w:pPr>
    </w:p>
    <w:p w:rsidR="00905924" w:rsidRPr="00F759FE" w:rsidRDefault="00905924" w:rsidP="00A22340">
      <w:pPr>
        <w:pStyle w:val="af"/>
        <w:jc w:val="right"/>
        <w:rPr>
          <w:rFonts w:ascii="Times New Roman" w:hAnsi="Times New Roman" w:cs="Times New Roman"/>
          <w:color w:val="auto"/>
        </w:rPr>
      </w:pPr>
    </w:p>
    <w:p w:rsidR="00905924" w:rsidRPr="00F759FE" w:rsidRDefault="00905924" w:rsidP="00A22340">
      <w:pPr>
        <w:pStyle w:val="af"/>
        <w:jc w:val="right"/>
        <w:rPr>
          <w:rFonts w:ascii="Times New Roman" w:hAnsi="Times New Roman" w:cs="Times New Roman"/>
          <w:color w:val="auto"/>
        </w:rPr>
      </w:pPr>
    </w:p>
    <w:p w:rsidR="00905924" w:rsidRPr="00F759FE" w:rsidRDefault="00905924" w:rsidP="00A22340">
      <w:pPr>
        <w:pStyle w:val="af"/>
        <w:jc w:val="right"/>
        <w:rPr>
          <w:rFonts w:ascii="Times New Roman" w:hAnsi="Times New Roman" w:cs="Times New Roman"/>
          <w:color w:val="auto"/>
        </w:rPr>
      </w:pPr>
    </w:p>
    <w:p w:rsidR="00905924" w:rsidRPr="00F759FE" w:rsidRDefault="00905924" w:rsidP="00A22340">
      <w:pPr>
        <w:pStyle w:val="af"/>
        <w:jc w:val="right"/>
        <w:rPr>
          <w:rFonts w:ascii="Times New Roman" w:hAnsi="Times New Roman" w:cs="Times New Roman"/>
          <w:color w:val="auto"/>
        </w:rPr>
      </w:pPr>
    </w:p>
    <w:p w:rsidR="00905924" w:rsidRPr="00F759FE" w:rsidRDefault="00905924" w:rsidP="00A22340">
      <w:pPr>
        <w:pStyle w:val="af"/>
        <w:jc w:val="right"/>
        <w:rPr>
          <w:rFonts w:ascii="Times New Roman" w:hAnsi="Times New Roman" w:cs="Times New Roman"/>
          <w:color w:val="auto"/>
        </w:rPr>
      </w:pPr>
    </w:p>
    <w:p w:rsidR="00905924" w:rsidRPr="00F759FE" w:rsidRDefault="00905924" w:rsidP="00A22340">
      <w:pPr>
        <w:pStyle w:val="af"/>
        <w:jc w:val="right"/>
        <w:rPr>
          <w:rFonts w:ascii="Times New Roman" w:hAnsi="Times New Roman" w:cs="Times New Roman"/>
          <w:color w:val="auto"/>
        </w:rPr>
      </w:pPr>
    </w:p>
    <w:p w:rsidR="00905924" w:rsidRPr="00F759FE" w:rsidRDefault="00905924" w:rsidP="00A22340">
      <w:pPr>
        <w:pStyle w:val="af"/>
        <w:jc w:val="right"/>
        <w:rPr>
          <w:rFonts w:ascii="Times New Roman" w:hAnsi="Times New Roman" w:cs="Times New Roman"/>
          <w:color w:val="auto"/>
        </w:rPr>
      </w:pPr>
    </w:p>
    <w:p w:rsidR="00860366" w:rsidRPr="00F759FE" w:rsidRDefault="00860366" w:rsidP="00860366">
      <w:pPr>
        <w:pStyle w:val="af"/>
        <w:jc w:val="right"/>
        <w:rPr>
          <w:rFonts w:ascii="Times New Roman" w:hAnsi="Times New Roman" w:cs="Times New Roman"/>
          <w:color w:val="auto"/>
        </w:rPr>
      </w:pPr>
      <w:r w:rsidRPr="00F759FE">
        <w:rPr>
          <w:rFonts w:ascii="Times New Roman" w:hAnsi="Times New Roman" w:cs="Times New Roman"/>
          <w:color w:val="auto"/>
        </w:rPr>
        <w:t>Додаток №3.1</w:t>
      </w:r>
    </w:p>
    <w:p w:rsidR="00860366" w:rsidRPr="00F759FE" w:rsidRDefault="00860366" w:rsidP="00860366">
      <w:pPr>
        <w:pStyle w:val="af"/>
        <w:jc w:val="right"/>
        <w:rPr>
          <w:rFonts w:ascii="Times New Roman" w:hAnsi="Times New Roman" w:cs="Times New Roman"/>
          <w:color w:val="auto"/>
        </w:rPr>
      </w:pPr>
      <w:r w:rsidRPr="00F759FE">
        <w:rPr>
          <w:rFonts w:ascii="Times New Roman" w:hAnsi="Times New Roman" w:cs="Times New Roman"/>
          <w:color w:val="auto"/>
        </w:rPr>
        <w:t>до рішення Авангардівської селищної ради</w:t>
      </w:r>
    </w:p>
    <w:p w:rsidR="00860366" w:rsidRPr="00F759FE" w:rsidRDefault="00860366" w:rsidP="00860366">
      <w:pPr>
        <w:rPr>
          <w:b/>
          <w:bCs/>
          <w:lang w:val="uk-UA"/>
        </w:rPr>
      </w:pPr>
      <w:r w:rsidRPr="00F759FE">
        <w:rPr>
          <w:lang w:val="uk-UA"/>
        </w:rPr>
        <w:t xml:space="preserve">                                                                                                           </w:t>
      </w:r>
      <w:r w:rsidR="004E2ACB">
        <w:rPr>
          <w:lang w:val="uk-UA"/>
        </w:rPr>
        <w:t>від 08.07.2022 р.</w:t>
      </w:r>
      <w:r w:rsidRPr="00F759FE">
        <w:rPr>
          <w:b/>
          <w:lang w:val="uk-UA"/>
        </w:rPr>
        <w:t xml:space="preserve"> №</w:t>
      </w:r>
      <w:r w:rsidR="004E2ACB" w:rsidRPr="004E2ACB">
        <w:rPr>
          <w:bCs/>
          <w:lang w:val="uk-UA" w:eastAsia="uk-UA"/>
        </w:rPr>
        <w:t>1271-VІІІ</w:t>
      </w:r>
    </w:p>
    <w:p w:rsidR="00860366" w:rsidRDefault="00860366" w:rsidP="00860366">
      <w:pPr>
        <w:rPr>
          <w:b/>
          <w:bCs/>
          <w:lang w:val="uk-UA"/>
        </w:rPr>
      </w:pPr>
    </w:p>
    <w:p w:rsidR="004E2ACB" w:rsidRPr="00F759FE" w:rsidRDefault="004E2ACB" w:rsidP="00860366">
      <w:pPr>
        <w:rPr>
          <w:b/>
          <w:bCs/>
          <w:lang w:val="uk-UA"/>
        </w:rPr>
      </w:pPr>
    </w:p>
    <w:p w:rsidR="00860366" w:rsidRPr="00F759FE" w:rsidRDefault="00860366" w:rsidP="00860366">
      <w:pPr>
        <w:ind w:firstLine="709"/>
        <w:jc w:val="both"/>
        <w:rPr>
          <w:b/>
          <w:lang w:val="uk-UA"/>
        </w:rPr>
      </w:pPr>
      <w:r w:rsidRPr="00F759FE">
        <w:rPr>
          <w:b/>
          <w:bCs/>
          <w:lang w:val="uk-UA"/>
        </w:rPr>
        <w:t>1. Ставки єдиного податку для суб'єктів господарювання</w:t>
      </w:r>
      <w:r w:rsidRPr="00F759FE">
        <w:rPr>
          <w:b/>
          <w:lang w:val="uk-UA"/>
        </w:rPr>
        <w:t xml:space="preserve">, які застосовують спрощену систему оподаткування, обліку та звітності, які </w:t>
      </w:r>
      <w:r w:rsidR="004D051C" w:rsidRPr="00F759FE">
        <w:rPr>
          <w:b/>
          <w:lang w:val="uk-UA"/>
        </w:rPr>
        <w:t>провадять</w:t>
      </w:r>
      <w:r w:rsidRPr="00F759FE">
        <w:rPr>
          <w:b/>
          <w:lang w:val="uk-UA"/>
        </w:rPr>
        <w:t xml:space="preserve"> господарську діяльність та належать до першої групи платників єдиного податку.</w:t>
      </w:r>
    </w:p>
    <w:p w:rsidR="00905924" w:rsidRPr="00F759FE" w:rsidRDefault="00905924" w:rsidP="00A22340">
      <w:pPr>
        <w:pStyle w:val="af"/>
        <w:jc w:val="right"/>
        <w:rPr>
          <w:rFonts w:ascii="Times New Roman" w:hAnsi="Times New Roman" w:cs="Times New Roman"/>
          <w:color w:val="auto"/>
        </w:rPr>
      </w:pPr>
    </w:p>
    <w:tbl>
      <w:tblPr>
        <w:tblW w:w="9639" w:type="dxa"/>
        <w:tblInd w:w="108" w:type="dxa"/>
        <w:tblLayout w:type="fixed"/>
        <w:tblLook w:val="04A0" w:firstRow="1" w:lastRow="0" w:firstColumn="1" w:lastColumn="0" w:noHBand="0" w:noVBand="1"/>
      </w:tblPr>
      <w:tblGrid>
        <w:gridCol w:w="1276"/>
        <w:gridCol w:w="6662"/>
        <w:gridCol w:w="1701"/>
      </w:tblGrid>
      <w:tr w:rsidR="00860366" w:rsidRPr="00F759FE" w:rsidTr="00984215">
        <w:trPr>
          <w:trHeight w:val="481"/>
        </w:trPr>
        <w:tc>
          <w:tcPr>
            <w:tcW w:w="793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60366" w:rsidRPr="00F759FE" w:rsidRDefault="00860366" w:rsidP="00984215">
            <w:pPr>
              <w:suppressAutoHyphens w:val="0"/>
              <w:jc w:val="center"/>
              <w:rPr>
                <w:b/>
                <w:sz w:val="20"/>
                <w:szCs w:val="20"/>
                <w:lang w:val="uk-UA" w:eastAsia="ru-RU"/>
              </w:rPr>
            </w:pPr>
            <w:r w:rsidRPr="00F759FE">
              <w:rPr>
                <w:b/>
                <w:sz w:val="20"/>
                <w:szCs w:val="20"/>
                <w:lang w:val="uk-UA" w:eastAsia="ru-RU"/>
              </w:rPr>
              <w:t>Вид діяльності згідно з КВЕД ДК 009:2010 (наказ Державного комітету з питань технічного регулювання та споживчої політики</w:t>
            </w:r>
            <w:r w:rsidR="00984215" w:rsidRPr="00F759FE">
              <w:rPr>
                <w:b/>
                <w:sz w:val="20"/>
                <w:szCs w:val="20"/>
                <w:lang w:val="uk-UA" w:eastAsia="ru-RU"/>
              </w:rPr>
              <w:t xml:space="preserve">  </w:t>
            </w:r>
            <w:r w:rsidRPr="00F759FE">
              <w:rPr>
                <w:b/>
                <w:sz w:val="20"/>
                <w:szCs w:val="20"/>
                <w:lang w:val="uk-UA" w:eastAsia="ru-RU"/>
              </w:rPr>
              <w:t>від 11 жовтня 2010 р. N 457)</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60366" w:rsidRPr="00F759FE" w:rsidRDefault="00860366" w:rsidP="00860366">
            <w:pPr>
              <w:suppressAutoHyphens w:val="0"/>
              <w:jc w:val="center"/>
              <w:rPr>
                <w:b/>
                <w:lang w:val="uk-UA" w:eastAsia="ru-RU"/>
              </w:rPr>
            </w:pPr>
            <w:r w:rsidRPr="00F759FE">
              <w:rPr>
                <w:b/>
                <w:bCs/>
                <w:sz w:val="22"/>
                <w:szCs w:val="22"/>
                <w:lang w:val="uk-UA"/>
              </w:rPr>
              <w:t xml:space="preserve">Ставка податку у відсотках </w:t>
            </w:r>
            <w:r w:rsidRPr="00F759FE">
              <w:rPr>
                <w:b/>
                <w:bCs/>
                <w:sz w:val="22"/>
                <w:szCs w:val="22"/>
                <w:u w:val="single"/>
                <w:lang w:val="uk-UA"/>
              </w:rPr>
              <w:t>від прожиткового мінімуму для працездатних осіб</w:t>
            </w:r>
            <w:r w:rsidRPr="00F759FE">
              <w:rPr>
                <w:b/>
                <w:bCs/>
                <w:sz w:val="22"/>
                <w:szCs w:val="22"/>
                <w:lang w:val="uk-UA"/>
              </w:rPr>
              <w:t xml:space="preserve"> встановленого законом на </w:t>
            </w:r>
            <w:r w:rsidR="00CC6195" w:rsidRPr="00F759FE">
              <w:rPr>
                <w:b/>
                <w:bCs/>
                <w:sz w:val="22"/>
                <w:szCs w:val="22"/>
                <w:lang w:val="uk-UA"/>
              </w:rPr>
              <w:t xml:space="preserve">                </w:t>
            </w:r>
            <w:r w:rsidRPr="00F759FE">
              <w:rPr>
                <w:b/>
                <w:bCs/>
                <w:sz w:val="22"/>
                <w:szCs w:val="22"/>
                <w:lang w:val="uk-UA"/>
              </w:rPr>
              <w:t>1 січня  податкового (звітного) року</w:t>
            </w:r>
          </w:p>
        </w:tc>
      </w:tr>
      <w:tr w:rsidR="00860366" w:rsidRPr="00F759FE" w:rsidTr="00984215">
        <w:trPr>
          <w:trHeight w:val="1050"/>
        </w:trPr>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860366" w:rsidRPr="00F759FE" w:rsidRDefault="00860366" w:rsidP="00860366">
            <w:pPr>
              <w:suppressAutoHyphens w:val="0"/>
              <w:jc w:val="center"/>
              <w:rPr>
                <w:b/>
                <w:lang w:val="uk-UA" w:eastAsia="ru-RU"/>
              </w:rPr>
            </w:pPr>
            <w:r w:rsidRPr="00F759FE">
              <w:rPr>
                <w:b/>
                <w:sz w:val="22"/>
                <w:szCs w:val="22"/>
                <w:lang w:val="uk-UA" w:eastAsia="ru-RU"/>
              </w:rPr>
              <w:t xml:space="preserve">код виду діяльності </w:t>
            </w:r>
          </w:p>
        </w:tc>
        <w:tc>
          <w:tcPr>
            <w:tcW w:w="6662" w:type="dxa"/>
            <w:vMerge w:val="restart"/>
            <w:tcBorders>
              <w:top w:val="nil"/>
              <w:left w:val="single" w:sz="4" w:space="0" w:color="auto"/>
              <w:bottom w:val="single" w:sz="4" w:space="0" w:color="000000"/>
              <w:right w:val="single" w:sz="4" w:space="0" w:color="auto"/>
            </w:tcBorders>
            <w:shd w:val="clear" w:color="auto" w:fill="auto"/>
            <w:vAlign w:val="center"/>
            <w:hideMark/>
          </w:tcPr>
          <w:p w:rsidR="00860366" w:rsidRPr="00F759FE" w:rsidRDefault="00860366" w:rsidP="00860366">
            <w:pPr>
              <w:suppressAutoHyphens w:val="0"/>
              <w:jc w:val="center"/>
              <w:rPr>
                <w:b/>
                <w:lang w:val="uk-UA" w:eastAsia="ru-RU"/>
              </w:rPr>
            </w:pPr>
            <w:r w:rsidRPr="00F759FE">
              <w:rPr>
                <w:b/>
                <w:sz w:val="22"/>
                <w:szCs w:val="22"/>
                <w:lang w:val="uk-UA" w:eastAsia="ru-RU"/>
              </w:rPr>
              <w:t xml:space="preserve">назва виду діяльності </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860366" w:rsidRPr="00F759FE" w:rsidRDefault="00860366" w:rsidP="00860366">
            <w:pPr>
              <w:suppressAutoHyphens w:val="0"/>
              <w:rPr>
                <w:lang w:eastAsia="ru-RU"/>
              </w:rPr>
            </w:pPr>
          </w:p>
        </w:tc>
      </w:tr>
      <w:tr w:rsidR="00860366" w:rsidRPr="00F759FE" w:rsidTr="00984215">
        <w:trPr>
          <w:trHeight w:val="276"/>
        </w:trPr>
        <w:tc>
          <w:tcPr>
            <w:tcW w:w="1276" w:type="dxa"/>
            <w:vMerge/>
            <w:tcBorders>
              <w:top w:val="nil"/>
              <w:left w:val="single" w:sz="4" w:space="0" w:color="auto"/>
              <w:bottom w:val="single" w:sz="4" w:space="0" w:color="000000"/>
              <w:right w:val="single" w:sz="4" w:space="0" w:color="auto"/>
            </w:tcBorders>
            <w:vAlign w:val="center"/>
            <w:hideMark/>
          </w:tcPr>
          <w:p w:rsidR="00860366" w:rsidRPr="00F759FE" w:rsidRDefault="00860366" w:rsidP="00860366">
            <w:pPr>
              <w:suppressAutoHyphens w:val="0"/>
              <w:rPr>
                <w:lang w:eastAsia="ru-RU"/>
              </w:rPr>
            </w:pPr>
          </w:p>
        </w:tc>
        <w:tc>
          <w:tcPr>
            <w:tcW w:w="6662" w:type="dxa"/>
            <w:vMerge/>
            <w:tcBorders>
              <w:top w:val="nil"/>
              <w:left w:val="single" w:sz="4" w:space="0" w:color="auto"/>
              <w:bottom w:val="single" w:sz="4" w:space="0" w:color="000000"/>
              <w:right w:val="single" w:sz="4" w:space="0" w:color="auto"/>
            </w:tcBorders>
            <w:vAlign w:val="center"/>
            <w:hideMark/>
          </w:tcPr>
          <w:p w:rsidR="00860366" w:rsidRPr="00F759FE" w:rsidRDefault="00860366" w:rsidP="00860366">
            <w:pPr>
              <w:suppressAutoHyphens w:val="0"/>
              <w:rPr>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860366" w:rsidRPr="00F759FE" w:rsidRDefault="00860366" w:rsidP="00860366">
            <w:pPr>
              <w:suppressAutoHyphens w:val="0"/>
              <w:rPr>
                <w:lang w:eastAsia="ru-RU"/>
              </w:rPr>
            </w:pPr>
          </w:p>
        </w:tc>
      </w:tr>
      <w:tr w:rsidR="00860366" w:rsidRPr="00F759FE" w:rsidTr="00984215">
        <w:trPr>
          <w:trHeight w:val="312"/>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860366" w:rsidRPr="00F759FE" w:rsidRDefault="00860366" w:rsidP="00860366">
            <w:pPr>
              <w:suppressAutoHyphens w:val="0"/>
              <w:jc w:val="center"/>
              <w:rPr>
                <w:lang w:eastAsia="ru-RU"/>
              </w:rPr>
            </w:pPr>
            <w:r w:rsidRPr="00F759FE">
              <w:rPr>
                <w:lang w:eastAsia="ru-RU"/>
              </w:rPr>
              <w:t>1</w:t>
            </w:r>
          </w:p>
        </w:tc>
        <w:tc>
          <w:tcPr>
            <w:tcW w:w="6662" w:type="dxa"/>
            <w:tcBorders>
              <w:top w:val="nil"/>
              <w:left w:val="nil"/>
              <w:bottom w:val="single" w:sz="4" w:space="0" w:color="auto"/>
              <w:right w:val="single" w:sz="4" w:space="0" w:color="auto"/>
            </w:tcBorders>
            <w:shd w:val="clear" w:color="auto" w:fill="auto"/>
            <w:noWrap/>
            <w:vAlign w:val="bottom"/>
            <w:hideMark/>
          </w:tcPr>
          <w:p w:rsidR="00860366" w:rsidRPr="00F759FE" w:rsidRDefault="00860366" w:rsidP="00860366">
            <w:pPr>
              <w:suppressAutoHyphens w:val="0"/>
              <w:jc w:val="center"/>
              <w:rPr>
                <w:lang w:val="uk-UA" w:eastAsia="ru-RU"/>
              </w:rPr>
            </w:pPr>
            <w:r w:rsidRPr="00F759FE">
              <w:rPr>
                <w:lang w:val="uk-UA" w:eastAsia="ru-RU"/>
              </w:rPr>
              <w:t>2</w:t>
            </w:r>
          </w:p>
        </w:tc>
        <w:tc>
          <w:tcPr>
            <w:tcW w:w="1701" w:type="dxa"/>
            <w:tcBorders>
              <w:top w:val="nil"/>
              <w:left w:val="nil"/>
              <w:bottom w:val="single" w:sz="4" w:space="0" w:color="auto"/>
              <w:right w:val="single" w:sz="4" w:space="0" w:color="auto"/>
            </w:tcBorders>
            <w:shd w:val="clear" w:color="auto" w:fill="auto"/>
            <w:noWrap/>
            <w:vAlign w:val="bottom"/>
            <w:hideMark/>
          </w:tcPr>
          <w:p w:rsidR="00860366" w:rsidRPr="00F759FE" w:rsidRDefault="00860366" w:rsidP="00860366">
            <w:pPr>
              <w:suppressAutoHyphens w:val="0"/>
              <w:jc w:val="center"/>
              <w:rPr>
                <w:lang w:val="uk-UA" w:eastAsia="ru-RU"/>
              </w:rPr>
            </w:pPr>
            <w:r w:rsidRPr="00F759FE">
              <w:rPr>
                <w:lang w:val="uk-UA" w:eastAsia="ru-RU"/>
              </w:rPr>
              <w:t>3</w:t>
            </w:r>
          </w:p>
        </w:tc>
      </w:tr>
      <w:tr w:rsidR="00860366" w:rsidRPr="00F759FE" w:rsidTr="00984215">
        <w:trPr>
          <w:trHeight w:val="365"/>
        </w:trPr>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60366" w:rsidRPr="00F759FE" w:rsidRDefault="00860366" w:rsidP="00860366">
            <w:pPr>
              <w:suppressAutoHyphens w:val="0"/>
              <w:rPr>
                <w:lang w:eastAsia="ru-RU"/>
              </w:rPr>
            </w:pPr>
            <w:r w:rsidRPr="00F759FE">
              <w:rPr>
                <w:lang w:eastAsia="ru-RU"/>
              </w:rPr>
              <w:t>01.61 </w:t>
            </w:r>
          </w:p>
        </w:tc>
        <w:tc>
          <w:tcPr>
            <w:tcW w:w="6662" w:type="dxa"/>
            <w:tcBorders>
              <w:top w:val="nil"/>
              <w:left w:val="nil"/>
              <w:bottom w:val="single" w:sz="4" w:space="0" w:color="auto"/>
              <w:right w:val="single" w:sz="4" w:space="0" w:color="auto"/>
            </w:tcBorders>
            <w:shd w:val="clear" w:color="000000" w:fill="FFFFFF"/>
            <w:vAlign w:val="center"/>
            <w:hideMark/>
          </w:tcPr>
          <w:p w:rsidR="00860366" w:rsidRPr="00F759FE" w:rsidRDefault="00860366" w:rsidP="00860366">
            <w:pPr>
              <w:suppressAutoHyphens w:val="0"/>
              <w:rPr>
                <w:lang w:val="uk-UA" w:eastAsia="ru-RU"/>
              </w:rPr>
            </w:pPr>
            <w:r w:rsidRPr="00F759FE">
              <w:rPr>
                <w:lang w:val="uk-UA" w:eastAsia="ru-RU"/>
              </w:rPr>
              <w:t>Допоміжна діяльність у рослинництві </w:t>
            </w:r>
          </w:p>
        </w:tc>
        <w:tc>
          <w:tcPr>
            <w:tcW w:w="1701" w:type="dxa"/>
            <w:tcBorders>
              <w:top w:val="nil"/>
              <w:left w:val="nil"/>
              <w:bottom w:val="single" w:sz="4" w:space="0" w:color="auto"/>
              <w:right w:val="single" w:sz="4" w:space="0" w:color="auto"/>
            </w:tcBorders>
            <w:shd w:val="clear" w:color="auto" w:fill="auto"/>
            <w:noWrap/>
            <w:vAlign w:val="center"/>
            <w:hideMark/>
          </w:tcPr>
          <w:p w:rsidR="00860366" w:rsidRPr="00F759FE" w:rsidRDefault="00860366" w:rsidP="00860366">
            <w:pPr>
              <w:suppressAutoHyphens w:val="0"/>
              <w:jc w:val="center"/>
              <w:rPr>
                <w:lang w:eastAsia="ru-RU"/>
              </w:rPr>
            </w:pPr>
            <w:r w:rsidRPr="00F759FE">
              <w:rPr>
                <w:lang w:val="uk-UA" w:eastAsia="ru-RU"/>
              </w:rPr>
              <w:t>2</w:t>
            </w:r>
            <w:r w:rsidRPr="00F759FE">
              <w:rPr>
                <w:lang w:eastAsia="ru-RU"/>
              </w:rPr>
              <w:t>0</w:t>
            </w:r>
          </w:p>
        </w:tc>
      </w:tr>
      <w:tr w:rsidR="00860366" w:rsidRPr="00F759FE" w:rsidTr="00984215">
        <w:trPr>
          <w:trHeight w:val="257"/>
        </w:trPr>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60366" w:rsidRPr="00F759FE" w:rsidRDefault="00860366" w:rsidP="00860366">
            <w:pPr>
              <w:suppressAutoHyphens w:val="0"/>
              <w:rPr>
                <w:lang w:eastAsia="ru-RU"/>
              </w:rPr>
            </w:pPr>
            <w:r w:rsidRPr="00F759FE">
              <w:rPr>
                <w:lang w:eastAsia="ru-RU"/>
              </w:rPr>
              <w:t>01.62 </w:t>
            </w:r>
          </w:p>
        </w:tc>
        <w:tc>
          <w:tcPr>
            <w:tcW w:w="6662" w:type="dxa"/>
            <w:tcBorders>
              <w:top w:val="nil"/>
              <w:left w:val="nil"/>
              <w:bottom w:val="single" w:sz="4" w:space="0" w:color="auto"/>
              <w:right w:val="single" w:sz="4" w:space="0" w:color="auto"/>
            </w:tcBorders>
            <w:shd w:val="clear" w:color="000000" w:fill="FFFFFF"/>
            <w:vAlign w:val="center"/>
            <w:hideMark/>
          </w:tcPr>
          <w:p w:rsidR="00860366" w:rsidRPr="00F759FE" w:rsidRDefault="00860366" w:rsidP="00860366">
            <w:pPr>
              <w:suppressAutoHyphens w:val="0"/>
              <w:rPr>
                <w:lang w:val="uk-UA" w:eastAsia="ru-RU"/>
              </w:rPr>
            </w:pPr>
            <w:r w:rsidRPr="00F759FE">
              <w:rPr>
                <w:lang w:val="uk-UA" w:eastAsia="ru-RU"/>
              </w:rPr>
              <w:t>Допоміжна діяльність у тваринництві </w:t>
            </w:r>
          </w:p>
        </w:tc>
        <w:tc>
          <w:tcPr>
            <w:tcW w:w="1701" w:type="dxa"/>
            <w:tcBorders>
              <w:top w:val="nil"/>
              <w:left w:val="nil"/>
              <w:bottom w:val="single" w:sz="4" w:space="0" w:color="auto"/>
              <w:right w:val="single" w:sz="4" w:space="0" w:color="auto"/>
            </w:tcBorders>
            <w:shd w:val="clear" w:color="auto" w:fill="auto"/>
            <w:noWrap/>
            <w:hideMark/>
          </w:tcPr>
          <w:p w:rsidR="00860366" w:rsidRPr="00F759FE" w:rsidRDefault="00860366" w:rsidP="00860366">
            <w:pPr>
              <w:jc w:val="center"/>
            </w:pPr>
            <w:r w:rsidRPr="00F759FE">
              <w:rPr>
                <w:lang w:val="uk-UA" w:eastAsia="ru-RU"/>
              </w:rPr>
              <w:t>2</w:t>
            </w:r>
            <w:r w:rsidRPr="00F759FE">
              <w:rPr>
                <w:lang w:eastAsia="ru-RU"/>
              </w:rPr>
              <w:t>0</w:t>
            </w:r>
          </w:p>
        </w:tc>
      </w:tr>
      <w:tr w:rsidR="00860366" w:rsidRPr="00F759FE" w:rsidTr="00984215">
        <w:trPr>
          <w:trHeight w:val="283"/>
        </w:trPr>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60366" w:rsidRPr="00F759FE" w:rsidRDefault="00860366" w:rsidP="00860366">
            <w:pPr>
              <w:suppressAutoHyphens w:val="0"/>
              <w:rPr>
                <w:lang w:eastAsia="ru-RU"/>
              </w:rPr>
            </w:pPr>
            <w:r w:rsidRPr="00F759FE">
              <w:rPr>
                <w:lang w:eastAsia="ru-RU"/>
              </w:rPr>
              <w:t>02.40 </w:t>
            </w:r>
          </w:p>
        </w:tc>
        <w:tc>
          <w:tcPr>
            <w:tcW w:w="6662" w:type="dxa"/>
            <w:tcBorders>
              <w:top w:val="nil"/>
              <w:left w:val="nil"/>
              <w:bottom w:val="single" w:sz="4" w:space="0" w:color="auto"/>
              <w:right w:val="single" w:sz="4" w:space="0" w:color="auto"/>
            </w:tcBorders>
            <w:shd w:val="clear" w:color="000000" w:fill="FFFFFF"/>
            <w:vAlign w:val="center"/>
            <w:hideMark/>
          </w:tcPr>
          <w:p w:rsidR="00860366" w:rsidRPr="00F759FE" w:rsidRDefault="00860366" w:rsidP="00860366">
            <w:pPr>
              <w:suppressAutoHyphens w:val="0"/>
              <w:rPr>
                <w:lang w:val="uk-UA" w:eastAsia="ru-RU"/>
              </w:rPr>
            </w:pPr>
            <w:r w:rsidRPr="00F759FE">
              <w:rPr>
                <w:lang w:val="uk-UA" w:eastAsia="ru-RU"/>
              </w:rPr>
              <w:t>Надання допоміжних послуг у лісовому господарстві </w:t>
            </w:r>
          </w:p>
        </w:tc>
        <w:tc>
          <w:tcPr>
            <w:tcW w:w="1701" w:type="dxa"/>
            <w:tcBorders>
              <w:top w:val="nil"/>
              <w:left w:val="nil"/>
              <w:bottom w:val="single" w:sz="4" w:space="0" w:color="auto"/>
              <w:right w:val="single" w:sz="4" w:space="0" w:color="auto"/>
            </w:tcBorders>
            <w:shd w:val="clear" w:color="auto" w:fill="auto"/>
            <w:noWrap/>
            <w:hideMark/>
          </w:tcPr>
          <w:p w:rsidR="00860366" w:rsidRPr="00F759FE" w:rsidRDefault="00860366" w:rsidP="00860366">
            <w:pPr>
              <w:jc w:val="center"/>
            </w:pPr>
            <w:r w:rsidRPr="00F759FE">
              <w:rPr>
                <w:lang w:val="uk-UA" w:eastAsia="ru-RU"/>
              </w:rPr>
              <w:t>2</w:t>
            </w:r>
            <w:r w:rsidRPr="00F759FE">
              <w:rPr>
                <w:lang w:eastAsia="ru-RU"/>
              </w:rPr>
              <w:t>0</w:t>
            </w:r>
          </w:p>
        </w:tc>
      </w:tr>
      <w:tr w:rsidR="00860366" w:rsidRPr="00F759FE" w:rsidTr="00984215">
        <w:trPr>
          <w:trHeight w:val="274"/>
        </w:trPr>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60366" w:rsidRPr="00F759FE" w:rsidRDefault="00860366" w:rsidP="00860366">
            <w:pPr>
              <w:suppressAutoHyphens w:val="0"/>
              <w:rPr>
                <w:lang w:eastAsia="ru-RU"/>
              </w:rPr>
            </w:pPr>
            <w:r w:rsidRPr="00F759FE">
              <w:rPr>
                <w:lang w:eastAsia="ru-RU"/>
              </w:rPr>
              <w:t>13.92 </w:t>
            </w:r>
          </w:p>
        </w:tc>
        <w:tc>
          <w:tcPr>
            <w:tcW w:w="6662" w:type="dxa"/>
            <w:tcBorders>
              <w:top w:val="nil"/>
              <w:left w:val="nil"/>
              <w:bottom w:val="single" w:sz="4" w:space="0" w:color="auto"/>
              <w:right w:val="single" w:sz="4" w:space="0" w:color="auto"/>
            </w:tcBorders>
            <w:shd w:val="clear" w:color="000000" w:fill="FFFFFF"/>
            <w:vAlign w:val="center"/>
            <w:hideMark/>
          </w:tcPr>
          <w:p w:rsidR="00860366" w:rsidRPr="00F759FE" w:rsidRDefault="00860366" w:rsidP="00860366">
            <w:pPr>
              <w:suppressAutoHyphens w:val="0"/>
              <w:rPr>
                <w:lang w:val="uk-UA" w:eastAsia="ru-RU"/>
              </w:rPr>
            </w:pPr>
            <w:r w:rsidRPr="00F759FE">
              <w:rPr>
                <w:lang w:val="uk-UA" w:eastAsia="ru-RU"/>
              </w:rPr>
              <w:t>Виробництво готових текстильних виробів, крім одягу </w:t>
            </w:r>
          </w:p>
        </w:tc>
        <w:tc>
          <w:tcPr>
            <w:tcW w:w="1701" w:type="dxa"/>
            <w:tcBorders>
              <w:top w:val="nil"/>
              <w:left w:val="nil"/>
              <w:bottom w:val="single" w:sz="4" w:space="0" w:color="auto"/>
              <w:right w:val="single" w:sz="4" w:space="0" w:color="auto"/>
            </w:tcBorders>
            <w:shd w:val="clear" w:color="auto" w:fill="auto"/>
            <w:noWrap/>
            <w:hideMark/>
          </w:tcPr>
          <w:p w:rsidR="00860366" w:rsidRPr="00F759FE" w:rsidRDefault="00860366" w:rsidP="00860366">
            <w:pPr>
              <w:jc w:val="center"/>
            </w:pPr>
            <w:r w:rsidRPr="00F759FE">
              <w:rPr>
                <w:lang w:val="uk-UA" w:eastAsia="ru-RU"/>
              </w:rPr>
              <w:t>2</w:t>
            </w:r>
            <w:r w:rsidRPr="00F759FE">
              <w:rPr>
                <w:lang w:eastAsia="ru-RU"/>
              </w:rPr>
              <w:t>0</w:t>
            </w:r>
          </w:p>
        </w:tc>
      </w:tr>
      <w:tr w:rsidR="00860366" w:rsidRPr="00F759FE" w:rsidTr="00984215">
        <w:trPr>
          <w:trHeight w:val="277"/>
        </w:trPr>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60366" w:rsidRPr="00F759FE" w:rsidRDefault="00860366" w:rsidP="00860366">
            <w:pPr>
              <w:suppressAutoHyphens w:val="0"/>
              <w:rPr>
                <w:lang w:eastAsia="ru-RU"/>
              </w:rPr>
            </w:pPr>
            <w:r w:rsidRPr="00F759FE">
              <w:rPr>
                <w:lang w:eastAsia="ru-RU"/>
              </w:rPr>
              <w:t>13.93 </w:t>
            </w:r>
          </w:p>
        </w:tc>
        <w:tc>
          <w:tcPr>
            <w:tcW w:w="6662" w:type="dxa"/>
            <w:tcBorders>
              <w:top w:val="nil"/>
              <w:left w:val="nil"/>
              <w:bottom w:val="single" w:sz="4" w:space="0" w:color="auto"/>
              <w:right w:val="single" w:sz="4" w:space="0" w:color="auto"/>
            </w:tcBorders>
            <w:shd w:val="clear" w:color="000000" w:fill="FFFFFF"/>
            <w:vAlign w:val="center"/>
            <w:hideMark/>
          </w:tcPr>
          <w:p w:rsidR="00860366" w:rsidRPr="00F759FE" w:rsidRDefault="00860366" w:rsidP="00860366">
            <w:pPr>
              <w:suppressAutoHyphens w:val="0"/>
              <w:rPr>
                <w:lang w:val="uk-UA" w:eastAsia="ru-RU"/>
              </w:rPr>
            </w:pPr>
            <w:r w:rsidRPr="00F759FE">
              <w:rPr>
                <w:lang w:val="uk-UA" w:eastAsia="ru-RU"/>
              </w:rPr>
              <w:t>Виробництво килимів і килимових виробів </w:t>
            </w:r>
          </w:p>
        </w:tc>
        <w:tc>
          <w:tcPr>
            <w:tcW w:w="1701" w:type="dxa"/>
            <w:tcBorders>
              <w:top w:val="nil"/>
              <w:left w:val="nil"/>
              <w:bottom w:val="single" w:sz="4" w:space="0" w:color="auto"/>
              <w:right w:val="single" w:sz="4" w:space="0" w:color="auto"/>
            </w:tcBorders>
            <w:shd w:val="clear" w:color="auto" w:fill="auto"/>
            <w:noWrap/>
            <w:hideMark/>
          </w:tcPr>
          <w:p w:rsidR="00860366" w:rsidRPr="00F759FE" w:rsidRDefault="00860366" w:rsidP="00860366">
            <w:pPr>
              <w:jc w:val="center"/>
            </w:pPr>
            <w:r w:rsidRPr="00F759FE">
              <w:rPr>
                <w:lang w:val="uk-UA" w:eastAsia="ru-RU"/>
              </w:rPr>
              <w:t>2</w:t>
            </w:r>
            <w:r w:rsidRPr="00F759FE">
              <w:rPr>
                <w:lang w:eastAsia="ru-RU"/>
              </w:rPr>
              <w:t>0</w:t>
            </w:r>
          </w:p>
        </w:tc>
      </w:tr>
      <w:tr w:rsidR="00860366" w:rsidRPr="00F759FE" w:rsidTr="00984215">
        <w:trPr>
          <w:trHeight w:val="268"/>
        </w:trPr>
        <w:tc>
          <w:tcPr>
            <w:tcW w:w="1276" w:type="dxa"/>
            <w:tcBorders>
              <w:top w:val="nil"/>
              <w:left w:val="single" w:sz="4" w:space="0" w:color="auto"/>
              <w:bottom w:val="single" w:sz="4" w:space="0" w:color="auto"/>
              <w:right w:val="single" w:sz="4" w:space="0" w:color="auto"/>
            </w:tcBorders>
            <w:shd w:val="clear" w:color="000000" w:fill="FFFFFF"/>
            <w:vAlign w:val="center"/>
            <w:hideMark/>
          </w:tcPr>
          <w:p w:rsidR="00860366" w:rsidRPr="00F759FE" w:rsidRDefault="00860366" w:rsidP="00860366">
            <w:pPr>
              <w:suppressAutoHyphens w:val="0"/>
              <w:rPr>
                <w:lang w:eastAsia="ru-RU"/>
              </w:rPr>
            </w:pPr>
            <w:r w:rsidRPr="00F759FE">
              <w:rPr>
                <w:lang w:eastAsia="ru-RU"/>
              </w:rPr>
              <w:t>13.99 </w:t>
            </w:r>
          </w:p>
        </w:tc>
        <w:tc>
          <w:tcPr>
            <w:tcW w:w="6662" w:type="dxa"/>
            <w:tcBorders>
              <w:top w:val="nil"/>
              <w:left w:val="nil"/>
              <w:bottom w:val="single" w:sz="4" w:space="0" w:color="auto"/>
              <w:right w:val="single" w:sz="4" w:space="0" w:color="auto"/>
            </w:tcBorders>
            <w:shd w:val="clear" w:color="000000" w:fill="FFFFFF"/>
            <w:vAlign w:val="center"/>
            <w:hideMark/>
          </w:tcPr>
          <w:p w:rsidR="00860366" w:rsidRPr="00F759FE" w:rsidRDefault="00860366" w:rsidP="00860366">
            <w:pPr>
              <w:suppressAutoHyphens w:val="0"/>
              <w:rPr>
                <w:lang w:val="uk-UA" w:eastAsia="ru-RU"/>
              </w:rPr>
            </w:pPr>
            <w:r w:rsidRPr="00F759FE">
              <w:rPr>
                <w:lang w:val="uk-UA" w:eastAsia="ru-RU"/>
              </w:rPr>
              <w:t>Виробництво інших текстильних виробів, н. в. і. у. </w:t>
            </w:r>
          </w:p>
        </w:tc>
        <w:tc>
          <w:tcPr>
            <w:tcW w:w="1701" w:type="dxa"/>
            <w:tcBorders>
              <w:top w:val="nil"/>
              <w:left w:val="nil"/>
              <w:bottom w:val="single" w:sz="4" w:space="0" w:color="auto"/>
              <w:right w:val="single" w:sz="4" w:space="0" w:color="auto"/>
            </w:tcBorders>
            <w:shd w:val="clear" w:color="auto" w:fill="auto"/>
            <w:noWrap/>
            <w:hideMark/>
          </w:tcPr>
          <w:p w:rsidR="00860366" w:rsidRPr="00F759FE" w:rsidRDefault="00860366" w:rsidP="00860366">
            <w:pPr>
              <w:jc w:val="center"/>
            </w:pPr>
            <w:r w:rsidRPr="00F759FE">
              <w:rPr>
                <w:lang w:val="uk-UA" w:eastAsia="ru-RU"/>
              </w:rPr>
              <w:t>2</w:t>
            </w:r>
            <w:r w:rsidRPr="00F759FE">
              <w:rPr>
                <w:lang w:eastAsia="ru-RU"/>
              </w:rPr>
              <w:t>0</w:t>
            </w:r>
          </w:p>
        </w:tc>
      </w:tr>
      <w:tr w:rsidR="00860366" w:rsidRPr="00F759FE" w:rsidTr="00984215">
        <w:trPr>
          <w:trHeight w:val="266"/>
        </w:trPr>
        <w:tc>
          <w:tcPr>
            <w:tcW w:w="1276" w:type="dxa"/>
            <w:tcBorders>
              <w:top w:val="nil"/>
              <w:left w:val="single" w:sz="4" w:space="0" w:color="auto"/>
              <w:bottom w:val="single" w:sz="4" w:space="0" w:color="auto"/>
              <w:right w:val="single" w:sz="4" w:space="0" w:color="auto"/>
            </w:tcBorders>
            <w:shd w:val="clear" w:color="000000" w:fill="FFFFFF"/>
            <w:vAlign w:val="center"/>
            <w:hideMark/>
          </w:tcPr>
          <w:p w:rsidR="00860366" w:rsidRPr="00F759FE" w:rsidRDefault="004D051C" w:rsidP="00860366">
            <w:pPr>
              <w:suppressAutoHyphens w:val="0"/>
              <w:rPr>
                <w:lang w:eastAsia="ru-RU"/>
              </w:rPr>
            </w:pPr>
            <w:r w:rsidRPr="00F759FE">
              <w:rPr>
                <w:lang w:val="uk-UA" w:eastAsia="ru-RU"/>
              </w:rPr>
              <w:t>1</w:t>
            </w:r>
            <w:r w:rsidR="00860366" w:rsidRPr="00F759FE">
              <w:rPr>
                <w:lang w:eastAsia="ru-RU"/>
              </w:rPr>
              <w:t>4.11 </w:t>
            </w:r>
          </w:p>
        </w:tc>
        <w:tc>
          <w:tcPr>
            <w:tcW w:w="6662" w:type="dxa"/>
            <w:tcBorders>
              <w:top w:val="nil"/>
              <w:left w:val="nil"/>
              <w:bottom w:val="single" w:sz="4" w:space="0" w:color="auto"/>
              <w:right w:val="single" w:sz="4" w:space="0" w:color="auto"/>
            </w:tcBorders>
            <w:shd w:val="clear" w:color="000000" w:fill="FFFFFF"/>
            <w:vAlign w:val="center"/>
            <w:hideMark/>
          </w:tcPr>
          <w:p w:rsidR="00860366" w:rsidRPr="00F759FE" w:rsidRDefault="00860366" w:rsidP="00860366">
            <w:pPr>
              <w:suppressAutoHyphens w:val="0"/>
              <w:rPr>
                <w:lang w:val="uk-UA" w:eastAsia="ru-RU"/>
              </w:rPr>
            </w:pPr>
            <w:r w:rsidRPr="00F759FE">
              <w:rPr>
                <w:lang w:val="uk-UA" w:eastAsia="ru-RU"/>
              </w:rPr>
              <w:t>Виробництво одягу зі шкіри </w:t>
            </w:r>
          </w:p>
        </w:tc>
        <w:tc>
          <w:tcPr>
            <w:tcW w:w="1701" w:type="dxa"/>
            <w:tcBorders>
              <w:top w:val="nil"/>
              <w:left w:val="nil"/>
              <w:bottom w:val="single" w:sz="4" w:space="0" w:color="auto"/>
              <w:right w:val="single" w:sz="4" w:space="0" w:color="auto"/>
            </w:tcBorders>
            <w:shd w:val="clear" w:color="auto" w:fill="auto"/>
            <w:noWrap/>
            <w:hideMark/>
          </w:tcPr>
          <w:p w:rsidR="00860366" w:rsidRPr="00F759FE" w:rsidRDefault="00860366" w:rsidP="00860366">
            <w:pPr>
              <w:jc w:val="center"/>
            </w:pPr>
            <w:r w:rsidRPr="00F759FE">
              <w:rPr>
                <w:lang w:val="uk-UA" w:eastAsia="ru-RU"/>
              </w:rPr>
              <w:t>2</w:t>
            </w:r>
            <w:r w:rsidRPr="00F759FE">
              <w:rPr>
                <w:lang w:eastAsia="ru-RU"/>
              </w:rPr>
              <w:t>0</w:t>
            </w:r>
          </w:p>
        </w:tc>
      </w:tr>
      <w:tr w:rsidR="00860366" w:rsidRPr="00F759FE" w:rsidTr="00984215">
        <w:trPr>
          <w:trHeight w:val="284"/>
        </w:trPr>
        <w:tc>
          <w:tcPr>
            <w:tcW w:w="1276" w:type="dxa"/>
            <w:tcBorders>
              <w:top w:val="nil"/>
              <w:left w:val="single" w:sz="4" w:space="0" w:color="auto"/>
              <w:bottom w:val="single" w:sz="4" w:space="0" w:color="auto"/>
              <w:right w:val="single" w:sz="4" w:space="0" w:color="auto"/>
            </w:tcBorders>
            <w:shd w:val="clear" w:color="000000" w:fill="FFFFFF"/>
            <w:vAlign w:val="center"/>
            <w:hideMark/>
          </w:tcPr>
          <w:p w:rsidR="00860366" w:rsidRPr="00F759FE" w:rsidRDefault="00860366" w:rsidP="00860366">
            <w:pPr>
              <w:suppressAutoHyphens w:val="0"/>
              <w:rPr>
                <w:lang w:eastAsia="ru-RU"/>
              </w:rPr>
            </w:pPr>
            <w:r w:rsidRPr="00F759FE">
              <w:rPr>
                <w:lang w:eastAsia="ru-RU"/>
              </w:rPr>
              <w:t>14.12 </w:t>
            </w:r>
          </w:p>
        </w:tc>
        <w:tc>
          <w:tcPr>
            <w:tcW w:w="6662" w:type="dxa"/>
            <w:tcBorders>
              <w:top w:val="nil"/>
              <w:left w:val="nil"/>
              <w:bottom w:val="single" w:sz="4" w:space="0" w:color="auto"/>
              <w:right w:val="single" w:sz="4" w:space="0" w:color="auto"/>
            </w:tcBorders>
            <w:shd w:val="clear" w:color="000000" w:fill="FFFFFF"/>
            <w:vAlign w:val="center"/>
            <w:hideMark/>
          </w:tcPr>
          <w:p w:rsidR="00860366" w:rsidRPr="00F759FE" w:rsidRDefault="00860366" w:rsidP="00860366">
            <w:pPr>
              <w:suppressAutoHyphens w:val="0"/>
              <w:rPr>
                <w:lang w:val="uk-UA" w:eastAsia="ru-RU"/>
              </w:rPr>
            </w:pPr>
            <w:r w:rsidRPr="00F759FE">
              <w:rPr>
                <w:lang w:val="uk-UA" w:eastAsia="ru-RU"/>
              </w:rPr>
              <w:t>Виробництво робочого одягу </w:t>
            </w:r>
          </w:p>
        </w:tc>
        <w:tc>
          <w:tcPr>
            <w:tcW w:w="1701" w:type="dxa"/>
            <w:tcBorders>
              <w:top w:val="nil"/>
              <w:left w:val="nil"/>
              <w:bottom w:val="single" w:sz="4" w:space="0" w:color="auto"/>
              <w:right w:val="single" w:sz="4" w:space="0" w:color="auto"/>
            </w:tcBorders>
            <w:shd w:val="clear" w:color="auto" w:fill="auto"/>
            <w:noWrap/>
            <w:hideMark/>
          </w:tcPr>
          <w:p w:rsidR="00860366" w:rsidRPr="00F759FE" w:rsidRDefault="00860366" w:rsidP="00860366">
            <w:pPr>
              <w:jc w:val="center"/>
            </w:pPr>
            <w:r w:rsidRPr="00F759FE">
              <w:rPr>
                <w:lang w:val="uk-UA" w:eastAsia="ru-RU"/>
              </w:rPr>
              <w:t>2</w:t>
            </w:r>
            <w:r w:rsidRPr="00F759FE">
              <w:rPr>
                <w:lang w:eastAsia="ru-RU"/>
              </w:rPr>
              <w:t>0</w:t>
            </w:r>
          </w:p>
        </w:tc>
      </w:tr>
      <w:tr w:rsidR="00860366" w:rsidRPr="00F759FE" w:rsidTr="00984215">
        <w:trPr>
          <w:trHeight w:val="273"/>
        </w:trPr>
        <w:tc>
          <w:tcPr>
            <w:tcW w:w="1276" w:type="dxa"/>
            <w:tcBorders>
              <w:top w:val="nil"/>
              <w:left w:val="single" w:sz="4" w:space="0" w:color="auto"/>
              <w:bottom w:val="single" w:sz="4" w:space="0" w:color="auto"/>
              <w:right w:val="single" w:sz="4" w:space="0" w:color="auto"/>
            </w:tcBorders>
            <w:shd w:val="clear" w:color="000000" w:fill="FFFFFF"/>
            <w:vAlign w:val="center"/>
            <w:hideMark/>
          </w:tcPr>
          <w:p w:rsidR="00860366" w:rsidRPr="00F759FE" w:rsidRDefault="00860366" w:rsidP="00860366">
            <w:pPr>
              <w:suppressAutoHyphens w:val="0"/>
              <w:rPr>
                <w:lang w:eastAsia="ru-RU"/>
              </w:rPr>
            </w:pPr>
            <w:r w:rsidRPr="00F759FE">
              <w:rPr>
                <w:lang w:eastAsia="ru-RU"/>
              </w:rPr>
              <w:t>14.13 </w:t>
            </w:r>
          </w:p>
        </w:tc>
        <w:tc>
          <w:tcPr>
            <w:tcW w:w="6662" w:type="dxa"/>
            <w:tcBorders>
              <w:top w:val="nil"/>
              <w:left w:val="nil"/>
              <w:bottom w:val="single" w:sz="4" w:space="0" w:color="auto"/>
              <w:right w:val="single" w:sz="4" w:space="0" w:color="auto"/>
            </w:tcBorders>
            <w:shd w:val="clear" w:color="000000" w:fill="FFFFFF"/>
            <w:vAlign w:val="center"/>
            <w:hideMark/>
          </w:tcPr>
          <w:p w:rsidR="00860366" w:rsidRPr="00F759FE" w:rsidRDefault="00860366" w:rsidP="00860366">
            <w:pPr>
              <w:suppressAutoHyphens w:val="0"/>
              <w:rPr>
                <w:lang w:val="uk-UA" w:eastAsia="ru-RU"/>
              </w:rPr>
            </w:pPr>
            <w:r w:rsidRPr="00F759FE">
              <w:rPr>
                <w:lang w:val="uk-UA" w:eastAsia="ru-RU"/>
              </w:rPr>
              <w:t>Виробництво іншого верхнього одягу </w:t>
            </w:r>
          </w:p>
        </w:tc>
        <w:tc>
          <w:tcPr>
            <w:tcW w:w="1701" w:type="dxa"/>
            <w:tcBorders>
              <w:top w:val="nil"/>
              <w:left w:val="nil"/>
              <w:bottom w:val="single" w:sz="4" w:space="0" w:color="auto"/>
              <w:right w:val="single" w:sz="4" w:space="0" w:color="auto"/>
            </w:tcBorders>
            <w:shd w:val="clear" w:color="auto" w:fill="auto"/>
            <w:noWrap/>
            <w:hideMark/>
          </w:tcPr>
          <w:p w:rsidR="00860366" w:rsidRPr="00F759FE" w:rsidRDefault="00860366" w:rsidP="00860366">
            <w:pPr>
              <w:jc w:val="center"/>
            </w:pPr>
            <w:r w:rsidRPr="00F759FE">
              <w:rPr>
                <w:lang w:val="uk-UA" w:eastAsia="ru-RU"/>
              </w:rPr>
              <w:t>2</w:t>
            </w:r>
            <w:r w:rsidRPr="00F759FE">
              <w:rPr>
                <w:lang w:eastAsia="ru-RU"/>
              </w:rPr>
              <w:t>0</w:t>
            </w:r>
          </w:p>
        </w:tc>
      </w:tr>
      <w:tr w:rsidR="00860366" w:rsidRPr="00F759FE" w:rsidTr="00984215">
        <w:trPr>
          <w:trHeight w:val="279"/>
        </w:trPr>
        <w:tc>
          <w:tcPr>
            <w:tcW w:w="1276" w:type="dxa"/>
            <w:tcBorders>
              <w:top w:val="nil"/>
              <w:left w:val="single" w:sz="4" w:space="0" w:color="auto"/>
              <w:bottom w:val="single" w:sz="4" w:space="0" w:color="auto"/>
              <w:right w:val="single" w:sz="4" w:space="0" w:color="auto"/>
            </w:tcBorders>
            <w:shd w:val="clear" w:color="000000" w:fill="FFFFFF"/>
            <w:vAlign w:val="center"/>
            <w:hideMark/>
          </w:tcPr>
          <w:p w:rsidR="00860366" w:rsidRPr="00F759FE" w:rsidRDefault="00860366" w:rsidP="00860366">
            <w:pPr>
              <w:suppressAutoHyphens w:val="0"/>
              <w:rPr>
                <w:lang w:eastAsia="ru-RU"/>
              </w:rPr>
            </w:pPr>
            <w:r w:rsidRPr="00F759FE">
              <w:rPr>
                <w:lang w:eastAsia="ru-RU"/>
              </w:rPr>
              <w:t>14.14 </w:t>
            </w:r>
          </w:p>
        </w:tc>
        <w:tc>
          <w:tcPr>
            <w:tcW w:w="6662" w:type="dxa"/>
            <w:tcBorders>
              <w:top w:val="nil"/>
              <w:left w:val="nil"/>
              <w:bottom w:val="single" w:sz="4" w:space="0" w:color="auto"/>
              <w:right w:val="single" w:sz="4" w:space="0" w:color="auto"/>
            </w:tcBorders>
            <w:shd w:val="clear" w:color="000000" w:fill="FFFFFF"/>
            <w:vAlign w:val="center"/>
            <w:hideMark/>
          </w:tcPr>
          <w:p w:rsidR="00860366" w:rsidRPr="00F759FE" w:rsidRDefault="00860366" w:rsidP="00860366">
            <w:pPr>
              <w:suppressAutoHyphens w:val="0"/>
              <w:rPr>
                <w:lang w:val="uk-UA" w:eastAsia="ru-RU"/>
              </w:rPr>
            </w:pPr>
            <w:r w:rsidRPr="00F759FE">
              <w:rPr>
                <w:lang w:val="uk-UA" w:eastAsia="ru-RU"/>
              </w:rPr>
              <w:t>Виробництво спіднього одягу </w:t>
            </w:r>
          </w:p>
        </w:tc>
        <w:tc>
          <w:tcPr>
            <w:tcW w:w="1701" w:type="dxa"/>
            <w:tcBorders>
              <w:top w:val="nil"/>
              <w:left w:val="nil"/>
              <w:bottom w:val="single" w:sz="4" w:space="0" w:color="auto"/>
              <w:right w:val="single" w:sz="4" w:space="0" w:color="auto"/>
            </w:tcBorders>
            <w:shd w:val="clear" w:color="auto" w:fill="auto"/>
            <w:noWrap/>
            <w:hideMark/>
          </w:tcPr>
          <w:p w:rsidR="00860366" w:rsidRPr="00F759FE" w:rsidRDefault="00860366" w:rsidP="00860366">
            <w:pPr>
              <w:jc w:val="center"/>
            </w:pPr>
            <w:r w:rsidRPr="00F759FE">
              <w:rPr>
                <w:lang w:val="uk-UA" w:eastAsia="ru-RU"/>
              </w:rPr>
              <w:t>2</w:t>
            </w:r>
            <w:r w:rsidRPr="00F759FE">
              <w:rPr>
                <w:lang w:eastAsia="ru-RU"/>
              </w:rPr>
              <w:t>0</w:t>
            </w:r>
          </w:p>
        </w:tc>
      </w:tr>
      <w:tr w:rsidR="00860366" w:rsidRPr="00F759FE" w:rsidTr="00984215">
        <w:trPr>
          <w:trHeight w:val="267"/>
        </w:trPr>
        <w:tc>
          <w:tcPr>
            <w:tcW w:w="1276" w:type="dxa"/>
            <w:tcBorders>
              <w:top w:val="nil"/>
              <w:left w:val="single" w:sz="4" w:space="0" w:color="auto"/>
              <w:bottom w:val="single" w:sz="4" w:space="0" w:color="auto"/>
              <w:right w:val="single" w:sz="4" w:space="0" w:color="auto"/>
            </w:tcBorders>
            <w:shd w:val="clear" w:color="000000" w:fill="FFFFFF"/>
            <w:vAlign w:val="center"/>
            <w:hideMark/>
          </w:tcPr>
          <w:p w:rsidR="00860366" w:rsidRPr="00F759FE" w:rsidRDefault="00860366" w:rsidP="00860366">
            <w:pPr>
              <w:suppressAutoHyphens w:val="0"/>
              <w:rPr>
                <w:lang w:eastAsia="ru-RU"/>
              </w:rPr>
            </w:pPr>
            <w:r w:rsidRPr="00F759FE">
              <w:rPr>
                <w:lang w:eastAsia="ru-RU"/>
              </w:rPr>
              <w:t>14.19 </w:t>
            </w:r>
          </w:p>
        </w:tc>
        <w:tc>
          <w:tcPr>
            <w:tcW w:w="6662" w:type="dxa"/>
            <w:tcBorders>
              <w:top w:val="nil"/>
              <w:left w:val="nil"/>
              <w:bottom w:val="single" w:sz="4" w:space="0" w:color="auto"/>
              <w:right w:val="single" w:sz="4" w:space="0" w:color="auto"/>
            </w:tcBorders>
            <w:shd w:val="clear" w:color="000000" w:fill="FFFFFF"/>
            <w:vAlign w:val="center"/>
            <w:hideMark/>
          </w:tcPr>
          <w:p w:rsidR="00860366" w:rsidRPr="00F759FE" w:rsidRDefault="00860366" w:rsidP="00860366">
            <w:pPr>
              <w:suppressAutoHyphens w:val="0"/>
              <w:rPr>
                <w:lang w:val="uk-UA" w:eastAsia="ru-RU"/>
              </w:rPr>
            </w:pPr>
            <w:r w:rsidRPr="00F759FE">
              <w:rPr>
                <w:lang w:val="uk-UA" w:eastAsia="ru-RU"/>
              </w:rPr>
              <w:t>Виробництво іншого одягу й аксесуарів </w:t>
            </w:r>
          </w:p>
        </w:tc>
        <w:tc>
          <w:tcPr>
            <w:tcW w:w="1701" w:type="dxa"/>
            <w:tcBorders>
              <w:top w:val="nil"/>
              <w:left w:val="nil"/>
              <w:bottom w:val="single" w:sz="4" w:space="0" w:color="auto"/>
              <w:right w:val="single" w:sz="4" w:space="0" w:color="auto"/>
            </w:tcBorders>
            <w:shd w:val="clear" w:color="auto" w:fill="auto"/>
            <w:noWrap/>
            <w:hideMark/>
          </w:tcPr>
          <w:p w:rsidR="00860366" w:rsidRPr="00F759FE" w:rsidRDefault="00860366" w:rsidP="00860366">
            <w:pPr>
              <w:jc w:val="center"/>
            </w:pPr>
            <w:r w:rsidRPr="00F759FE">
              <w:rPr>
                <w:lang w:val="uk-UA" w:eastAsia="ru-RU"/>
              </w:rPr>
              <w:t>2</w:t>
            </w:r>
            <w:r w:rsidRPr="00F759FE">
              <w:rPr>
                <w:lang w:eastAsia="ru-RU"/>
              </w:rPr>
              <w:t>0</w:t>
            </w:r>
          </w:p>
        </w:tc>
      </w:tr>
      <w:tr w:rsidR="00860366" w:rsidRPr="00F759FE" w:rsidTr="00984215">
        <w:trPr>
          <w:trHeight w:val="272"/>
        </w:trPr>
        <w:tc>
          <w:tcPr>
            <w:tcW w:w="1276" w:type="dxa"/>
            <w:tcBorders>
              <w:top w:val="nil"/>
              <w:left w:val="single" w:sz="4" w:space="0" w:color="auto"/>
              <w:bottom w:val="single" w:sz="4" w:space="0" w:color="auto"/>
              <w:right w:val="single" w:sz="4" w:space="0" w:color="auto"/>
            </w:tcBorders>
            <w:shd w:val="clear" w:color="000000" w:fill="FFFFFF"/>
            <w:vAlign w:val="center"/>
            <w:hideMark/>
          </w:tcPr>
          <w:p w:rsidR="00860366" w:rsidRPr="00F759FE" w:rsidRDefault="00860366" w:rsidP="00860366">
            <w:pPr>
              <w:suppressAutoHyphens w:val="0"/>
              <w:rPr>
                <w:lang w:eastAsia="ru-RU"/>
              </w:rPr>
            </w:pPr>
            <w:r w:rsidRPr="00F759FE">
              <w:rPr>
                <w:lang w:eastAsia="ru-RU"/>
              </w:rPr>
              <w:t>14.20 </w:t>
            </w:r>
          </w:p>
        </w:tc>
        <w:tc>
          <w:tcPr>
            <w:tcW w:w="6662" w:type="dxa"/>
            <w:tcBorders>
              <w:top w:val="nil"/>
              <w:left w:val="nil"/>
              <w:bottom w:val="single" w:sz="4" w:space="0" w:color="auto"/>
              <w:right w:val="single" w:sz="4" w:space="0" w:color="auto"/>
            </w:tcBorders>
            <w:shd w:val="clear" w:color="000000" w:fill="FFFFFF"/>
            <w:vAlign w:val="center"/>
            <w:hideMark/>
          </w:tcPr>
          <w:p w:rsidR="00860366" w:rsidRPr="00F759FE" w:rsidRDefault="00860366" w:rsidP="00860366">
            <w:pPr>
              <w:suppressAutoHyphens w:val="0"/>
              <w:rPr>
                <w:lang w:val="uk-UA" w:eastAsia="ru-RU"/>
              </w:rPr>
            </w:pPr>
            <w:r w:rsidRPr="00F759FE">
              <w:rPr>
                <w:lang w:val="uk-UA" w:eastAsia="ru-RU"/>
              </w:rPr>
              <w:t>Виготовлення виробів із хутра </w:t>
            </w:r>
          </w:p>
        </w:tc>
        <w:tc>
          <w:tcPr>
            <w:tcW w:w="1701" w:type="dxa"/>
            <w:tcBorders>
              <w:top w:val="nil"/>
              <w:left w:val="nil"/>
              <w:bottom w:val="single" w:sz="4" w:space="0" w:color="auto"/>
              <w:right w:val="single" w:sz="4" w:space="0" w:color="auto"/>
            </w:tcBorders>
            <w:shd w:val="clear" w:color="auto" w:fill="auto"/>
            <w:noWrap/>
            <w:hideMark/>
          </w:tcPr>
          <w:p w:rsidR="00860366" w:rsidRPr="00F759FE" w:rsidRDefault="00860366" w:rsidP="00860366">
            <w:pPr>
              <w:jc w:val="center"/>
            </w:pPr>
            <w:r w:rsidRPr="00F759FE">
              <w:rPr>
                <w:lang w:val="uk-UA" w:eastAsia="ru-RU"/>
              </w:rPr>
              <w:t>2</w:t>
            </w:r>
            <w:r w:rsidRPr="00F759FE">
              <w:rPr>
                <w:lang w:eastAsia="ru-RU"/>
              </w:rPr>
              <w:t>0</w:t>
            </w:r>
          </w:p>
        </w:tc>
      </w:tr>
      <w:tr w:rsidR="00860366" w:rsidRPr="00F759FE" w:rsidTr="00984215">
        <w:trPr>
          <w:trHeight w:val="267"/>
        </w:trPr>
        <w:tc>
          <w:tcPr>
            <w:tcW w:w="1276" w:type="dxa"/>
            <w:tcBorders>
              <w:top w:val="nil"/>
              <w:left w:val="single" w:sz="4" w:space="0" w:color="auto"/>
              <w:bottom w:val="single" w:sz="4" w:space="0" w:color="auto"/>
              <w:right w:val="single" w:sz="4" w:space="0" w:color="auto"/>
            </w:tcBorders>
            <w:shd w:val="clear" w:color="000000" w:fill="FFFFFF"/>
            <w:vAlign w:val="center"/>
            <w:hideMark/>
          </w:tcPr>
          <w:p w:rsidR="00860366" w:rsidRPr="00F759FE" w:rsidRDefault="00860366" w:rsidP="00860366">
            <w:pPr>
              <w:suppressAutoHyphens w:val="0"/>
              <w:rPr>
                <w:lang w:eastAsia="ru-RU"/>
              </w:rPr>
            </w:pPr>
            <w:r w:rsidRPr="00F759FE">
              <w:rPr>
                <w:lang w:eastAsia="ru-RU"/>
              </w:rPr>
              <w:t>14.31 </w:t>
            </w:r>
          </w:p>
        </w:tc>
        <w:tc>
          <w:tcPr>
            <w:tcW w:w="6662" w:type="dxa"/>
            <w:tcBorders>
              <w:top w:val="nil"/>
              <w:left w:val="nil"/>
              <w:bottom w:val="single" w:sz="4" w:space="0" w:color="auto"/>
              <w:right w:val="single" w:sz="4" w:space="0" w:color="auto"/>
            </w:tcBorders>
            <w:shd w:val="clear" w:color="000000" w:fill="FFFFFF"/>
            <w:vAlign w:val="center"/>
            <w:hideMark/>
          </w:tcPr>
          <w:p w:rsidR="00860366" w:rsidRPr="00F759FE" w:rsidRDefault="00860366" w:rsidP="00860366">
            <w:pPr>
              <w:suppressAutoHyphens w:val="0"/>
              <w:rPr>
                <w:lang w:val="uk-UA" w:eastAsia="ru-RU"/>
              </w:rPr>
            </w:pPr>
            <w:r w:rsidRPr="00F759FE">
              <w:rPr>
                <w:lang w:val="uk-UA" w:eastAsia="ru-RU"/>
              </w:rPr>
              <w:t>Виробництво панчішно-шкарпеткових виробів </w:t>
            </w:r>
          </w:p>
        </w:tc>
        <w:tc>
          <w:tcPr>
            <w:tcW w:w="1701" w:type="dxa"/>
            <w:tcBorders>
              <w:top w:val="nil"/>
              <w:left w:val="nil"/>
              <w:bottom w:val="single" w:sz="4" w:space="0" w:color="auto"/>
              <w:right w:val="single" w:sz="4" w:space="0" w:color="auto"/>
            </w:tcBorders>
            <w:shd w:val="clear" w:color="auto" w:fill="auto"/>
            <w:noWrap/>
            <w:hideMark/>
          </w:tcPr>
          <w:p w:rsidR="00860366" w:rsidRPr="00F759FE" w:rsidRDefault="00860366" w:rsidP="00860366">
            <w:pPr>
              <w:jc w:val="center"/>
            </w:pPr>
            <w:r w:rsidRPr="00F759FE">
              <w:rPr>
                <w:lang w:val="uk-UA" w:eastAsia="ru-RU"/>
              </w:rPr>
              <w:t>2</w:t>
            </w:r>
            <w:r w:rsidRPr="00F759FE">
              <w:rPr>
                <w:lang w:eastAsia="ru-RU"/>
              </w:rPr>
              <w:t>0</w:t>
            </w:r>
          </w:p>
        </w:tc>
      </w:tr>
      <w:tr w:rsidR="00860366" w:rsidRPr="00F759FE" w:rsidTr="00984215">
        <w:trPr>
          <w:trHeight w:val="258"/>
        </w:trPr>
        <w:tc>
          <w:tcPr>
            <w:tcW w:w="1276" w:type="dxa"/>
            <w:tcBorders>
              <w:top w:val="nil"/>
              <w:left w:val="single" w:sz="4" w:space="0" w:color="auto"/>
              <w:bottom w:val="single" w:sz="4" w:space="0" w:color="auto"/>
              <w:right w:val="single" w:sz="4" w:space="0" w:color="auto"/>
            </w:tcBorders>
            <w:shd w:val="clear" w:color="000000" w:fill="FFFFFF"/>
            <w:vAlign w:val="center"/>
            <w:hideMark/>
          </w:tcPr>
          <w:p w:rsidR="00860366" w:rsidRPr="00F759FE" w:rsidRDefault="00860366" w:rsidP="00860366">
            <w:pPr>
              <w:suppressAutoHyphens w:val="0"/>
              <w:rPr>
                <w:lang w:eastAsia="ru-RU"/>
              </w:rPr>
            </w:pPr>
            <w:r w:rsidRPr="00F759FE">
              <w:rPr>
                <w:lang w:eastAsia="ru-RU"/>
              </w:rPr>
              <w:t>14.39 </w:t>
            </w:r>
          </w:p>
        </w:tc>
        <w:tc>
          <w:tcPr>
            <w:tcW w:w="6662" w:type="dxa"/>
            <w:tcBorders>
              <w:top w:val="nil"/>
              <w:left w:val="nil"/>
              <w:bottom w:val="single" w:sz="4" w:space="0" w:color="auto"/>
              <w:right w:val="single" w:sz="4" w:space="0" w:color="auto"/>
            </w:tcBorders>
            <w:shd w:val="clear" w:color="000000" w:fill="FFFFFF"/>
            <w:vAlign w:val="center"/>
            <w:hideMark/>
          </w:tcPr>
          <w:p w:rsidR="00860366" w:rsidRPr="00F759FE" w:rsidRDefault="00860366" w:rsidP="00860366">
            <w:pPr>
              <w:suppressAutoHyphens w:val="0"/>
              <w:rPr>
                <w:lang w:val="uk-UA" w:eastAsia="ru-RU"/>
              </w:rPr>
            </w:pPr>
            <w:r w:rsidRPr="00F759FE">
              <w:rPr>
                <w:lang w:val="uk-UA" w:eastAsia="ru-RU"/>
              </w:rPr>
              <w:t>Виробництво іншого трикотажного та в’язаного одягу </w:t>
            </w:r>
          </w:p>
        </w:tc>
        <w:tc>
          <w:tcPr>
            <w:tcW w:w="1701" w:type="dxa"/>
            <w:tcBorders>
              <w:top w:val="nil"/>
              <w:left w:val="nil"/>
              <w:bottom w:val="single" w:sz="4" w:space="0" w:color="auto"/>
              <w:right w:val="single" w:sz="4" w:space="0" w:color="auto"/>
            </w:tcBorders>
            <w:shd w:val="clear" w:color="auto" w:fill="auto"/>
            <w:noWrap/>
            <w:hideMark/>
          </w:tcPr>
          <w:p w:rsidR="00860366" w:rsidRPr="00F759FE" w:rsidRDefault="00860366" w:rsidP="00860366">
            <w:pPr>
              <w:jc w:val="center"/>
            </w:pPr>
            <w:r w:rsidRPr="00F759FE">
              <w:rPr>
                <w:lang w:val="uk-UA" w:eastAsia="ru-RU"/>
              </w:rPr>
              <w:t>2</w:t>
            </w:r>
            <w:r w:rsidRPr="00F759FE">
              <w:rPr>
                <w:lang w:eastAsia="ru-RU"/>
              </w:rPr>
              <w:t>0</w:t>
            </w:r>
          </w:p>
        </w:tc>
      </w:tr>
      <w:tr w:rsidR="00860366" w:rsidRPr="00F759FE" w:rsidTr="00984215">
        <w:trPr>
          <w:trHeight w:val="403"/>
        </w:trPr>
        <w:tc>
          <w:tcPr>
            <w:tcW w:w="1276" w:type="dxa"/>
            <w:tcBorders>
              <w:top w:val="nil"/>
              <w:left w:val="single" w:sz="4" w:space="0" w:color="auto"/>
              <w:bottom w:val="single" w:sz="4" w:space="0" w:color="auto"/>
              <w:right w:val="single" w:sz="4" w:space="0" w:color="auto"/>
            </w:tcBorders>
            <w:shd w:val="clear" w:color="000000" w:fill="FFFFFF"/>
            <w:vAlign w:val="center"/>
            <w:hideMark/>
          </w:tcPr>
          <w:p w:rsidR="00860366" w:rsidRPr="00F759FE" w:rsidRDefault="00860366" w:rsidP="00860366">
            <w:pPr>
              <w:suppressAutoHyphens w:val="0"/>
              <w:rPr>
                <w:lang w:eastAsia="ru-RU"/>
              </w:rPr>
            </w:pPr>
            <w:r w:rsidRPr="00F759FE">
              <w:rPr>
                <w:lang w:eastAsia="ru-RU"/>
              </w:rPr>
              <w:t>15.12 </w:t>
            </w:r>
          </w:p>
        </w:tc>
        <w:tc>
          <w:tcPr>
            <w:tcW w:w="6662" w:type="dxa"/>
            <w:tcBorders>
              <w:top w:val="nil"/>
              <w:left w:val="nil"/>
              <w:bottom w:val="single" w:sz="4" w:space="0" w:color="auto"/>
              <w:right w:val="single" w:sz="4" w:space="0" w:color="auto"/>
            </w:tcBorders>
            <w:shd w:val="clear" w:color="000000" w:fill="FFFFFF"/>
            <w:vAlign w:val="center"/>
            <w:hideMark/>
          </w:tcPr>
          <w:p w:rsidR="00860366" w:rsidRPr="00F759FE" w:rsidRDefault="00860366" w:rsidP="00860366">
            <w:pPr>
              <w:suppressAutoHyphens w:val="0"/>
              <w:rPr>
                <w:lang w:val="uk-UA" w:eastAsia="ru-RU"/>
              </w:rPr>
            </w:pPr>
            <w:r w:rsidRPr="00F759FE">
              <w:rPr>
                <w:lang w:val="uk-UA" w:eastAsia="ru-RU"/>
              </w:rPr>
              <w:t>Виробництво дорожніх виробів, сумок, лимарно-сідельних виробів зі шкіри та інших матеріалів </w:t>
            </w:r>
          </w:p>
        </w:tc>
        <w:tc>
          <w:tcPr>
            <w:tcW w:w="1701" w:type="dxa"/>
            <w:tcBorders>
              <w:top w:val="nil"/>
              <w:left w:val="nil"/>
              <w:bottom w:val="single" w:sz="4" w:space="0" w:color="auto"/>
              <w:right w:val="single" w:sz="4" w:space="0" w:color="auto"/>
            </w:tcBorders>
            <w:shd w:val="clear" w:color="auto" w:fill="auto"/>
            <w:noWrap/>
            <w:hideMark/>
          </w:tcPr>
          <w:p w:rsidR="00860366" w:rsidRPr="00F759FE" w:rsidRDefault="00860366" w:rsidP="00860366">
            <w:pPr>
              <w:jc w:val="center"/>
            </w:pPr>
            <w:r w:rsidRPr="00F759FE">
              <w:rPr>
                <w:lang w:val="uk-UA" w:eastAsia="ru-RU"/>
              </w:rPr>
              <w:t>2</w:t>
            </w:r>
            <w:r w:rsidRPr="00F759FE">
              <w:rPr>
                <w:lang w:eastAsia="ru-RU"/>
              </w:rPr>
              <w:t>0</w:t>
            </w:r>
          </w:p>
        </w:tc>
      </w:tr>
      <w:tr w:rsidR="00860366" w:rsidRPr="00F759FE" w:rsidTr="00984215">
        <w:trPr>
          <w:trHeight w:val="236"/>
        </w:trPr>
        <w:tc>
          <w:tcPr>
            <w:tcW w:w="1276" w:type="dxa"/>
            <w:tcBorders>
              <w:top w:val="nil"/>
              <w:left w:val="single" w:sz="4" w:space="0" w:color="auto"/>
              <w:bottom w:val="single" w:sz="4" w:space="0" w:color="auto"/>
              <w:right w:val="single" w:sz="4" w:space="0" w:color="auto"/>
            </w:tcBorders>
            <w:shd w:val="clear" w:color="000000" w:fill="FFFFFF"/>
            <w:vAlign w:val="center"/>
            <w:hideMark/>
          </w:tcPr>
          <w:p w:rsidR="00860366" w:rsidRPr="00F759FE" w:rsidRDefault="00860366" w:rsidP="00860366">
            <w:pPr>
              <w:suppressAutoHyphens w:val="0"/>
              <w:rPr>
                <w:lang w:eastAsia="ru-RU"/>
              </w:rPr>
            </w:pPr>
            <w:r w:rsidRPr="00F759FE">
              <w:rPr>
                <w:lang w:eastAsia="ru-RU"/>
              </w:rPr>
              <w:t>15.20 </w:t>
            </w:r>
          </w:p>
        </w:tc>
        <w:tc>
          <w:tcPr>
            <w:tcW w:w="6662" w:type="dxa"/>
            <w:tcBorders>
              <w:top w:val="nil"/>
              <w:left w:val="nil"/>
              <w:bottom w:val="single" w:sz="4" w:space="0" w:color="auto"/>
              <w:right w:val="single" w:sz="4" w:space="0" w:color="auto"/>
            </w:tcBorders>
            <w:shd w:val="clear" w:color="000000" w:fill="FFFFFF"/>
            <w:vAlign w:val="center"/>
            <w:hideMark/>
          </w:tcPr>
          <w:p w:rsidR="00860366" w:rsidRPr="00F759FE" w:rsidRDefault="00860366" w:rsidP="00860366">
            <w:pPr>
              <w:suppressAutoHyphens w:val="0"/>
              <w:rPr>
                <w:lang w:val="uk-UA" w:eastAsia="ru-RU"/>
              </w:rPr>
            </w:pPr>
            <w:r w:rsidRPr="00F759FE">
              <w:rPr>
                <w:lang w:val="uk-UA" w:eastAsia="ru-RU"/>
              </w:rPr>
              <w:t>Виробництво взуття </w:t>
            </w:r>
          </w:p>
        </w:tc>
        <w:tc>
          <w:tcPr>
            <w:tcW w:w="1701" w:type="dxa"/>
            <w:tcBorders>
              <w:top w:val="nil"/>
              <w:left w:val="nil"/>
              <w:bottom w:val="single" w:sz="4" w:space="0" w:color="auto"/>
              <w:right w:val="single" w:sz="4" w:space="0" w:color="auto"/>
            </w:tcBorders>
            <w:shd w:val="clear" w:color="auto" w:fill="auto"/>
            <w:noWrap/>
            <w:hideMark/>
          </w:tcPr>
          <w:p w:rsidR="00860366" w:rsidRPr="00F759FE" w:rsidRDefault="00860366" w:rsidP="00860366">
            <w:pPr>
              <w:jc w:val="center"/>
            </w:pPr>
            <w:r w:rsidRPr="00F759FE">
              <w:rPr>
                <w:lang w:val="uk-UA" w:eastAsia="ru-RU"/>
              </w:rPr>
              <w:t>2</w:t>
            </w:r>
            <w:r w:rsidRPr="00F759FE">
              <w:rPr>
                <w:lang w:eastAsia="ru-RU"/>
              </w:rPr>
              <w:t>0</w:t>
            </w:r>
          </w:p>
        </w:tc>
      </w:tr>
      <w:tr w:rsidR="00CC6195" w:rsidRPr="00F759FE" w:rsidTr="00984215">
        <w:trPr>
          <w:trHeight w:val="236"/>
        </w:trPr>
        <w:tc>
          <w:tcPr>
            <w:tcW w:w="1276" w:type="dxa"/>
            <w:tcBorders>
              <w:top w:val="nil"/>
              <w:left w:val="single" w:sz="4" w:space="0" w:color="auto"/>
              <w:bottom w:val="single" w:sz="4" w:space="0" w:color="auto"/>
              <w:right w:val="single" w:sz="4" w:space="0" w:color="auto"/>
            </w:tcBorders>
            <w:shd w:val="clear" w:color="000000" w:fill="FFFFFF"/>
            <w:vAlign w:val="center"/>
            <w:hideMark/>
          </w:tcPr>
          <w:p w:rsidR="00CC6195" w:rsidRPr="00F759FE" w:rsidRDefault="00CC6195" w:rsidP="00E357D5">
            <w:pPr>
              <w:suppressAutoHyphens w:val="0"/>
              <w:rPr>
                <w:lang w:eastAsia="ru-RU"/>
              </w:rPr>
            </w:pPr>
            <w:r w:rsidRPr="00F759FE">
              <w:rPr>
                <w:lang w:eastAsia="ru-RU"/>
              </w:rPr>
              <w:t>16.23 </w:t>
            </w:r>
          </w:p>
        </w:tc>
        <w:tc>
          <w:tcPr>
            <w:tcW w:w="6662" w:type="dxa"/>
            <w:tcBorders>
              <w:top w:val="nil"/>
              <w:left w:val="nil"/>
              <w:bottom w:val="single" w:sz="4" w:space="0" w:color="auto"/>
              <w:right w:val="single" w:sz="4" w:space="0" w:color="auto"/>
            </w:tcBorders>
            <w:shd w:val="clear" w:color="000000" w:fill="FFFFFF"/>
            <w:vAlign w:val="center"/>
            <w:hideMark/>
          </w:tcPr>
          <w:p w:rsidR="00CC6195" w:rsidRPr="00F759FE" w:rsidRDefault="00CC6195" w:rsidP="00E357D5">
            <w:pPr>
              <w:suppressAutoHyphens w:val="0"/>
              <w:rPr>
                <w:lang w:val="uk-UA" w:eastAsia="ru-RU"/>
              </w:rPr>
            </w:pPr>
            <w:r w:rsidRPr="00F759FE">
              <w:rPr>
                <w:lang w:val="uk-UA" w:eastAsia="ru-RU"/>
              </w:rPr>
              <w:t>Виробництво інших дерев’яних будівельних конструкцій і столярних виробів </w:t>
            </w:r>
          </w:p>
        </w:tc>
        <w:tc>
          <w:tcPr>
            <w:tcW w:w="1701" w:type="dxa"/>
            <w:tcBorders>
              <w:top w:val="nil"/>
              <w:left w:val="nil"/>
              <w:bottom w:val="single" w:sz="4" w:space="0" w:color="auto"/>
              <w:right w:val="single" w:sz="4" w:space="0" w:color="auto"/>
            </w:tcBorders>
            <w:shd w:val="clear" w:color="auto" w:fill="auto"/>
            <w:noWrap/>
            <w:hideMark/>
          </w:tcPr>
          <w:p w:rsidR="00CC6195" w:rsidRPr="00F759FE" w:rsidRDefault="00CC6195" w:rsidP="00E357D5">
            <w:pPr>
              <w:jc w:val="center"/>
            </w:pPr>
            <w:r w:rsidRPr="00F759FE">
              <w:rPr>
                <w:lang w:val="uk-UA" w:eastAsia="ru-RU"/>
              </w:rPr>
              <w:t>2</w:t>
            </w:r>
            <w:r w:rsidRPr="00F759FE">
              <w:rPr>
                <w:lang w:eastAsia="ru-RU"/>
              </w:rPr>
              <w:t>0</w:t>
            </w:r>
          </w:p>
        </w:tc>
      </w:tr>
      <w:tr w:rsidR="00CC6195" w:rsidRPr="00F759FE" w:rsidTr="007F31CA">
        <w:trPr>
          <w:trHeight w:val="258"/>
        </w:trPr>
        <w:tc>
          <w:tcPr>
            <w:tcW w:w="1276" w:type="dxa"/>
            <w:tcBorders>
              <w:top w:val="nil"/>
              <w:left w:val="single" w:sz="4" w:space="0" w:color="auto"/>
              <w:bottom w:val="single" w:sz="4" w:space="0" w:color="auto"/>
              <w:right w:val="single" w:sz="4" w:space="0" w:color="auto"/>
            </w:tcBorders>
            <w:shd w:val="clear" w:color="000000" w:fill="FFFFFF"/>
            <w:vAlign w:val="center"/>
            <w:hideMark/>
          </w:tcPr>
          <w:p w:rsidR="00CC6195" w:rsidRPr="00F759FE" w:rsidRDefault="00CC6195" w:rsidP="00860366">
            <w:pPr>
              <w:suppressAutoHyphens w:val="0"/>
              <w:rPr>
                <w:lang w:eastAsia="ru-RU"/>
              </w:rPr>
            </w:pPr>
            <w:r w:rsidRPr="00F759FE">
              <w:rPr>
                <w:lang w:eastAsia="ru-RU"/>
              </w:rPr>
              <w:t>16.29 </w:t>
            </w:r>
          </w:p>
        </w:tc>
        <w:tc>
          <w:tcPr>
            <w:tcW w:w="6662" w:type="dxa"/>
            <w:tcBorders>
              <w:top w:val="nil"/>
              <w:left w:val="nil"/>
              <w:bottom w:val="single" w:sz="4" w:space="0" w:color="auto"/>
              <w:right w:val="single" w:sz="4" w:space="0" w:color="auto"/>
            </w:tcBorders>
            <w:shd w:val="clear" w:color="000000" w:fill="FFFFFF"/>
            <w:vAlign w:val="center"/>
            <w:hideMark/>
          </w:tcPr>
          <w:p w:rsidR="00CC6195" w:rsidRPr="00F759FE" w:rsidRDefault="00CC6195" w:rsidP="00860366">
            <w:pPr>
              <w:suppressAutoHyphens w:val="0"/>
              <w:rPr>
                <w:lang w:val="uk-UA" w:eastAsia="ru-RU"/>
              </w:rPr>
            </w:pPr>
            <w:r w:rsidRPr="00F759FE">
              <w:rPr>
                <w:lang w:val="uk-UA" w:eastAsia="ru-RU"/>
              </w:rPr>
              <w:t>Виробництво інших виробів з деревини; виготовлення виробів з корка, соломки та рослинних матеріалів для плетіння </w:t>
            </w:r>
          </w:p>
        </w:tc>
        <w:tc>
          <w:tcPr>
            <w:tcW w:w="1701" w:type="dxa"/>
            <w:tcBorders>
              <w:top w:val="nil"/>
              <w:left w:val="nil"/>
              <w:bottom w:val="single" w:sz="4" w:space="0" w:color="auto"/>
              <w:right w:val="single" w:sz="4" w:space="0" w:color="auto"/>
            </w:tcBorders>
            <w:shd w:val="clear" w:color="auto" w:fill="auto"/>
            <w:noWrap/>
            <w:hideMark/>
          </w:tcPr>
          <w:p w:rsidR="00CC6195" w:rsidRPr="00F759FE" w:rsidRDefault="00CC6195" w:rsidP="00860366">
            <w:pPr>
              <w:jc w:val="center"/>
            </w:pPr>
            <w:r w:rsidRPr="00F759FE">
              <w:rPr>
                <w:lang w:val="uk-UA" w:eastAsia="ru-RU"/>
              </w:rPr>
              <w:t>2</w:t>
            </w:r>
            <w:r w:rsidRPr="00F759FE">
              <w:rPr>
                <w:lang w:eastAsia="ru-RU"/>
              </w:rPr>
              <w:t>0</w:t>
            </w:r>
          </w:p>
        </w:tc>
      </w:tr>
      <w:tr w:rsidR="00CC6195" w:rsidRPr="00F759FE" w:rsidTr="007F31CA">
        <w:trPr>
          <w:trHeight w:val="266"/>
        </w:trPr>
        <w:tc>
          <w:tcPr>
            <w:tcW w:w="1276" w:type="dxa"/>
            <w:tcBorders>
              <w:top w:val="nil"/>
              <w:left w:val="single" w:sz="4" w:space="0" w:color="auto"/>
              <w:bottom w:val="single" w:sz="4" w:space="0" w:color="auto"/>
              <w:right w:val="single" w:sz="4" w:space="0" w:color="auto"/>
            </w:tcBorders>
            <w:shd w:val="clear" w:color="000000" w:fill="FFFFFF"/>
            <w:vAlign w:val="center"/>
            <w:hideMark/>
          </w:tcPr>
          <w:p w:rsidR="00CC6195" w:rsidRPr="00F759FE" w:rsidRDefault="00CC6195" w:rsidP="00860366">
            <w:pPr>
              <w:suppressAutoHyphens w:val="0"/>
              <w:rPr>
                <w:lang w:eastAsia="ru-RU"/>
              </w:rPr>
            </w:pPr>
            <w:r w:rsidRPr="00F759FE">
              <w:rPr>
                <w:lang w:eastAsia="ru-RU"/>
              </w:rPr>
              <w:t>31.02 </w:t>
            </w:r>
          </w:p>
        </w:tc>
        <w:tc>
          <w:tcPr>
            <w:tcW w:w="6662" w:type="dxa"/>
            <w:tcBorders>
              <w:top w:val="nil"/>
              <w:left w:val="nil"/>
              <w:bottom w:val="single" w:sz="4" w:space="0" w:color="auto"/>
              <w:right w:val="single" w:sz="4" w:space="0" w:color="auto"/>
            </w:tcBorders>
            <w:shd w:val="clear" w:color="000000" w:fill="FFFFFF"/>
            <w:vAlign w:val="center"/>
            <w:hideMark/>
          </w:tcPr>
          <w:p w:rsidR="00CC6195" w:rsidRPr="00F759FE" w:rsidRDefault="00CC6195" w:rsidP="00860366">
            <w:pPr>
              <w:suppressAutoHyphens w:val="0"/>
              <w:rPr>
                <w:lang w:val="uk-UA" w:eastAsia="ru-RU"/>
              </w:rPr>
            </w:pPr>
            <w:r w:rsidRPr="00F759FE">
              <w:rPr>
                <w:lang w:val="uk-UA" w:eastAsia="ru-RU"/>
              </w:rPr>
              <w:t>Виробництво кухонних меблів </w:t>
            </w:r>
          </w:p>
        </w:tc>
        <w:tc>
          <w:tcPr>
            <w:tcW w:w="1701" w:type="dxa"/>
            <w:tcBorders>
              <w:top w:val="nil"/>
              <w:left w:val="nil"/>
              <w:bottom w:val="single" w:sz="4" w:space="0" w:color="auto"/>
              <w:right w:val="single" w:sz="4" w:space="0" w:color="auto"/>
            </w:tcBorders>
            <w:shd w:val="clear" w:color="auto" w:fill="auto"/>
            <w:noWrap/>
            <w:hideMark/>
          </w:tcPr>
          <w:p w:rsidR="00CC6195" w:rsidRPr="00F759FE" w:rsidRDefault="00CC6195" w:rsidP="00860366">
            <w:pPr>
              <w:jc w:val="center"/>
            </w:pPr>
            <w:r w:rsidRPr="00F759FE">
              <w:rPr>
                <w:lang w:val="uk-UA" w:eastAsia="ru-RU"/>
              </w:rPr>
              <w:t>2</w:t>
            </w:r>
            <w:r w:rsidRPr="00F759FE">
              <w:rPr>
                <w:lang w:eastAsia="ru-RU"/>
              </w:rPr>
              <w:t>0</w:t>
            </w:r>
          </w:p>
        </w:tc>
      </w:tr>
      <w:tr w:rsidR="00CC6195" w:rsidRPr="00F759FE" w:rsidTr="00984215">
        <w:trPr>
          <w:trHeight w:val="279"/>
        </w:trPr>
        <w:tc>
          <w:tcPr>
            <w:tcW w:w="1276" w:type="dxa"/>
            <w:tcBorders>
              <w:top w:val="nil"/>
              <w:left w:val="single" w:sz="4" w:space="0" w:color="auto"/>
              <w:bottom w:val="single" w:sz="4" w:space="0" w:color="auto"/>
              <w:right w:val="single" w:sz="4" w:space="0" w:color="auto"/>
            </w:tcBorders>
            <w:shd w:val="clear" w:color="000000" w:fill="FFFFFF"/>
            <w:vAlign w:val="center"/>
            <w:hideMark/>
          </w:tcPr>
          <w:p w:rsidR="00CC6195" w:rsidRPr="00F759FE" w:rsidRDefault="00CC6195" w:rsidP="00860366">
            <w:pPr>
              <w:suppressAutoHyphens w:val="0"/>
              <w:rPr>
                <w:lang w:eastAsia="ru-RU"/>
              </w:rPr>
            </w:pPr>
            <w:r w:rsidRPr="00F759FE">
              <w:rPr>
                <w:lang w:eastAsia="ru-RU"/>
              </w:rPr>
              <w:t>31.09 </w:t>
            </w:r>
          </w:p>
        </w:tc>
        <w:tc>
          <w:tcPr>
            <w:tcW w:w="6662" w:type="dxa"/>
            <w:tcBorders>
              <w:top w:val="nil"/>
              <w:left w:val="nil"/>
              <w:bottom w:val="single" w:sz="4" w:space="0" w:color="auto"/>
              <w:right w:val="single" w:sz="4" w:space="0" w:color="auto"/>
            </w:tcBorders>
            <w:shd w:val="clear" w:color="000000" w:fill="FFFFFF"/>
            <w:vAlign w:val="center"/>
            <w:hideMark/>
          </w:tcPr>
          <w:p w:rsidR="00CC6195" w:rsidRPr="00F759FE" w:rsidRDefault="00CC6195" w:rsidP="00860366">
            <w:pPr>
              <w:suppressAutoHyphens w:val="0"/>
              <w:rPr>
                <w:lang w:val="uk-UA" w:eastAsia="ru-RU"/>
              </w:rPr>
            </w:pPr>
            <w:r w:rsidRPr="00F759FE">
              <w:rPr>
                <w:lang w:val="uk-UA" w:eastAsia="ru-RU"/>
              </w:rPr>
              <w:t>Виробництво інших меблів </w:t>
            </w:r>
          </w:p>
        </w:tc>
        <w:tc>
          <w:tcPr>
            <w:tcW w:w="1701" w:type="dxa"/>
            <w:tcBorders>
              <w:top w:val="nil"/>
              <w:left w:val="nil"/>
              <w:bottom w:val="single" w:sz="4" w:space="0" w:color="auto"/>
              <w:right w:val="single" w:sz="4" w:space="0" w:color="auto"/>
            </w:tcBorders>
            <w:shd w:val="clear" w:color="auto" w:fill="auto"/>
            <w:noWrap/>
            <w:hideMark/>
          </w:tcPr>
          <w:p w:rsidR="00CC6195" w:rsidRPr="00F759FE" w:rsidRDefault="00CC6195" w:rsidP="00860366">
            <w:pPr>
              <w:jc w:val="center"/>
            </w:pPr>
            <w:r w:rsidRPr="00F759FE">
              <w:rPr>
                <w:lang w:val="uk-UA" w:eastAsia="ru-RU"/>
              </w:rPr>
              <w:t>2</w:t>
            </w:r>
            <w:r w:rsidRPr="00F759FE">
              <w:rPr>
                <w:lang w:eastAsia="ru-RU"/>
              </w:rPr>
              <w:t>0</w:t>
            </w:r>
          </w:p>
        </w:tc>
      </w:tr>
      <w:tr w:rsidR="00CC6195" w:rsidRPr="00F759FE" w:rsidTr="00984215">
        <w:trPr>
          <w:trHeight w:val="270"/>
        </w:trPr>
        <w:tc>
          <w:tcPr>
            <w:tcW w:w="1276" w:type="dxa"/>
            <w:tcBorders>
              <w:top w:val="nil"/>
              <w:left w:val="single" w:sz="4" w:space="0" w:color="auto"/>
              <w:bottom w:val="single" w:sz="4" w:space="0" w:color="auto"/>
              <w:right w:val="single" w:sz="4" w:space="0" w:color="auto"/>
            </w:tcBorders>
            <w:shd w:val="clear" w:color="000000" w:fill="FFFFFF"/>
            <w:vAlign w:val="center"/>
            <w:hideMark/>
          </w:tcPr>
          <w:p w:rsidR="00CC6195" w:rsidRPr="00F759FE" w:rsidRDefault="00CC6195" w:rsidP="00860366">
            <w:pPr>
              <w:suppressAutoHyphens w:val="0"/>
              <w:rPr>
                <w:lang w:eastAsia="ru-RU"/>
              </w:rPr>
            </w:pPr>
            <w:r w:rsidRPr="00F759FE">
              <w:rPr>
                <w:lang w:eastAsia="ru-RU"/>
              </w:rPr>
              <w:t>32.12 </w:t>
            </w:r>
          </w:p>
        </w:tc>
        <w:tc>
          <w:tcPr>
            <w:tcW w:w="6662" w:type="dxa"/>
            <w:tcBorders>
              <w:top w:val="nil"/>
              <w:left w:val="nil"/>
              <w:bottom w:val="single" w:sz="4" w:space="0" w:color="auto"/>
              <w:right w:val="single" w:sz="4" w:space="0" w:color="auto"/>
            </w:tcBorders>
            <w:shd w:val="clear" w:color="000000" w:fill="FFFFFF"/>
            <w:vAlign w:val="center"/>
            <w:hideMark/>
          </w:tcPr>
          <w:p w:rsidR="00CC6195" w:rsidRPr="00F759FE" w:rsidRDefault="00CC6195" w:rsidP="00860366">
            <w:pPr>
              <w:suppressAutoHyphens w:val="0"/>
              <w:rPr>
                <w:lang w:val="uk-UA" w:eastAsia="ru-RU"/>
              </w:rPr>
            </w:pPr>
            <w:r w:rsidRPr="00F759FE">
              <w:rPr>
                <w:lang w:val="uk-UA" w:eastAsia="ru-RU"/>
              </w:rPr>
              <w:t>Виробництво ювелірних і подібних виробів </w:t>
            </w:r>
          </w:p>
        </w:tc>
        <w:tc>
          <w:tcPr>
            <w:tcW w:w="1701" w:type="dxa"/>
            <w:tcBorders>
              <w:top w:val="nil"/>
              <w:left w:val="nil"/>
              <w:bottom w:val="single" w:sz="4" w:space="0" w:color="auto"/>
              <w:right w:val="single" w:sz="4" w:space="0" w:color="auto"/>
            </w:tcBorders>
            <w:shd w:val="clear" w:color="auto" w:fill="auto"/>
            <w:noWrap/>
            <w:hideMark/>
          </w:tcPr>
          <w:p w:rsidR="00CC6195" w:rsidRPr="00F759FE" w:rsidRDefault="00CC6195" w:rsidP="00860366">
            <w:pPr>
              <w:jc w:val="center"/>
            </w:pPr>
            <w:r w:rsidRPr="00F759FE">
              <w:rPr>
                <w:lang w:val="uk-UA" w:eastAsia="ru-RU"/>
              </w:rPr>
              <w:t>2</w:t>
            </w:r>
            <w:r w:rsidRPr="00F759FE">
              <w:rPr>
                <w:lang w:eastAsia="ru-RU"/>
              </w:rPr>
              <w:t>0</w:t>
            </w:r>
          </w:p>
        </w:tc>
      </w:tr>
      <w:tr w:rsidR="00CC6195" w:rsidRPr="00F759FE" w:rsidTr="007F31CA">
        <w:trPr>
          <w:trHeight w:val="249"/>
        </w:trPr>
        <w:tc>
          <w:tcPr>
            <w:tcW w:w="1276" w:type="dxa"/>
            <w:tcBorders>
              <w:top w:val="nil"/>
              <w:left w:val="single" w:sz="4" w:space="0" w:color="auto"/>
              <w:bottom w:val="single" w:sz="4" w:space="0" w:color="auto"/>
              <w:right w:val="single" w:sz="4" w:space="0" w:color="auto"/>
            </w:tcBorders>
            <w:shd w:val="clear" w:color="000000" w:fill="FFFFFF"/>
            <w:vAlign w:val="center"/>
            <w:hideMark/>
          </w:tcPr>
          <w:p w:rsidR="00CC6195" w:rsidRPr="00F759FE" w:rsidRDefault="00CC6195" w:rsidP="00860366">
            <w:pPr>
              <w:suppressAutoHyphens w:val="0"/>
              <w:rPr>
                <w:lang w:eastAsia="ru-RU"/>
              </w:rPr>
            </w:pPr>
            <w:r w:rsidRPr="00F759FE">
              <w:rPr>
                <w:lang w:eastAsia="ru-RU"/>
              </w:rPr>
              <w:t>45.20 </w:t>
            </w:r>
          </w:p>
        </w:tc>
        <w:tc>
          <w:tcPr>
            <w:tcW w:w="6662" w:type="dxa"/>
            <w:tcBorders>
              <w:top w:val="nil"/>
              <w:left w:val="nil"/>
              <w:bottom w:val="single" w:sz="4" w:space="0" w:color="auto"/>
              <w:right w:val="single" w:sz="4" w:space="0" w:color="auto"/>
            </w:tcBorders>
            <w:shd w:val="clear" w:color="000000" w:fill="FFFFFF"/>
            <w:vAlign w:val="center"/>
            <w:hideMark/>
          </w:tcPr>
          <w:p w:rsidR="00CC6195" w:rsidRPr="00F759FE" w:rsidRDefault="00CC6195" w:rsidP="00860366">
            <w:pPr>
              <w:suppressAutoHyphens w:val="0"/>
              <w:rPr>
                <w:lang w:val="uk-UA" w:eastAsia="ru-RU"/>
              </w:rPr>
            </w:pPr>
            <w:r w:rsidRPr="00F759FE">
              <w:rPr>
                <w:lang w:val="uk-UA" w:eastAsia="ru-RU"/>
              </w:rPr>
              <w:t>Технічне обслуговування та ремонт автотранспортних засобів </w:t>
            </w:r>
          </w:p>
        </w:tc>
        <w:tc>
          <w:tcPr>
            <w:tcW w:w="1701" w:type="dxa"/>
            <w:tcBorders>
              <w:top w:val="nil"/>
              <w:left w:val="nil"/>
              <w:bottom w:val="single" w:sz="4" w:space="0" w:color="auto"/>
              <w:right w:val="single" w:sz="4" w:space="0" w:color="auto"/>
            </w:tcBorders>
            <w:shd w:val="clear" w:color="auto" w:fill="auto"/>
            <w:noWrap/>
            <w:hideMark/>
          </w:tcPr>
          <w:p w:rsidR="00CC6195" w:rsidRPr="00F759FE" w:rsidRDefault="00CC6195" w:rsidP="00860366">
            <w:pPr>
              <w:jc w:val="center"/>
            </w:pPr>
            <w:r w:rsidRPr="00F759FE">
              <w:rPr>
                <w:lang w:val="uk-UA" w:eastAsia="ru-RU"/>
              </w:rPr>
              <w:t>2</w:t>
            </w:r>
            <w:r w:rsidRPr="00F759FE">
              <w:rPr>
                <w:lang w:eastAsia="ru-RU"/>
              </w:rPr>
              <w:t>0</w:t>
            </w:r>
          </w:p>
        </w:tc>
      </w:tr>
      <w:tr w:rsidR="00CC6195" w:rsidRPr="00F759FE" w:rsidTr="00984215">
        <w:trPr>
          <w:trHeight w:val="267"/>
        </w:trPr>
        <w:tc>
          <w:tcPr>
            <w:tcW w:w="1276" w:type="dxa"/>
            <w:tcBorders>
              <w:top w:val="nil"/>
              <w:left w:val="single" w:sz="4" w:space="0" w:color="auto"/>
              <w:bottom w:val="single" w:sz="4" w:space="0" w:color="auto"/>
              <w:right w:val="single" w:sz="4" w:space="0" w:color="auto"/>
            </w:tcBorders>
            <w:shd w:val="clear" w:color="000000" w:fill="FFFFFF"/>
            <w:vAlign w:val="center"/>
            <w:hideMark/>
          </w:tcPr>
          <w:p w:rsidR="00CC6195" w:rsidRPr="00F759FE" w:rsidRDefault="00CC6195" w:rsidP="00860366">
            <w:pPr>
              <w:suppressAutoHyphens w:val="0"/>
              <w:rPr>
                <w:b/>
                <w:bCs/>
                <w:lang w:eastAsia="ru-RU"/>
              </w:rPr>
            </w:pPr>
            <w:r w:rsidRPr="00F759FE">
              <w:rPr>
                <w:b/>
                <w:bCs/>
                <w:lang w:eastAsia="ru-RU"/>
              </w:rPr>
              <w:t>47.8</w:t>
            </w:r>
            <w:r w:rsidRPr="00F759FE">
              <w:rPr>
                <w:lang w:eastAsia="ru-RU"/>
              </w:rPr>
              <w:t> </w:t>
            </w:r>
          </w:p>
        </w:tc>
        <w:tc>
          <w:tcPr>
            <w:tcW w:w="6662" w:type="dxa"/>
            <w:tcBorders>
              <w:top w:val="nil"/>
              <w:left w:val="nil"/>
              <w:bottom w:val="single" w:sz="4" w:space="0" w:color="auto"/>
              <w:right w:val="single" w:sz="4" w:space="0" w:color="auto"/>
            </w:tcBorders>
            <w:shd w:val="clear" w:color="000000" w:fill="FFFFFF"/>
            <w:vAlign w:val="center"/>
            <w:hideMark/>
          </w:tcPr>
          <w:p w:rsidR="00CC6195" w:rsidRPr="00F759FE" w:rsidRDefault="00CC6195" w:rsidP="00860366">
            <w:pPr>
              <w:suppressAutoHyphens w:val="0"/>
              <w:rPr>
                <w:b/>
                <w:bCs/>
                <w:lang w:val="uk-UA" w:eastAsia="ru-RU"/>
              </w:rPr>
            </w:pPr>
            <w:r w:rsidRPr="00F759FE">
              <w:rPr>
                <w:b/>
                <w:bCs/>
                <w:lang w:val="uk-UA" w:eastAsia="ru-RU"/>
              </w:rPr>
              <w:t>Роздрібна торгівля з лотків і на ринках</w:t>
            </w:r>
            <w:r w:rsidRPr="00F759FE">
              <w:rPr>
                <w:lang w:val="uk-UA" w:eastAsia="ru-RU"/>
              </w:rPr>
              <w:t> </w:t>
            </w:r>
          </w:p>
        </w:tc>
        <w:tc>
          <w:tcPr>
            <w:tcW w:w="1701" w:type="dxa"/>
            <w:tcBorders>
              <w:top w:val="nil"/>
              <w:left w:val="nil"/>
              <w:bottom w:val="single" w:sz="4" w:space="0" w:color="auto"/>
              <w:right w:val="single" w:sz="4" w:space="0" w:color="auto"/>
            </w:tcBorders>
            <w:shd w:val="clear" w:color="auto" w:fill="auto"/>
            <w:noWrap/>
            <w:hideMark/>
          </w:tcPr>
          <w:p w:rsidR="00CC6195" w:rsidRPr="00F759FE" w:rsidRDefault="00CC6195" w:rsidP="00860366">
            <w:pPr>
              <w:jc w:val="center"/>
            </w:pPr>
            <w:r w:rsidRPr="00F759FE">
              <w:rPr>
                <w:lang w:val="uk-UA" w:eastAsia="ru-RU"/>
              </w:rPr>
              <w:t>2</w:t>
            </w:r>
            <w:r w:rsidRPr="00F759FE">
              <w:rPr>
                <w:lang w:eastAsia="ru-RU"/>
              </w:rPr>
              <w:t>0</w:t>
            </w:r>
          </w:p>
        </w:tc>
      </w:tr>
      <w:tr w:rsidR="00CC6195" w:rsidRPr="00F759FE" w:rsidTr="00984215">
        <w:trPr>
          <w:trHeight w:val="138"/>
        </w:trPr>
        <w:tc>
          <w:tcPr>
            <w:tcW w:w="1276" w:type="dxa"/>
            <w:tcBorders>
              <w:top w:val="nil"/>
              <w:left w:val="single" w:sz="4" w:space="0" w:color="auto"/>
              <w:bottom w:val="single" w:sz="4" w:space="0" w:color="auto"/>
              <w:right w:val="single" w:sz="4" w:space="0" w:color="auto"/>
            </w:tcBorders>
            <w:shd w:val="clear" w:color="000000" w:fill="FFFFFF"/>
            <w:vAlign w:val="center"/>
            <w:hideMark/>
          </w:tcPr>
          <w:p w:rsidR="00CC6195" w:rsidRPr="00F759FE" w:rsidRDefault="00CC6195" w:rsidP="00860366">
            <w:pPr>
              <w:suppressAutoHyphens w:val="0"/>
              <w:rPr>
                <w:lang w:eastAsia="ru-RU"/>
              </w:rPr>
            </w:pPr>
            <w:r w:rsidRPr="00F759FE">
              <w:rPr>
                <w:lang w:eastAsia="ru-RU"/>
              </w:rPr>
              <w:t>47.81 </w:t>
            </w:r>
          </w:p>
        </w:tc>
        <w:tc>
          <w:tcPr>
            <w:tcW w:w="6662" w:type="dxa"/>
            <w:tcBorders>
              <w:top w:val="nil"/>
              <w:left w:val="nil"/>
              <w:bottom w:val="single" w:sz="4" w:space="0" w:color="auto"/>
              <w:right w:val="single" w:sz="4" w:space="0" w:color="auto"/>
            </w:tcBorders>
            <w:shd w:val="clear" w:color="000000" w:fill="FFFFFF"/>
            <w:vAlign w:val="center"/>
            <w:hideMark/>
          </w:tcPr>
          <w:p w:rsidR="00CC6195" w:rsidRPr="00F759FE" w:rsidRDefault="00CC6195" w:rsidP="00860366">
            <w:pPr>
              <w:suppressAutoHyphens w:val="0"/>
              <w:rPr>
                <w:lang w:val="uk-UA" w:eastAsia="ru-RU"/>
              </w:rPr>
            </w:pPr>
            <w:r w:rsidRPr="00F759FE">
              <w:rPr>
                <w:lang w:val="uk-UA" w:eastAsia="ru-RU"/>
              </w:rPr>
              <w:t>Роздрібна торгівля з лотків і на ринках харчовими продуктами, напоями та тютюновими виробами (крім алкогольних напоїв та тютюнових виробів) </w:t>
            </w:r>
          </w:p>
        </w:tc>
        <w:tc>
          <w:tcPr>
            <w:tcW w:w="1701" w:type="dxa"/>
            <w:tcBorders>
              <w:top w:val="nil"/>
              <w:left w:val="nil"/>
              <w:bottom w:val="single" w:sz="4" w:space="0" w:color="auto"/>
              <w:right w:val="single" w:sz="4" w:space="0" w:color="auto"/>
            </w:tcBorders>
            <w:shd w:val="clear" w:color="auto" w:fill="auto"/>
            <w:noWrap/>
            <w:hideMark/>
          </w:tcPr>
          <w:p w:rsidR="00CC6195" w:rsidRPr="00F759FE" w:rsidRDefault="00CC6195" w:rsidP="00860366">
            <w:pPr>
              <w:jc w:val="center"/>
            </w:pPr>
            <w:r w:rsidRPr="00F759FE">
              <w:rPr>
                <w:lang w:val="uk-UA" w:eastAsia="ru-RU"/>
              </w:rPr>
              <w:t>2</w:t>
            </w:r>
            <w:r w:rsidRPr="00F759FE">
              <w:rPr>
                <w:lang w:eastAsia="ru-RU"/>
              </w:rPr>
              <w:t>0</w:t>
            </w:r>
          </w:p>
        </w:tc>
      </w:tr>
      <w:tr w:rsidR="00CC6195" w:rsidRPr="00F759FE" w:rsidTr="00984215">
        <w:trPr>
          <w:trHeight w:val="568"/>
        </w:trPr>
        <w:tc>
          <w:tcPr>
            <w:tcW w:w="1276" w:type="dxa"/>
            <w:tcBorders>
              <w:top w:val="nil"/>
              <w:left w:val="single" w:sz="4" w:space="0" w:color="auto"/>
              <w:bottom w:val="single" w:sz="4" w:space="0" w:color="auto"/>
              <w:right w:val="single" w:sz="4" w:space="0" w:color="auto"/>
            </w:tcBorders>
            <w:shd w:val="clear" w:color="000000" w:fill="FFFFFF"/>
            <w:vAlign w:val="center"/>
            <w:hideMark/>
          </w:tcPr>
          <w:p w:rsidR="00CC6195" w:rsidRPr="00F759FE" w:rsidRDefault="00CC6195" w:rsidP="00860366">
            <w:pPr>
              <w:suppressAutoHyphens w:val="0"/>
              <w:rPr>
                <w:lang w:eastAsia="ru-RU"/>
              </w:rPr>
            </w:pPr>
            <w:r w:rsidRPr="00F759FE">
              <w:rPr>
                <w:lang w:eastAsia="ru-RU"/>
              </w:rPr>
              <w:t>47.82 </w:t>
            </w:r>
          </w:p>
        </w:tc>
        <w:tc>
          <w:tcPr>
            <w:tcW w:w="6662" w:type="dxa"/>
            <w:tcBorders>
              <w:top w:val="nil"/>
              <w:left w:val="nil"/>
              <w:bottom w:val="single" w:sz="4" w:space="0" w:color="auto"/>
              <w:right w:val="single" w:sz="4" w:space="0" w:color="auto"/>
            </w:tcBorders>
            <w:shd w:val="clear" w:color="000000" w:fill="FFFFFF"/>
            <w:vAlign w:val="center"/>
            <w:hideMark/>
          </w:tcPr>
          <w:p w:rsidR="00CC6195" w:rsidRPr="00F759FE" w:rsidRDefault="00CC6195" w:rsidP="00860366">
            <w:pPr>
              <w:suppressAutoHyphens w:val="0"/>
              <w:rPr>
                <w:lang w:val="uk-UA" w:eastAsia="ru-RU"/>
              </w:rPr>
            </w:pPr>
            <w:r w:rsidRPr="00F759FE">
              <w:rPr>
                <w:lang w:val="uk-UA" w:eastAsia="ru-RU"/>
              </w:rPr>
              <w:t>Роздрібна торгівля з лотків і на ринках текстильними виробами, одягом і взуттям </w:t>
            </w:r>
          </w:p>
        </w:tc>
        <w:tc>
          <w:tcPr>
            <w:tcW w:w="1701" w:type="dxa"/>
            <w:tcBorders>
              <w:top w:val="nil"/>
              <w:left w:val="nil"/>
              <w:bottom w:val="single" w:sz="4" w:space="0" w:color="auto"/>
              <w:right w:val="single" w:sz="4" w:space="0" w:color="auto"/>
            </w:tcBorders>
            <w:shd w:val="clear" w:color="auto" w:fill="auto"/>
            <w:noWrap/>
            <w:hideMark/>
          </w:tcPr>
          <w:p w:rsidR="00CC6195" w:rsidRPr="00F759FE" w:rsidRDefault="00CC6195" w:rsidP="00860366">
            <w:pPr>
              <w:jc w:val="center"/>
            </w:pPr>
            <w:r w:rsidRPr="00F759FE">
              <w:rPr>
                <w:lang w:val="uk-UA" w:eastAsia="ru-RU"/>
              </w:rPr>
              <w:t>2</w:t>
            </w:r>
            <w:r w:rsidRPr="00F759FE">
              <w:rPr>
                <w:lang w:eastAsia="ru-RU"/>
              </w:rPr>
              <w:t>0</w:t>
            </w:r>
          </w:p>
        </w:tc>
      </w:tr>
      <w:tr w:rsidR="00CC6195" w:rsidRPr="00F759FE" w:rsidTr="007F31CA">
        <w:trPr>
          <w:trHeight w:val="277"/>
        </w:trPr>
        <w:tc>
          <w:tcPr>
            <w:tcW w:w="1276" w:type="dxa"/>
            <w:tcBorders>
              <w:top w:val="nil"/>
              <w:left w:val="single" w:sz="4" w:space="0" w:color="auto"/>
              <w:bottom w:val="single" w:sz="4" w:space="0" w:color="auto"/>
              <w:right w:val="single" w:sz="4" w:space="0" w:color="auto"/>
            </w:tcBorders>
            <w:shd w:val="clear" w:color="000000" w:fill="FFFFFF"/>
            <w:vAlign w:val="center"/>
            <w:hideMark/>
          </w:tcPr>
          <w:p w:rsidR="00CC6195" w:rsidRPr="00F759FE" w:rsidRDefault="00CC6195" w:rsidP="00860366">
            <w:pPr>
              <w:suppressAutoHyphens w:val="0"/>
              <w:rPr>
                <w:lang w:eastAsia="ru-RU"/>
              </w:rPr>
            </w:pPr>
            <w:r w:rsidRPr="00F759FE">
              <w:rPr>
                <w:lang w:eastAsia="ru-RU"/>
              </w:rPr>
              <w:t>47.89 </w:t>
            </w:r>
          </w:p>
        </w:tc>
        <w:tc>
          <w:tcPr>
            <w:tcW w:w="6662" w:type="dxa"/>
            <w:tcBorders>
              <w:top w:val="nil"/>
              <w:left w:val="nil"/>
              <w:bottom w:val="single" w:sz="4" w:space="0" w:color="auto"/>
              <w:right w:val="single" w:sz="4" w:space="0" w:color="auto"/>
            </w:tcBorders>
            <w:shd w:val="clear" w:color="000000" w:fill="FFFFFF"/>
            <w:vAlign w:val="center"/>
            <w:hideMark/>
          </w:tcPr>
          <w:p w:rsidR="00CC6195" w:rsidRPr="00F759FE" w:rsidRDefault="00CC6195" w:rsidP="00860366">
            <w:pPr>
              <w:suppressAutoHyphens w:val="0"/>
              <w:rPr>
                <w:lang w:val="uk-UA" w:eastAsia="ru-RU"/>
              </w:rPr>
            </w:pPr>
            <w:r w:rsidRPr="00F759FE">
              <w:rPr>
                <w:lang w:val="uk-UA" w:eastAsia="ru-RU"/>
              </w:rPr>
              <w:t>Роздрібна торгівля з лотків і на ринках іншими товарами </w:t>
            </w:r>
          </w:p>
        </w:tc>
        <w:tc>
          <w:tcPr>
            <w:tcW w:w="1701" w:type="dxa"/>
            <w:tcBorders>
              <w:top w:val="nil"/>
              <w:left w:val="nil"/>
              <w:bottom w:val="single" w:sz="4" w:space="0" w:color="auto"/>
              <w:right w:val="single" w:sz="4" w:space="0" w:color="auto"/>
            </w:tcBorders>
            <w:shd w:val="clear" w:color="auto" w:fill="auto"/>
            <w:noWrap/>
            <w:hideMark/>
          </w:tcPr>
          <w:p w:rsidR="00CC6195" w:rsidRPr="00F759FE" w:rsidRDefault="00CC6195" w:rsidP="00860366">
            <w:pPr>
              <w:jc w:val="center"/>
            </w:pPr>
            <w:r w:rsidRPr="00F759FE">
              <w:rPr>
                <w:lang w:val="uk-UA" w:eastAsia="ru-RU"/>
              </w:rPr>
              <w:t>2</w:t>
            </w:r>
            <w:r w:rsidRPr="00F759FE">
              <w:rPr>
                <w:lang w:eastAsia="ru-RU"/>
              </w:rPr>
              <w:t>0</w:t>
            </w:r>
          </w:p>
        </w:tc>
      </w:tr>
      <w:tr w:rsidR="00CC6195" w:rsidRPr="00F759FE" w:rsidTr="007F31CA">
        <w:trPr>
          <w:trHeight w:val="271"/>
        </w:trPr>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C6195" w:rsidRPr="00F759FE" w:rsidRDefault="00CC6195" w:rsidP="00860366">
            <w:pPr>
              <w:suppressAutoHyphens w:val="0"/>
              <w:rPr>
                <w:lang w:eastAsia="ru-RU"/>
              </w:rPr>
            </w:pPr>
            <w:r w:rsidRPr="00F759FE">
              <w:rPr>
                <w:lang w:eastAsia="ru-RU"/>
              </w:rPr>
              <w:lastRenderedPageBreak/>
              <w:t>74.20 </w:t>
            </w:r>
          </w:p>
        </w:tc>
        <w:tc>
          <w:tcPr>
            <w:tcW w:w="666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C6195" w:rsidRPr="00F759FE" w:rsidRDefault="00CC6195" w:rsidP="00860366">
            <w:pPr>
              <w:suppressAutoHyphens w:val="0"/>
              <w:rPr>
                <w:lang w:val="uk-UA" w:eastAsia="ru-RU"/>
              </w:rPr>
            </w:pPr>
            <w:r w:rsidRPr="00F759FE">
              <w:rPr>
                <w:lang w:val="uk-UA" w:eastAsia="ru-RU"/>
              </w:rPr>
              <w:t>Діяльність у сфері фотографії </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CC6195" w:rsidRPr="00F759FE" w:rsidRDefault="00CC6195" w:rsidP="00860366">
            <w:pPr>
              <w:jc w:val="center"/>
            </w:pPr>
            <w:r w:rsidRPr="00F759FE">
              <w:rPr>
                <w:lang w:val="uk-UA" w:eastAsia="ru-RU"/>
              </w:rPr>
              <w:t>2</w:t>
            </w:r>
            <w:r w:rsidRPr="00F759FE">
              <w:rPr>
                <w:lang w:eastAsia="ru-RU"/>
              </w:rPr>
              <w:t>0</w:t>
            </w:r>
          </w:p>
        </w:tc>
      </w:tr>
      <w:tr w:rsidR="00CC6195" w:rsidRPr="00F759FE" w:rsidTr="007F31CA">
        <w:trPr>
          <w:trHeight w:val="276"/>
        </w:trPr>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C6195" w:rsidRPr="00F759FE" w:rsidRDefault="00CC6195" w:rsidP="00860366">
            <w:pPr>
              <w:suppressAutoHyphens w:val="0"/>
              <w:rPr>
                <w:lang w:eastAsia="ru-RU"/>
              </w:rPr>
            </w:pPr>
            <w:r w:rsidRPr="00F759FE">
              <w:rPr>
                <w:lang w:eastAsia="ru-RU"/>
              </w:rPr>
              <w:t>77.21 </w:t>
            </w:r>
          </w:p>
        </w:tc>
        <w:tc>
          <w:tcPr>
            <w:tcW w:w="666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C6195" w:rsidRPr="00F759FE" w:rsidRDefault="00CC6195" w:rsidP="00860366">
            <w:pPr>
              <w:suppressAutoHyphens w:val="0"/>
              <w:rPr>
                <w:lang w:val="uk-UA" w:eastAsia="ru-RU"/>
              </w:rPr>
            </w:pPr>
            <w:r w:rsidRPr="00F759FE">
              <w:rPr>
                <w:lang w:val="uk-UA" w:eastAsia="ru-RU"/>
              </w:rPr>
              <w:t>Прокат товарів для спорту та відпочинку </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CC6195" w:rsidRPr="00F759FE" w:rsidRDefault="00CC6195" w:rsidP="00860366">
            <w:pPr>
              <w:jc w:val="center"/>
            </w:pPr>
            <w:r w:rsidRPr="00F759FE">
              <w:rPr>
                <w:lang w:val="uk-UA" w:eastAsia="ru-RU"/>
              </w:rPr>
              <w:t>2</w:t>
            </w:r>
            <w:r w:rsidRPr="00F759FE">
              <w:rPr>
                <w:lang w:eastAsia="ru-RU"/>
              </w:rPr>
              <w:t>0</w:t>
            </w:r>
          </w:p>
        </w:tc>
      </w:tr>
      <w:tr w:rsidR="00CC6195" w:rsidRPr="00F759FE" w:rsidTr="007F31CA">
        <w:trPr>
          <w:trHeight w:val="265"/>
        </w:trPr>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C6195" w:rsidRPr="00F759FE" w:rsidRDefault="00CC6195" w:rsidP="00860366">
            <w:pPr>
              <w:suppressAutoHyphens w:val="0"/>
              <w:rPr>
                <w:lang w:eastAsia="ru-RU"/>
              </w:rPr>
            </w:pPr>
            <w:r w:rsidRPr="00F759FE">
              <w:rPr>
                <w:lang w:eastAsia="ru-RU"/>
              </w:rPr>
              <w:t>77.22 </w:t>
            </w:r>
          </w:p>
        </w:tc>
        <w:tc>
          <w:tcPr>
            <w:tcW w:w="6662" w:type="dxa"/>
            <w:tcBorders>
              <w:top w:val="single" w:sz="4" w:space="0" w:color="auto"/>
              <w:left w:val="nil"/>
              <w:bottom w:val="single" w:sz="4" w:space="0" w:color="auto"/>
              <w:right w:val="single" w:sz="4" w:space="0" w:color="auto"/>
            </w:tcBorders>
            <w:shd w:val="clear" w:color="000000" w:fill="FFFFFF"/>
            <w:vAlign w:val="center"/>
            <w:hideMark/>
          </w:tcPr>
          <w:p w:rsidR="00CC6195" w:rsidRPr="00F759FE" w:rsidRDefault="00CC6195" w:rsidP="00860366">
            <w:pPr>
              <w:suppressAutoHyphens w:val="0"/>
              <w:rPr>
                <w:lang w:val="uk-UA" w:eastAsia="ru-RU"/>
              </w:rPr>
            </w:pPr>
            <w:r w:rsidRPr="00F759FE">
              <w:rPr>
                <w:lang w:val="uk-UA" w:eastAsia="ru-RU"/>
              </w:rPr>
              <w:t>Прокат відеозаписів і дисків </w:t>
            </w:r>
          </w:p>
        </w:tc>
        <w:tc>
          <w:tcPr>
            <w:tcW w:w="1701" w:type="dxa"/>
            <w:tcBorders>
              <w:top w:val="single" w:sz="4" w:space="0" w:color="auto"/>
              <w:left w:val="nil"/>
              <w:bottom w:val="single" w:sz="4" w:space="0" w:color="auto"/>
              <w:right w:val="single" w:sz="4" w:space="0" w:color="auto"/>
            </w:tcBorders>
            <w:shd w:val="clear" w:color="auto" w:fill="auto"/>
            <w:noWrap/>
            <w:hideMark/>
          </w:tcPr>
          <w:p w:rsidR="00CC6195" w:rsidRPr="00F759FE" w:rsidRDefault="00CC6195" w:rsidP="00860366">
            <w:pPr>
              <w:jc w:val="center"/>
            </w:pPr>
            <w:r w:rsidRPr="00F759FE">
              <w:rPr>
                <w:lang w:val="uk-UA" w:eastAsia="ru-RU"/>
              </w:rPr>
              <w:t>2</w:t>
            </w:r>
            <w:r w:rsidRPr="00F759FE">
              <w:rPr>
                <w:lang w:eastAsia="ru-RU"/>
              </w:rPr>
              <w:t>0</w:t>
            </w:r>
          </w:p>
        </w:tc>
      </w:tr>
      <w:tr w:rsidR="00CC6195" w:rsidRPr="00F759FE" w:rsidTr="00984215">
        <w:trPr>
          <w:trHeight w:val="554"/>
        </w:trPr>
        <w:tc>
          <w:tcPr>
            <w:tcW w:w="1276" w:type="dxa"/>
            <w:tcBorders>
              <w:top w:val="nil"/>
              <w:left w:val="single" w:sz="4" w:space="0" w:color="auto"/>
              <w:bottom w:val="single" w:sz="4" w:space="0" w:color="auto"/>
              <w:right w:val="single" w:sz="4" w:space="0" w:color="auto"/>
            </w:tcBorders>
            <w:shd w:val="clear" w:color="000000" w:fill="FFFFFF"/>
            <w:vAlign w:val="center"/>
            <w:hideMark/>
          </w:tcPr>
          <w:p w:rsidR="00CC6195" w:rsidRPr="00F759FE" w:rsidRDefault="00CC6195" w:rsidP="00860366">
            <w:pPr>
              <w:suppressAutoHyphens w:val="0"/>
              <w:rPr>
                <w:lang w:eastAsia="ru-RU"/>
              </w:rPr>
            </w:pPr>
            <w:r w:rsidRPr="00F759FE">
              <w:rPr>
                <w:lang w:eastAsia="ru-RU"/>
              </w:rPr>
              <w:t>77.29 </w:t>
            </w:r>
          </w:p>
        </w:tc>
        <w:tc>
          <w:tcPr>
            <w:tcW w:w="6662" w:type="dxa"/>
            <w:tcBorders>
              <w:top w:val="nil"/>
              <w:left w:val="nil"/>
              <w:bottom w:val="single" w:sz="4" w:space="0" w:color="auto"/>
              <w:right w:val="single" w:sz="4" w:space="0" w:color="auto"/>
            </w:tcBorders>
            <w:shd w:val="clear" w:color="000000" w:fill="FFFFFF"/>
            <w:vAlign w:val="center"/>
            <w:hideMark/>
          </w:tcPr>
          <w:p w:rsidR="00CC6195" w:rsidRPr="00F759FE" w:rsidRDefault="00CC6195" w:rsidP="00860366">
            <w:pPr>
              <w:suppressAutoHyphens w:val="0"/>
              <w:rPr>
                <w:lang w:val="uk-UA" w:eastAsia="ru-RU"/>
              </w:rPr>
            </w:pPr>
            <w:r w:rsidRPr="00F759FE">
              <w:rPr>
                <w:lang w:val="uk-UA" w:eastAsia="ru-RU"/>
              </w:rPr>
              <w:t>Прокат інших побутових виробів і предметів особистого вжитку </w:t>
            </w:r>
          </w:p>
        </w:tc>
        <w:tc>
          <w:tcPr>
            <w:tcW w:w="1701" w:type="dxa"/>
            <w:tcBorders>
              <w:top w:val="nil"/>
              <w:left w:val="nil"/>
              <w:bottom w:val="single" w:sz="4" w:space="0" w:color="auto"/>
              <w:right w:val="single" w:sz="4" w:space="0" w:color="auto"/>
            </w:tcBorders>
            <w:shd w:val="clear" w:color="auto" w:fill="auto"/>
            <w:noWrap/>
            <w:hideMark/>
          </w:tcPr>
          <w:p w:rsidR="00CC6195" w:rsidRPr="00F759FE" w:rsidRDefault="00CC6195" w:rsidP="00860366">
            <w:pPr>
              <w:jc w:val="center"/>
            </w:pPr>
            <w:r w:rsidRPr="00F759FE">
              <w:rPr>
                <w:lang w:val="uk-UA" w:eastAsia="ru-RU"/>
              </w:rPr>
              <w:t>2</w:t>
            </w:r>
            <w:r w:rsidRPr="00F759FE">
              <w:rPr>
                <w:lang w:eastAsia="ru-RU"/>
              </w:rPr>
              <w:t>0</w:t>
            </w:r>
          </w:p>
        </w:tc>
      </w:tr>
      <w:tr w:rsidR="00CC6195" w:rsidRPr="00F759FE" w:rsidTr="00984215">
        <w:trPr>
          <w:trHeight w:val="276"/>
        </w:trPr>
        <w:tc>
          <w:tcPr>
            <w:tcW w:w="1276" w:type="dxa"/>
            <w:tcBorders>
              <w:top w:val="nil"/>
              <w:left w:val="single" w:sz="4" w:space="0" w:color="auto"/>
              <w:bottom w:val="single" w:sz="4" w:space="0" w:color="auto"/>
              <w:right w:val="single" w:sz="4" w:space="0" w:color="auto"/>
            </w:tcBorders>
            <w:shd w:val="clear" w:color="000000" w:fill="FFFFFF"/>
            <w:vAlign w:val="center"/>
            <w:hideMark/>
          </w:tcPr>
          <w:p w:rsidR="00CC6195" w:rsidRPr="00F759FE" w:rsidRDefault="00CC6195" w:rsidP="00860366">
            <w:pPr>
              <w:suppressAutoHyphens w:val="0"/>
              <w:rPr>
                <w:lang w:eastAsia="ru-RU"/>
              </w:rPr>
            </w:pPr>
            <w:r w:rsidRPr="00F759FE">
              <w:rPr>
                <w:lang w:eastAsia="ru-RU"/>
              </w:rPr>
              <w:t>81.21 </w:t>
            </w:r>
          </w:p>
        </w:tc>
        <w:tc>
          <w:tcPr>
            <w:tcW w:w="6662" w:type="dxa"/>
            <w:tcBorders>
              <w:top w:val="nil"/>
              <w:left w:val="nil"/>
              <w:bottom w:val="single" w:sz="4" w:space="0" w:color="auto"/>
              <w:right w:val="single" w:sz="4" w:space="0" w:color="auto"/>
            </w:tcBorders>
            <w:shd w:val="clear" w:color="000000" w:fill="FFFFFF"/>
            <w:vAlign w:val="center"/>
            <w:hideMark/>
          </w:tcPr>
          <w:p w:rsidR="00CC6195" w:rsidRPr="00F759FE" w:rsidRDefault="00CC6195" w:rsidP="00860366">
            <w:pPr>
              <w:suppressAutoHyphens w:val="0"/>
              <w:rPr>
                <w:lang w:val="uk-UA" w:eastAsia="ru-RU"/>
              </w:rPr>
            </w:pPr>
            <w:r w:rsidRPr="00F759FE">
              <w:rPr>
                <w:lang w:val="uk-UA" w:eastAsia="ru-RU"/>
              </w:rPr>
              <w:t>Загальне прибирання будинків </w:t>
            </w:r>
          </w:p>
        </w:tc>
        <w:tc>
          <w:tcPr>
            <w:tcW w:w="1701" w:type="dxa"/>
            <w:tcBorders>
              <w:top w:val="nil"/>
              <w:left w:val="nil"/>
              <w:bottom w:val="single" w:sz="4" w:space="0" w:color="auto"/>
              <w:right w:val="single" w:sz="4" w:space="0" w:color="auto"/>
            </w:tcBorders>
            <w:shd w:val="clear" w:color="auto" w:fill="auto"/>
            <w:noWrap/>
            <w:hideMark/>
          </w:tcPr>
          <w:p w:rsidR="00CC6195" w:rsidRPr="00F759FE" w:rsidRDefault="00CC6195" w:rsidP="00860366">
            <w:pPr>
              <w:jc w:val="center"/>
            </w:pPr>
            <w:r w:rsidRPr="00F759FE">
              <w:rPr>
                <w:lang w:val="uk-UA" w:eastAsia="ru-RU"/>
              </w:rPr>
              <w:t>2</w:t>
            </w:r>
            <w:r w:rsidRPr="00F759FE">
              <w:rPr>
                <w:lang w:eastAsia="ru-RU"/>
              </w:rPr>
              <w:t>0</w:t>
            </w:r>
          </w:p>
        </w:tc>
      </w:tr>
      <w:tr w:rsidR="00CC6195" w:rsidRPr="00F759FE" w:rsidTr="00984215">
        <w:trPr>
          <w:trHeight w:val="425"/>
        </w:trPr>
        <w:tc>
          <w:tcPr>
            <w:tcW w:w="1276" w:type="dxa"/>
            <w:tcBorders>
              <w:top w:val="nil"/>
              <w:left w:val="single" w:sz="4" w:space="0" w:color="auto"/>
              <w:bottom w:val="single" w:sz="4" w:space="0" w:color="auto"/>
              <w:right w:val="single" w:sz="4" w:space="0" w:color="auto"/>
            </w:tcBorders>
            <w:shd w:val="clear" w:color="000000" w:fill="FFFFFF"/>
            <w:vAlign w:val="center"/>
            <w:hideMark/>
          </w:tcPr>
          <w:p w:rsidR="00CC6195" w:rsidRPr="00F759FE" w:rsidRDefault="00CC6195" w:rsidP="00860366">
            <w:pPr>
              <w:suppressAutoHyphens w:val="0"/>
              <w:rPr>
                <w:lang w:eastAsia="ru-RU"/>
              </w:rPr>
            </w:pPr>
            <w:r w:rsidRPr="00F759FE">
              <w:rPr>
                <w:lang w:eastAsia="ru-RU"/>
              </w:rPr>
              <w:t>81.22 </w:t>
            </w:r>
          </w:p>
        </w:tc>
        <w:tc>
          <w:tcPr>
            <w:tcW w:w="6662" w:type="dxa"/>
            <w:tcBorders>
              <w:top w:val="nil"/>
              <w:left w:val="nil"/>
              <w:bottom w:val="single" w:sz="4" w:space="0" w:color="auto"/>
              <w:right w:val="single" w:sz="4" w:space="0" w:color="auto"/>
            </w:tcBorders>
            <w:shd w:val="clear" w:color="000000" w:fill="FFFFFF"/>
            <w:vAlign w:val="center"/>
            <w:hideMark/>
          </w:tcPr>
          <w:p w:rsidR="00CC6195" w:rsidRPr="00F759FE" w:rsidRDefault="00CC6195" w:rsidP="00860366">
            <w:pPr>
              <w:suppressAutoHyphens w:val="0"/>
              <w:rPr>
                <w:lang w:val="uk-UA" w:eastAsia="ru-RU"/>
              </w:rPr>
            </w:pPr>
            <w:r w:rsidRPr="00F759FE">
              <w:rPr>
                <w:lang w:val="uk-UA" w:eastAsia="ru-RU"/>
              </w:rPr>
              <w:t>Інша діяльність із прибирання будинків і промислових об’єктів </w:t>
            </w:r>
          </w:p>
        </w:tc>
        <w:tc>
          <w:tcPr>
            <w:tcW w:w="1701" w:type="dxa"/>
            <w:tcBorders>
              <w:top w:val="nil"/>
              <w:left w:val="nil"/>
              <w:bottom w:val="single" w:sz="4" w:space="0" w:color="auto"/>
              <w:right w:val="single" w:sz="4" w:space="0" w:color="auto"/>
            </w:tcBorders>
            <w:shd w:val="clear" w:color="auto" w:fill="auto"/>
            <w:noWrap/>
            <w:hideMark/>
          </w:tcPr>
          <w:p w:rsidR="00CC6195" w:rsidRPr="00F759FE" w:rsidRDefault="00CC6195" w:rsidP="00860366">
            <w:pPr>
              <w:jc w:val="center"/>
            </w:pPr>
            <w:r w:rsidRPr="00F759FE">
              <w:rPr>
                <w:lang w:val="uk-UA" w:eastAsia="ru-RU"/>
              </w:rPr>
              <w:t>2</w:t>
            </w:r>
            <w:r w:rsidRPr="00F759FE">
              <w:rPr>
                <w:lang w:eastAsia="ru-RU"/>
              </w:rPr>
              <w:t>0</w:t>
            </w:r>
          </w:p>
        </w:tc>
      </w:tr>
      <w:tr w:rsidR="00CC6195" w:rsidRPr="00F759FE" w:rsidTr="00984215">
        <w:trPr>
          <w:trHeight w:val="433"/>
        </w:trPr>
        <w:tc>
          <w:tcPr>
            <w:tcW w:w="1276" w:type="dxa"/>
            <w:tcBorders>
              <w:top w:val="nil"/>
              <w:left w:val="single" w:sz="4" w:space="0" w:color="auto"/>
              <w:bottom w:val="single" w:sz="4" w:space="0" w:color="auto"/>
              <w:right w:val="single" w:sz="4" w:space="0" w:color="auto"/>
            </w:tcBorders>
            <w:shd w:val="clear" w:color="000000" w:fill="FFFFFF"/>
            <w:vAlign w:val="center"/>
            <w:hideMark/>
          </w:tcPr>
          <w:p w:rsidR="00CC6195" w:rsidRPr="00F759FE" w:rsidRDefault="00CC6195" w:rsidP="00860366">
            <w:pPr>
              <w:suppressAutoHyphens w:val="0"/>
              <w:rPr>
                <w:lang w:eastAsia="ru-RU"/>
              </w:rPr>
            </w:pPr>
            <w:r w:rsidRPr="00F759FE">
              <w:rPr>
                <w:lang w:eastAsia="ru-RU"/>
              </w:rPr>
              <w:t>88.10 </w:t>
            </w:r>
          </w:p>
        </w:tc>
        <w:tc>
          <w:tcPr>
            <w:tcW w:w="6662" w:type="dxa"/>
            <w:tcBorders>
              <w:top w:val="nil"/>
              <w:left w:val="nil"/>
              <w:bottom w:val="single" w:sz="4" w:space="0" w:color="auto"/>
              <w:right w:val="single" w:sz="4" w:space="0" w:color="auto"/>
            </w:tcBorders>
            <w:shd w:val="clear" w:color="000000" w:fill="FFFFFF"/>
            <w:vAlign w:val="center"/>
            <w:hideMark/>
          </w:tcPr>
          <w:p w:rsidR="00CC6195" w:rsidRPr="00F759FE" w:rsidRDefault="00CC6195" w:rsidP="00860366">
            <w:pPr>
              <w:suppressAutoHyphens w:val="0"/>
              <w:rPr>
                <w:lang w:val="uk-UA" w:eastAsia="ru-RU"/>
              </w:rPr>
            </w:pPr>
            <w:r w:rsidRPr="00F759FE">
              <w:rPr>
                <w:lang w:val="uk-UA" w:eastAsia="ru-RU"/>
              </w:rPr>
              <w:t>Надання соціальної допомоги без забезпечення проживання для осіб похилого віку та інвалідів </w:t>
            </w:r>
          </w:p>
        </w:tc>
        <w:tc>
          <w:tcPr>
            <w:tcW w:w="1701" w:type="dxa"/>
            <w:tcBorders>
              <w:top w:val="nil"/>
              <w:left w:val="nil"/>
              <w:bottom w:val="single" w:sz="4" w:space="0" w:color="auto"/>
              <w:right w:val="single" w:sz="4" w:space="0" w:color="auto"/>
            </w:tcBorders>
            <w:shd w:val="clear" w:color="auto" w:fill="auto"/>
            <w:noWrap/>
            <w:hideMark/>
          </w:tcPr>
          <w:p w:rsidR="00CC6195" w:rsidRPr="00F759FE" w:rsidRDefault="00CC6195" w:rsidP="00860366">
            <w:pPr>
              <w:jc w:val="center"/>
            </w:pPr>
            <w:r w:rsidRPr="00F759FE">
              <w:rPr>
                <w:lang w:val="uk-UA" w:eastAsia="ru-RU"/>
              </w:rPr>
              <w:t>2</w:t>
            </w:r>
            <w:r w:rsidRPr="00F759FE">
              <w:rPr>
                <w:lang w:eastAsia="ru-RU"/>
              </w:rPr>
              <w:t>0</w:t>
            </w:r>
          </w:p>
        </w:tc>
      </w:tr>
      <w:tr w:rsidR="00CC6195" w:rsidRPr="00F759FE" w:rsidTr="00984215">
        <w:trPr>
          <w:trHeight w:val="282"/>
        </w:trPr>
        <w:tc>
          <w:tcPr>
            <w:tcW w:w="1276" w:type="dxa"/>
            <w:tcBorders>
              <w:top w:val="nil"/>
              <w:left w:val="single" w:sz="4" w:space="0" w:color="auto"/>
              <w:bottom w:val="single" w:sz="4" w:space="0" w:color="auto"/>
              <w:right w:val="single" w:sz="4" w:space="0" w:color="auto"/>
            </w:tcBorders>
            <w:shd w:val="clear" w:color="000000" w:fill="FFFFFF"/>
            <w:vAlign w:val="center"/>
            <w:hideMark/>
          </w:tcPr>
          <w:p w:rsidR="00CC6195" w:rsidRPr="00F759FE" w:rsidRDefault="00CC6195" w:rsidP="00860366">
            <w:pPr>
              <w:suppressAutoHyphens w:val="0"/>
              <w:rPr>
                <w:lang w:eastAsia="ru-RU"/>
              </w:rPr>
            </w:pPr>
            <w:r w:rsidRPr="00F759FE">
              <w:rPr>
                <w:lang w:eastAsia="ru-RU"/>
              </w:rPr>
              <w:t>88.91 </w:t>
            </w:r>
          </w:p>
        </w:tc>
        <w:tc>
          <w:tcPr>
            <w:tcW w:w="6662" w:type="dxa"/>
            <w:tcBorders>
              <w:top w:val="nil"/>
              <w:left w:val="nil"/>
              <w:bottom w:val="single" w:sz="4" w:space="0" w:color="auto"/>
              <w:right w:val="single" w:sz="4" w:space="0" w:color="auto"/>
            </w:tcBorders>
            <w:shd w:val="clear" w:color="000000" w:fill="FFFFFF"/>
            <w:vAlign w:val="center"/>
            <w:hideMark/>
          </w:tcPr>
          <w:p w:rsidR="00CC6195" w:rsidRPr="00F759FE" w:rsidRDefault="00CC6195" w:rsidP="00860366">
            <w:pPr>
              <w:suppressAutoHyphens w:val="0"/>
              <w:rPr>
                <w:lang w:val="uk-UA" w:eastAsia="ru-RU"/>
              </w:rPr>
            </w:pPr>
            <w:r w:rsidRPr="00F759FE">
              <w:rPr>
                <w:lang w:val="uk-UA" w:eastAsia="ru-RU"/>
              </w:rPr>
              <w:t>Денний догляд за дітьми </w:t>
            </w:r>
          </w:p>
        </w:tc>
        <w:tc>
          <w:tcPr>
            <w:tcW w:w="1701" w:type="dxa"/>
            <w:tcBorders>
              <w:top w:val="nil"/>
              <w:left w:val="nil"/>
              <w:bottom w:val="single" w:sz="4" w:space="0" w:color="auto"/>
              <w:right w:val="single" w:sz="4" w:space="0" w:color="auto"/>
            </w:tcBorders>
            <w:shd w:val="clear" w:color="auto" w:fill="auto"/>
            <w:noWrap/>
            <w:hideMark/>
          </w:tcPr>
          <w:p w:rsidR="00CC6195" w:rsidRPr="00F759FE" w:rsidRDefault="00CC6195" w:rsidP="00860366">
            <w:pPr>
              <w:jc w:val="center"/>
            </w:pPr>
            <w:r w:rsidRPr="00F759FE">
              <w:rPr>
                <w:lang w:val="uk-UA" w:eastAsia="ru-RU"/>
              </w:rPr>
              <w:t>2</w:t>
            </w:r>
            <w:r w:rsidRPr="00F759FE">
              <w:rPr>
                <w:lang w:eastAsia="ru-RU"/>
              </w:rPr>
              <w:t>0</w:t>
            </w:r>
          </w:p>
        </w:tc>
      </w:tr>
      <w:tr w:rsidR="00CC6195" w:rsidRPr="00F759FE" w:rsidTr="00984215">
        <w:trPr>
          <w:trHeight w:val="419"/>
        </w:trPr>
        <w:tc>
          <w:tcPr>
            <w:tcW w:w="1276" w:type="dxa"/>
            <w:tcBorders>
              <w:top w:val="nil"/>
              <w:left w:val="single" w:sz="4" w:space="0" w:color="auto"/>
              <w:bottom w:val="single" w:sz="4" w:space="0" w:color="auto"/>
              <w:right w:val="single" w:sz="4" w:space="0" w:color="auto"/>
            </w:tcBorders>
            <w:shd w:val="clear" w:color="000000" w:fill="FFFFFF"/>
            <w:vAlign w:val="center"/>
            <w:hideMark/>
          </w:tcPr>
          <w:p w:rsidR="00CC6195" w:rsidRPr="00F759FE" w:rsidRDefault="00CC6195" w:rsidP="00860366">
            <w:pPr>
              <w:suppressAutoHyphens w:val="0"/>
              <w:rPr>
                <w:lang w:eastAsia="ru-RU"/>
              </w:rPr>
            </w:pPr>
            <w:r w:rsidRPr="00F759FE">
              <w:rPr>
                <w:lang w:eastAsia="ru-RU"/>
              </w:rPr>
              <w:t>88.99 </w:t>
            </w:r>
          </w:p>
        </w:tc>
        <w:tc>
          <w:tcPr>
            <w:tcW w:w="6662" w:type="dxa"/>
            <w:tcBorders>
              <w:top w:val="nil"/>
              <w:left w:val="nil"/>
              <w:bottom w:val="single" w:sz="4" w:space="0" w:color="auto"/>
              <w:right w:val="single" w:sz="4" w:space="0" w:color="auto"/>
            </w:tcBorders>
            <w:shd w:val="clear" w:color="000000" w:fill="FFFFFF"/>
            <w:vAlign w:val="center"/>
            <w:hideMark/>
          </w:tcPr>
          <w:p w:rsidR="00CC6195" w:rsidRPr="00F759FE" w:rsidRDefault="00CC6195" w:rsidP="00860366">
            <w:pPr>
              <w:suppressAutoHyphens w:val="0"/>
              <w:rPr>
                <w:lang w:val="uk-UA" w:eastAsia="ru-RU"/>
              </w:rPr>
            </w:pPr>
            <w:r w:rsidRPr="00F759FE">
              <w:rPr>
                <w:lang w:val="uk-UA" w:eastAsia="ru-RU"/>
              </w:rPr>
              <w:t>Надання іншої соціальної допомоги без забезпечення проживання, н. в. і. у. </w:t>
            </w:r>
          </w:p>
        </w:tc>
        <w:tc>
          <w:tcPr>
            <w:tcW w:w="1701" w:type="dxa"/>
            <w:tcBorders>
              <w:top w:val="nil"/>
              <w:left w:val="nil"/>
              <w:bottom w:val="single" w:sz="4" w:space="0" w:color="auto"/>
              <w:right w:val="single" w:sz="4" w:space="0" w:color="auto"/>
            </w:tcBorders>
            <w:shd w:val="clear" w:color="auto" w:fill="auto"/>
            <w:noWrap/>
            <w:hideMark/>
          </w:tcPr>
          <w:p w:rsidR="00CC6195" w:rsidRPr="00F759FE" w:rsidRDefault="00CC6195" w:rsidP="00860366">
            <w:pPr>
              <w:jc w:val="center"/>
            </w:pPr>
            <w:r w:rsidRPr="00F759FE">
              <w:rPr>
                <w:lang w:val="uk-UA" w:eastAsia="ru-RU"/>
              </w:rPr>
              <w:t>2</w:t>
            </w:r>
            <w:r w:rsidRPr="00F759FE">
              <w:rPr>
                <w:lang w:eastAsia="ru-RU"/>
              </w:rPr>
              <w:t>0</w:t>
            </w:r>
          </w:p>
        </w:tc>
      </w:tr>
      <w:tr w:rsidR="00CC6195" w:rsidRPr="00F759FE" w:rsidTr="00984215">
        <w:trPr>
          <w:trHeight w:val="569"/>
        </w:trPr>
        <w:tc>
          <w:tcPr>
            <w:tcW w:w="1276" w:type="dxa"/>
            <w:tcBorders>
              <w:top w:val="nil"/>
              <w:left w:val="single" w:sz="4" w:space="0" w:color="auto"/>
              <w:bottom w:val="single" w:sz="4" w:space="0" w:color="auto"/>
              <w:right w:val="single" w:sz="4" w:space="0" w:color="auto"/>
            </w:tcBorders>
            <w:shd w:val="clear" w:color="000000" w:fill="FFFFFF"/>
            <w:vAlign w:val="center"/>
            <w:hideMark/>
          </w:tcPr>
          <w:p w:rsidR="00CC6195" w:rsidRPr="00F759FE" w:rsidRDefault="00CC6195" w:rsidP="00860366">
            <w:pPr>
              <w:suppressAutoHyphens w:val="0"/>
              <w:rPr>
                <w:lang w:eastAsia="ru-RU"/>
              </w:rPr>
            </w:pPr>
            <w:r w:rsidRPr="00F759FE">
              <w:rPr>
                <w:lang w:eastAsia="ru-RU"/>
              </w:rPr>
              <w:t>95.21 </w:t>
            </w:r>
          </w:p>
        </w:tc>
        <w:tc>
          <w:tcPr>
            <w:tcW w:w="6662" w:type="dxa"/>
            <w:tcBorders>
              <w:top w:val="nil"/>
              <w:left w:val="nil"/>
              <w:bottom w:val="single" w:sz="4" w:space="0" w:color="auto"/>
              <w:right w:val="single" w:sz="4" w:space="0" w:color="auto"/>
            </w:tcBorders>
            <w:shd w:val="clear" w:color="000000" w:fill="FFFFFF"/>
            <w:vAlign w:val="center"/>
            <w:hideMark/>
          </w:tcPr>
          <w:p w:rsidR="00CC6195" w:rsidRPr="00F759FE" w:rsidRDefault="00CC6195" w:rsidP="00860366">
            <w:pPr>
              <w:suppressAutoHyphens w:val="0"/>
              <w:rPr>
                <w:lang w:val="uk-UA" w:eastAsia="ru-RU"/>
              </w:rPr>
            </w:pPr>
            <w:r w:rsidRPr="00F759FE">
              <w:rPr>
                <w:lang w:val="uk-UA" w:eastAsia="ru-RU"/>
              </w:rPr>
              <w:t>Ремонт електронної апаратури побутового призначення для приймання, записування, відтворення звуку й зображення </w:t>
            </w:r>
          </w:p>
        </w:tc>
        <w:tc>
          <w:tcPr>
            <w:tcW w:w="1701" w:type="dxa"/>
            <w:tcBorders>
              <w:top w:val="nil"/>
              <w:left w:val="nil"/>
              <w:bottom w:val="single" w:sz="4" w:space="0" w:color="auto"/>
              <w:right w:val="single" w:sz="4" w:space="0" w:color="auto"/>
            </w:tcBorders>
            <w:shd w:val="clear" w:color="auto" w:fill="auto"/>
            <w:noWrap/>
            <w:hideMark/>
          </w:tcPr>
          <w:p w:rsidR="00CC6195" w:rsidRPr="00F759FE" w:rsidRDefault="00CC6195" w:rsidP="00860366">
            <w:pPr>
              <w:jc w:val="center"/>
            </w:pPr>
            <w:r w:rsidRPr="00F759FE">
              <w:rPr>
                <w:lang w:val="uk-UA" w:eastAsia="ru-RU"/>
              </w:rPr>
              <w:t>2</w:t>
            </w:r>
            <w:r w:rsidRPr="00F759FE">
              <w:rPr>
                <w:lang w:eastAsia="ru-RU"/>
              </w:rPr>
              <w:t>0</w:t>
            </w:r>
          </w:p>
        </w:tc>
      </w:tr>
      <w:tr w:rsidR="00CC6195" w:rsidRPr="00F759FE" w:rsidTr="00984215">
        <w:trPr>
          <w:trHeight w:val="581"/>
        </w:trPr>
        <w:tc>
          <w:tcPr>
            <w:tcW w:w="1276" w:type="dxa"/>
            <w:tcBorders>
              <w:top w:val="nil"/>
              <w:left w:val="single" w:sz="4" w:space="0" w:color="auto"/>
              <w:bottom w:val="single" w:sz="4" w:space="0" w:color="auto"/>
              <w:right w:val="single" w:sz="4" w:space="0" w:color="auto"/>
            </w:tcBorders>
            <w:shd w:val="clear" w:color="000000" w:fill="FFFFFF"/>
            <w:vAlign w:val="center"/>
            <w:hideMark/>
          </w:tcPr>
          <w:p w:rsidR="00CC6195" w:rsidRPr="00F759FE" w:rsidRDefault="00CC6195" w:rsidP="00860366">
            <w:pPr>
              <w:suppressAutoHyphens w:val="0"/>
              <w:rPr>
                <w:lang w:eastAsia="ru-RU"/>
              </w:rPr>
            </w:pPr>
            <w:r w:rsidRPr="00F759FE">
              <w:rPr>
                <w:lang w:eastAsia="ru-RU"/>
              </w:rPr>
              <w:t>95.22 </w:t>
            </w:r>
          </w:p>
        </w:tc>
        <w:tc>
          <w:tcPr>
            <w:tcW w:w="6662" w:type="dxa"/>
            <w:tcBorders>
              <w:top w:val="nil"/>
              <w:left w:val="nil"/>
              <w:bottom w:val="single" w:sz="4" w:space="0" w:color="auto"/>
              <w:right w:val="single" w:sz="4" w:space="0" w:color="auto"/>
            </w:tcBorders>
            <w:shd w:val="clear" w:color="000000" w:fill="FFFFFF"/>
            <w:vAlign w:val="center"/>
            <w:hideMark/>
          </w:tcPr>
          <w:p w:rsidR="00CC6195" w:rsidRPr="00F759FE" w:rsidRDefault="00CC6195" w:rsidP="00860366">
            <w:pPr>
              <w:suppressAutoHyphens w:val="0"/>
              <w:rPr>
                <w:lang w:val="uk-UA" w:eastAsia="ru-RU"/>
              </w:rPr>
            </w:pPr>
            <w:r w:rsidRPr="00F759FE">
              <w:rPr>
                <w:lang w:val="uk-UA" w:eastAsia="ru-RU"/>
              </w:rPr>
              <w:t>Ремонт побутових приладів, домашнього та садового обладнання </w:t>
            </w:r>
          </w:p>
        </w:tc>
        <w:tc>
          <w:tcPr>
            <w:tcW w:w="1701" w:type="dxa"/>
            <w:tcBorders>
              <w:top w:val="nil"/>
              <w:left w:val="nil"/>
              <w:bottom w:val="single" w:sz="4" w:space="0" w:color="auto"/>
              <w:right w:val="single" w:sz="4" w:space="0" w:color="auto"/>
            </w:tcBorders>
            <w:shd w:val="clear" w:color="auto" w:fill="auto"/>
            <w:noWrap/>
            <w:hideMark/>
          </w:tcPr>
          <w:p w:rsidR="00CC6195" w:rsidRPr="00F759FE" w:rsidRDefault="00CC6195" w:rsidP="00860366">
            <w:pPr>
              <w:jc w:val="center"/>
            </w:pPr>
            <w:r w:rsidRPr="00F759FE">
              <w:rPr>
                <w:lang w:val="uk-UA" w:eastAsia="ru-RU"/>
              </w:rPr>
              <w:t>2</w:t>
            </w:r>
            <w:r w:rsidRPr="00F759FE">
              <w:rPr>
                <w:lang w:eastAsia="ru-RU"/>
              </w:rPr>
              <w:t>0</w:t>
            </w:r>
          </w:p>
        </w:tc>
      </w:tr>
      <w:tr w:rsidR="00CC6195" w:rsidRPr="00F759FE" w:rsidTr="00984215">
        <w:trPr>
          <w:trHeight w:val="277"/>
        </w:trPr>
        <w:tc>
          <w:tcPr>
            <w:tcW w:w="1276" w:type="dxa"/>
            <w:tcBorders>
              <w:top w:val="nil"/>
              <w:left w:val="single" w:sz="4" w:space="0" w:color="auto"/>
              <w:bottom w:val="single" w:sz="4" w:space="0" w:color="auto"/>
              <w:right w:val="single" w:sz="4" w:space="0" w:color="auto"/>
            </w:tcBorders>
            <w:shd w:val="clear" w:color="000000" w:fill="FFFFFF"/>
            <w:vAlign w:val="center"/>
            <w:hideMark/>
          </w:tcPr>
          <w:p w:rsidR="00CC6195" w:rsidRPr="00F759FE" w:rsidRDefault="00CC6195" w:rsidP="00860366">
            <w:pPr>
              <w:suppressAutoHyphens w:val="0"/>
              <w:rPr>
                <w:lang w:eastAsia="ru-RU"/>
              </w:rPr>
            </w:pPr>
            <w:r w:rsidRPr="00F759FE">
              <w:rPr>
                <w:lang w:eastAsia="ru-RU"/>
              </w:rPr>
              <w:t>95.23 </w:t>
            </w:r>
          </w:p>
        </w:tc>
        <w:tc>
          <w:tcPr>
            <w:tcW w:w="6662" w:type="dxa"/>
            <w:tcBorders>
              <w:top w:val="nil"/>
              <w:left w:val="nil"/>
              <w:bottom w:val="single" w:sz="4" w:space="0" w:color="auto"/>
              <w:right w:val="single" w:sz="4" w:space="0" w:color="auto"/>
            </w:tcBorders>
            <w:shd w:val="clear" w:color="000000" w:fill="FFFFFF"/>
            <w:vAlign w:val="center"/>
            <w:hideMark/>
          </w:tcPr>
          <w:p w:rsidR="00CC6195" w:rsidRPr="00F759FE" w:rsidRDefault="00CC6195" w:rsidP="00860366">
            <w:pPr>
              <w:suppressAutoHyphens w:val="0"/>
              <w:rPr>
                <w:lang w:val="uk-UA" w:eastAsia="ru-RU"/>
              </w:rPr>
            </w:pPr>
            <w:r w:rsidRPr="00F759FE">
              <w:rPr>
                <w:lang w:val="uk-UA" w:eastAsia="ru-RU"/>
              </w:rPr>
              <w:t>Ремонт взуття та шкіряних виробів </w:t>
            </w:r>
          </w:p>
        </w:tc>
        <w:tc>
          <w:tcPr>
            <w:tcW w:w="1701" w:type="dxa"/>
            <w:tcBorders>
              <w:top w:val="nil"/>
              <w:left w:val="nil"/>
              <w:bottom w:val="single" w:sz="4" w:space="0" w:color="auto"/>
              <w:right w:val="single" w:sz="4" w:space="0" w:color="auto"/>
            </w:tcBorders>
            <w:shd w:val="clear" w:color="auto" w:fill="auto"/>
            <w:noWrap/>
            <w:hideMark/>
          </w:tcPr>
          <w:p w:rsidR="00CC6195" w:rsidRPr="00F759FE" w:rsidRDefault="00CC6195" w:rsidP="00860366">
            <w:pPr>
              <w:jc w:val="center"/>
            </w:pPr>
            <w:r w:rsidRPr="00F759FE">
              <w:rPr>
                <w:lang w:val="uk-UA" w:eastAsia="ru-RU"/>
              </w:rPr>
              <w:t>2</w:t>
            </w:r>
            <w:r w:rsidRPr="00F759FE">
              <w:rPr>
                <w:lang w:eastAsia="ru-RU"/>
              </w:rPr>
              <w:t>0</w:t>
            </w:r>
          </w:p>
        </w:tc>
      </w:tr>
      <w:tr w:rsidR="00CC6195" w:rsidRPr="00F759FE" w:rsidTr="00984215">
        <w:trPr>
          <w:trHeight w:val="267"/>
        </w:trPr>
        <w:tc>
          <w:tcPr>
            <w:tcW w:w="1276" w:type="dxa"/>
            <w:tcBorders>
              <w:top w:val="nil"/>
              <w:left w:val="single" w:sz="4" w:space="0" w:color="auto"/>
              <w:bottom w:val="single" w:sz="4" w:space="0" w:color="auto"/>
              <w:right w:val="single" w:sz="4" w:space="0" w:color="auto"/>
            </w:tcBorders>
            <w:shd w:val="clear" w:color="000000" w:fill="FFFFFF"/>
            <w:vAlign w:val="center"/>
            <w:hideMark/>
          </w:tcPr>
          <w:p w:rsidR="00CC6195" w:rsidRPr="00F759FE" w:rsidRDefault="00CC6195" w:rsidP="00860366">
            <w:pPr>
              <w:suppressAutoHyphens w:val="0"/>
              <w:rPr>
                <w:lang w:eastAsia="ru-RU"/>
              </w:rPr>
            </w:pPr>
            <w:r w:rsidRPr="00F759FE">
              <w:rPr>
                <w:lang w:eastAsia="ru-RU"/>
              </w:rPr>
              <w:t>95.24 </w:t>
            </w:r>
          </w:p>
        </w:tc>
        <w:tc>
          <w:tcPr>
            <w:tcW w:w="6662" w:type="dxa"/>
            <w:tcBorders>
              <w:top w:val="nil"/>
              <w:left w:val="nil"/>
              <w:bottom w:val="single" w:sz="4" w:space="0" w:color="auto"/>
              <w:right w:val="single" w:sz="4" w:space="0" w:color="auto"/>
            </w:tcBorders>
            <w:shd w:val="clear" w:color="000000" w:fill="FFFFFF"/>
            <w:vAlign w:val="center"/>
            <w:hideMark/>
          </w:tcPr>
          <w:p w:rsidR="00CC6195" w:rsidRPr="00F759FE" w:rsidRDefault="00CC6195" w:rsidP="00860366">
            <w:pPr>
              <w:suppressAutoHyphens w:val="0"/>
              <w:rPr>
                <w:lang w:val="uk-UA" w:eastAsia="ru-RU"/>
              </w:rPr>
            </w:pPr>
            <w:r w:rsidRPr="00F759FE">
              <w:rPr>
                <w:lang w:val="uk-UA" w:eastAsia="ru-RU"/>
              </w:rPr>
              <w:t>Ремонт меблів і домашнього начиння </w:t>
            </w:r>
          </w:p>
        </w:tc>
        <w:tc>
          <w:tcPr>
            <w:tcW w:w="1701" w:type="dxa"/>
            <w:tcBorders>
              <w:top w:val="nil"/>
              <w:left w:val="nil"/>
              <w:bottom w:val="single" w:sz="4" w:space="0" w:color="auto"/>
              <w:right w:val="single" w:sz="4" w:space="0" w:color="auto"/>
            </w:tcBorders>
            <w:shd w:val="clear" w:color="auto" w:fill="auto"/>
            <w:noWrap/>
            <w:hideMark/>
          </w:tcPr>
          <w:p w:rsidR="00CC6195" w:rsidRPr="00F759FE" w:rsidRDefault="00CC6195" w:rsidP="00860366">
            <w:pPr>
              <w:jc w:val="center"/>
            </w:pPr>
            <w:r w:rsidRPr="00F759FE">
              <w:rPr>
                <w:lang w:val="uk-UA" w:eastAsia="ru-RU"/>
              </w:rPr>
              <w:t>2</w:t>
            </w:r>
            <w:r w:rsidRPr="00F759FE">
              <w:rPr>
                <w:lang w:eastAsia="ru-RU"/>
              </w:rPr>
              <w:t>0</w:t>
            </w:r>
          </w:p>
        </w:tc>
      </w:tr>
      <w:tr w:rsidR="00CC6195" w:rsidRPr="00F759FE" w:rsidTr="00984215">
        <w:trPr>
          <w:trHeight w:val="272"/>
        </w:trPr>
        <w:tc>
          <w:tcPr>
            <w:tcW w:w="1276" w:type="dxa"/>
            <w:tcBorders>
              <w:top w:val="nil"/>
              <w:left w:val="single" w:sz="4" w:space="0" w:color="auto"/>
              <w:bottom w:val="single" w:sz="4" w:space="0" w:color="auto"/>
              <w:right w:val="single" w:sz="4" w:space="0" w:color="auto"/>
            </w:tcBorders>
            <w:shd w:val="clear" w:color="000000" w:fill="FFFFFF"/>
            <w:vAlign w:val="center"/>
            <w:hideMark/>
          </w:tcPr>
          <w:p w:rsidR="00CC6195" w:rsidRPr="00F759FE" w:rsidRDefault="00CC6195" w:rsidP="00860366">
            <w:pPr>
              <w:suppressAutoHyphens w:val="0"/>
              <w:rPr>
                <w:lang w:eastAsia="ru-RU"/>
              </w:rPr>
            </w:pPr>
            <w:r w:rsidRPr="00F759FE">
              <w:rPr>
                <w:lang w:eastAsia="ru-RU"/>
              </w:rPr>
              <w:t>95.25 </w:t>
            </w:r>
          </w:p>
        </w:tc>
        <w:tc>
          <w:tcPr>
            <w:tcW w:w="6662" w:type="dxa"/>
            <w:tcBorders>
              <w:top w:val="nil"/>
              <w:left w:val="nil"/>
              <w:bottom w:val="single" w:sz="4" w:space="0" w:color="auto"/>
              <w:right w:val="single" w:sz="4" w:space="0" w:color="auto"/>
            </w:tcBorders>
            <w:shd w:val="clear" w:color="000000" w:fill="FFFFFF"/>
            <w:vAlign w:val="center"/>
            <w:hideMark/>
          </w:tcPr>
          <w:p w:rsidR="00CC6195" w:rsidRPr="00F759FE" w:rsidRDefault="00CC6195" w:rsidP="00860366">
            <w:pPr>
              <w:suppressAutoHyphens w:val="0"/>
              <w:rPr>
                <w:lang w:val="uk-UA" w:eastAsia="ru-RU"/>
              </w:rPr>
            </w:pPr>
            <w:r w:rsidRPr="00F759FE">
              <w:rPr>
                <w:lang w:val="uk-UA" w:eastAsia="ru-RU"/>
              </w:rPr>
              <w:t>Ремонт годинників і ювелірних виробів </w:t>
            </w:r>
          </w:p>
        </w:tc>
        <w:tc>
          <w:tcPr>
            <w:tcW w:w="1701" w:type="dxa"/>
            <w:tcBorders>
              <w:top w:val="nil"/>
              <w:left w:val="nil"/>
              <w:bottom w:val="single" w:sz="4" w:space="0" w:color="auto"/>
              <w:right w:val="single" w:sz="4" w:space="0" w:color="auto"/>
            </w:tcBorders>
            <w:shd w:val="clear" w:color="auto" w:fill="auto"/>
            <w:noWrap/>
            <w:hideMark/>
          </w:tcPr>
          <w:p w:rsidR="00CC6195" w:rsidRPr="00F759FE" w:rsidRDefault="00CC6195" w:rsidP="00860366">
            <w:pPr>
              <w:jc w:val="center"/>
            </w:pPr>
            <w:r w:rsidRPr="00F759FE">
              <w:rPr>
                <w:lang w:val="uk-UA" w:eastAsia="ru-RU"/>
              </w:rPr>
              <w:t>2</w:t>
            </w:r>
            <w:r w:rsidRPr="00F759FE">
              <w:rPr>
                <w:lang w:eastAsia="ru-RU"/>
              </w:rPr>
              <w:t>0</w:t>
            </w:r>
          </w:p>
        </w:tc>
      </w:tr>
      <w:tr w:rsidR="00CC6195" w:rsidRPr="00F759FE" w:rsidTr="00984215">
        <w:trPr>
          <w:trHeight w:val="561"/>
        </w:trPr>
        <w:tc>
          <w:tcPr>
            <w:tcW w:w="1276" w:type="dxa"/>
            <w:tcBorders>
              <w:top w:val="nil"/>
              <w:left w:val="single" w:sz="4" w:space="0" w:color="auto"/>
              <w:bottom w:val="single" w:sz="4" w:space="0" w:color="auto"/>
              <w:right w:val="single" w:sz="4" w:space="0" w:color="auto"/>
            </w:tcBorders>
            <w:shd w:val="clear" w:color="000000" w:fill="FFFFFF"/>
            <w:vAlign w:val="center"/>
            <w:hideMark/>
          </w:tcPr>
          <w:p w:rsidR="00CC6195" w:rsidRPr="00F759FE" w:rsidRDefault="00CC6195" w:rsidP="00860366">
            <w:pPr>
              <w:suppressAutoHyphens w:val="0"/>
              <w:rPr>
                <w:lang w:eastAsia="ru-RU"/>
              </w:rPr>
            </w:pPr>
            <w:r w:rsidRPr="00F759FE">
              <w:rPr>
                <w:lang w:eastAsia="ru-RU"/>
              </w:rPr>
              <w:t>95.29 </w:t>
            </w:r>
          </w:p>
        </w:tc>
        <w:tc>
          <w:tcPr>
            <w:tcW w:w="6662" w:type="dxa"/>
            <w:tcBorders>
              <w:top w:val="nil"/>
              <w:left w:val="nil"/>
              <w:bottom w:val="single" w:sz="4" w:space="0" w:color="auto"/>
              <w:right w:val="single" w:sz="4" w:space="0" w:color="auto"/>
            </w:tcBorders>
            <w:shd w:val="clear" w:color="000000" w:fill="FFFFFF"/>
            <w:vAlign w:val="center"/>
            <w:hideMark/>
          </w:tcPr>
          <w:p w:rsidR="00CC6195" w:rsidRPr="00F759FE" w:rsidRDefault="00CC6195" w:rsidP="00860366">
            <w:pPr>
              <w:suppressAutoHyphens w:val="0"/>
              <w:rPr>
                <w:lang w:val="uk-UA" w:eastAsia="ru-RU"/>
              </w:rPr>
            </w:pPr>
            <w:r w:rsidRPr="00F759FE">
              <w:rPr>
                <w:lang w:val="uk-UA" w:eastAsia="ru-RU"/>
              </w:rPr>
              <w:t>Ремонт інших побутових виробів і предметів особистого вжитку </w:t>
            </w:r>
          </w:p>
        </w:tc>
        <w:tc>
          <w:tcPr>
            <w:tcW w:w="1701" w:type="dxa"/>
            <w:tcBorders>
              <w:top w:val="nil"/>
              <w:left w:val="nil"/>
              <w:bottom w:val="single" w:sz="4" w:space="0" w:color="auto"/>
              <w:right w:val="single" w:sz="4" w:space="0" w:color="auto"/>
            </w:tcBorders>
            <w:shd w:val="clear" w:color="auto" w:fill="auto"/>
            <w:noWrap/>
            <w:hideMark/>
          </w:tcPr>
          <w:p w:rsidR="00CC6195" w:rsidRPr="00F759FE" w:rsidRDefault="00CC6195" w:rsidP="00860366">
            <w:pPr>
              <w:jc w:val="center"/>
            </w:pPr>
            <w:r w:rsidRPr="00F759FE">
              <w:rPr>
                <w:lang w:val="uk-UA" w:eastAsia="ru-RU"/>
              </w:rPr>
              <w:t>2</w:t>
            </w:r>
            <w:r w:rsidRPr="00F759FE">
              <w:rPr>
                <w:lang w:eastAsia="ru-RU"/>
              </w:rPr>
              <w:t>0</w:t>
            </w:r>
          </w:p>
        </w:tc>
      </w:tr>
      <w:tr w:rsidR="00CC6195" w:rsidRPr="00F759FE" w:rsidTr="00984215">
        <w:trPr>
          <w:trHeight w:val="231"/>
        </w:trPr>
        <w:tc>
          <w:tcPr>
            <w:tcW w:w="1276" w:type="dxa"/>
            <w:tcBorders>
              <w:top w:val="nil"/>
              <w:left w:val="single" w:sz="4" w:space="0" w:color="auto"/>
              <w:bottom w:val="single" w:sz="4" w:space="0" w:color="auto"/>
              <w:right w:val="single" w:sz="4" w:space="0" w:color="auto"/>
            </w:tcBorders>
            <w:shd w:val="clear" w:color="000000" w:fill="FFFFFF"/>
            <w:vAlign w:val="center"/>
            <w:hideMark/>
          </w:tcPr>
          <w:p w:rsidR="00CC6195" w:rsidRPr="00F759FE" w:rsidRDefault="00CC6195" w:rsidP="00860366">
            <w:pPr>
              <w:suppressAutoHyphens w:val="0"/>
              <w:rPr>
                <w:lang w:eastAsia="ru-RU"/>
              </w:rPr>
            </w:pPr>
            <w:r w:rsidRPr="00F759FE">
              <w:rPr>
                <w:lang w:eastAsia="ru-RU"/>
              </w:rPr>
              <w:t>96.01 </w:t>
            </w:r>
          </w:p>
        </w:tc>
        <w:tc>
          <w:tcPr>
            <w:tcW w:w="6662" w:type="dxa"/>
            <w:tcBorders>
              <w:top w:val="nil"/>
              <w:left w:val="nil"/>
              <w:bottom w:val="single" w:sz="4" w:space="0" w:color="auto"/>
              <w:right w:val="single" w:sz="4" w:space="0" w:color="auto"/>
            </w:tcBorders>
            <w:shd w:val="clear" w:color="000000" w:fill="FFFFFF"/>
            <w:vAlign w:val="center"/>
            <w:hideMark/>
          </w:tcPr>
          <w:p w:rsidR="00CC6195" w:rsidRPr="00F759FE" w:rsidRDefault="00CC6195" w:rsidP="00860366">
            <w:pPr>
              <w:suppressAutoHyphens w:val="0"/>
              <w:rPr>
                <w:lang w:val="uk-UA" w:eastAsia="ru-RU"/>
              </w:rPr>
            </w:pPr>
            <w:r w:rsidRPr="00F759FE">
              <w:rPr>
                <w:lang w:val="uk-UA" w:eastAsia="ru-RU"/>
              </w:rPr>
              <w:t>Прання та хімічне чищення текстильних і хутряних виробів </w:t>
            </w:r>
          </w:p>
        </w:tc>
        <w:tc>
          <w:tcPr>
            <w:tcW w:w="1701" w:type="dxa"/>
            <w:tcBorders>
              <w:top w:val="nil"/>
              <w:left w:val="nil"/>
              <w:bottom w:val="single" w:sz="4" w:space="0" w:color="auto"/>
              <w:right w:val="single" w:sz="4" w:space="0" w:color="auto"/>
            </w:tcBorders>
            <w:shd w:val="clear" w:color="auto" w:fill="auto"/>
            <w:noWrap/>
            <w:hideMark/>
          </w:tcPr>
          <w:p w:rsidR="00CC6195" w:rsidRPr="00F759FE" w:rsidRDefault="00CC6195" w:rsidP="00860366">
            <w:pPr>
              <w:jc w:val="center"/>
            </w:pPr>
            <w:r w:rsidRPr="00F759FE">
              <w:rPr>
                <w:lang w:val="uk-UA" w:eastAsia="ru-RU"/>
              </w:rPr>
              <w:t>2</w:t>
            </w:r>
            <w:r w:rsidRPr="00F759FE">
              <w:rPr>
                <w:lang w:eastAsia="ru-RU"/>
              </w:rPr>
              <w:t>0</w:t>
            </w:r>
          </w:p>
        </w:tc>
      </w:tr>
      <w:tr w:rsidR="00CC6195" w:rsidRPr="00F759FE" w:rsidTr="00984215">
        <w:trPr>
          <w:trHeight w:val="222"/>
        </w:trPr>
        <w:tc>
          <w:tcPr>
            <w:tcW w:w="1276" w:type="dxa"/>
            <w:tcBorders>
              <w:top w:val="nil"/>
              <w:left w:val="single" w:sz="4" w:space="0" w:color="auto"/>
              <w:bottom w:val="single" w:sz="4" w:space="0" w:color="auto"/>
              <w:right w:val="single" w:sz="4" w:space="0" w:color="auto"/>
            </w:tcBorders>
            <w:shd w:val="clear" w:color="000000" w:fill="FFFFFF"/>
            <w:vAlign w:val="center"/>
            <w:hideMark/>
          </w:tcPr>
          <w:p w:rsidR="00CC6195" w:rsidRPr="00F759FE" w:rsidRDefault="00CC6195" w:rsidP="00860366">
            <w:pPr>
              <w:suppressAutoHyphens w:val="0"/>
              <w:rPr>
                <w:lang w:eastAsia="ru-RU"/>
              </w:rPr>
            </w:pPr>
            <w:r w:rsidRPr="00F759FE">
              <w:rPr>
                <w:lang w:eastAsia="ru-RU"/>
              </w:rPr>
              <w:t>96.02 </w:t>
            </w:r>
          </w:p>
        </w:tc>
        <w:tc>
          <w:tcPr>
            <w:tcW w:w="6662" w:type="dxa"/>
            <w:tcBorders>
              <w:top w:val="nil"/>
              <w:left w:val="nil"/>
              <w:bottom w:val="single" w:sz="4" w:space="0" w:color="auto"/>
              <w:right w:val="single" w:sz="4" w:space="0" w:color="auto"/>
            </w:tcBorders>
            <w:shd w:val="clear" w:color="000000" w:fill="FFFFFF"/>
            <w:vAlign w:val="center"/>
            <w:hideMark/>
          </w:tcPr>
          <w:p w:rsidR="00CC6195" w:rsidRPr="00F759FE" w:rsidRDefault="00CC6195" w:rsidP="00860366">
            <w:pPr>
              <w:suppressAutoHyphens w:val="0"/>
              <w:rPr>
                <w:lang w:val="uk-UA" w:eastAsia="ru-RU"/>
              </w:rPr>
            </w:pPr>
            <w:r w:rsidRPr="00F759FE">
              <w:rPr>
                <w:lang w:val="uk-UA" w:eastAsia="ru-RU"/>
              </w:rPr>
              <w:t>Надання послуг перукарнями та салонами краси </w:t>
            </w:r>
          </w:p>
        </w:tc>
        <w:tc>
          <w:tcPr>
            <w:tcW w:w="1701" w:type="dxa"/>
            <w:tcBorders>
              <w:top w:val="nil"/>
              <w:left w:val="nil"/>
              <w:bottom w:val="single" w:sz="4" w:space="0" w:color="auto"/>
              <w:right w:val="single" w:sz="4" w:space="0" w:color="auto"/>
            </w:tcBorders>
            <w:shd w:val="clear" w:color="auto" w:fill="auto"/>
            <w:noWrap/>
            <w:hideMark/>
          </w:tcPr>
          <w:p w:rsidR="00CC6195" w:rsidRPr="00F759FE" w:rsidRDefault="00CC6195" w:rsidP="00860366">
            <w:pPr>
              <w:jc w:val="center"/>
            </w:pPr>
            <w:r w:rsidRPr="00F759FE">
              <w:rPr>
                <w:lang w:val="uk-UA" w:eastAsia="ru-RU"/>
              </w:rPr>
              <w:t>2</w:t>
            </w:r>
            <w:r w:rsidRPr="00F759FE">
              <w:rPr>
                <w:lang w:eastAsia="ru-RU"/>
              </w:rPr>
              <w:t>0</w:t>
            </w:r>
          </w:p>
        </w:tc>
      </w:tr>
      <w:tr w:rsidR="00CC6195" w:rsidRPr="00F759FE" w:rsidTr="00984215">
        <w:trPr>
          <w:trHeight w:val="226"/>
        </w:trPr>
        <w:tc>
          <w:tcPr>
            <w:tcW w:w="1276" w:type="dxa"/>
            <w:tcBorders>
              <w:top w:val="nil"/>
              <w:left w:val="single" w:sz="4" w:space="0" w:color="auto"/>
              <w:bottom w:val="single" w:sz="4" w:space="0" w:color="auto"/>
              <w:right w:val="single" w:sz="4" w:space="0" w:color="auto"/>
            </w:tcBorders>
            <w:shd w:val="clear" w:color="000000" w:fill="FFFFFF"/>
            <w:vAlign w:val="center"/>
            <w:hideMark/>
          </w:tcPr>
          <w:p w:rsidR="00CC6195" w:rsidRPr="00F759FE" w:rsidRDefault="00CC6195" w:rsidP="00860366">
            <w:pPr>
              <w:suppressAutoHyphens w:val="0"/>
              <w:rPr>
                <w:lang w:eastAsia="ru-RU"/>
              </w:rPr>
            </w:pPr>
            <w:r w:rsidRPr="00F759FE">
              <w:rPr>
                <w:lang w:eastAsia="ru-RU"/>
              </w:rPr>
              <w:t>96.03 </w:t>
            </w:r>
          </w:p>
        </w:tc>
        <w:tc>
          <w:tcPr>
            <w:tcW w:w="6662" w:type="dxa"/>
            <w:tcBorders>
              <w:top w:val="nil"/>
              <w:left w:val="nil"/>
              <w:bottom w:val="single" w:sz="4" w:space="0" w:color="auto"/>
              <w:right w:val="single" w:sz="4" w:space="0" w:color="auto"/>
            </w:tcBorders>
            <w:shd w:val="clear" w:color="000000" w:fill="FFFFFF"/>
            <w:vAlign w:val="center"/>
            <w:hideMark/>
          </w:tcPr>
          <w:p w:rsidR="00CC6195" w:rsidRPr="00F759FE" w:rsidRDefault="00CC6195" w:rsidP="00860366">
            <w:pPr>
              <w:suppressAutoHyphens w:val="0"/>
              <w:rPr>
                <w:lang w:val="uk-UA" w:eastAsia="ru-RU"/>
              </w:rPr>
            </w:pPr>
            <w:r w:rsidRPr="00F759FE">
              <w:rPr>
                <w:lang w:val="uk-UA" w:eastAsia="ru-RU"/>
              </w:rPr>
              <w:t>Організування поховань і надання суміжних послуг </w:t>
            </w:r>
          </w:p>
        </w:tc>
        <w:tc>
          <w:tcPr>
            <w:tcW w:w="1701" w:type="dxa"/>
            <w:tcBorders>
              <w:top w:val="nil"/>
              <w:left w:val="nil"/>
              <w:bottom w:val="single" w:sz="4" w:space="0" w:color="auto"/>
              <w:right w:val="single" w:sz="4" w:space="0" w:color="auto"/>
            </w:tcBorders>
            <w:shd w:val="clear" w:color="auto" w:fill="auto"/>
            <w:noWrap/>
            <w:hideMark/>
          </w:tcPr>
          <w:p w:rsidR="00CC6195" w:rsidRPr="00F759FE" w:rsidRDefault="00CC6195" w:rsidP="00860366">
            <w:pPr>
              <w:jc w:val="center"/>
            </w:pPr>
            <w:r w:rsidRPr="00F759FE">
              <w:rPr>
                <w:lang w:val="uk-UA" w:eastAsia="ru-RU"/>
              </w:rPr>
              <w:t>2</w:t>
            </w:r>
            <w:r w:rsidRPr="00F759FE">
              <w:rPr>
                <w:lang w:eastAsia="ru-RU"/>
              </w:rPr>
              <w:t>0</w:t>
            </w:r>
          </w:p>
        </w:tc>
      </w:tr>
    </w:tbl>
    <w:p w:rsidR="004D051C" w:rsidRPr="00F759FE" w:rsidRDefault="004D051C" w:rsidP="004D051C">
      <w:pPr>
        <w:jc w:val="center"/>
        <w:rPr>
          <w:b/>
          <w:bCs/>
          <w:lang w:val="uk-UA"/>
        </w:rPr>
      </w:pPr>
    </w:p>
    <w:p w:rsidR="004D051C" w:rsidRPr="00F759FE" w:rsidRDefault="004D051C" w:rsidP="004D051C">
      <w:pPr>
        <w:ind w:firstLine="709"/>
        <w:jc w:val="both"/>
        <w:rPr>
          <w:lang w:val="uk-UA"/>
        </w:rPr>
      </w:pPr>
      <w:r w:rsidRPr="00F759FE">
        <w:rPr>
          <w:b/>
          <w:bCs/>
          <w:lang w:val="uk-UA"/>
        </w:rPr>
        <w:t>2. Ставки єдиного податку для суб'єктів господарювання,</w:t>
      </w:r>
      <w:r w:rsidRPr="00F759FE">
        <w:rPr>
          <w:b/>
          <w:lang w:val="uk-UA"/>
        </w:rPr>
        <w:t xml:space="preserve"> які застосовують спрощену систему оподаткування, обліку та звітності, провадять господарську діяльність з надання побутових послуг та належать до другої групи платників єдиного податку</w:t>
      </w:r>
    </w:p>
    <w:tbl>
      <w:tblPr>
        <w:tblW w:w="9758" w:type="dxa"/>
        <w:tblInd w:w="96" w:type="dxa"/>
        <w:tblLook w:val="04A0" w:firstRow="1" w:lastRow="0" w:firstColumn="1" w:lastColumn="0" w:noHBand="0" w:noVBand="1"/>
      </w:tblPr>
      <w:tblGrid>
        <w:gridCol w:w="1288"/>
        <w:gridCol w:w="6944"/>
        <w:gridCol w:w="1526"/>
      </w:tblGrid>
      <w:tr w:rsidR="0094221F" w:rsidRPr="00F759FE" w:rsidTr="00CC6195">
        <w:trPr>
          <w:trHeight w:val="689"/>
        </w:trPr>
        <w:tc>
          <w:tcPr>
            <w:tcW w:w="823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221F" w:rsidRPr="00F759FE" w:rsidRDefault="0094221F" w:rsidP="0094221F">
            <w:pPr>
              <w:suppressAutoHyphens w:val="0"/>
              <w:jc w:val="center"/>
              <w:rPr>
                <w:b/>
                <w:lang w:val="uk-UA" w:eastAsia="ru-RU"/>
              </w:rPr>
            </w:pPr>
            <w:r w:rsidRPr="00F759FE">
              <w:rPr>
                <w:b/>
                <w:sz w:val="22"/>
                <w:szCs w:val="22"/>
                <w:lang w:val="uk-UA" w:eastAsia="ru-RU"/>
              </w:rPr>
              <w:t>Вид діяльності згідно з КВЕД ДК 009:2010 (наказ Державного комітету з питань технічного регулювання та споживчої політики від 11 жовтня 2010 р. N 457)</w:t>
            </w:r>
          </w:p>
        </w:tc>
        <w:tc>
          <w:tcPr>
            <w:tcW w:w="15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4221F" w:rsidRPr="00F759FE" w:rsidRDefault="00CC6195" w:rsidP="00CC6195">
            <w:pPr>
              <w:suppressAutoHyphens w:val="0"/>
              <w:jc w:val="center"/>
              <w:rPr>
                <w:b/>
                <w:lang w:val="uk-UA" w:eastAsia="ru-RU"/>
              </w:rPr>
            </w:pPr>
            <w:r w:rsidRPr="00F759FE">
              <w:rPr>
                <w:b/>
                <w:bCs/>
                <w:sz w:val="22"/>
                <w:szCs w:val="22"/>
                <w:lang w:val="uk-UA"/>
              </w:rPr>
              <w:t xml:space="preserve">Ставка податку у відсотках </w:t>
            </w:r>
            <w:r w:rsidRPr="00F759FE">
              <w:rPr>
                <w:b/>
                <w:bCs/>
                <w:sz w:val="22"/>
                <w:szCs w:val="22"/>
                <w:u w:val="single"/>
                <w:lang w:val="uk-UA"/>
              </w:rPr>
              <w:t>від мінімальної заробітної плати</w:t>
            </w:r>
            <w:r w:rsidRPr="00F759FE">
              <w:rPr>
                <w:b/>
                <w:bCs/>
                <w:sz w:val="22"/>
                <w:szCs w:val="22"/>
                <w:lang w:val="uk-UA"/>
              </w:rPr>
              <w:t xml:space="preserve">, встановленої законом на               1 січня податкового (звітного) року </w:t>
            </w:r>
          </w:p>
        </w:tc>
      </w:tr>
      <w:tr w:rsidR="0094221F" w:rsidRPr="00F759FE" w:rsidTr="00CC6195">
        <w:trPr>
          <w:trHeight w:val="1050"/>
        </w:trPr>
        <w:tc>
          <w:tcPr>
            <w:tcW w:w="1288" w:type="dxa"/>
            <w:vMerge w:val="restart"/>
            <w:tcBorders>
              <w:top w:val="nil"/>
              <w:left w:val="single" w:sz="4" w:space="0" w:color="auto"/>
              <w:bottom w:val="single" w:sz="4" w:space="0" w:color="000000"/>
              <w:right w:val="single" w:sz="4" w:space="0" w:color="auto"/>
            </w:tcBorders>
            <w:shd w:val="clear" w:color="auto" w:fill="auto"/>
            <w:vAlign w:val="center"/>
            <w:hideMark/>
          </w:tcPr>
          <w:p w:rsidR="0094221F" w:rsidRPr="00F759FE" w:rsidRDefault="0094221F" w:rsidP="0094221F">
            <w:pPr>
              <w:suppressAutoHyphens w:val="0"/>
              <w:jc w:val="center"/>
              <w:rPr>
                <w:b/>
                <w:lang w:val="uk-UA" w:eastAsia="ru-RU"/>
              </w:rPr>
            </w:pPr>
            <w:r w:rsidRPr="00F759FE">
              <w:rPr>
                <w:b/>
                <w:sz w:val="22"/>
                <w:szCs w:val="22"/>
                <w:lang w:val="uk-UA" w:eastAsia="ru-RU"/>
              </w:rPr>
              <w:t xml:space="preserve">код виду діяльності </w:t>
            </w:r>
          </w:p>
        </w:tc>
        <w:tc>
          <w:tcPr>
            <w:tcW w:w="6944" w:type="dxa"/>
            <w:vMerge w:val="restart"/>
            <w:tcBorders>
              <w:top w:val="nil"/>
              <w:left w:val="single" w:sz="4" w:space="0" w:color="auto"/>
              <w:bottom w:val="single" w:sz="4" w:space="0" w:color="000000"/>
              <w:right w:val="single" w:sz="4" w:space="0" w:color="auto"/>
            </w:tcBorders>
            <w:shd w:val="clear" w:color="auto" w:fill="auto"/>
            <w:vAlign w:val="center"/>
            <w:hideMark/>
          </w:tcPr>
          <w:p w:rsidR="0094221F" w:rsidRPr="00F759FE" w:rsidRDefault="0094221F" w:rsidP="0094221F">
            <w:pPr>
              <w:suppressAutoHyphens w:val="0"/>
              <w:jc w:val="center"/>
              <w:rPr>
                <w:b/>
                <w:lang w:val="uk-UA" w:eastAsia="ru-RU"/>
              </w:rPr>
            </w:pPr>
            <w:r w:rsidRPr="00F759FE">
              <w:rPr>
                <w:b/>
                <w:sz w:val="22"/>
                <w:szCs w:val="22"/>
                <w:lang w:val="uk-UA" w:eastAsia="ru-RU"/>
              </w:rPr>
              <w:t xml:space="preserve">назва виду діяльності </w:t>
            </w:r>
          </w:p>
        </w:tc>
        <w:tc>
          <w:tcPr>
            <w:tcW w:w="1526" w:type="dxa"/>
            <w:vMerge/>
            <w:tcBorders>
              <w:top w:val="single" w:sz="4" w:space="0" w:color="auto"/>
              <w:left w:val="single" w:sz="4" w:space="0" w:color="auto"/>
              <w:bottom w:val="single" w:sz="4" w:space="0" w:color="auto"/>
              <w:right w:val="single" w:sz="4" w:space="0" w:color="auto"/>
            </w:tcBorders>
            <w:vAlign w:val="center"/>
            <w:hideMark/>
          </w:tcPr>
          <w:p w:rsidR="0094221F" w:rsidRPr="00F759FE" w:rsidRDefault="0094221F" w:rsidP="0094221F">
            <w:pPr>
              <w:suppressAutoHyphens w:val="0"/>
              <w:rPr>
                <w:lang w:eastAsia="ru-RU"/>
              </w:rPr>
            </w:pPr>
          </w:p>
        </w:tc>
      </w:tr>
      <w:tr w:rsidR="0094221F" w:rsidRPr="00F759FE" w:rsidTr="00CC6195">
        <w:trPr>
          <w:trHeight w:val="615"/>
        </w:trPr>
        <w:tc>
          <w:tcPr>
            <w:tcW w:w="1288" w:type="dxa"/>
            <w:vMerge/>
            <w:tcBorders>
              <w:top w:val="nil"/>
              <w:left w:val="single" w:sz="4" w:space="0" w:color="auto"/>
              <w:bottom w:val="single" w:sz="4" w:space="0" w:color="000000"/>
              <w:right w:val="single" w:sz="4" w:space="0" w:color="auto"/>
            </w:tcBorders>
            <w:vAlign w:val="center"/>
            <w:hideMark/>
          </w:tcPr>
          <w:p w:rsidR="0094221F" w:rsidRPr="00F759FE" w:rsidRDefault="0094221F" w:rsidP="0094221F">
            <w:pPr>
              <w:suppressAutoHyphens w:val="0"/>
              <w:rPr>
                <w:lang w:eastAsia="ru-RU"/>
              </w:rPr>
            </w:pPr>
          </w:p>
        </w:tc>
        <w:tc>
          <w:tcPr>
            <w:tcW w:w="6944" w:type="dxa"/>
            <w:vMerge/>
            <w:tcBorders>
              <w:top w:val="nil"/>
              <w:left w:val="single" w:sz="4" w:space="0" w:color="auto"/>
              <w:bottom w:val="single" w:sz="4" w:space="0" w:color="000000"/>
              <w:right w:val="single" w:sz="4" w:space="0" w:color="auto"/>
            </w:tcBorders>
            <w:vAlign w:val="center"/>
            <w:hideMark/>
          </w:tcPr>
          <w:p w:rsidR="0094221F" w:rsidRPr="00F759FE" w:rsidRDefault="0094221F" w:rsidP="0094221F">
            <w:pPr>
              <w:suppressAutoHyphens w:val="0"/>
              <w:rPr>
                <w:lang w:eastAsia="ru-RU"/>
              </w:rPr>
            </w:pPr>
          </w:p>
        </w:tc>
        <w:tc>
          <w:tcPr>
            <w:tcW w:w="1526" w:type="dxa"/>
            <w:vMerge/>
            <w:tcBorders>
              <w:top w:val="single" w:sz="4" w:space="0" w:color="auto"/>
              <w:left w:val="single" w:sz="4" w:space="0" w:color="auto"/>
              <w:bottom w:val="single" w:sz="4" w:space="0" w:color="auto"/>
              <w:right w:val="single" w:sz="4" w:space="0" w:color="auto"/>
            </w:tcBorders>
            <w:vAlign w:val="center"/>
            <w:hideMark/>
          </w:tcPr>
          <w:p w:rsidR="0094221F" w:rsidRPr="00F759FE" w:rsidRDefault="0094221F" w:rsidP="0094221F">
            <w:pPr>
              <w:suppressAutoHyphens w:val="0"/>
              <w:rPr>
                <w:lang w:eastAsia="ru-RU"/>
              </w:rPr>
            </w:pPr>
          </w:p>
        </w:tc>
      </w:tr>
      <w:tr w:rsidR="0094221F" w:rsidRPr="00F759FE" w:rsidTr="00CC6195">
        <w:trPr>
          <w:trHeight w:val="312"/>
        </w:trPr>
        <w:tc>
          <w:tcPr>
            <w:tcW w:w="1288" w:type="dxa"/>
            <w:tcBorders>
              <w:top w:val="nil"/>
              <w:left w:val="single" w:sz="4" w:space="0" w:color="auto"/>
              <w:bottom w:val="single" w:sz="4" w:space="0" w:color="auto"/>
              <w:right w:val="single" w:sz="4" w:space="0" w:color="auto"/>
            </w:tcBorders>
            <w:shd w:val="clear" w:color="auto" w:fill="auto"/>
            <w:noWrap/>
            <w:vAlign w:val="bottom"/>
            <w:hideMark/>
          </w:tcPr>
          <w:p w:rsidR="0094221F" w:rsidRPr="00F759FE" w:rsidRDefault="00CC6195" w:rsidP="0094221F">
            <w:pPr>
              <w:suppressAutoHyphens w:val="0"/>
              <w:jc w:val="center"/>
              <w:rPr>
                <w:b/>
                <w:lang w:val="uk-UA" w:eastAsia="ru-RU"/>
              </w:rPr>
            </w:pPr>
            <w:r w:rsidRPr="00F759FE">
              <w:rPr>
                <w:b/>
                <w:lang w:val="uk-UA" w:eastAsia="ru-RU"/>
              </w:rPr>
              <w:t>1</w:t>
            </w:r>
          </w:p>
        </w:tc>
        <w:tc>
          <w:tcPr>
            <w:tcW w:w="6944" w:type="dxa"/>
            <w:tcBorders>
              <w:top w:val="nil"/>
              <w:left w:val="nil"/>
              <w:bottom w:val="single" w:sz="4" w:space="0" w:color="auto"/>
              <w:right w:val="single" w:sz="4" w:space="0" w:color="auto"/>
            </w:tcBorders>
            <w:shd w:val="clear" w:color="auto" w:fill="auto"/>
            <w:noWrap/>
            <w:vAlign w:val="bottom"/>
            <w:hideMark/>
          </w:tcPr>
          <w:p w:rsidR="0094221F" w:rsidRPr="00F759FE" w:rsidRDefault="00CC6195" w:rsidP="0094221F">
            <w:pPr>
              <w:suppressAutoHyphens w:val="0"/>
              <w:jc w:val="center"/>
              <w:rPr>
                <w:b/>
                <w:lang w:val="uk-UA" w:eastAsia="ru-RU"/>
              </w:rPr>
            </w:pPr>
            <w:r w:rsidRPr="00F759FE">
              <w:rPr>
                <w:b/>
                <w:lang w:val="uk-UA" w:eastAsia="ru-RU"/>
              </w:rPr>
              <w:t>2</w:t>
            </w:r>
          </w:p>
        </w:tc>
        <w:tc>
          <w:tcPr>
            <w:tcW w:w="1526" w:type="dxa"/>
            <w:tcBorders>
              <w:top w:val="nil"/>
              <w:left w:val="nil"/>
              <w:bottom w:val="single" w:sz="4" w:space="0" w:color="auto"/>
              <w:right w:val="single" w:sz="4" w:space="0" w:color="auto"/>
            </w:tcBorders>
            <w:shd w:val="clear" w:color="auto" w:fill="auto"/>
            <w:noWrap/>
            <w:vAlign w:val="bottom"/>
            <w:hideMark/>
          </w:tcPr>
          <w:p w:rsidR="0094221F" w:rsidRPr="00F759FE" w:rsidRDefault="00CC6195" w:rsidP="0094221F">
            <w:pPr>
              <w:suppressAutoHyphens w:val="0"/>
              <w:jc w:val="center"/>
              <w:rPr>
                <w:b/>
                <w:lang w:val="uk-UA" w:eastAsia="ru-RU"/>
              </w:rPr>
            </w:pPr>
            <w:r w:rsidRPr="00F759FE">
              <w:rPr>
                <w:b/>
                <w:lang w:val="uk-UA" w:eastAsia="ru-RU"/>
              </w:rPr>
              <w:t>3</w:t>
            </w:r>
          </w:p>
        </w:tc>
      </w:tr>
      <w:tr w:rsidR="0094221F" w:rsidRPr="00F759FE" w:rsidTr="002B19F2">
        <w:trPr>
          <w:trHeight w:val="283"/>
        </w:trPr>
        <w:tc>
          <w:tcPr>
            <w:tcW w:w="1288" w:type="dxa"/>
            <w:tcBorders>
              <w:top w:val="nil"/>
              <w:left w:val="single" w:sz="4" w:space="0" w:color="auto"/>
              <w:bottom w:val="single" w:sz="4" w:space="0" w:color="auto"/>
              <w:right w:val="single" w:sz="4" w:space="0" w:color="auto"/>
            </w:tcBorders>
            <w:shd w:val="clear" w:color="000000" w:fill="FFFFFF"/>
            <w:vAlign w:val="center"/>
            <w:hideMark/>
          </w:tcPr>
          <w:p w:rsidR="0094221F" w:rsidRPr="00F759FE" w:rsidRDefault="0094221F" w:rsidP="0094221F">
            <w:pPr>
              <w:suppressAutoHyphens w:val="0"/>
              <w:rPr>
                <w:lang w:eastAsia="ru-RU"/>
              </w:rPr>
            </w:pPr>
            <w:r w:rsidRPr="00F759FE">
              <w:rPr>
                <w:lang w:eastAsia="ru-RU"/>
              </w:rPr>
              <w:t>01.61 </w:t>
            </w:r>
          </w:p>
        </w:tc>
        <w:tc>
          <w:tcPr>
            <w:tcW w:w="6944" w:type="dxa"/>
            <w:tcBorders>
              <w:top w:val="nil"/>
              <w:left w:val="nil"/>
              <w:bottom w:val="single" w:sz="4" w:space="0" w:color="auto"/>
              <w:right w:val="single" w:sz="4" w:space="0" w:color="auto"/>
            </w:tcBorders>
            <w:shd w:val="clear" w:color="000000" w:fill="FFFFFF"/>
            <w:vAlign w:val="center"/>
            <w:hideMark/>
          </w:tcPr>
          <w:p w:rsidR="0094221F" w:rsidRPr="00F759FE" w:rsidRDefault="0094221F" w:rsidP="0094221F">
            <w:pPr>
              <w:suppressAutoHyphens w:val="0"/>
              <w:rPr>
                <w:lang w:val="uk-UA" w:eastAsia="ru-RU"/>
              </w:rPr>
            </w:pPr>
            <w:r w:rsidRPr="00F759FE">
              <w:rPr>
                <w:lang w:val="uk-UA" w:eastAsia="ru-RU"/>
              </w:rPr>
              <w:t>Допоміжна діяльність у рослинництві </w:t>
            </w:r>
          </w:p>
        </w:tc>
        <w:tc>
          <w:tcPr>
            <w:tcW w:w="1526" w:type="dxa"/>
            <w:tcBorders>
              <w:top w:val="nil"/>
              <w:left w:val="nil"/>
              <w:bottom w:val="single" w:sz="4" w:space="0" w:color="auto"/>
              <w:right w:val="single" w:sz="4" w:space="0" w:color="auto"/>
            </w:tcBorders>
            <w:shd w:val="clear" w:color="auto" w:fill="auto"/>
            <w:noWrap/>
            <w:vAlign w:val="center"/>
            <w:hideMark/>
          </w:tcPr>
          <w:p w:rsidR="0094221F" w:rsidRPr="00F759FE" w:rsidRDefault="002B19F2" w:rsidP="0094221F">
            <w:pPr>
              <w:suppressAutoHyphens w:val="0"/>
              <w:jc w:val="center"/>
              <w:rPr>
                <w:lang w:eastAsia="ru-RU"/>
              </w:rPr>
            </w:pPr>
            <w:r w:rsidRPr="00F759FE">
              <w:rPr>
                <w:lang w:val="uk-UA" w:eastAsia="ru-RU"/>
              </w:rPr>
              <w:t>2</w:t>
            </w:r>
            <w:r w:rsidR="0094221F" w:rsidRPr="00F759FE">
              <w:rPr>
                <w:lang w:eastAsia="ru-RU"/>
              </w:rPr>
              <w:t>0</w:t>
            </w:r>
          </w:p>
        </w:tc>
      </w:tr>
      <w:tr w:rsidR="002B19F2" w:rsidRPr="00F759FE" w:rsidTr="00796545">
        <w:trPr>
          <w:trHeight w:val="287"/>
        </w:trPr>
        <w:tc>
          <w:tcPr>
            <w:tcW w:w="1288" w:type="dxa"/>
            <w:tcBorders>
              <w:top w:val="nil"/>
              <w:left w:val="single" w:sz="4" w:space="0" w:color="auto"/>
              <w:bottom w:val="single" w:sz="4" w:space="0" w:color="auto"/>
              <w:right w:val="single" w:sz="4" w:space="0" w:color="auto"/>
            </w:tcBorders>
            <w:shd w:val="clear" w:color="000000" w:fill="FFFFFF"/>
            <w:vAlign w:val="center"/>
            <w:hideMark/>
          </w:tcPr>
          <w:p w:rsidR="002B19F2" w:rsidRPr="00F759FE" w:rsidRDefault="002B19F2" w:rsidP="0094221F">
            <w:pPr>
              <w:suppressAutoHyphens w:val="0"/>
              <w:rPr>
                <w:lang w:eastAsia="ru-RU"/>
              </w:rPr>
            </w:pPr>
            <w:r w:rsidRPr="00F759FE">
              <w:rPr>
                <w:lang w:eastAsia="ru-RU"/>
              </w:rPr>
              <w:t>01.62 </w:t>
            </w:r>
          </w:p>
        </w:tc>
        <w:tc>
          <w:tcPr>
            <w:tcW w:w="6944" w:type="dxa"/>
            <w:tcBorders>
              <w:top w:val="nil"/>
              <w:left w:val="nil"/>
              <w:bottom w:val="single" w:sz="4" w:space="0" w:color="auto"/>
              <w:right w:val="single" w:sz="4" w:space="0" w:color="auto"/>
            </w:tcBorders>
            <w:shd w:val="clear" w:color="000000" w:fill="FFFFFF"/>
            <w:vAlign w:val="center"/>
            <w:hideMark/>
          </w:tcPr>
          <w:p w:rsidR="002B19F2" w:rsidRPr="00F759FE" w:rsidRDefault="002B19F2" w:rsidP="0094221F">
            <w:pPr>
              <w:suppressAutoHyphens w:val="0"/>
              <w:rPr>
                <w:lang w:val="uk-UA" w:eastAsia="ru-RU"/>
              </w:rPr>
            </w:pPr>
            <w:r w:rsidRPr="00F759FE">
              <w:rPr>
                <w:lang w:val="uk-UA" w:eastAsia="ru-RU"/>
              </w:rPr>
              <w:t>Допоміжна діяльність у тваринництві </w:t>
            </w:r>
          </w:p>
        </w:tc>
        <w:tc>
          <w:tcPr>
            <w:tcW w:w="1526" w:type="dxa"/>
            <w:tcBorders>
              <w:top w:val="nil"/>
              <w:left w:val="nil"/>
              <w:bottom w:val="single" w:sz="4" w:space="0" w:color="auto"/>
              <w:right w:val="single" w:sz="4" w:space="0" w:color="auto"/>
            </w:tcBorders>
            <w:shd w:val="clear" w:color="auto" w:fill="auto"/>
            <w:noWrap/>
            <w:hideMark/>
          </w:tcPr>
          <w:p w:rsidR="002B19F2" w:rsidRPr="00F759FE" w:rsidRDefault="002B19F2" w:rsidP="002B19F2">
            <w:pPr>
              <w:jc w:val="center"/>
            </w:pPr>
            <w:r w:rsidRPr="00F759FE">
              <w:rPr>
                <w:lang w:val="uk-UA" w:eastAsia="ru-RU"/>
              </w:rPr>
              <w:t>2</w:t>
            </w:r>
            <w:r w:rsidRPr="00F759FE">
              <w:rPr>
                <w:lang w:eastAsia="ru-RU"/>
              </w:rPr>
              <w:t>0</w:t>
            </w:r>
          </w:p>
        </w:tc>
      </w:tr>
      <w:tr w:rsidR="002B19F2" w:rsidRPr="00F759FE" w:rsidTr="00796545">
        <w:trPr>
          <w:trHeight w:val="263"/>
        </w:trPr>
        <w:tc>
          <w:tcPr>
            <w:tcW w:w="12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B19F2" w:rsidRPr="00F759FE" w:rsidRDefault="002B19F2" w:rsidP="0094221F">
            <w:pPr>
              <w:suppressAutoHyphens w:val="0"/>
              <w:rPr>
                <w:lang w:eastAsia="ru-RU"/>
              </w:rPr>
            </w:pPr>
            <w:r w:rsidRPr="00F759FE">
              <w:rPr>
                <w:lang w:eastAsia="ru-RU"/>
              </w:rPr>
              <w:t>02.40 </w:t>
            </w:r>
          </w:p>
        </w:tc>
        <w:tc>
          <w:tcPr>
            <w:tcW w:w="6944" w:type="dxa"/>
            <w:tcBorders>
              <w:top w:val="single" w:sz="4" w:space="0" w:color="auto"/>
              <w:left w:val="nil"/>
              <w:bottom w:val="single" w:sz="4" w:space="0" w:color="auto"/>
              <w:right w:val="single" w:sz="4" w:space="0" w:color="auto"/>
            </w:tcBorders>
            <w:shd w:val="clear" w:color="000000" w:fill="FFFFFF"/>
            <w:vAlign w:val="center"/>
            <w:hideMark/>
          </w:tcPr>
          <w:p w:rsidR="002B19F2" w:rsidRPr="00F759FE" w:rsidRDefault="002B19F2" w:rsidP="0094221F">
            <w:pPr>
              <w:suppressAutoHyphens w:val="0"/>
              <w:rPr>
                <w:lang w:val="uk-UA" w:eastAsia="ru-RU"/>
              </w:rPr>
            </w:pPr>
            <w:r w:rsidRPr="00F759FE">
              <w:rPr>
                <w:lang w:val="uk-UA" w:eastAsia="ru-RU"/>
              </w:rPr>
              <w:t>Надання допоміжних послуг у лісовому господарстві </w:t>
            </w:r>
          </w:p>
        </w:tc>
        <w:tc>
          <w:tcPr>
            <w:tcW w:w="1526" w:type="dxa"/>
            <w:tcBorders>
              <w:top w:val="single" w:sz="4" w:space="0" w:color="auto"/>
              <w:left w:val="nil"/>
              <w:bottom w:val="single" w:sz="4" w:space="0" w:color="auto"/>
              <w:right w:val="single" w:sz="4" w:space="0" w:color="auto"/>
            </w:tcBorders>
            <w:shd w:val="clear" w:color="auto" w:fill="auto"/>
            <w:noWrap/>
            <w:hideMark/>
          </w:tcPr>
          <w:p w:rsidR="002B19F2" w:rsidRPr="00F759FE" w:rsidRDefault="002B19F2" w:rsidP="002B19F2">
            <w:pPr>
              <w:jc w:val="center"/>
            </w:pPr>
            <w:r w:rsidRPr="00F759FE">
              <w:rPr>
                <w:lang w:val="uk-UA" w:eastAsia="ru-RU"/>
              </w:rPr>
              <w:t>2</w:t>
            </w:r>
            <w:r w:rsidRPr="00F759FE">
              <w:rPr>
                <w:lang w:eastAsia="ru-RU"/>
              </w:rPr>
              <w:t>0</w:t>
            </w:r>
          </w:p>
        </w:tc>
      </w:tr>
      <w:tr w:rsidR="002B19F2" w:rsidRPr="00F759FE" w:rsidTr="00796545">
        <w:trPr>
          <w:trHeight w:val="268"/>
        </w:trPr>
        <w:tc>
          <w:tcPr>
            <w:tcW w:w="12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B19F2" w:rsidRPr="00F759FE" w:rsidRDefault="002B19F2" w:rsidP="0094221F">
            <w:pPr>
              <w:suppressAutoHyphens w:val="0"/>
              <w:rPr>
                <w:lang w:eastAsia="ru-RU"/>
              </w:rPr>
            </w:pPr>
            <w:r w:rsidRPr="00F759FE">
              <w:rPr>
                <w:lang w:eastAsia="ru-RU"/>
              </w:rPr>
              <w:t>13.92 </w:t>
            </w:r>
          </w:p>
        </w:tc>
        <w:tc>
          <w:tcPr>
            <w:tcW w:w="6944" w:type="dxa"/>
            <w:tcBorders>
              <w:top w:val="single" w:sz="4" w:space="0" w:color="auto"/>
              <w:left w:val="nil"/>
              <w:bottom w:val="single" w:sz="4" w:space="0" w:color="auto"/>
              <w:right w:val="single" w:sz="4" w:space="0" w:color="auto"/>
            </w:tcBorders>
            <w:shd w:val="clear" w:color="000000" w:fill="FFFFFF"/>
            <w:vAlign w:val="center"/>
            <w:hideMark/>
          </w:tcPr>
          <w:p w:rsidR="002B19F2" w:rsidRPr="00F759FE" w:rsidRDefault="002B19F2" w:rsidP="0094221F">
            <w:pPr>
              <w:suppressAutoHyphens w:val="0"/>
              <w:rPr>
                <w:lang w:val="uk-UA" w:eastAsia="ru-RU"/>
              </w:rPr>
            </w:pPr>
            <w:r w:rsidRPr="00F759FE">
              <w:rPr>
                <w:lang w:val="uk-UA" w:eastAsia="ru-RU"/>
              </w:rPr>
              <w:t>Виробництво готових текстильних виробів, крім одягу </w:t>
            </w:r>
          </w:p>
        </w:tc>
        <w:tc>
          <w:tcPr>
            <w:tcW w:w="1526" w:type="dxa"/>
            <w:tcBorders>
              <w:top w:val="single" w:sz="4" w:space="0" w:color="auto"/>
              <w:left w:val="nil"/>
              <w:bottom w:val="single" w:sz="4" w:space="0" w:color="auto"/>
              <w:right w:val="single" w:sz="4" w:space="0" w:color="auto"/>
            </w:tcBorders>
            <w:shd w:val="clear" w:color="auto" w:fill="auto"/>
            <w:noWrap/>
            <w:hideMark/>
          </w:tcPr>
          <w:p w:rsidR="002B19F2" w:rsidRPr="00F759FE" w:rsidRDefault="002B19F2" w:rsidP="002B19F2">
            <w:pPr>
              <w:jc w:val="center"/>
            </w:pPr>
            <w:r w:rsidRPr="00F759FE">
              <w:rPr>
                <w:lang w:val="uk-UA" w:eastAsia="ru-RU"/>
              </w:rPr>
              <w:t>2</w:t>
            </w:r>
            <w:r w:rsidRPr="00F759FE">
              <w:rPr>
                <w:lang w:eastAsia="ru-RU"/>
              </w:rPr>
              <w:t>0</w:t>
            </w:r>
          </w:p>
        </w:tc>
      </w:tr>
      <w:tr w:rsidR="002B19F2" w:rsidRPr="00F759FE" w:rsidTr="00796545">
        <w:trPr>
          <w:trHeight w:val="258"/>
        </w:trPr>
        <w:tc>
          <w:tcPr>
            <w:tcW w:w="1288" w:type="dxa"/>
            <w:tcBorders>
              <w:top w:val="nil"/>
              <w:left w:val="single" w:sz="4" w:space="0" w:color="auto"/>
              <w:bottom w:val="single" w:sz="4" w:space="0" w:color="auto"/>
              <w:right w:val="single" w:sz="4" w:space="0" w:color="auto"/>
            </w:tcBorders>
            <w:shd w:val="clear" w:color="000000" w:fill="FFFFFF"/>
            <w:vAlign w:val="center"/>
            <w:hideMark/>
          </w:tcPr>
          <w:p w:rsidR="002B19F2" w:rsidRPr="00F759FE" w:rsidRDefault="002B19F2" w:rsidP="0094221F">
            <w:pPr>
              <w:suppressAutoHyphens w:val="0"/>
              <w:rPr>
                <w:lang w:eastAsia="ru-RU"/>
              </w:rPr>
            </w:pPr>
            <w:r w:rsidRPr="00F759FE">
              <w:rPr>
                <w:lang w:eastAsia="ru-RU"/>
              </w:rPr>
              <w:t>13.93 </w:t>
            </w:r>
          </w:p>
        </w:tc>
        <w:tc>
          <w:tcPr>
            <w:tcW w:w="6944" w:type="dxa"/>
            <w:tcBorders>
              <w:top w:val="nil"/>
              <w:left w:val="nil"/>
              <w:bottom w:val="single" w:sz="4" w:space="0" w:color="auto"/>
              <w:right w:val="single" w:sz="4" w:space="0" w:color="auto"/>
            </w:tcBorders>
            <w:shd w:val="clear" w:color="000000" w:fill="FFFFFF"/>
            <w:vAlign w:val="center"/>
            <w:hideMark/>
          </w:tcPr>
          <w:p w:rsidR="002B19F2" w:rsidRPr="00F759FE" w:rsidRDefault="002B19F2" w:rsidP="0094221F">
            <w:pPr>
              <w:suppressAutoHyphens w:val="0"/>
              <w:rPr>
                <w:lang w:val="uk-UA" w:eastAsia="ru-RU"/>
              </w:rPr>
            </w:pPr>
            <w:r w:rsidRPr="00F759FE">
              <w:rPr>
                <w:lang w:val="uk-UA" w:eastAsia="ru-RU"/>
              </w:rPr>
              <w:t>Виробництво килимів і килимових виробів </w:t>
            </w:r>
          </w:p>
        </w:tc>
        <w:tc>
          <w:tcPr>
            <w:tcW w:w="1526" w:type="dxa"/>
            <w:tcBorders>
              <w:top w:val="nil"/>
              <w:left w:val="nil"/>
              <w:bottom w:val="single" w:sz="4" w:space="0" w:color="auto"/>
              <w:right w:val="single" w:sz="4" w:space="0" w:color="auto"/>
            </w:tcBorders>
            <w:shd w:val="clear" w:color="auto" w:fill="auto"/>
            <w:noWrap/>
            <w:hideMark/>
          </w:tcPr>
          <w:p w:rsidR="002B19F2" w:rsidRPr="00F759FE" w:rsidRDefault="002B19F2" w:rsidP="002B19F2">
            <w:pPr>
              <w:jc w:val="center"/>
            </w:pPr>
            <w:r w:rsidRPr="00F759FE">
              <w:rPr>
                <w:lang w:val="uk-UA" w:eastAsia="ru-RU"/>
              </w:rPr>
              <w:t>2</w:t>
            </w:r>
            <w:r w:rsidRPr="00F759FE">
              <w:rPr>
                <w:lang w:eastAsia="ru-RU"/>
              </w:rPr>
              <w:t>0</w:t>
            </w:r>
          </w:p>
        </w:tc>
      </w:tr>
      <w:tr w:rsidR="002B19F2" w:rsidRPr="00F759FE" w:rsidTr="00796545">
        <w:trPr>
          <w:trHeight w:val="280"/>
        </w:trPr>
        <w:tc>
          <w:tcPr>
            <w:tcW w:w="12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B19F2" w:rsidRPr="00F759FE" w:rsidRDefault="002B19F2" w:rsidP="0094221F">
            <w:pPr>
              <w:suppressAutoHyphens w:val="0"/>
              <w:rPr>
                <w:lang w:eastAsia="ru-RU"/>
              </w:rPr>
            </w:pPr>
            <w:r w:rsidRPr="00F759FE">
              <w:rPr>
                <w:lang w:eastAsia="ru-RU"/>
              </w:rPr>
              <w:t>13.99 </w:t>
            </w:r>
          </w:p>
        </w:tc>
        <w:tc>
          <w:tcPr>
            <w:tcW w:w="6944" w:type="dxa"/>
            <w:tcBorders>
              <w:top w:val="nil"/>
              <w:left w:val="nil"/>
              <w:bottom w:val="single" w:sz="4" w:space="0" w:color="auto"/>
              <w:right w:val="single" w:sz="4" w:space="0" w:color="auto"/>
            </w:tcBorders>
            <w:shd w:val="clear" w:color="000000" w:fill="FFFFFF"/>
            <w:vAlign w:val="center"/>
            <w:hideMark/>
          </w:tcPr>
          <w:p w:rsidR="002B19F2" w:rsidRPr="00F759FE" w:rsidRDefault="002B19F2" w:rsidP="0094221F">
            <w:pPr>
              <w:suppressAutoHyphens w:val="0"/>
              <w:rPr>
                <w:lang w:val="uk-UA" w:eastAsia="ru-RU"/>
              </w:rPr>
            </w:pPr>
            <w:r w:rsidRPr="00F759FE">
              <w:rPr>
                <w:lang w:val="uk-UA" w:eastAsia="ru-RU"/>
              </w:rPr>
              <w:t>Виробництво інших текстильних виробів, н. в. і. у. </w:t>
            </w:r>
          </w:p>
        </w:tc>
        <w:tc>
          <w:tcPr>
            <w:tcW w:w="1526" w:type="dxa"/>
            <w:tcBorders>
              <w:top w:val="nil"/>
              <w:left w:val="nil"/>
              <w:bottom w:val="single" w:sz="4" w:space="0" w:color="auto"/>
              <w:right w:val="single" w:sz="4" w:space="0" w:color="auto"/>
            </w:tcBorders>
            <w:shd w:val="clear" w:color="auto" w:fill="auto"/>
            <w:noWrap/>
            <w:hideMark/>
          </w:tcPr>
          <w:p w:rsidR="002B19F2" w:rsidRPr="00F759FE" w:rsidRDefault="002B19F2" w:rsidP="002B19F2">
            <w:pPr>
              <w:jc w:val="center"/>
            </w:pPr>
            <w:r w:rsidRPr="00F759FE">
              <w:rPr>
                <w:lang w:val="uk-UA" w:eastAsia="ru-RU"/>
              </w:rPr>
              <w:t>2</w:t>
            </w:r>
            <w:r w:rsidRPr="00F759FE">
              <w:rPr>
                <w:lang w:eastAsia="ru-RU"/>
              </w:rPr>
              <w:t>0</w:t>
            </w:r>
          </w:p>
        </w:tc>
      </w:tr>
      <w:tr w:rsidR="002B19F2" w:rsidRPr="00F759FE" w:rsidTr="00796545">
        <w:trPr>
          <w:trHeight w:val="138"/>
        </w:trPr>
        <w:tc>
          <w:tcPr>
            <w:tcW w:w="12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B19F2" w:rsidRPr="00F759FE" w:rsidRDefault="002B19F2" w:rsidP="0094221F">
            <w:pPr>
              <w:suppressAutoHyphens w:val="0"/>
              <w:rPr>
                <w:lang w:eastAsia="ru-RU"/>
              </w:rPr>
            </w:pPr>
            <w:r w:rsidRPr="00F759FE">
              <w:rPr>
                <w:lang w:eastAsia="ru-RU"/>
              </w:rPr>
              <w:t>16.23 </w:t>
            </w:r>
          </w:p>
        </w:tc>
        <w:tc>
          <w:tcPr>
            <w:tcW w:w="6944" w:type="dxa"/>
            <w:tcBorders>
              <w:top w:val="nil"/>
              <w:left w:val="nil"/>
              <w:bottom w:val="single" w:sz="4" w:space="0" w:color="auto"/>
              <w:right w:val="single" w:sz="4" w:space="0" w:color="auto"/>
            </w:tcBorders>
            <w:shd w:val="clear" w:color="000000" w:fill="FFFFFF"/>
            <w:vAlign w:val="center"/>
            <w:hideMark/>
          </w:tcPr>
          <w:p w:rsidR="002B19F2" w:rsidRPr="00F759FE" w:rsidRDefault="002B19F2" w:rsidP="0094221F">
            <w:pPr>
              <w:suppressAutoHyphens w:val="0"/>
              <w:rPr>
                <w:lang w:val="uk-UA" w:eastAsia="ru-RU"/>
              </w:rPr>
            </w:pPr>
            <w:r w:rsidRPr="00F759FE">
              <w:rPr>
                <w:lang w:val="uk-UA" w:eastAsia="ru-RU"/>
              </w:rPr>
              <w:t>Виробництво інших дерев’яних будівельних конструкцій і столярних виробів </w:t>
            </w:r>
          </w:p>
        </w:tc>
        <w:tc>
          <w:tcPr>
            <w:tcW w:w="1526" w:type="dxa"/>
            <w:tcBorders>
              <w:top w:val="nil"/>
              <w:left w:val="nil"/>
              <w:bottom w:val="single" w:sz="4" w:space="0" w:color="auto"/>
              <w:right w:val="single" w:sz="4" w:space="0" w:color="auto"/>
            </w:tcBorders>
            <w:shd w:val="clear" w:color="auto" w:fill="auto"/>
            <w:noWrap/>
            <w:hideMark/>
          </w:tcPr>
          <w:p w:rsidR="002B19F2" w:rsidRPr="00F759FE" w:rsidRDefault="002B19F2" w:rsidP="002B19F2">
            <w:pPr>
              <w:jc w:val="center"/>
            </w:pPr>
            <w:r w:rsidRPr="00F759FE">
              <w:rPr>
                <w:lang w:val="uk-UA" w:eastAsia="ru-RU"/>
              </w:rPr>
              <w:t>2</w:t>
            </w:r>
            <w:r w:rsidRPr="00F759FE">
              <w:rPr>
                <w:lang w:eastAsia="ru-RU"/>
              </w:rPr>
              <w:t>0</w:t>
            </w:r>
          </w:p>
        </w:tc>
      </w:tr>
      <w:tr w:rsidR="002B19F2" w:rsidRPr="00F759FE" w:rsidTr="00796545">
        <w:trPr>
          <w:trHeight w:val="58"/>
        </w:trPr>
        <w:tc>
          <w:tcPr>
            <w:tcW w:w="12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B19F2" w:rsidRPr="00F759FE" w:rsidRDefault="002B19F2" w:rsidP="0094221F">
            <w:pPr>
              <w:suppressAutoHyphens w:val="0"/>
              <w:rPr>
                <w:lang w:eastAsia="ru-RU"/>
              </w:rPr>
            </w:pPr>
            <w:r w:rsidRPr="00F759FE">
              <w:rPr>
                <w:lang w:eastAsia="ru-RU"/>
              </w:rPr>
              <w:t>4.11 </w:t>
            </w:r>
          </w:p>
        </w:tc>
        <w:tc>
          <w:tcPr>
            <w:tcW w:w="6944" w:type="dxa"/>
            <w:tcBorders>
              <w:top w:val="nil"/>
              <w:left w:val="nil"/>
              <w:bottom w:val="single" w:sz="4" w:space="0" w:color="auto"/>
              <w:right w:val="single" w:sz="4" w:space="0" w:color="auto"/>
            </w:tcBorders>
            <w:shd w:val="clear" w:color="000000" w:fill="FFFFFF"/>
            <w:vAlign w:val="center"/>
            <w:hideMark/>
          </w:tcPr>
          <w:p w:rsidR="002B19F2" w:rsidRPr="00F759FE" w:rsidRDefault="002B19F2" w:rsidP="0094221F">
            <w:pPr>
              <w:suppressAutoHyphens w:val="0"/>
              <w:rPr>
                <w:lang w:val="uk-UA" w:eastAsia="ru-RU"/>
              </w:rPr>
            </w:pPr>
            <w:r w:rsidRPr="00F759FE">
              <w:rPr>
                <w:lang w:val="uk-UA" w:eastAsia="ru-RU"/>
              </w:rPr>
              <w:t>Виробництво одягу зі шкіри </w:t>
            </w:r>
          </w:p>
        </w:tc>
        <w:tc>
          <w:tcPr>
            <w:tcW w:w="1526" w:type="dxa"/>
            <w:tcBorders>
              <w:top w:val="nil"/>
              <w:left w:val="nil"/>
              <w:bottom w:val="single" w:sz="4" w:space="0" w:color="auto"/>
              <w:right w:val="single" w:sz="4" w:space="0" w:color="auto"/>
            </w:tcBorders>
            <w:shd w:val="clear" w:color="auto" w:fill="auto"/>
            <w:noWrap/>
            <w:hideMark/>
          </w:tcPr>
          <w:p w:rsidR="002B19F2" w:rsidRPr="00F759FE" w:rsidRDefault="002B19F2" w:rsidP="002B19F2">
            <w:pPr>
              <w:jc w:val="center"/>
            </w:pPr>
            <w:r w:rsidRPr="00F759FE">
              <w:rPr>
                <w:lang w:val="uk-UA" w:eastAsia="ru-RU"/>
              </w:rPr>
              <w:t>2</w:t>
            </w:r>
            <w:r w:rsidRPr="00F759FE">
              <w:rPr>
                <w:lang w:eastAsia="ru-RU"/>
              </w:rPr>
              <w:t>0</w:t>
            </w:r>
          </w:p>
        </w:tc>
      </w:tr>
      <w:tr w:rsidR="002B19F2" w:rsidRPr="00F759FE" w:rsidTr="006707AA">
        <w:trPr>
          <w:trHeight w:val="58"/>
        </w:trPr>
        <w:tc>
          <w:tcPr>
            <w:tcW w:w="12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B19F2" w:rsidRPr="00F759FE" w:rsidRDefault="002B19F2" w:rsidP="0094221F">
            <w:pPr>
              <w:suppressAutoHyphens w:val="0"/>
              <w:rPr>
                <w:lang w:eastAsia="ru-RU"/>
              </w:rPr>
            </w:pPr>
            <w:r w:rsidRPr="00F759FE">
              <w:rPr>
                <w:lang w:eastAsia="ru-RU"/>
              </w:rPr>
              <w:t>14.12 </w:t>
            </w:r>
          </w:p>
        </w:tc>
        <w:tc>
          <w:tcPr>
            <w:tcW w:w="6944" w:type="dxa"/>
            <w:tcBorders>
              <w:top w:val="nil"/>
              <w:left w:val="nil"/>
              <w:bottom w:val="single" w:sz="4" w:space="0" w:color="auto"/>
              <w:right w:val="single" w:sz="4" w:space="0" w:color="auto"/>
            </w:tcBorders>
            <w:shd w:val="clear" w:color="000000" w:fill="FFFFFF"/>
            <w:vAlign w:val="center"/>
            <w:hideMark/>
          </w:tcPr>
          <w:p w:rsidR="002B19F2" w:rsidRPr="00F759FE" w:rsidRDefault="002B19F2" w:rsidP="0094221F">
            <w:pPr>
              <w:suppressAutoHyphens w:val="0"/>
              <w:rPr>
                <w:lang w:val="uk-UA" w:eastAsia="ru-RU"/>
              </w:rPr>
            </w:pPr>
            <w:r w:rsidRPr="00F759FE">
              <w:rPr>
                <w:lang w:val="uk-UA" w:eastAsia="ru-RU"/>
              </w:rPr>
              <w:t>Виробництво робочого одягу </w:t>
            </w:r>
          </w:p>
        </w:tc>
        <w:tc>
          <w:tcPr>
            <w:tcW w:w="1526" w:type="dxa"/>
            <w:tcBorders>
              <w:top w:val="nil"/>
              <w:left w:val="nil"/>
              <w:bottom w:val="single" w:sz="4" w:space="0" w:color="auto"/>
              <w:right w:val="single" w:sz="4" w:space="0" w:color="auto"/>
            </w:tcBorders>
            <w:shd w:val="clear" w:color="auto" w:fill="auto"/>
            <w:noWrap/>
            <w:hideMark/>
          </w:tcPr>
          <w:p w:rsidR="002B19F2" w:rsidRPr="00F759FE" w:rsidRDefault="002B19F2" w:rsidP="002B19F2">
            <w:pPr>
              <w:jc w:val="center"/>
            </w:pPr>
            <w:r w:rsidRPr="00F759FE">
              <w:rPr>
                <w:lang w:val="uk-UA" w:eastAsia="ru-RU"/>
              </w:rPr>
              <w:t>2</w:t>
            </w:r>
            <w:r w:rsidRPr="00F759FE">
              <w:rPr>
                <w:lang w:eastAsia="ru-RU"/>
              </w:rPr>
              <w:t>0</w:t>
            </w:r>
          </w:p>
        </w:tc>
      </w:tr>
      <w:tr w:rsidR="002B19F2" w:rsidRPr="00F759FE" w:rsidTr="007F31CA">
        <w:trPr>
          <w:trHeight w:val="58"/>
        </w:trPr>
        <w:tc>
          <w:tcPr>
            <w:tcW w:w="12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B19F2" w:rsidRPr="00F759FE" w:rsidRDefault="002B19F2" w:rsidP="0094221F">
            <w:pPr>
              <w:suppressAutoHyphens w:val="0"/>
              <w:rPr>
                <w:lang w:eastAsia="ru-RU"/>
              </w:rPr>
            </w:pPr>
            <w:r w:rsidRPr="00F759FE">
              <w:rPr>
                <w:lang w:eastAsia="ru-RU"/>
              </w:rPr>
              <w:t>14.13 </w:t>
            </w:r>
          </w:p>
        </w:tc>
        <w:tc>
          <w:tcPr>
            <w:tcW w:w="6944" w:type="dxa"/>
            <w:tcBorders>
              <w:top w:val="single" w:sz="4" w:space="0" w:color="auto"/>
              <w:left w:val="nil"/>
              <w:bottom w:val="single" w:sz="4" w:space="0" w:color="auto"/>
              <w:right w:val="single" w:sz="4" w:space="0" w:color="auto"/>
            </w:tcBorders>
            <w:shd w:val="clear" w:color="000000" w:fill="FFFFFF"/>
            <w:vAlign w:val="center"/>
            <w:hideMark/>
          </w:tcPr>
          <w:p w:rsidR="002B19F2" w:rsidRPr="00F759FE" w:rsidRDefault="002B19F2" w:rsidP="0094221F">
            <w:pPr>
              <w:suppressAutoHyphens w:val="0"/>
              <w:rPr>
                <w:lang w:val="uk-UA" w:eastAsia="ru-RU"/>
              </w:rPr>
            </w:pPr>
            <w:r w:rsidRPr="00F759FE">
              <w:rPr>
                <w:lang w:val="uk-UA" w:eastAsia="ru-RU"/>
              </w:rPr>
              <w:t>Виробництво іншого верхнього одягу </w:t>
            </w:r>
          </w:p>
        </w:tc>
        <w:tc>
          <w:tcPr>
            <w:tcW w:w="1526" w:type="dxa"/>
            <w:tcBorders>
              <w:top w:val="single" w:sz="4" w:space="0" w:color="auto"/>
              <w:left w:val="nil"/>
              <w:bottom w:val="single" w:sz="4" w:space="0" w:color="auto"/>
              <w:right w:val="single" w:sz="4" w:space="0" w:color="auto"/>
            </w:tcBorders>
            <w:shd w:val="clear" w:color="auto" w:fill="auto"/>
            <w:noWrap/>
            <w:hideMark/>
          </w:tcPr>
          <w:p w:rsidR="002B19F2" w:rsidRPr="00F759FE" w:rsidRDefault="002B19F2" w:rsidP="002B19F2">
            <w:pPr>
              <w:jc w:val="center"/>
            </w:pPr>
            <w:r w:rsidRPr="00F759FE">
              <w:rPr>
                <w:lang w:val="uk-UA" w:eastAsia="ru-RU"/>
              </w:rPr>
              <w:t>2</w:t>
            </w:r>
            <w:r w:rsidRPr="00F759FE">
              <w:rPr>
                <w:lang w:eastAsia="ru-RU"/>
              </w:rPr>
              <w:t>0</w:t>
            </w:r>
          </w:p>
        </w:tc>
      </w:tr>
      <w:tr w:rsidR="002B19F2" w:rsidRPr="00F759FE" w:rsidTr="007F31CA">
        <w:trPr>
          <w:trHeight w:val="270"/>
        </w:trPr>
        <w:tc>
          <w:tcPr>
            <w:tcW w:w="12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B19F2" w:rsidRPr="00F759FE" w:rsidRDefault="002B19F2" w:rsidP="0094221F">
            <w:pPr>
              <w:suppressAutoHyphens w:val="0"/>
              <w:rPr>
                <w:lang w:eastAsia="ru-RU"/>
              </w:rPr>
            </w:pPr>
            <w:r w:rsidRPr="00F759FE">
              <w:rPr>
                <w:lang w:eastAsia="ru-RU"/>
              </w:rPr>
              <w:t>14.14 </w:t>
            </w:r>
          </w:p>
        </w:tc>
        <w:tc>
          <w:tcPr>
            <w:tcW w:w="694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B19F2" w:rsidRPr="00F759FE" w:rsidRDefault="002B19F2" w:rsidP="0094221F">
            <w:pPr>
              <w:suppressAutoHyphens w:val="0"/>
              <w:rPr>
                <w:lang w:val="uk-UA" w:eastAsia="ru-RU"/>
              </w:rPr>
            </w:pPr>
            <w:r w:rsidRPr="00F759FE">
              <w:rPr>
                <w:lang w:val="uk-UA" w:eastAsia="ru-RU"/>
              </w:rPr>
              <w:t>Виробництво спіднього одягу </w:t>
            </w:r>
          </w:p>
        </w:tc>
        <w:tc>
          <w:tcPr>
            <w:tcW w:w="1526" w:type="dxa"/>
            <w:tcBorders>
              <w:top w:val="single" w:sz="4" w:space="0" w:color="auto"/>
              <w:left w:val="single" w:sz="4" w:space="0" w:color="auto"/>
              <w:bottom w:val="single" w:sz="4" w:space="0" w:color="auto"/>
              <w:right w:val="single" w:sz="4" w:space="0" w:color="auto"/>
            </w:tcBorders>
            <w:shd w:val="clear" w:color="auto" w:fill="auto"/>
            <w:noWrap/>
            <w:hideMark/>
          </w:tcPr>
          <w:p w:rsidR="002B19F2" w:rsidRPr="00F759FE" w:rsidRDefault="002B19F2" w:rsidP="002B19F2">
            <w:pPr>
              <w:jc w:val="center"/>
            </w:pPr>
            <w:r w:rsidRPr="00F759FE">
              <w:rPr>
                <w:lang w:val="uk-UA" w:eastAsia="ru-RU"/>
              </w:rPr>
              <w:t>2</w:t>
            </w:r>
            <w:r w:rsidRPr="00F759FE">
              <w:rPr>
                <w:lang w:eastAsia="ru-RU"/>
              </w:rPr>
              <w:t>0</w:t>
            </w:r>
          </w:p>
        </w:tc>
      </w:tr>
      <w:tr w:rsidR="002B19F2" w:rsidRPr="00F759FE" w:rsidTr="007F31CA">
        <w:trPr>
          <w:trHeight w:val="274"/>
        </w:trPr>
        <w:tc>
          <w:tcPr>
            <w:tcW w:w="12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B19F2" w:rsidRPr="00F759FE" w:rsidRDefault="002B19F2" w:rsidP="0094221F">
            <w:pPr>
              <w:suppressAutoHyphens w:val="0"/>
              <w:rPr>
                <w:lang w:eastAsia="ru-RU"/>
              </w:rPr>
            </w:pPr>
            <w:r w:rsidRPr="00F759FE">
              <w:rPr>
                <w:lang w:eastAsia="ru-RU"/>
              </w:rPr>
              <w:t>14.19 </w:t>
            </w:r>
          </w:p>
        </w:tc>
        <w:tc>
          <w:tcPr>
            <w:tcW w:w="694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B19F2" w:rsidRPr="00F759FE" w:rsidRDefault="002B19F2" w:rsidP="0094221F">
            <w:pPr>
              <w:suppressAutoHyphens w:val="0"/>
              <w:rPr>
                <w:lang w:val="uk-UA" w:eastAsia="ru-RU"/>
              </w:rPr>
            </w:pPr>
            <w:r w:rsidRPr="00F759FE">
              <w:rPr>
                <w:lang w:val="uk-UA" w:eastAsia="ru-RU"/>
              </w:rPr>
              <w:t>Виробництво іншого одягу й аксесуарів </w:t>
            </w:r>
          </w:p>
        </w:tc>
        <w:tc>
          <w:tcPr>
            <w:tcW w:w="1526" w:type="dxa"/>
            <w:tcBorders>
              <w:top w:val="single" w:sz="4" w:space="0" w:color="auto"/>
              <w:left w:val="single" w:sz="4" w:space="0" w:color="auto"/>
              <w:bottom w:val="single" w:sz="4" w:space="0" w:color="auto"/>
              <w:right w:val="single" w:sz="4" w:space="0" w:color="auto"/>
            </w:tcBorders>
            <w:shd w:val="clear" w:color="auto" w:fill="auto"/>
            <w:noWrap/>
            <w:hideMark/>
          </w:tcPr>
          <w:p w:rsidR="002B19F2" w:rsidRPr="00F759FE" w:rsidRDefault="002B19F2" w:rsidP="002B19F2">
            <w:pPr>
              <w:jc w:val="center"/>
            </w:pPr>
            <w:r w:rsidRPr="00F759FE">
              <w:rPr>
                <w:lang w:val="uk-UA" w:eastAsia="ru-RU"/>
              </w:rPr>
              <w:t>2</w:t>
            </w:r>
            <w:r w:rsidRPr="00F759FE">
              <w:rPr>
                <w:lang w:eastAsia="ru-RU"/>
              </w:rPr>
              <w:t>0</w:t>
            </w:r>
          </w:p>
        </w:tc>
      </w:tr>
      <w:tr w:rsidR="002B19F2" w:rsidRPr="00F759FE" w:rsidTr="007F31CA">
        <w:trPr>
          <w:trHeight w:val="263"/>
        </w:trPr>
        <w:tc>
          <w:tcPr>
            <w:tcW w:w="12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B19F2" w:rsidRPr="00F759FE" w:rsidRDefault="002B19F2" w:rsidP="0094221F">
            <w:pPr>
              <w:suppressAutoHyphens w:val="0"/>
              <w:rPr>
                <w:lang w:eastAsia="ru-RU"/>
              </w:rPr>
            </w:pPr>
            <w:r w:rsidRPr="00F759FE">
              <w:rPr>
                <w:lang w:eastAsia="ru-RU"/>
              </w:rPr>
              <w:lastRenderedPageBreak/>
              <w:t>14.20 </w:t>
            </w:r>
          </w:p>
        </w:tc>
        <w:tc>
          <w:tcPr>
            <w:tcW w:w="6944" w:type="dxa"/>
            <w:tcBorders>
              <w:top w:val="single" w:sz="4" w:space="0" w:color="auto"/>
              <w:left w:val="nil"/>
              <w:bottom w:val="single" w:sz="4" w:space="0" w:color="auto"/>
              <w:right w:val="single" w:sz="4" w:space="0" w:color="auto"/>
            </w:tcBorders>
            <w:shd w:val="clear" w:color="000000" w:fill="FFFFFF"/>
            <w:vAlign w:val="center"/>
            <w:hideMark/>
          </w:tcPr>
          <w:p w:rsidR="002B19F2" w:rsidRPr="00F759FE" w:rsidRDefault="002B19F2" w:rsidP="0094221F">
            <w:pPr>
              <w:suppressAutoHyphens w:val="0"/>
              <w:rPr>
                <w:lang w:val="uk-UA" w:eastAsia="ru-RU"/>
              </w:rPr>
            </w:pPr>
            <w:r w:rsidRPr="00F759FE">
              <w:rPr>
                <w:lang w:val="uk-UA" w:eastAsia="ru-RU"/>
              </w:rPr>
              <w:t>Виготовлення виробів із хутра </w:t>
            </w:r>
          </w:p>
        </w:tc>
        <w:tc>
          <w:tcPr>
            <w:tcW w:w="1526" w:type="dxa"/>
            <w:tcBorders>
              <w:top w:val="single" w:sz="4" w:space="0" w:color="auto"/>
              <w:left w:val="nil"/>
              <w:bottom w:val="single" w:sz="4" w:space="0" w:color="auto"/>
              <w:right w:val="single" w:sz="4" w:space="0" w:color="auto"/>
            </w:tcBorders>
            <w:shd w:val="clear" w:color="auto" w:fill="auto"/>
            <w:noWrap/>
            <w:hideMark/>
          </w:tcPr>
          <w:p w:rsidR="002B19F2" w:rsidRPr="00F759FE" w:rsidRDefault="002B19F2" w:rsidP="002B19F2">
            <w:pPr>
              <w:jc w:val="center"/>
            </w:pPr>
            <w:r w:rsidRPr="00F759FE">
              <w:rPr>
                <w:lang w:val="uk-UA" w:eastAsia="ru-RU"/>
              </w:rPr>
              <w:t>2</w:t>
            </w:r>
            <w:r w:rsidRPr="00F759FE">
              <w:rPr>
                <w:lang w:eastAsia="ru-RU"/>
              </w:rPr>
              <w:t>0</w:t>
            </w:r>
          </w:p>
        </w:tc>
      </w:tr>
      <w:tr w:rsidR="002B19F2" w:rsidRPr="00F759FE" w:rsidTr="006707AA">
        <w:trPr>
          <w:trHeight w:val="254"/>
        </w:trPr>
        <w:tc>
          <w:tcPr>
            <w:tcW w:w="12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B19F2" w:rsidRPr="00F759FE" w:rsidRDefault="002B19F2" w:rsidP="0094221F">
            <w:pPr>
              <w:suppressAutoHyphens w:val="0"/>
              <w:rPr>
                <w:lang w:eastAsia="ru-RU"/>
              </w:rPr>
            </w:pPr>
            <w:r w:rsidRPr="00F759FE">
              <w:rPr>
                <w:lang w:eastAsia="ru-RU"/>
              </w:rPr>
              <w:t>14.31 </w:t>
            </w:r>
          </w:p>
        </w:tc>
        <w:tc>
          <w:tcPr>
            <w:tcW w:w="6944" w:type="dxa"/>
            <w:tcBorders>
              <w:top w:val="nil"/>
              <w:left w:val="nil"/>
              <w:bottom w:val="single" w:sz="4" w:space="0" w:color="auto"/>
              <w:right w:val="single" w:sz="4" w:space="0" w:color="auto"/>
            </w:tcBorders>
            <w:shd w:val="clear" w:color="000000" w:fill="FFFFFF"/>
            <w:vAlign w:val="center"/>
            <w:hideMark/>
          </w:tcPr>
          <w:p w:rsidR="002B19F2" w:rsidRPr="00F759FE" w:rsidRDefault="002B19F2" w:rsidP="0094221F">
            <w:pPr>
              <w:suppressAutoHyphens w:val="0"/>
              <w:rPr>
                <w:lang w:val="uk-UA" w:eastAsia="ru-RU"/>
              </w:rPr>
            </w:pPr>
            <w:r w:rsidRPr="00F759FE">
              <w:rPr>
                <w:lang w:val="uk-UA" w:eastAsia="ru-RU"/>
              </w:rPr>
              <w:t>Виробництво панчішно-шкарпеткових виробів </w:t>
            </w:r>
          </w:p>
        </w:tc>
        <w:tc>
          <w:tcPr>
            <w:tcW w:w="1526" w:type="dxa"/>
            <w:tcBorders>
              <w:top w:val="nil"/>
              <w:left w:val="nil"/>
              <w:bottom w:val="single" w:sz="4" w:space="0" w:color="auto"/>
              <w:right w:val="single" w:sz="4" w:space="0" w:color="auto"/>
            </w:tcBorders>
            <w:shd w:val="clear" w:color="auto" w:fill="auto"/>
            <w:noWrap/>
            <w:hideMark/>
          </w:tcPr>
          <w:p w:rsidR="002B19F2" w:rsidRPr="00F759FE" w:rsidRDefault="002B19F2" w:rsidP="002B19F2">
            <w:pPr>
              <w:jc w:val="center"/>
            </w:pPr>
            <w:r w:rsidRPr="00F759FE">
              <w:rPr>
                <w:lang w:val="uk-UA" w:eastAsia="ru-RU"/>
              </w:rPr>
              <w:t>2</w:t>
            </w:r>
            <w:r w:rsidRPr="00F759FE">
              <w:rPr>
                <w:lang w:eastAsia="ru-RU"/>
              </w:rPr>
              <w:t>0</w:t>
            </w:r>
          </w:p>
        </w:tc>
      </w:tr>
      <w:tr w:rsidR="002B19F2" w:rsidRPr="00F759FE" w:rsidTr="006707AA">
        <w:trPr>
          <w:trHeight w:val="271"/>
        </w:trPr>
        <w:tc>
          <w:tcPr>
            <w:tcW w:w="12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B19F2" w:rsidRPr="00F759FE" w:rsidRDefault="002B19F2" w:rsidP="0094221F">
            <w:pPr>
              <w:suppressAutoHyphens w:val="0"/>
              <w:rPr>
                <w:lang w:eastAsia="ru-RU"/>
              </w:rPr>
            </w:pPr>
            <w:r w:rsidRPr="00F759FE">
              <w:rPr>
                <w:lang w:eastAsia="ru-RU"/>
              </w:rPr>
              <w:t>14.39 </w:t>
            </w:r>
          </w:p>
        </w:tc>
        <w:tc>
          <w:tcPr>
            <w:tcW w:w="6944" w:type="dxa"/>
            <w:tcBorders>
              <w:top w:val="nil"/>
              <w:left w:val="nil"/>
              <w:bottom w:val="single" w:sz="4" w:space="0" w:color="auto"/>
              <w:right w:val="single" w:sz="4" w:space="0" w:color="auto"/>
            </w:tcBorders>
            <w:shd w:val="clear" w:color="000000" w:fill="FFFFFF"/>
            <w:vAlign w:val="center"/>
            <w:hideMark/>
          </w:tcPr>
          <w:p w:rsidR="002B19F2" w:rsidRPr="00F759FE" w:rsidRDefault="002B19F2" w:rsidP="0094221F">
            <w:pPr>
              <w:suppressAutoHyphens w:val="0"/>
              <w:rPr>
                <w:lang w:val="uk-UA" w:eastAsia="ru-RU"/>
              </w:rPr>
            </w:pPr>
            <w:r w:rsidRPr="00F759FE">
              <w:rPr>
                <w:lang w:val="uk-UA" w:eastAsia="ru-RU"/>
              </w:rPr>
              <w:t>Виробництво іншого трикотажного та в’язаного одягу </w:t>
            </w:r>
          </w:p>
        </w:tc>
        <w:tc>
          <w:tcPr>
            <w:tcW w:w="1526" w:type="dxa"/>
            <w:tcBorders>
              <w:top w:val="nil"/>
              <w:left w:val="nil"/>
              <w:bottom w:val="single" w:sz="4" w:space="0" w:color="auto"/>
              <w:right w:val="single" w:sz="4" w:space="0" w:color="auto"/>
            </w:tcBorders>
            <w:shd w:val="clear" w:color="auto" w:fill="auto"/>
            <w:noWrap/>
            <w:hideMark/>
          </w:tcPr>
          <w:p w:rsidR="002B19F2" w:rsidRPr="00F759FE" w:rsidRDefault="002B19F2" w:rsidP="002B19F2">
            <w:pPr>
              <w:jc w:val="center"/>
            </w:pPr>
            <w:r w:rsidRPr="00F759FE">
              <w:rPr>
                <w:lang w:val="uk-UA" w:eastAsia="ru-RU"/>
              </w:rPr>
              <w:t>2</w:t>
            </w:r>
            <w:r w:rsidRPr="00F759FE">
              <w:rPr>
                <w:lang w:eastAsia="ru-RU"/>
              </w:rPr>
              <w:t>0</w:t>
            </w:r>
          </w:p>
        </w:tc>
      </w:tr>
      <w:tr w:rsidR="002B19F2" w:rsidRPr="00F759FE" w:rsidTr="006707AA">
        <w:trPr>
          <w:trHeight w:val="546"/>
        </w:trPr>
        <w:tc>
          <w:tcPr>
            <w:tcW w:w="12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B19F2" w:rsidRPr="00F759FE" w:rsidRDefault="002B19F2" w:rsidP="0094221F">
            <w:pPr>
              <w:suppressAutoHyphens w:val="0"/>
              <w:rPr>
                <w:lang w:eastAsia="ru-RU"/>
              </w:rPr>
            </w:pPr>
            <w:r w:rsidRPr="00F759FE">
              <w:rPr>
                <w:lang w:eastAsia="ru-RU"/>
              </w:rPr>
              <w:t>15.12 </w:t>
            </w:r>
          </w:p>
        </w:tc>
        <w:tc>
          <w:tcPr>
            <w:tcW w:w="6944" w:type="dxa"/>
            <w:tcBorders>
              <w:top w:val="nil"/>
              <w:left w:val="nil"/>
              <w:bottom w:val="single" w:sz="4" w:space="0" w:color="auto"/>
              <w:right w:val="single" w:sz="4" w:space="0" w:color="auto"/>
            </w:tcBorders>
            <w:shd w:val="clear" w:color="000000" w:fill="FFFFFF"/>
            <w:vAlign w:val="center"/>
            <w:hideMark/>
          </w:tcPr>
          <w:p w:rsidR="002B19F2" w:rsidRPr="00F759FE" w:rsidRDefault="002B19F2" w:rsidP="0094221F">
            <w:pPr>
              <w:suppressAutoHyphens w:val="0"/>
              <w:rPr>
                <w:lang w:val="uk-UA" w:eastAsia="ru-RU"/>
              </w:rPr>
            </w:pPr>
            <w:r w:rsidRPr="00F759FE">
              <w:rPr>
                <w:lang w:val="uk-UA" w:eastAsia="ru-RU"/>
              </w:rPr>
              <w:t>Виробництво дорожніх виробів, сумок, лимарно-сідельних виробів зі шкіри та інших матеріалів </w:t>
            </w:r>
          </w:p>
        </w:tc>
        <w:tc>
          <w:tcPr>
            <w:tcW w:w="1526" w:type="dxa"/>
            <w:tcBorders>
              <w:top w:val="nil"/>
              <w:left w:val="nil"/>
              <w:bottom w:val="single" w:sz="4" w:space="0" w:color="auto"/>
              <w:right w:val="single" w:sz="4" w:space="0" w:color="auto"/>
            </w:tcBorders>
            <w:shd w:val="clear" w:color="auto" w:fill="auto"/>
            <w:noWrap/>
            <w:hideMark/>
          </w:tcPr>
          <w:p w:rsidR="002B19F2" w:rsidRPr="00F759FE" w:rsidRDefault="002B19F2" w:rsidP="002B19F2">
            <w:pPr>
              <w:jc w:val="center"/>
            </w:pPr>
            <w:r w:rsidRPr="00F759FE">
              <w:rPr>
                <w:lang w:val="uk-UA" w:eastAsia="ru-RU"/>
              </w:rPr>
              <w:t>2</w:t>
            </w:r>
            <w:r w:rsidRPr="00F759FE">
              <w:rPr>
                <w:lang w:eastAsia="ru-RU"/>
              </w:rPr>
              <w:t>0</w:t>
            </w:r>
          </w:p>
        </w:tc>
      </w:tr>
      <w:tr w:rsidR="002B19F2" w:rsidRPr="00F759FE" w:rsidTr="006707AA">
        <w:trPr>
          <w:trHeight w:val="270"/>
        </w:trPr>
        <w:tc>
          <w:tcPr>
            <w:tcW w:w="12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B19F2" w:rsidRPr="00F759FE" w:rsidRDefault="002B19F2" w:rsidP="0094221F">
            <w:pPr>
              <w:suppressAutoHyphens w:val="0"/>
              <w:rPr>
                <w:lang w:eastAsia="ru-RU"/>
              </w:rPr>
            </w:pPr>
            <w:r w:rsidRPr="00F759FE">
              <w:rPr>
                <w:lang w:eastAsia="ru-RU"/>
              </w:rPr>
              <w:t>15.20 </w:t>
            </w:r>
          </w:p>
        </w:tc>
        <w:tc>
          <w:tcPr>
            <w:tcW w:w="6944" w:type="dxa"/>
            <w:tcBorders>
              <w:top w:val="nil"/>
              <w:left w:val="nil"/>
              <w:bottom w:val="single" w:sz="4" w:space="0" w:color="auto"/>
              <w:right w:val="single" w:sz="4" w:space="0" w:color="auto"/>
            </w:tcBorders>
            <w:shd w:val="clear" w:color="000000" w:fill="FFFFFF"/>
            <w:vAlign w:val="center"/>
            <w:hideMark/>
          </w:tcPr>
          <w:p w:rsidR="002B19F2" w:rsidRPr="00F759FE" w:rsidRDefault="002B19F2" w:rsidP="0094221F">
            <w:pPr>
              <w:suppressAutoHyphens w:val="0"/>
              <w:rPr>
                <w:lang w:val="uk-UA" w:eastAsia="ru-RU"/>
              </w:rPr>
            </w:pPr>
            <w:r w:rsidRPr="00F759FE">
              <w:rPr>
                <w:lang w:val="uk-UA" w:eastAsia="ru-RU"/>
              </w:rPr>
              <w:t>Виробництво взуття </w:t>
            </w:r>
          </w:p>
        </w:tc>
        <w:tc>
          <w:tcPr>
            <w:tcW w:w="1526" w:type="dxa"/>
            <w:tcBorders>
              <w:top w:val="nil"/>
              <w:left w:val="nil"/>
              <w:bottom w:val="single" w:sz="4" w:space="0" w:color="auto"/>
              <w:right w:val="single" w:sz="4" w:space="0" w:color="auto"/>
            </w:tcBorders>
            <w:shd w:val="clear" w:color="auto" w:fill="auto"/>
            <w:noWrap/>
            <w:hideMark/>
          </w:tcPr>
          <w:p w:rsidR="002B19F2" w:rsidRPr="00F759FE" w:rsidRDefault="002B19F2" w:rsidP="002B19F2">
            <w:pPr>
              <w:jc w:val="center"/>
            </w:pPr>
            <w:r w:rsidRPr="00F759FE">
              <w:rPr>
                <w:lang w:val="uk-UA" w:eastAsia="ru-RU"/>
              </w:rPr>
              <w:t>2</w:t>
            </w:r>
            <w:r w:rsidRPr="00F759FE">
              <w:rPr>
                <w:lang w:eastAsia="ru-RU"/>
              </w:rPr>
              <w:t>0</w:t>
            </w:r>
          </w:p>
        </w:tc>
      </w:tr>
      <w:tr w:rsidR="002B19F2" w:rsidRPr="00F759FE" w:rsidTr="006707AA">
        <w:trPr>
          <w:trHeight w:val="401"/>
        </w:trPr>
        <w:tc>
          <w:tcPr>
            <w:tcW w:w="12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B19F2" w:rsidRPr="00F759FE" w:rsidRDefault="002B19F2" w:rsidP="0094221F">
            <w:pPr>
              <w:suppressAutoHyphens w:val="0"/>
              <w:rPr>
                <w:lang w:eastAsia="ru-RU"/>
              </w:rPr>
            </w:pPr>
            <w:r w:rsidRPr="00F759FE">
              <w:rPr>
                <w:lang w:eastAsia="ru-RU"/>
              </w:rPr>
              <w:t>16.29 </w:t>
            </w:r>
          </w:p>
        </w:tc>
        <w:tc>
          <w:tcPr>
            <w:tcW w:w="6944" w:type="dxa"/>
            <w:tcBorders>
              <w:top w:val="nil"/>
              <w:left w:val="nil"/>
              <w:bottom w:val="single" w:sz="4" w:space="0" w:color="auto"/>
              <w:right w:val="single" w:sz="4" w:space="0" w:color="auto"/>
            </w:tcBorders>
            <w:shd w:val="clear" w:color="000000" w:fill="FFFFFF"/>
            <w:vAlign w:val="center"/>
            <w:hideMark/>
          </w:tcPr>
          <w:p w:rsidR="002B19F2" w:rsidRPr="00F759FE" w:rsidRDefault="002B19F2" w:rsidP="0094221F">
            <w:pPr>
              <w:suppressAutoHyphens w:val="0"/>
              <w:rPr>
                <w:lang w:val="uk-UA" w:eastAsia="ru-RU"/>
              </w:rPr>
            </w:pPr>
            <w:r w:rsidRPr="00F759FE">
              <w:rPr>
                <w:lang w:val="uk-UA" w:eastAsia="ru-RU"/>
              </w:rPr>
              <w:t>Виробництво інших виробів з деревини; виготовлення виробів з корка, соломки та рослинних матеріалів для плетіння </w:t>
            </w:r>
          </w:p>
        </w:tc>
        <w:tc>
          <w:tcPr>
            <w:tcW w:w="1526" w:type="dxa"/>
            <w:tcBorders>
              <w:top w:val="nil"/>
              <w:left w:val="nil"/>
              <w:bottom w:val="single" w:sz="4" w:space="0" w:color="auto"/>
              <w:right w:val="single" w:sz="4" w:space="0" w:color="auto"/>
            </w:tcBorders>
            <w:shd w:val="clear" w:color="auto" w:fill="auto"/>
            <w:noWrap/>
            <w:hideMark/>
          </w:tcPr>
          <w:p w:rsidR="002B19F2" w:rsidRPr="00F759FE" w:rsidRDefault="002B19F2" w:rsidP="002B19F2">
            <w:pPr>
              <w:jc w:val="center"/>
            </w:pPr>
            <w:r w:rsidRPr="00F759FE">
              <w:rPr>
                <w:lang w:val="uk-UA" w:eastAsia="ru-RU"/>
              </w:rPr>
              <w:t>2</w:t>
            </w:r>
            <w:r w:rsidRPr="00F759FE">
              <w:rPr>
                <w:lang w:eastAsia="ru-RU"/>
              </w:rPr>
              <w:t>0</w:t>
            </w:r>
          </w:p>
        </w:tc>
      </w:tr>
      <w:tr w:rsidR="002B19F2" w:rsidRPr="00F759FE" w:rsidTr="007F31CA">
        <w:trPr>
          <w:trHeight w:val="264"/>
        </w:trPr>
        <w:tc>
          <w:tcPr>
            <w:tcW w:w="12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B19F2" w:rsidRPr="00F759FE" w:rsidRDefault="002B19F2" w:rsidP="0094221F">
            <w:pPr>
              <w:suppressAutoHyphens w:val="0"/>
              <w:rPr>
                <w:lang w:eastAsia="ru-RU"/>
              </w:rPr>
            </w:pPr>
            <w:r w:rsidRPr="00F759FE">
              <w:rPr>
                <w:lang w:eastAsia="ru-RU"/>
              </w:rPr>
              <w:t>31.02 </w:t>
            </w:r>
          </w:p>
        </w:tc>
        <w:tc>
          <w:tcPr>
            <w:tcW w:w="6944" w:type="dxa"/>
            <w:tcBorders>
              <w:top w:val="nil"/>
              <w:left w:val="nil"/>
              <w:bottom w:val="single" w:sz="4" w:space="0" w:color="auto"/>
              <w:right w:val="single" w:sz="4" w:space="0" w:color="auto"/>
            </w:tcBorders>
            <w:shd w:val="clear" w:color="000000" w:fill="FFFFFF"/>
            <w:vAlign w:val="center"/>
            <w:hideMark/>
          </w:tcPr>
          <w:p w:rsidR="002B19F2" w:rsidRPr="00F759FE" w:rsidRDefault="002B19F2" w:rsidP="0094221F">
            <w:pPr>
              <w:suppressAutoHyphens w:val="0"/>
              <w:rPr>
                <w:lang w:val="uk-UA" w:eastAsia="ru-RU"/>
              </w:rPr>
            </w:pPr>
            <w:r w:rsidRPr="00F759FE">
              <w:rPr>
                <w:lang w:val="uk-UA" w:eastAsia="ru-RU"/>
              </w:rPr>
              <w:t>Виробництво кухонних меблів </w:t>
            </w:r>
          </w:p>
        </w:tc>
        <w:tc>
          <w:tcPr>
            <w:tcW w:w="1526" w:type="dxa"/>
            <w:tcBorders>
              <w:top w:val="nil"/>
              <w:left w:val="nil"/>
              <w:bottom w:val="single" w:sz="4" w:space="0" w:color="auto"/>
              <w:right w:val="single" w:sz="4" w:space="0" w:color="auto"/>
            </w:tcBorders>
            <w:shd w:val="clear" w:color="auto" w:fill="auto"/>
            <w:noWrap/>
            <w:hideMark/>
          </w:tcPr>
          <w:p w:rsidR="002B19F2" w:rsidRPr="00F759FE" w:rsidRDefault="002B19F2" w:rsidP="002B19F2">
            <w:pPr>
              <w:jc w:val="center"/>
            </w:pPr>
            <w:r w:rsidRPr="00F759FE">
              <w:rPr>
                <w:lang w:val="uk-UA" w:eastAsia="ru-RU"/>
              </w:rPr>
              <w:t>2</w:t>
            </w:r>
            <w:r w:rsidRPr="00F759FE">
              <w:rPr>
                <w:lang w:eastAsia="ru-RU"/>
              </w:rPr>
              <w:t>0</w:t>
            </w:r>
          </w:p>
        </w:tc>
      </w:tr>
      <w:tr w:rsidR="002B19F2" w:rsidRPr="00F759FE" w:rsidTr="006707AA">
        <w:trPr>
          <w:trHeight w:val="274"/>
        </w:trPr>
        <w:tc>
          <w:tcPr>
            <w:tcW w:w="12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B19F2" w:rsidRPr="00F759FE" w:rsidRDefault="002B19F2" w:rsidP="0094221F">
            <w:pPr>
              <w:suppressAutoHyphens w:val="0"/>
              <w:rPr>
                <w:lang w:eastAsia="ru-RU"/>
              </w:rPr>
            </w:pPr>
            <w:r w:rsidRPr="00F759FE">
              <w:rPr>
                <w:lang w:eastAsia="ru-RU"/>
              </w:rPr>
              <w:t>31.09 </w:t>
            </w:r>
          </w:p>
        </w:tc>
        <w:tc>
          <w:tcPr>
            <w:tcW w:w="6944" w:type="dxa"/>
            <w:tcBorders>
              <w:top w:val="nil"/>
              <w:left w:val="nil"/>
              <w:bottom w:val="single" w:sz="4" w:space="0" w:color="auto"/>
              <w:right w:val="single" w:sz="4" w:space="0" w:color="auto"/>
            </w:tcBorders>
            <w:shd w:val="clear" w:color="000000" w:fill="FFFFFF"/>
            <w:vAlign w:val="center"/>
            <w:hideMark/>
          </w:tcPr>
          <w:p w:rsidR="002B19F2" w:rsidRPr="00F759FE" w:rsidRDefault="002B19F2" w:rsidP="0094221F">
            <w:pPr>
              <w:suppressAutoHyphens w:val="0"/>
              <w:rPr>
                <w:lang w:val="uk-UA" w:eastAsia="ru-RU"/>
              </w:rPr>
            </w:pPr>
            <w:r w:rsidRPr="00F759FE">
              <w:rPr>
                <w:lang w:val="uk-UA" w:eastAsia="ru-RU"/>
              </w:rPr>
              <w:t>Виробництво інших меблів </w:t>
            </w:r>
          </w:p>
        </w:tc>
        <w:tc>
          <w:tcPr>
            <w:tcW w:w="1526" w:type="dxa"/>
            <w:tcBorders>
              <w:top w:val="nil"/>
              <w:left w:val="nil"/>
              <w:bottom w:val="single" w:sz="4" w:space="0" w:color="auto"/>
              <w:right w:val="single" w:sz="4" w:space="0" w:color="auto"/>
            </w:tcBorders>
            <w:shd w:val="clear" w:color="auto" w:fill="auto"/>
            <w:noWrap/>
            <w:hideMark/>
          </w:tcPr>
          <w:p w:rsidR="002B19F2" w:rsidRPr="00F759FE" w:rsidRDefault="002B19F2" w:rsidP="002B19F2">
            <w:pPr>
              <w:jc w:val="center"/>
            </w:pPr>
            <w:r w:rsidRPr="00F759FE">
              <w:rPr>
                <w:lang w:val="uk-UA" w:eastAsia="ru-RU"/>
              </w:rPr>
              <w:t>2</w:t>
            </w:r>
            <w:r w:rsidRPr="00F759FE">
              <w:rPr>
                <w:lang w:eastAsia="ru-RU"/>
              </w:rPr>
              <w:t>0</w:t>
            </w:r>
          </w:p>
        </w:tc>
      </w:tr>
      <w:tr w:rsidR="002B19F2" w:rsidRPr="00F759FE" w:rsidTr="006707AA">
        <w:trPr>
          <w:trHeight w:val="277"/>
        </w:trPr>
        <w:tc>
          <w:tcPr>
            <w:tcW w:w="12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B19F2" w:rsidRPr="00F759FE" w:rsidRDefault="002B19F2" w:rsidP="0094221F">
            <w:pPr>
              <w:suppressAutoHyphens w:val="0"/>
              <w:rPr>
                <w:lang w:eastAsia="ru-RU"/>
              </w:rPr>
            </w:pPr>
            <w:r w:rsidRPr="00F759FE">
              <w:rPr>
                <w:lang w:eastAsia="ru-RU"/>
              </w:rPr>
              <w:t>32.12 </w:t>
            </w:r>
          </w:p>
        </w:tc>
        <w:tc>
          <w:tcPr>
            <w:tcW w:w="6944" w:type="dxa"/>
            <w:tcBorders>
              <w:top w:val="nil"/>
              <w:left w:val="nil"/>
              <w:bottom w:val="single" w:sz="4" w:space="0" w:color="auto"/>
              <w:right w:val="single" w:sz="4" w:space="0" w:color="auto"/>
            </w:tcBorders>
            <w:shd w:val="clear" w:color="000000" w:fill="FFFFFF"/>
            <w:vAlign w:val="center"/>
            <w:hideMark/>
          </w:tcPr>
          <w:p w:rsidR="002B19F2" w:rsidRPr="00F759FE" w:rsidRDefault="002B19F2" w:rsidP="0094221F">
            <w:pPr>
              <w:suppressAutoHyphens w:val="0"/>
              <w:rPr>
                <w:lang w:val="uk-UA" w:eastAsia="ru-RU"/>
              </w:rPr>
            </w:pPr>
            <w:r w:rsidRPr="00F759FE">
              <w:rPr>
                <w:lang w:val="uk-UA" w:eastAsia="ru-RU"/>
              </w:rPr>
              <w:t>Виробництво ювелірних і подібних виробів </w:t>
            </w:r>
          </w:p>
        </w:tc>
        <w:tc>
          <w:tcPr>
            <w:tcW w:w="1526" w:type="dxa"/>
            <w:tcBorders>
              <w:top w:val="nil"/>
              <w:left w:val="nil"/>
              <w:bottom w:val="single" w:sz="4" w:space="0" w:color="auto"/>
              <w:right w:val="single" w:sz="4" w:space="0" w:color="auto"/>
            </w:tcBorders>
            <w:shd w:val="clear" w:color="auto" w:fill="auto"/>
            <w:noWrap/>
            <w:hideMark/>
          </w:tcPr>
          <w:p w:rsidR="002B19F2" w:rsidRPr="00F759FE" w:rsidRDefault="002B19F2" w:rsidP="002B19F2">
            <w:pPr>
              <w:jc w:val="center"/>
            </w:pPr>
            <w:r w:rsidRPr="00F759FE">
              <w:rPr>
                <w:lang w:val="uk-UA" w:eastAsia="ru-RU"/>
              </w:rPr>
              <w:t>2</w:t>
            </w:r>
            <w:r w:rsidRPr="00F759FE">
              <w:rPr>
                <w:lang w:eastAsia="ru-RU"/>
              </w:rPr>
              <w:t>0</w:t>
            </w:r>
          </w:p>
        </w:tc>
      </w:tr>
      <w:tr w:rsidR="002B19F2" w:rsidRPr="00F759FE" w:rsidTr="006707AA">
        <w:trPr>
          <w:trHeight w:val="268"/>
        </w:trPr>
        <w:tc>
          <w:tcPr>
            <w:tcW w:w="12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B19F2" w:rsidRPr="00F759FE" w:rsidRDefault="002B19F2" w:rsidP="0094221F">
            <w:pPr>
              <w:suppressAutoHyphens w:val="0"/>
              <w:rPr>
                <w:lang w:eastAsia="ru-RU"/>
              </w:rPr>
            </w:pPr>
            <w:r w:rsidRPr="00F759FE">
              <w:rPr>
                <w:lang w:eastAsia="ru-RU"/>
              </w:rPr>
              <w:t>45.20 </w:t>
            </w:r>
          </w:p>
        </w:tc>
        <w:tc>
          <w:tcPr>
            <w:tcW w:w="6944" w:type="dxa"/>
            <w:tcBorders>
              <w:top w:val="nil"/>
              <w:left w:val="nil"/>
              <w:bottom w:val="single" w:sz="4" w:space="0" w:color="auto"/>
              <w:right w:val="single" w:sz="4" w:space="0" w:color="auto"/>
            </w:tcBorders>
            <w:shd w:val="clear" w:color="000000" w:fill="FFFFFF"/>
            <w:vAlign w:val="center"/>
            <w:hideMark/>
          </w:tcPr>
          <w:p w:rsidR="002B19F2" w:rsidRPr="00F759FE" w:rsidRDefault="002B19F2" w:rsidP="0094221F">
            <w:pPr>
              <w:suppressAutoHyphens w:val="0"/>
              <w:rPr>
                <w:lang w:val="uk-UA" w:eastAsia="ru-RU"/>
              </w:rPr>
            </w:pPr>
            <w:r w:rsidRPr="00F759FE">
              <w:rPr>
                <w:lang w:val="uk-UA" w:eastAsia="ru-RU"/>
              </w:rPr>
              <w:t>Технічне обслуговування та ремонт автотранспортних засобів </w:t>
            </w:r>
          </w:p>
        </w:tc>
        <w:tc>
          <w:tcPr>
            <w:tcW w:w="1526" w:type="dxa"/>
            <w:tcBorders>
              <w:top w:val="nil"/>
              <w:left w:val="nil"/>
              <w:bottom w:val="single" w:sz="4" w:space="0" w:color="auto"/>
              <w:right w:val="single" w:sz="4" w:space="0" w:color="auto"/>
            </w:tcBorders>
            <w:shd w:val="clear" w:color="auto" w:fill="auto"/>
            <w:noWrap/>
            <w:hideMark/>
          </w:tcPr>
          <w:p w:rsidR="002B19F2" w:rsidRPr="00F759FE" w:rsidRDefault="002B19F2" w:rsidP="002B19F2">
            <w:pPr>
              <w:jc w:val="center"/>
            </w:pPr>
            <w:r w:rsidRPr="00F759FE">
              <w:rPr>
                <w:lang w:val="uk-UA" w:eastAsia="ru-RU"/>
              </w:rPr>
              <w:t>2</w:t>
            </w:r>
            <w:r w:rsidRPr="00F759FE">
              <w:rPr>
                <w:lang w:eastAsia="ru-RU"/>
              </w:rPr>
              <w:t>0</w:t>
            </w:r>
          </w:p>
        </w:tc>
      </w:tr>
      <w:tr w:rsidR="002B19F2" w:rsidRPr="00F759FE" w:rsidTr="006707AA">
        <w:trPr>
          <w:trHeight w:val="271"/>
        </w:trPr>
        <w:tc>
          <w:tcPr>
            <w:tcW w:w="12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B19F2" w:rsidRPr="00F759FE" w:rsidRDefault="002B19F2" w:rsidP="0094221F">
            <w:pPr>
              <w:suppressAutoHyphens w:val="0"/>
              <w:rPr>
                <w:b/>
                <w:bCs/>
                <w:lang w:eastAsia="ru-RU"/>
              </w:rPr>
            </w:pPr>
            <w:r w:rsidRPr="00F759FE">
              <w:rPr>
                <w:b/>
                <w:bCs/>
                <w:lang w:eastAsia="ru-RU"/>
              </w:rPr>
              <w:t>47.8</w:t>
            </w:r>
            <w:r w:rsidRPr="00F759FE">
              <w:rPr>
                <w:lang w:eastAsia="ru-RU"/>
              </w:rPr>
              <w:t> </w:t>
            </w:r>
          </w:p>
        </w:tc>
        <w:tc>
          <w:tcPr>
            <w:tcW w:w="6944" w:type="dxa"/>
            <w:tcBorders>
              <w:top w:val="nil"/>
              <w:left w:val="nil"/>
              <w:bottom w:val="single" w:sz="4" w:space="0" w:color="auto"/>
              <w:right w:val="single" w:sz="4" w:space="0" w:color="auto"/>
            </w:tcBorders>
            <w:shd w:val="clear" w:color="000000" w:fill="FFFFFF"/>
            <w:vAlign w:val="center"/>
            <w:hideMark/>
          </w:tcPr>
          <w:p w:rsidR="002B19F2" w:rsidRPr="00F759FE" w:rsidRDefault="002B19F2" w:rsidP="0094221F">
            <w:pPr>
              <w:suppressAutoHyphens w:val="0"/>
              <w:rPr>
                <w:b/>
                <w:bCs/>
                <w:lang w:val="uk-UA" w:eastAsia="ru-RU"/>
              </w:rPr>
            </w:pPr>
            <w:r w:rsidRPr="00F759FE">
              <w:rPr>
                <w:b/>
                <w:bCs/>
                <w:lang w:val="uk-UA" w:eastAsia="ru-RU"/>
              </w:rPr>
              <w:t>Роздрібна торгівля з лотків і на ринках</w:t>
            </w:r>
            <w:r w:rsidRPr="00F759FE">
              <w:rPr>
                <w:lang w:val="uk-UA" w:eastAsia="ru-RU"/>
              </w:rPr>
              <w:t> </w:t>
            </w:r>
          </w:p>
        </w:tc>
        <w:tc>
          <w:tcPr>
            <w:tcW w:w="1526" w:type="dxa"/>
            <w:tcBorders>
              <w:top w:val="nil"/>
              <w:left w:val="nil"/>
              <w:bottom w:val="single" w:sz="4" w:space="0" w:color="auto"/>
              <w:right w:val="single" w:sz="4" w:space="0" w:color="auto"/>
            </w:tcBorders>
            <w:shd w:val="clear" w:color="auto" w:fill="auto"/>
            <w:noWrap/>
            <w:hideMark/>
          </w:tcPr>
          <w:p w:rsidR="002B19F2" w:rsidRPr="00F759FE" w:rsidRDefault="002B19F2" w:rsidP="002B19F2">
            <w:pPr>
              <w:jc w:val="center"/>
            </w:pPr>
            <w:r w:rsidRPr="00F759FE">
              <w:rPr>
                <w:lang w:val="uk-UA" w:eastAsia="ru-RU"/>
              </w:rPr>
              <w:t>2</w:t>
            </w:r>
            <w:r w:rsidRPr="00F759FE">
              <w:rPr>
                <w:lang w:eastAsia="ru-RU"/>
              </w:rPr>
              <w:t>0</w:t>
            </w:r>
          </w:p>
        </w:tc>
      </w:tr>
      <w:tr w:rsidR="002B19F2" w:rsidRPr="00F759FE" w:rsidTr="006707AA">
        <w:trPr>
          <w:trHeight w:val="687"/>
        </w:trPr>
        <w:tc>
          <w:tcPr>
            <w:tcW w:w="12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B19F2" w:rsidRPr="00F759FE" w:rsidRDefault="002B19F2" w:rsidP="0094221F">
            <w:pPr>
              <w:suppressAutoHyphens w:val="0"/>
              <w:rPr>
                <w:lang w:eastAsia="ru-RU"/>
              </w:rPr>
            </w:pPr>
            <w:r w:rsidRPr="00F759FE">
              <w:rPr>
                <w:lang w:eastAsia="ru-RU"/>
              </w:rPr>
              <w:t>47.81 </w:t>
            </w:r>
          </w:p>
        </w:tc>
        <w:tc>
          <w:tcPr>
            <w:tcW w:w="6944" w:type="dxa"/>
            <w:tcBorders>
              <w:top w:val="nil"/>
              <w:left w:val="nil"/>
              <w:bottom w:val="single" w:sz="4" w:space="0" w:color="auto"/>
              <w:right w:val="single" w:sz="4" w:space="0" w:color="auto"/>
            </w:tcBorders>
            <w:shd w:val="clear" w:color="000000" w:fill="FFFFFF"/>
            <w:vAlign w:val="center"/>
            <w:hideMark/>
          </w:tcPr>
          <w:p w:rsidR="002B19F2" w:rsidRPr="00F759FE" w:rsidRDefault="002B19F2" w:rsidP="0094221F">
            <w:pPr>
              <w:suppressAutoHyphens w:val="0"/>
              <w:rPr>
                <w:lang w:val="uk-UA" w:eastAsia="ru-RU"/>
              </w:rPr>
            </w:pPr>
            <w:r w:rsidRPr="00F759FE">
              <w:rPr>
                <w:lang w:val="uk-UA" w:eastAsia="ru-RU"/>
              </w:rPr>
              <w:t>Роздрібна торгівля з лотків і на ринках харчовими продуктами, напоями та тютюновими виробами (крім алкогольних напоїв та тютюнових виробів) </w:t>
            </w:r>
          </w:p>
        </w:tc>
        <w:tc>
          <w:tcPr>
            <w:tcW w:w="1526" w:type="dxa"/>
            <w:tcBorders>
              <w:top w:val="nil"/>
              <w:left w:val="nil"/>
              <w:bottom w:val="single" w:sz="4" w:space="0" w:color="auto"/>
              <w:right w:val="single" w:sz="4" w:space="0" w:color="auto"/>
            </w:tcBorders>
            <w:shd w:val="clear" w:color="auto" w:fill="auto"/>
            <w:noWrap/>
            <w:hideMark/>
          </w:tcPr>
          <w:p w:rsidR="002B19F2" w:rsidRPr="00F759FE" w:rsidRDefault="002B19F2" w:rsidP="002B19F2">
            <w:pPr>
              <w:jc w:val="center"/>
            </w:pPr>
            <w:r w:rsidRPr="00F759FE">
              <w:rPr>
                <w:lang w:val="uk-UA" w:eastAsia="ru-RU"/>
              </w:rPr>
              <w:t>2</w:t>
            </w:r>
            <w:r w:rsidRPr="00F759FE">
              <w:rPr>
                <w:lang w:eastAsia="ru-RU"/>
              </w:rPr>
              <w:t>0</w:t>
            </w:r>
          </w:p>
        </w:tc>
      </w:tr>
      <w:tr w:rsidR="002B19F2" w:rsidRPr="00F759FE" w:rsidTr="006707AA">
        <w:trPr>
          <w:trHeight w:val="557"/>
        </w:trPr>
        <w:tc>
          <w:tcPr>
            <w:tcW w:w="12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B19F2" w:rsidRPr="00F759FE" w:rsidRDefault="002B19F2" w:rsidP="0094221F">
            <w:pPr>
              <w:suppressAutoHyphens w:val="0"/>
              <w:rPr>
                <w:lang w:eastAsia="ru-RU"/>
              </w:rPr>
            </w:pPr>
            <w:r w:rsidRPr="00F759FE">
              <w:rPr>
                <w:lang w:eastAsia="ru-RU"/>
              </w:rPr>
              <w:t>47.82 </w:t>
            </w:r>
          </w:p>
        </w:tc>
        <w:tc>
          <w:tcPr>
            <w:tcW w:w="6944" w:type="dxa"/>
            <w:tcBorders>
              <w:top w:val="nil"/>
              <w:left w:val="nil"/>
              <w:bottom w:val="single" w:sz="4" w:space="0" w:color="auto"/>
              <w:right w:val="single" w:sz="4" w:space="0" w:color="auto"/>
            </w:tcBorders>
            <w:shd w:val="clear" w:color="000000" w:fill="FFFFFF"/>
            <w:vAlign w:val="center"/>
            <w:hideMark/>
          </w:tcPr>
          <w:p w:rsidR="002B19F2" w:rsidRPr="00F759FE" w:rsidRDefault="002B19F2" w:rsidP="0094221F">
            <w:pPr>
              <w:suppressAutoHyphens w:val="0"/>
              <w:rPr>
                <w:lang w:val="uk-UA" w:eastAsia="ru-RU"/>
              </w:rPr>
            </w:pPr>
            <w:r w:rsidRPr="00F759FE">
              <w:rPr>
                <w:lang w:val="uk-UA" w:eastAsia="ru-RU"/>
              </w:rPr>
              <w:t>Роздрібна торгівля з лотків і на ринках текстильними виробами, одягом і взуттям </w:t>
            </w:r>
          </w:p>
        </w:tc>
        <w:tc>
          <w:tcPr>
            <w:tcW w:w="1526" w:type="dxa"/>
            <w:tcBorders>
              <w:top w:val="nil"/>
              <w:left w:val="nil"/>
              <w:bottom w:val="single" w:sz="4" w:space="0" w:color="auto"/>
              <w:right w:val="single" w:sz="4" w:space="0" w:color="auto"/>
            </w:tcBorders>
            <w:shd w:val="clear" w:color="auto" w:fill="auto"/>
            <w:noWrap/>
            <w:hideMark/>
          </w:tcPr>
          <w:p w:rsidR="002B19F2" w:rsidRPr="00F759FE" w:rsidRDefault="002B19F2" w:rsidP="002B19F2">
            <w:pPr>
              <w:jc w:val="center"/>
            </w:pPr>
            <w:r w:rsidRPr="00F759FE">
              <w:rPr>
                <w:lang w:val="uk-UA" w:eastAsia="ru-RU"/>
              </w:rPr>
              <w:t>2</w:t>
            </w:r>
            <w:r w:rsidRPr="00F759FE">
              <w:rPr>
                <w:lang w:eastAsia="ru-RU"/>
              </w:rPr>
              <w:t>0</w:t>
            </w:r>
          </w:p>
        </w:tc>
      </w:tr>
      <w:tr w:rsidR="002B19F2" w:rsidRPr="00F759FE" w:rsidTr="006707AA">
        <w:trPr>
          <w:trHeight w:val="281"/>
        </w:trPr>
        <w:tc>
          <w:tcPr>
            <w:tcW w:w="12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B19F2" w:rsidRPr="00F759FE" w:rsidRDefault="002B19F2" w:rsidP="0094221F">
            <w:pPr>
              <w:suppressAutoHyphens w:val="0"/>
              <w:rPr>
                <w:lang w:eastAsia="ru-RU"/>
              </w:rPr>
            </w:pPr>
            <w:r w:rsidRPr="00F759FE">
              <w:rPr>
                <w:lang w:eastAsia="ru-RU"/>
              </w:rPr>
              <w:t>47.89 </w:t>
            </w:r>
          </w:p>
        </w:tc>
        <w:tc>
          <w:tcPr>
            <w:tcW w:w="6944" w:type="dxa"/>
            <w:tcBorders>
              <w:top w:val="nil"/>
              <w:left w:val="nil"/>
              <w:bottom w:val="single" w:sz="4" w:space="0" w:color="auto"/>
              <w:right w:val="single" w:sz="4" w:space="0" w:color="auto"/>
            </w:tcBorders>
            <w:shd w:val="clear" w:color="000000" w:fill="FFFFFF"/>
            <w:vAlign w:val="center"/>
            <w:hideMark/>
          </w:tcPr>
          <w:p w:rsidR="002B19F2" w:rsidRPr="00F759FE" w:rsidRDefault="002B19F2" w:rsidP="0094221F">
            <w:pPr>
              <w:suppressAutoHyphens w:val="0"/>
              <w:rPr>
                <w:lang w:val="uk-UA" w:eastAsia="ru-RU"/>
              </w:rPr>
            </w:pPr>
            <w:r w:rsidRPr="00F759FE">
              <w:rPr>
                <w:lang w:val="uk-UA" w:eastAsia="ru-RU"/>
              </w:rPr>
              <w:t>Роздрібна торгівля з лотків і на ринках іншими товарами </w:t>
            </w:r>
          </w:p>
        </w:tc>
        <w:tc>
          <w:tcPr>
            <w:tcW w:w="1526" w:type="dxa"/>
            <w:tcBorders>
              <w:top w:val="nil"/>
              <w:left w:val="nil"/>
              <w:bottom w:val="single" w:sz="4" w:space="0" w:color="auto"/>
              <w:right w:val="single" w:sz="4" w:space="0" w:color="auto"/>
            </w:tcBorders>
            <w:shd w:val="clear" w:color="auto" w:fill="auto"/>
            <w:noWrap/>
            <w:hideMark/>
          </w:tcPr>
          <w:p w:rsidR="002B19F2" w:rsidRPr="00F759FE" w:rsidRDefault="002B19F2" w:rsidP="002B19F2">
            <w:pPr>
              <w:jc w:val="center"/>
            </w:pPr>
            <w:r w:rsidRPr="00F759FE">
              <w:rPr>
                <w:lang w:val="uk-UA" w:eastAsia="ru-RU"/>
              </w:rPr>
              <w:t>2</w:t>
            </w:r>
            <w:r w:rsidRPr="00F759FE">
              <w:rPr>
                <w:lang w:eastAsia="ru-RU"/>
              </w:rPr>
              <w:t>0</w:t>
            </w:r>
          </w:p>
        </w:tc>
      </w:tr>
      <w:tr w:rsidR="002B19F2" w:rsidRPr="00F759FE" w:rsidTr="006707AA">
        <w:trPr>
          <w:trHeight w:val="272"/>
        </w:trPr>
        <w:tc>
          <w:tcPr>
            <w:tcW w:w="12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B19F2" w:rsidRPr="00F759FE" w:rsidRDefault="002B19F2" w:rsidP="0094221F">
            <w:pPr>
              <w:suppressAutoHyphens w:val="0"/>
              <w:rPr>
                <w:lang w:eastAsia="ru-RU"/>
              </w:rPr>
            </w:pPr>
            <w:r w:rsidRPr="00F759FE">
              <w:rPr>
                <w:lang w:eastAsia="ru-RU"/>
              </w:rPr>
              <w:t>74.20 </w:t>
            </w:r>
          </w:p>
        </w:tc>
        <w:tc>
          <w:tcPr>
            <w:tcW w:w="6944" w:type="dxa"/>
            <w:tcBorders>
              <w:top w:val="nil"/>
              <w:left w:val="nil"/>
              <w:bottom w:val="single" w:sz="4" w:space="0" w:color="auto"/>
              <w:right w:val="single" w:sz="4" w:space="0" w:color="auto"/>
            </w:tcBorders>
            <w:shd w:val="clear" w:color="000000" w:fill="FFFFFF"/>
            <w:vAlign w:val="center"/>
            <w:hideMark/>
          </w:tcPr>
          <w:p w:rsidR="002B19F2" w:rsidRPr="00F759FE" w:rsidRDefault="002B19F2" w:rsidP="0094221F">
            <w:pPr>
              <w:suppressAutoHyphens w:val="0"/>
              <w:rPr>
                <w:lang w:val="uk-UA" w:eastAsia="ru-RU"/>
              </w:rPr>
            </w:pPr>
            <w:r w:rsidRPr="00F759FE">
              <w:rPr>
                <w:lang w:val="uk-UA" w:eastAsia="ru-RU"/>
              </w:rPr>
              <w:t>Діяльність у сфері фотографії </w:t>
            </w:r>
          </w:p>
        </w:tc>
        <w:tc>
          <w:tcPr>
            <w:tcW w:w="1526" w:type="dxa"/>
            <w:tcBorders>
              <w:top w:val="nil"/>
              <w:left w:val="nil"/>
              <w:bottom w:val="single" w:sz="4" w:space="0" w:color="auto"/>
              <w:right w:val="single" w:sz="4" w:space="0" w:color="auto"/>
            </w:tcBorders>
            <w:shd w:val="clear" w:color="auto" w:fill="auto"/>
            <w:noWrap/>
            <w:hideMark/>
          </w:tcPr>
          <w:p w:rsidR="002B19F2" w:rsidRPr="00F759FE" w:rsidRDefault="002B19F2" w:rsidP="002B19F2">
            <w:pPr>
              <w:jc w:val="center"/>
            </w:pPr>
            <w:r w:rsidRPr="00F759FE">
              <w:rPr>
                <w:lang w:val="uk-UA" w:eastAsia="ru-RU"/>
              </w:rPr>
              <w:t>2</w:t>
            </w:r>
            <w:r w:rsidRPr="00F759FE">
              <w:rPr>
                <w:lang w:eastAsia="ru-RU"/>
              </w:rPr>
              <w:t>0</w:t>
            </w:r>
          </w:p>
        </w:tc>
      </w:tr>
      <w:tr w:rsidR="002B19F2" w:rsidRPr="00F759FE" w:rsidTr="006707AA">
        <w:trPr>
          <w:trHeight w:val="261"/>
        </w:trPr>
        <w:tc>
          <w:tcPr>
            <w:tcW w:w="12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B19F2" w:rsidRPr="00F759FE" w:rsidRDefault="002B19F2" w:rsidP="0094221F">
            <w:pPr>
              <w:suppressAutoHyphens w:val="0"/>
              <w:rPr>
                <w:lang w:eastAsia="ru-RU"/>
              </w:rPr>
            </w:pPr>
            <w:r w:rsidRPr="00F759FE">
              <w:rPr>
                <w:lang w:eastAsia="ru-RU"/>
              </w:rPr>
              <w:t>77.21 </w:t>
            </w:r>
          </w:p>
        </w:tc>
        <w:tc>
          <w:tcPr>
            <w:tcW w:w="6944" w:type="dxa"/>
            <w:tcBorders>
              <w:top w:val="nil"/>
              <w:left w:val="nil"/>
              <w:bottom w:val="single" w:sz="4" w:space="0" w:color="auto"/>
              <w:right w:val="single" w:sz="4" w:space="0" w:color="auto"/>
            </w:tcBorders>
            <w:shd w:val="clear" w:color="000000" w:fill="FFFFFF"/>
            <w:vAlign w:val="center"/>
            <w:hideMark/>
          </w:tcPr>
          <w:p w:rsidR="002B19F2" w:rsidRPr="00F759FE" w:rsidRDefault="002B19F2" w:rsidP="0094221F">
            <w:pPr>
              <w:suppressAutoHyphens w:val="0"/>
              <w:rPr>
                <w:lang w:val="uk-UA" w:eastAsia="ru-RU"/>
              </w:rPr>
            </w:pPr>
            <w:r w:rsidRPr="00F759FE">
              <w:rPr>
                <w:lang w:val="uk-UA" w:eastAsia="ru-RU"/>
              </w:rPr>
              <w:t>Прокат товарів для спорту та відпочинку </w:t>
            </w:r>
          </w:p>
        </w:tc>
        <w:tc>
          <w:tcPr>
            <w:tcW w:w="1526" w:type="dxa"/>
            <w:tcBorders>
              <w:top w:val="nil"/>
              <w:left w:val="nil"/>
              <w:bottom w:val="single" w:sz="4" w:space="0" w:color="auto"/>
              <w:right w:val="single" w:sz="4" w:space="0" w:color="auto"/>
            </w:tcBorders>
            <w:shd w:val="clear" w:color="auto" w:fill="auto"/>
            <w:noWrap/>
            <w:hideMark/>
          </w:tcPr>
          <w:p w:rsidR="002B19F2" w:rsidRPr="00F759FE" w:rsidRDefault="002B19F2" w:rsidP="002B19F2">
            <w:pPr>
              <w:jc w:val="center"/>
            </w:pPr>
            <w:r w:rsidRPr="00F759FE">
              <w:rPr>
                <w:lang w:val="uk-UA" w:eastAsia="ru-RU"/>
              </w:rPr>
              <w:t>2</w:t>
            </w:r>
            <w:r w:rsidRPr="00F759FE">
              <w:rPr>
                <w:lang w:eastAsia="ru-RU"/>
              </w:rPr>
              <w:t>0</w:t>
            </w:r>
          </w:p>
        </w:tc>
      </w:tr>
      <w:tr w:rsidR="002B19F2" w:rsidRPr="00F759FE" w:rsidTr="006707AA">
        <w:trPr>
          <w:trHeight w:val="266"/>
        </w:trPr>
        <w:tc>
          <w:tcPr>
            <w:tcW w:w="12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B19F2" w:rsidRPr="00F759FE" w:rsidRDefault="002B19F2" w:rsidP="0094221F">
            <w:pPr>
              <w:suppressAutoHyphens w:val="0"/>
              <w:rPr>
                <w:lang w:eastAsia="ru-RU"/>
              </w:rPr>
            </w:pPr>
            <w:r w:rsidRPr="00F759FE">
              <w:rPr>
                <w:lang w:eastAsia="ru-RU"/>
              </w:rPr>
              <w:t>77.22 </w:t>
            </w:r>
          </w:p>
        </w:tc>
        <w:tc>
          <w:tcPr>
            <w:tcW w:w="6944" w:type="dxa"/>
            <w:tcBorders>
              <w:top w:val="nil"/>
              <w:left w:val="nil"/>
              <w:bottom w:val="single" w:sz="4" w:space="0" w:color="auto"/>
              <w:right w:val="single" w:sz="4" w:space="0" w:color="auto"/>
            </w:tcBorders>
            <w:shd w:val="clear" w:color="000000" w:fill="FFFFFF"/>
            <w:vAlign w:val="center"/>
            <w:hideMark/>
          </w:tcPr>
          <w:p w:rsidR="002B19F2" w:rsidRPr="00F759FE" w:rsidRDefault="002B19F2" w:rsidP="0094221F">
            <w:pPr>
              <w:suppressAutoHyphens w:val="0"/>
              <w:rPr>
                <w:lang w:val="uk-UA" w:eastAsia="ru-RU"/>
              </w:rPr>
            </w:pPr>
            <w:r w:rsidRPr="00F759FE">
              <w:rPr>
                <w:lang w:val="uk-UA" w:eastAsia="ru-RU"/>
              </w:rPr>
              <w:t>Прокат відеозаписів і дисків </w:t>
            </w:r>
          </w:p>
        </w:tc>
        <w:tc>
          <w:tcPr>
            <w:tcW w:w="1526" w:type="dxa"/>
            <w:tcBorders>
              <w:top w:val="nil"/>
              <w:left w:val="nil"/>
              <w:bottom w:val="single" w:sz="4" w:space="0" w:color="auto"/>
              <w:right w:val="single" w:sz="4" w:space="0" w:color="auto"/>
            </w:tcBorders>
            <w:shd w:val="clear" w:color="auto" w:fill="auto"/>
            <w:noWrap/>
            <w:hideMark/>
          </w:tcPr>
          <w:p w:rsidR="002B19F2" w:rsidRPr="00F759FE" w:rsidRDefault="002B19F2" w:rsidP="002B19F2">
            <w:pPr>
              <w:jc w:val="center"/>
            </w:pPr>
            <w:r w:rsidRPr="00F759FE">
              <w:rPr>
                <w:lang w:val="uk-UA" w:eastAsia="ru-RU"/>
              </w:rPr>
              <w:t>2</w:t>
            </w:r>
            <w:r w:rsidRPr="00F759FE">
              <w:rPr>
                <w:lang w:eastAsia="ru-RU"/>
              </w:rPr>
              <w:t>0</w:t>
            </w:r>
          </w:p>
        </w:tc>
      </w:tr>
      <w:tr w:rsidR="002B19F2" w:rsidRPr="00F759FE" w:rsidTr="006707AA">
        <w:trPr>
          <w:trHeight w:val="255"/>
        </w:trPr>
        <w:tc>
          <w:tcPr>
            <w:tcW w:w="12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B19F2" w:rsidRPr="00F759FE" w:rsidRDefault="002B19F2" w:rsidP="0094221F">
            <w:pPr>
              <w:suppressAutoHyphens w:val="0"/>
              <w:rPr>
                <w:lang w:eastAsia="ru-RU"/>
              </w:rPr>
            </w:pPr>
            <w:r w:rsidRPr="00F759FE">
              <w:rPr>
                <w:lang w:eastAsia="ru-RU"/>
              </w:rPr>
              <w:t>77.29 </w:t>
            </w:r>
          </w:p>
        </w:tc>
        <w:tc>
          <w:tcPr>
            <w:tcW w:w="6944" w:type="dxa"/>
            <w:tcBorders>
              <w:top w:val="nil"/>
              <w:left w:val="nil"/>
              <w:bottom w:val="single" w:sz="4" w:space="0" w:color="auto"/>
              <w:right w:val="single" w:sz="4" w:space="0" w:color="auto"/>
            </w:tcBorders>
            <w:shd w:val="clear" w:color="000000" w:fill="FFFFFF"/>
            <w:vAlign w:val="center"/>
            <w:hideMark/>
          </w:tcPr>
          <w:p w:rsidR="002B19F2" w:rsidRPr="00F759FE" w:rsidRDefault="002B19F2" w:rsidP="0094221F">
            <w:pPr>
              <w:suppressAutoHyphens w:val="0"/>
              <w:rPr>
                <w:lang w:val="uk-UA" w:eastAsia="ru-RU"/>
              </w:rPr>
            </w:pPr>
            <w:r w:rsidRPr="00F759FE">
              <w:rPr>
                <w:lang w:val="uk-UA" w:eastAsia="ru-RU"/>
              </w:rPr>
              <w:t>Прокат інших побутових виробів і предметів особистого вжитку </w:t>
            </w:r>
          </w:p>
        </w:tc>
        <w:tc>
          <w:tcPr>
            <w:tcW w:w="1526" w:type="dxa"/>
            <w:tcBorders>
              <w:top w:val="nil"/>
              <w:left w:val="nil"/>
              <w:bottom w:val="single" w:sz="4" w:space="0" w:color="auto"/>
              <w:right w:val="single" w:sz="4" w:space="0" w:color="auto"/>
            </w:tcBorders>
            <w:shd w:val="clear" w:color="auto" w:fill="auto"/>
            <w:noWrap/>
            <w:hideMark/>
          </w:tcPr>
          <w:p w:rsidR="002B19F2" w:rsidRPr="00F759FE" w:rsidRDefault="002B19F2" w:rsidP="002B19F2">
            <w:pPr>
              <w:jc w:val="center"/>
            </w:pPr>
            <w:r w:rsidRPr="00F759FE">
              <w:rPr>
                <w:lang w:val="uk-UA" w:eastAsia="ru-RU"/>
              </w:rPr>
              <w:t>2</w:t>
            </w:r>
            <w:r w:rsidRPr="00F759FE">
              <w:rPr>
                <w:lang w:eastAsia="ru-RU"/>
              </w:rPr>
              <w:t>0</w:t>
            </w:r>
          </w:p>
        </w:tc>
      </w:tr>
      <w:tr w:rsidR="002B19F2" w:rsidRPr="00F759FE" w:rsidTr="006707AA">
        <w:trPr>
          <w:trHeight w:val="260"/>
        </w:trPr>
        <w:tc>
          <w:tcPr>
            <w:tcW w:w="12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B19F2" w:rsidRPr="00F759FE" w:rsidRDefault="002B19F2" w:rsidP="0094221F">
            <w:pPr>
              <w:suppressAutoHyphens w:val="0"/>
              <w:rPr>
                <w:lang w:eastAsia="ru-RU"/>
              </w:rPr>
            </w:pPr>
            <w:r w:rsidRPr="00F759FE">
              <w:rPr>
                <w:lang w:eastAsia="ru-RU"/>
              </w:rPr>
              <w:t>81.21 </w:t>
            </w:r>
          </w:p>
        </w:tc>
        <w:tc>
          <w:tcPr>
            <w:tcW w:w="6944" w:type="dxa"/>
            <w:tcBorders>
              <w:top w:val="nil"/>
              <w:left w:val="nil"/>
              <w:bottom w:val="single" w:sz="4" w:space="0" w:color="auto"/>
              <w:right w:val="single" w:sz="4" w:space="0" w:color="auto"/>
            </w:tcBorders>
            <w:shd w:val="clear" w:color="000000" w:fill="FFFFFF"/>
            <w:vAlign w:val="center"/>
            <w:hideMark/>
          </w:tcPr>
          <w:p w:rsidR="002B19F2" w:rsidRPr="00F759FE" w:rsidRDefault="002B19F2" w:rsidP="0094221F">
            <w:pPr>
              <w:suppressAutoHyphens w:val="0"/>
              <w:rPr>
                <w:lang w:val="uk-UA" w:eastAsia="ru-RU"/>
              </w:rPr>
            </w:pPr>
            <w:r w:rsidRPr="00F759FE">
              <w:rPr>
                <w:lang w:val="uk-UA" w:eastAsia="ru-RU"/>
              </w:rPr>
              <w:t>Загальне прибирання будинків </w:t>
            </w:r>
          </w:p>
        </w:tc>
        <w:tc>
          <w:tcPr>
            <w:tcW w:w="1526" w:type="dxa"/>
            <w:tcBorders>
              <w:top w:val="nil"/>
              <w:left w:val="nil"/>
              <w:bottom w:val="single" w:sz="4" w:space="0" w:color="auto"/>
              <w:right w:val="single" w:sz="4" w:space="0" w:color="auto"/>
            </w:tcBorders>
            <w:shd w:val="clear" w:color="auto" w:fill="auto"/>
            <w:noWrap/>
            <w:hideMark/>
          </w:tcPr>
          <w:p w:rsidR="002B19F2" w:rsidRPr="00F759FE" w:rsidRDefault="002B19F2" w:rsidP="002B19F2">
            <w:pPr>
              <w:jc w:val="center"/>
            </w:pPr>
            <w:r w:rsidRPr="00F759FE">
              <w:rPr>
                <w:lang w:val="uk-UA" w:eastAsia="ru-RU"/>
              </w:rPr>
              <w:t>2</w:t>
            </w:r>
            <w:r w:rsidRPr="00F759FE">
              <w:rPr>
                <w:lang w:eastAsia="ru-RU"/>
              </w:rPr>
              <w:t>0</w:t>
            </w:r>
          </w:p>
        </w:tc>
      </w:tr>
      <w:tr w:rsidR="002B19F2" w:rsidRPr="00F759FE" w:rsidTr="006707AA">
        <w:trPr>
          <w:trHeight w:val="249"/>
        </w:trPr>
        <w:tc>
          <w:tcPr>
            <w:tcW w:w="12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B19F2" w:rsidRPr="00F759FE" w:rsidRDefault="002B19F2" w:rsidP="0094221F">
            <w:pPr>
              <w:suppressAutoHyphens w:val="0"/>
              <w:rPr>
                <w:lang w:eastAsia="ru-RU"/>
              </w:rPr>
            </w:pPr>
            <w:r w:rsidRPr="00F759FE">
              <w:rPr>
                <w:lang w:eastAsia="ru-RU"/>
              </w:rPr>
              <w:t>81.22 </w:t>
            </w:r>
          </w:p>
        </w:tc>
        <w:tc>
          <w:tcPr>
            <w:tcW w:w="6944" w:type="dxa"/>
            <w:tcBorders>
              <w:top w:val="nil"/>
              <w:left w:val="nil"/>
              <w:bottom w:val="single" w:sz="4" w:space="0" w:color="auto"/>
              <w:right w:val="single" w:sz="4" w:space="0" w:color="auto"/>
            </w:tcBorders>
            <w:shd w:val="clear" w:color="000000" w:fill="FFFFFF"/>
            <w:vAlign w:val="center"/>
            <w:hideMark/>
          </w:tcPr>
          <w:p w:rsidR="002B19F2" w:rsidRPr="00F759FE" w:rsidRDefault="002B19F2" w:rsidP="0094221F">
            <w:pPr>
              <w:suppressAutoHyphens w:val="0"/>
              <w:rPr>
                <w:lang w:val="uk-UA" w:eastAsia="ru-RU"/>
              </w:rPr>
            </w:pPr>
            <w:r w:rsidRPr="00F759FE">
              <w:rPr>
                <w:lang w:val="uk-UA" w:eastAsia="ru-RU"/>
              </w:rPr>
              <w:t>Інша діяльність із прибирання будинків і промислових об’єктів </w:t>
            </w:r>
          </w:p>
        </w:tc>
        <w:tc>
          <w:tcPr>
            <w:tcW w:w="1526" w:type="dxa"/>
            <w:tcBorders>
              <w:top w:val="nil"/>
              <w:left w:val="nil"/>
              <w:bottom w:val="single" w:sz="4" w:space="0" w:color="auto"/>
              <w:right w:val="single" w:sz="4" w:space="0" w:color="auto"/>
            </w:tcBorders>
            <w:shd w:val="clear" w:color="auto" w:fill="auto"/>
            <w:noWrap/>
            <w:hideMark/>
          </w:tcPr>
          <w:p w:rsidR="002B19F2" w:rsidRPr="00F759FE" w:rsidRDefault="002B19F2" w:rsidP="002B19F2">
            <w:pPr>
              <w:jc w:val="center"/>
            </w:pPr>
            <w:r w:rsidRPr="00F759FE">
              <w:rPr>
                <w:lang w:val="uk-UA" w:eastAsia="ru-RU"/>
              </w:rPr>
              <w:t>2</w:t>
            </w:r>
            <w:r w:rsidRPr="00F759FE">
              <w:rPr>
                <w:lang w:eastAsia="ru-RU"/>
              </w:rPr>
              <w:t>0</w:t>
            </w:r>
          </w:p>
        </w:tc>
      </w:tr>
      <w:tr w:rsidR="002B19F2" w:rsidRPr="00F759FE" w:rsidTr="006707AA">
        <w:trPr>
          <w:trHeight w:val="254"/>
        </w:trPr>
        <w:tc>
          <w:tcPr>
            <w:tcW w:w="12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B19F2" w:rsidRPr="00F759FE" w:rsidRDefault="002B19F2" w:rsidP="0094221F">
            <w:pPr>
              <w:suppressAutoHyphens w:val="0"/>
              <w:rPr>
                <w:lang w:eastAsia="ru-RU"/>
              </w:rPr>
            </w:pPr>
            <w:r w:rsidRPr="00F759FE">
              <w:rPr>
                <w:lang w:eastAsia="ru-RU"/>
              </w:rPr>
              <w:t>88.10 </w:t>
            </w:r>
          </w:p>
        </w:tc>
        <w:tc>
          <w:tcPr>
            <w:tcW w:w="6944" w:type="dxa"/>
            <w:tcBorders>
              <w:top w:val="nil"/>
              <w:left w:val="nil"/>
              <w:bottom w:val="single" w:sz="4" w:space="0" w:color="auto"/>
              <w:right w:val="single" w:sz="4" w:space="0" w:color="auto"/>
            </w:tcBorders>
            <w:shd w:val="clear" w:color="000000" w:fill="FFFFFF"/>
            <w:vAlign w:val="center"/>
            <w:hideMark/>
          </w:tcPr>
          <w:p w:rsidR="002B19F2" w:rsidRPr="00F759FE" w:rsidRDefault="002B19F2" w:rsidP="0094221F">
            <w:pPr>
              <w:suppressAutoHyphens w:val="0"/>
              <w:rPr>
                <w:lang w:val="uk-UA" w:eastAsia="ru-RU"/>
              </w:rPr>
            </w:pPr>
            <w:r w:rsidRPr="00F759FE">
              <w:rPr>
                <w:lang w:val="uk-UA" w:eastAsia="ru-RU"/>
              </w:rPr>
              <w:t>Надання соціальної допомоги без забезпечення проживання для осіб похилого віку та інвалідів </w:t>
            </w:r>
          </w:p>
        </w:tc>
        <w:tc>
          <w:tcPr>
            <w:tcW w:w="1526" w:type="dxa"/>
            <w:tcBorders>
              <w:top w:val="nil"/>
              <w:left w:val="nil"/>
              <w:bottom w:val="single" w:sz="4" w:space="0" w:color="auto"/>
              <w:right w:val="single" w:sz="4" w:space="0" w:color="auto"/>
            </w:tcBorders>
            <w:shd w:val="clear" w:color="auto" w:fill="auto"/>
            <w:noWrap/>
            <w:hideMark/>
          </w:tcPr>
          <w:p w:rsidR="002B19F2" w:rsidRPr="00F759FE" w:rsidRDefault="002B19F2" w:rsidP="002B19F2">
            <w:pPr>
              <w:jc w:val="center"/>
            </w:pPr>
            <w:r w:rsidRPr="00F759FE">
              <w:rPr>
                <w:lang w:val="uk-UA" w:eastAsia="ru-RU"/>
              </w:rPr>
              <w:t>2</w:t>
            </w:r>
            <w:r w:rsidRPr="00F759FE">
              <w:rPr>
                <w:lang w:eastAsia="ru-RU"/>
              </w:rPr>
              <w:t>0</w:t>
            </w:r>
          </w:p>
        </w:tc>
      </w:tr>
      <w:tr w:rsidR="002B19F2" w:rsidRPr="00F759FE" w:rsidTr="006707AA">
        <w:trPr>
          <w:trHeight w:val="262"/>
        </w:trPr>
        <w:tc>
          <w:tcPr>
            <w:tcW w:w="12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B19F2" w:rsidRPr="00F759FE" w:rsidRDefault="002B19F2" w:rsidP="0094221F">
            <w:pPr>
              <w:suppressAutoHyphens w:val="0"/>
              <w:rPr>
                <w:lang w:eastAsia="ru-RU"/>
              </w:rPr>
            </w:pPr>
            <w:r w:rsidRPr="00F759FE">
              <w:rPr>
                <w:lang w:eastAsia="ru-RU"/>
              </w:rPr>
              <w:t>88.91 </w:t>
            </w:r>
          </w:p>
        </w:tc>
        <w:tc>
          <w:tcPr>
            <w:tcW w:w="6944" w:type="dxa"/>
            <w:tcBorders>
              <w:top w:val="nil"/>
              <w:left w:val="nil"/>
              <w:bottom w:val="single" w:sz="4" w:space="0" w:color="auto"/>
              <w:right w:val="single" w:sz="4" w:space="0" w:color="auto"/>
            </w:tcBorders>
            <w:shd w:val="clear" w:color="000000" w:fill="FFFFFF"/>
            <w:vAlign w:val="center"/>
            <w:hideMark/>
          </w:tcPr>
          <w:p w:rsidR="002B19F2" w:rsidRPr="00F759FE" w:rsidRDefault="002B19F2" w:rsidP="0094221F">
            <w:pPr>
              <w:suppressAutoHyphens w:val="0"/>
              <w:rPr>
                <w:lang w:val="uk-UA" w:eastAsia="ru-RU"/>
              </w:rPr>
            </w:pPr>
            <w:r w:rsidRPr="00F759FE">
              <w:rPr>
                <w:lang w:val="uk-UA" w:eastAsia="ru-RU"/>
              </w:rPr>
              <w:t>Денний догляд за дітьми </w:t>
            </w:r>
          </w:p>
        </w:tc>
        <w:tc>
          <w:tcPr>
            <w:tcW w:w="1526" w:type="dxa"/>
            <w:tcBorders>
              <w:top w:val="nil"/>
              <w:left w:val="nil"/>
              <w:bottom w:val="single" w:sz="4" w:space="0" w:color="auto"/>
              <w:right w:val="single" w:sz="4" w:space="0" w:color="auto"/>
            </w:tcBorders>
            <w:shd w:val="clear" w:color="auto" w:fill="auto"/>
            <w:noWrap/>
            <w:hideMark/>
          </w:tcPr>
          <w:p w:rsidR="002B19F2" w:rsidRPr="00F759FE" w:rsidRDefault="002B19F2" w:rsidP="002B19F2">
            <w:pPr>
              <w:jc w:val="center"/>
            </w:pPr>
            <w:r w:rsidRPr="00F759FE">
              <w:rPr>
                <w:lang w:val="uk-UA" w:eastAsia="ru-RU"/>
              </w:rPr>
              <w:t>2</w:t>
            </w:r>
            <w:r w:rsidRPr="00F759FE">
              <w:rPr>
                <w:lang w:eastAsia="ru-RU"/>
              </w:rPr>
              <w:t>0</w:t>
            </w:r>
          </w:p>
        </w:tc>
      </w:tr>
      <w:tr w:rsidR="002B19F2" w:rsidRPr="00F759FE" w:rsidTr="006707AA">
        <w:trPr>
          <w:trHeight w:val="535"/>
        </w:trPr>
        <w:tc>
          <w:tcPr>
            <w:tcW w:w="12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B19F2" w:rsidRPr="00F759FE" w:rsidRDefault="002B19F2" w:rsidP="0094221F">
            <w:pPr>
              <w:suppressAutoHyphens w:val="0"/>
              <w:rPr>
                <w:lang w:eastAsia="ru-RU"/>
              </w:rPr>
            </w:pPr>
            <w:r w:rsidRPr="00F759FE">
              <w:rPr>
                <w:lang w:eastAsia="ru-RU"/>
              </w:rPr>
              <w:t>88.99 </w:t>
            </w:r>
          </w:p>
        </w:tc>
        <w:tc>
          <w:tcPr>
            <w:tcW w:w="6944" w:type="dxa"/>
            <w:tcBorders>
              <w:top w:val="nil"/>
              <w:left w:val="nil"/>
              <w:bottom w:val="single" w:sz="4" w:space="0" w:color="auto"/>
              <w:right w:val="single" w:sz="4" w:space="0" w:color="auto"/>
            </w:tcBorders>
            <w:shd w:val="clear" w:color="000000" w:fill="FFFFFF"/>
            <w:vAlign w:val="center"/>
            <w:hideMark/>
          </w:tcPr>
          <w:p w:rsidR="002B19F2" w:rsidRPr="00F759FE" w:rsidRDefault="002B19F2" w:rsidP="0094221F">
            <w:pPr>
              <w:suppressAutoHyphens w:val="0"/>
              <w:rPr>
                <w:lang w:val="uk-UA" w:eastAsia="ru-RU"/>
              </w:rPr>
            </w:pPr>
            <w:r w:rsidRPr="00F759FE">
              <w:rPr>
                <w:lang w:val="uk-UA" w:eastAsia="ru-RU"/>
              </w:rPr>
              <w:t>Надання іншої соціальної допомоги без забезпечення проживання, н. в. і. у. </w:t>
            </w:r>
          </w:p>
        </w:tc>
        <w:tc>
          <w:tcPr>
            <w:tcW w:w="1526" w:type="dxa"/>
            <w:tcBorders>
              <w:top w:val="nil"/>
              <w:left w:val="nil"/>
              <w:bottom w:val="single" w:sz="4" w:space="0" w:color="auto"/>
              <w:right w:val="single" w:sz="4" w:space="0" w:color="auto"/>
            </w:tcBorders>
            <w:shd w:val="clear" w:color="auto" w:fill="auto"/>
            <w:noWrap/>
            <w:hideMark/>
          </w:tcPr>
          <w:p w:rsidR="002B19F2" w:rsidRPr="00F759FE" w:rsidRDefault="002B19F2" w:rsidP="002B19F2">
            <w:pPr>
              <w:jc w:val="center"/>
            </w:pPr>
            <w:r w:rsidRPr="00F759FE">
              <w:rPr>
                <w:lang w:val="uk-UA" w:eastAsia="ru-RU"/>
              </w:rPr>
              <w:t>2</w:t>
            </w:r>
            <w:r w:rsidRPr="00F759FE">
              <w:rPr>
                <w:lang w:eastAsia="ru-RU"/>
              </w:rPr>
              <w:t>0</w:t>
            </w:r>
          </w:p>
        </w:tc>
      </w:tr>
      <w:tr w:rsidR="002B19F2" w:rsidRPr="00F759FE" w:rsidTr="006707AA">
        <w:trPr>
          <w:trHeight w:val="259"/>
        </w:trPr>
        <w:tc>
          <w:tcPr>
            <w:tcW w:w="12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B19F2" w:rsidRPr="00F759FE" w:rsidRDefault="002B19F2" w:rsidP="0094221F">
            <w:pPr>
              <w:suppressAutoHyphens w:val="0"/>
              <w:rPr>
                <w:lang w:eastAsia="ru-RU"/>
              </w:rPr>
            </w:pPr>
            <w:r w:rsidRPr="00F759FE">
              <w:rPr>
                <w:lang w:eastAsia="ru-RU"/>
              </w:rPr>
              <w:t>01.61 </w:t>
            </w:r>
          </w:p>
        </w:tc>
        <w:tc>
          <w:tcPr>
            <w:tcW w:w="6944" w:type="dxa"/>
            <w:tcBorders>
              <w:top w:val="nil"/>
              <w:left w:val="nil"/>
              <w:bottom w:val="single" w:sz="4" w:space="0" w:color="auto"/>
              <w:right w:val="single" w:sz="4" w:space="0" w:color="auto"/>
            </w:tcBorders>
            <w:shd w:val="clear" w:color="000000" w:fill="FFFFFF"/>
            <w:vAlign w:val="center"/>
            <w:hideMark/>
          </w:tcPr>
          <w:p w:rsidR="002B19F2" w:rsidRPr="00F759FE" w:rsidRDefault="002B19F2" w:rsidP="0094221F">
            <w:pPr>
              <w:suppressAutoHyphens w:val="0"/>
              <w:rPr>
                <w:lang w:val="uk-UA" w:eastAsia="ru-RU"/>
              </w:rPr>
            </w:pPr>
            <w:r w:rsidRPr="00F759FE">
              <w:rPr>
                <w:lang w:val="uk-UA" w:eastAsia="ru-RU"/>
              </w:rPr>
              <w:t>Допоміжна діяльність у рослинництві </w:t>
            </w:r>
          </w:p>
        </w:tc>
        <w:tc>
          <w:tcPr>
            <w:tcW w:w="1526" w:type="dxa"/>
            <w:tcBorders>
              <w:top w:val="nil"/>
              <w:left w:val="nil"/>
              <w:bottom w:val="single" w:sz="4" w:space="0" w:color="auto"/>
              <w:right w:val="single" w:sz="4" w:space="0" w:color="auto"/>
            </w:tcBorders>
            <w:shd w:val="clear" w:color="auto" w:fill="auto"/>
            <w:noWrap/>
            <w:hideMark/>
          </w:tcPr>
          <w:p w:rsidR="002B19F2" w:rsidRPr="00F759FE" w:rsidRDefault="002B19F2" w:rsidP="002B19F2">
            <w:pPr>
              <w:jc w:val="center"/>
            </w:pPr>
            <w:r w:rsidRPr="00F759FE">
              <w:rPr>
                <w:lang w:val="uk-UA" w:eastAsia="ru-RU"/>
              </w:rPr>
              <w:t>2</w:t>
            </w:r>
            <w:r w:rsidRPr="00F759FE">
              <w:rPr>
                <w:lang w:eastAsia="ru-RU"/>
              </w:rPr>
              <w:t>0</w:t>
            </w:r>
          </w:p>
        </w:tc>
      </w:tr>
      <w:tr w:rsidR="002B19F2" w:rsidRPr="00F759FE" w:rsidTr="006707AA">
        <w:trPr>
          <w:trHeight w:val="250"/>
        </w:trPr>
        <w:tc>
          <w:tcPr>
            <w:tcW w:w="12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B19F2" w:rsidRPr="00F759FE" w:rsidRDefault="002B19F2" w:rsidP="0094221F">
            <w:pPr>
              <w:suppressAutoHyphens w:val="0"/>
              <w:rPr>
                <w:lang w:eastAsia="ru-RU"/>
              </w:rPr>
            </w:pPr>
            <w:r w:rsidRPr="00F759FE">
              <w:rPr>
                <w:lang w:eastAsia="ru-RU"/>
              </w:rPr>
              <w:t>01.62 </w:t>
            </w:r>
          </w:p>
        </w:tc>
        <w:tc>
          <w:tcPr>
            <w:tcW w:w="6944" w:type="dxa"/>
            <w:tcBorders>
              <w:top w:val="nil"/>
              <w:left w:val="nil"/>
              <w:bottom w:val="single" w:sz="4" w:space="0" w:color="auto"/>
              <w:right w:val="single" w:sz="4" w:space="0" w:color="auto"/>
            </w:tcBorders>
            <w:shd w:val="clear" w:color="000000" w:fill="FFFFFF"/>
            <w:vAlign w:val="center"/>
            <w:hideMark/>
          </w:tcPr>
          <w:p w:rsidR="002B19F2" w:rsidRPr="00F759FE" w:rsidRDefault="002B19F2" w:rsidP="0094221F">
            <w:pPr>
              <w:suppressAutoHyphens w:val="0"/>
              <w:rPr>
                <w:lang w:val="uk-UA" w:eastAsia="ru-RU"/>
              </w:rPr>
            </w:pPr>
            <w:r w:rsidRPr="00F759FE">
              <w:rPr>
                <w:lang w:val="uk-UA" w:eastAsia="ru-RU"/>
              </w:rPr>
              <w:t>Допоміжна діяльність у тваринництві </w:t>
            </w:r>
          </w:p>
        </w:tc>
        <w:tc>
          <w:tcPr>
            <w:tcW w:w="1526" w:type="dxa"/>
            <w:tcBorders>
              <w:top w:val="nil"/>
              <w:left w:val="nil"/>
              <w:bottom w:val="single" w:sz="4" w:space="0" w:color="auto"/>
              <w:right w:val="single" w:sz="4" w:space="0" w:color="auto"/>
            </w:tcBorders>
            <w:shd w:val="clear" w:color="auto" w:fill="auto"/>
            <w:noWrap/>
            <w:hideMark/>
          </w:tcPr>
          <w:p w:rsidR="002B19F2" w:rsidRPr="00F759FE" w:rsidRDefault="002B19F2" w:rsidP="002B19F2">
            <w:pPr>
              <w:jc w:val="center"/>
            </w:pPr>
            <w:r w:rsidRPr="00F759FE">
              <w:rPr>
                <w:lang w:val="uk-UA" w:eastAsia="ru-RU"/>
              </w:rPr>
              <w:t>2</w:t>
            </w:r>
            <w:r w:rsidRPr="00F759FE">
              <w:rPr>
                <w:lang w:eastAsia="ru-RU"/>
              </w:rPr>
              <w:t>0</w:t>
            </w:r>
          </w:p>
        </w:tc>
      </w:tr>
      <w:tr w:rsidR="002B19F2" w:rsidRPr="00F759FE" w:rsidTr="006707AA">
        <w:trPr>
          <w:trHeight w:val="253"/>
        </w:trPr>
        <w:tc>
          <w:tcPr>
            <w:tcW w:w="12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B19F2" w:rsidRPr="00F759FE" w:rsidRDefault="002B19F2" w:rsidP="0094221F">
            <w:pPr>
              <w:suppressAutoHyphens w:val="0"/>
              <w:rPr>
                <w:lang w:eastAsia="ru-RU"/>
              </w:rPr>
            </w:pPr>
            <w:r w:rsidRPr="00F759FE">
              <w:rPr>
                <w:lang w:eastAsia="ru-RU"/>
              </w:rPr>
              <w:t>02.40 </w:t>
            </w:r>
          </w:p>
        </w:tc>
        <w:tc>
          <w:tcPr>
            <w:tcW w:w="6944" w:type="dxa"/>
            <w:tcBorders>
              <w:top w:val="nil"/>
              <w:left w:val="nil"/>
              <w:bottom w:val="single" w:sz="4" w:space="0" w:color="auto"/>
              <w:right w:val="single" w:sz="4" w:space="0" w:color="auto"/>
            </w:tcBorders>
            <w:shd w:val="clear" w:color="000000" w:fill="FFFFFF"/>
            <w:vAlign w:val="center"/>
            <w:hideMark/>
          </w:tcPr>
          <w:p w:rsidR="002B19F2" w:rsidRPr="00F759FE" w:rsidRDefault="002B19F2" w:rsidP="0094221F">
            <w:pPr>
              <w:suppressAutoHyphens w:val="0"/>
              <w:rPr>
                <w:lang w:val="uk-UA" w:eastAsia="ru-RU"/>
              </w:rPr>
            </w:pPr>
            <w:r w:rsidRPr="00F759FE">
              <w:rPr>
                <w:lang w:val="uk-UA" w:eastAsia="ru-RU"/>
              </w:rPr>
              <w:t>Надання допоміжних послуг у лісовому господарстві </w:t>
            </w:r>
          </w:p>
        </w:tc>
        <w:tc>
          <w:tcPr>
            <w:tcW w:w="1526" w:type="dxa"/>
            <w:tcBorders>
              <w:top w:val="nil"/>
              <w:left w:val="nil"/>
              <w:bottom w:val="single" w:sz="4" w:space="0" w:color="auto"/>
              <w:right w:val="single" w:sz="4" w:space="0" w:color="auto"/>
            </w:tcBorders>
            <w:shd w:val="clear" w:color="auto" w:fill="auto"/>
            <w:noWrap/>
            <w:hideMark/>
          </w:tcPr>
          <w:p w:rsidR="002B19F2" w:rsidRPr="00F759FE" w:rsidRDefault="002B19F2" w:rsidP="002B19F2">
            <w:pPr>
              <w:jc w:val="center"/>
            </w:pPr>
            <w:r w:rsidRPr="00F759FE">
              <w:rPr>
                <w:lang w:val="uk-UA" w:eastAsia="ru-RU"/>
              </w:rPr>
              <w:t>2</w:t>
            </w:r>
            <w:r w:rsidRPr="00F759FE">
              <w:rPr>
                <w:lang w:eastAsia="ru-RU"/>
              </w:rPr>
              <w:t>0</w:t>
            </w:r>
          </w:p>
        </w:tc>
      </w:tr>
      <w:tr w:rsidR="002B19F2" w:rsidRPr="00F759FE" w:rsidTr="006707AA">
        <w:trPr>
          <w:trHeight w:val="258"/>
        </w:trPr>
        <w:tc>
          <w:tcPr>
            <w:tcW w:w="12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B19F2" w:rsidRPr="00F759FE" w:rsidRDefault="002B19F2" w:rsidP="0094221F">
            <w:pPr>
              <w:suppressAutoHyphens w:val="0"/>
              <w:rPr>
                <w:lang w:eastAsia="ru-RU"/>
              </w:rPr>
            </w:pPr>
            <w:r w:rsidRPr="00F759FE">
              <w:rPr>
                <w:lang w:eastAsia="ru-RU"/>
              </w:rPr>
              <w:t>13.92 </w:t>
            </w:r>
          </w:p>
        </w:tc>
        <w:tc>
          <w:tcPr>
            <w:tcW w:w="6944" w:type="dxa"/>
            <w:tcBorders>
              <w:top w:val="nil"/>
              <w:left w:val="nil"/>
              <w:bottom w:val="single" w:sz="4" w:space="0" w:color="auto"/>
              <w:right w:val="single" w:sz="4" w:space="0" w:color="auto"/>
            </w:tcBorders>
            <w:shd w:val="clear" w:color="000000" w:fill="FFFFFF"/>
            <w:vAlign w:val="center"/>
            <w:hideMark/>
          </w:tcPr>
          <w:p w:rsidR="002B19F2" w:rsidRPr="00F759FE" w:rsidRDefault="002B19F2" w:rsidP="0094221F">
            <w:pPr>
              <w:suppressAutoHyphens w:val="0"/>
              <w:rPr>
                <w:lang w:val="uk-UA" w:eastAsia="ru-RU"/>
              </w:rPr>
            </w:pPr>
            <w:r w:rsidRPr="00F759FE">
              <w:rPr>
                <w:lang w:val="uk-UA" w:eastAsia="ru-RU"/>
              </w:rPr>
              <w:t>Виробництво готових текстильних виробів, крім одягу </w:t>
            </w:r>
          </w:p>
        </w:tc>
        <w:tc>
          <w:tcPr>
            <w:tcW w:w="1526" w:type="dxa"/>
            <w:tcBorders>
              <w:top w:val="nil"/>
              <w:left w:val="nil"/>
              <w:bottom w:val="single" w:sz="4" w:space="0" w:color="auto"/>
              <w:right w:val="single" w:sz="4" w:space="0" w:color="auto"/>
            </w:tcBorders>
            <w:shd w:val="clear" w:color="auto" w:fill="auto"/>
            <w:noWrap/>
            <w:hideMark/>
          </w:tcPr>
          <w:p w:rsidR="002B19F2" w:rsidRPr="00F759FE" w:rsidRDefault="002B19F2" w:rsidP="002B19F2">
            <w:pPr>
              <w:jc w:val="center"/>
            </w:pPr>
            <w:r w:rsidRPr="00F759FE">
              <w:rPr>
                <w:lang w:val="uk-UA" w:eastAsia="ru-RU"/>
              </w:rPr>
              <w:t>2</w:t>
            </w:r>
            <w:r w:rsidRPr="00F759FE">
              <w:rPr>
                <w:lang w:eastAsia="ru-RU"/>
              </w:rPr>
              <w:t>0</w:t>
            </w:r>
          </w:p>
        </w:tc>
      </w:tr>
      <w:tr w:rsidR="002B19F2" w:rsidRPr="00F759FE" w:rsidTr="006707AA">
        <w:trPr>
          <w:trHeight w:val="247"/>
        </w:trPr>
        <w:tc>
          <w:tcPr>
            <w:tcW w:w="12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B19F2" w:rsidRPr="00F759FE" w:rsidRDefault="002B19F2" w:rsidP="0094221F">
            <w:pPr>
              <w:suppressAutoHyphens w:val="0"/>
              <w:rPr>
                <w:lang w:eastAsia="ru-RU"/>
              </w:rPr>
            </w:pPr>
            <w:r w:rsidRPr="00F759FE">
              <w:rPr>
                <w:lang w:eastAsia="ru-RU"/>
              </w:rPr>
              <w:t>13.93 </w:t>
            </w:r>
          </w:p>
        </w:tc>
        <w:tc>
          <w:tcPr>
            <w:tcW w:w="6944" w:type="dxa"/>
            <w:tcBorders>
              <w:top w:val="nil"/>
              <w:left w:val="nil"/>
              <w:bottom w:val="single" w:sz="4" w:space="0" w:color="auto"/>
              <w:right w:val="single" w:sz="4" w:space="0" w:color="auto"/>
            </w:tcBorders>
            <w:shd w:val="clear" w:color="000000" w:fill="FFFFFF"/>
            <w:vAlign w:val="center"/>
            <w:hideMark/>
          </w:tcPr>
          <w:p w:rsidR="002B19F2" w:rsidRPr="00F759FE" w:rsidRDefault="002B19F2" w:rsidP="0094221F">
            <w:pPr>
              <w:suppressAutoHyphens w:val="0"/>
              <w:rPr>
                <w:lang w:val="uk-UA" w:eastAsia="ru-RU"/>
              </w:rPr>
            </w:pPr>
            <w:r w:rsidRPr="00F759FE">
              <w:rPr>
                <w:lang w:val="uk-UA" w:eastAsia="ru-RU"/>
              </w:rPr>
              <w:t>Виробництво килимів і килимових виробів </w:t>
            </w:r>
          </w:p>
        </w:tc>
        <w:tc>
          <w:tcPr>
            <w:tcW w:w="1526" w:type="dxa"/>
            <w:tcBorders>
              <w:top w:val="nil"/>
              <w:left w:val="nil"/>
              <w:bottom w:val="single" w:sz="4" w:space="0" w:color="auto"/>
              <w:right w:val="single" w:sz="4" w:space="0" w:color="auto"/>
            </w:tcBorders>
            <w:shd w:val="clear" w:color="auto" w:fill="auto"/>
            <w:noWrap/>
            <w:hideMark/>
          </w:tcPr>
          <w:p w:rsidR="002B19F2" w:rsidRPr="00F759FE" w:rsidRDefault="002B19F2" w:rsidP="002B19F2">
            <w:pPr>
              <w:jc w:val="center"/>
            </w:pPr>
            <w:r w:rsidRPr="00F759FE">
              <w:rPr>
                <w:lang w:val="uk-UA" w:eastAsia="ru-RU"/>
              </w:rPr>
              <w:t>2</w:t>
            </w:r>
            <w:r w:rsidRPr="00F759FE">
              <w:rPr>
                <w:lang w:eastAsia="ru-RU"/>
              </w:rPr>
              <w:t>0</w:t>
            </w:r>
          </w:p>
        </w:tc>
      </w:tr>
      <w:tr w:rsidR="002B19F2" w:rsidRPr="00F759FE" w:rsidTr="006707AA">
        <w:trPr>
          <w:trHeight w:val="252"/>
        </w:trPr>
        <w:tc>
          <w:tcPr>
            <w:tcW w:w="12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B19F2" w:rsidRPr="00F759FE" w:rsidRDefault="002B19F2" w:rsidP="0094221F">
            <w:pPr>
              <w:suppressAutoHyphens w:val="0"/>
              <w:rPr>
                <w:lang w:eastAsia="ru-RU"/>
              </w:rPr>
            </w:pPr>
            <w:r w:rsidRPr="00F759FE">
              <w:rPr>
                <w:lang w:eastAsia="ru-RU"/>
              </w:rPr>
              <w:t>13.99 </w:t>
            </w:r>
          </w:p>
        </w:tc>
        <w:tc>
          <w:tcPr>
            <w:tcW w:w="6944" w:type="dxa"/>
            <w:tcBorders>
              <w:top w:val="nil"/>
              <w:left w:val="nil"/>
              <w:bottom w:val="single" w:sz="4" w:space="0" w:color="auto"/>
              <w:right w:val="single" w:sz="4" w:space="0" w:color="auto"/>
            </w:tcBorders>
            <w:shd w:val="clear" w:color="000000" w:fill="FFFFFF"/>
            <w:vAlign w:val="center"/>
            <w:hideMark/>
          </w:tcPr>
          <w:p w:rsidR="002B19F2" w:rsidRPr="00F759FE" w:rsidRDefault="002B19F2" w:rsidP="0094221F">
            <w:pPr>
              <w:suppressAutoHyphens w:val="0"/>
              <w:rPr>
                <w:lang w:val="uk-UA" w:eastAsia="ru-RU"/>
              </w:rPr>
            </w:pPr>
            <w:r w:rsidRPr="00F759FE">
              <w:rPr>
                <w:lang w:val="uk-UA" w:eastAsia="ru-RU"/>
              </w:rPr>
              <w:t>Виробництво інших текстильних виробів, н. в. і. у. </w:t>
            </w:r>
          </w:p>
        </w:tc>
        <w:tc>
          <w:tcPr>
            <w:tcW w:w="1526" w:type="dxa"/>
            <w:tcBorders>
              <w:top w:val="nil"/>
              <w:left w:val="nil"/>
              <w:bottom w:val="single" w:sz="4" w:space="0" w:color="auto"/>
              <w:right w:val="single" w:sz="4" w:space="0" w:color="auto"/>
            </w:tcBorders>
            <w:shd w:val="clear" w:color="auto" w:fill="auto"/>
            <w:noWrap/>
            <w:hideMark/>
          </w:tcPr>
          <w:p w:rsidR="002B19F2" w:rsidRPr="00F759FE" w:rsidRDefault="002B19F2" w:rsidP="002B19F2">
            <w:pPr>
              <w:jc w:val="center"/>
            </w:pPr>
            <w:r w:rsidRPr="00F759FE">
              <w:rPr>
                <w:lang w:val="uk-UA" w:eastAsia="ru-RU"/>
              </w:rPr>
              <w:t>2</w:t>
            </w:r>
            <w:r w:rsidRPr="00F759FE">
              <w:rPr>
                <w:lang w:eastAsia="ru-RU"/>
              </w:rPr>
              <w:t>0</w:t>
            </w:r>
          </w:p>
        </w:tc>
      </w:tr>
      <w:tr w:rsidR="002B19F2" w:rsidRPr="00F759FE" w:rsidTr="006707AA">
        <w:trPr>
          <w:trHeight w:val="525"/>
        </w:trPr>
        <w:tc>
          <w:tcPr>
            <w:tcW w:w="12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B19F2" w:rsidRPr="00F759FE" w:rsidRDefault="002B19F2" w:rsidP="0094221F">
            <w:pPr>
              <w:suppressAutoHyphens w:val="0"/>
              <w:rPr>
                <w:lang w:eastAsia="ru-RU"/>
              </w:rPr>
            </w:pPr>
            <w:r w:rsidRPr="00F759FE">
              <w:rPr>
                <w:lang w:eastAsia="ru-RU"/>
              </w:rPr>
              <w:t>16.23 </w:t>
            </w:r>
          </w:p>
        </w:tc>
        <w:tc>
          <w:tcPr>
            <w:tcW w:w="6944" w:type="dxa"/>
            <w:tcBorders>
              <w:top w:val="nil"/>
              <w:left w:val="nil"/>
              <w:bottom w:val="single" w:sz="4" w:space="0" w:color="auto"/>
              <w:right w:val="single" w:sz="4" w:space="0" w:color="auto"/>
            </w:tcBorders>
            <w:shd w:val="clear" w:color="000000" w:fill="FFFFFF"/>
            <w:vAlign w:val="center"/>
            <w:hideMark/>
          </w:tcPr>
          <w:p w:rsidR="002B19F2" w:rsidRPr="00F759FE" w:rsidRDefault="002B19F2" w:rsidP="0094221F">
            <w:pPr>
              <w:suppressAutoHyphens w:val="0"/>
              <w:rPr>
                <w:lang w:val="uk-UA" w:eastAsia="ru-RU"/>
              </w:rPr>
            </w:pPr>
            <w:r w:rsidRPr="00F759FE">
              <w:rPr>
                <w:lang w:val="uk-UA" w:eastAsia="ru-RU"/>
              </w:rPr>
              <w:t>Виробництво інших дерев’яних будівельних конструкцій і столярних виробів </w:t>
            </w:r>
          </w:p>
        </w:tc>
        <w:tc>
          <w:tcPr>
            <w:tcW w:w="1526" w:type="dxa"/>
            <w:tcBorders>
              <w:top w:val="nil"/>
              <w:left w:val="nil"/>
              <w:bottom w:val="single" w:sz="4" w:space="0" w:color="auto"/>
              <w:right w:val="single" w:sz="4" w:space="0" w:color="auto"/>
            </w:tcBorders>
            <w:shd w:val="clear" w:color="auto" w:fill="auto"/>
            <w:noWrap/>
            <w:hideMark/>
          </w:tcPr>
          <w:p w:rsidR="002B19F2" w:rsidRPr="00F759FE" w:rsidRDefault="002B19F2" w:rsidP="002B19F2">
            <w:pPr>
              <w:jc w:val="center"/>
            </w:pPr>
            <w:r w:rsidRPr="00F759FE">
              <w:rPr>
                <w:lang w:val="uk-UA" w:eastAsia="ru-RU"/>
              </w:rPr>
              <w:t>2</w:t>
            </w:r>
            <w:r w:rsidRPr="00F759FE">
              <w:rPr>
                <w:lang w:eastAsia="ru-RU"/>
              </w:rPr>
              <w:t>0</w:t>
            </w:r>
          </w:p>
        </w:tc>
      </w:tr>
      <w:tr w:rsidR="002B19F2" w:rsidRPr="00F759FE" w:rsidTr="006707AA">
        <w:trPr>
          <w:trHeight w:val="249"/>
        </w:trPr>
        <w:tc>
          <w:tcPr>
            <w:tcW w:w="12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B19F2" w:rsidRPr="00F759FE" w:rsidRDefault="002B19F2" w:rsidP="0094221F">
            <w:pPr>
              <w:suppressAutoHyphens w:val="0"/>
              <w:rPr>
                <w:lang w:eastAsia="ru-RU"/>
              </w:rPr>
            </w:pPr>
            <w:r w:rsidRPr="00F759FE">
              <w:rPr>
                <w:lang w:eastAsia="ru-RU"/>
              </w:rPr>
              <w:t>4.11 </w:t>
            </w:r>
          </w:p>
        </w:tc>
        <w:tc>
          <w:tcPr>
            <w:tcW w:w="6944" w:type="dxa"/>
            <w:tcBorders>
              <w:top w:val="nil"/>
              <w:left w:val="nil"/>
              <w:bottom w:val="single" w:sz="4" w:space="0" w:color="auto"/>
              <w:right w:val="single" w:sz="4" w:space="0" w:color="auto"/>
            </w:tcBorders>
            <w:shd w:val="clear" w:color="000000" w:fill="FFFFFF"/>
            <w:vAlign w:val="center"/>
            <w:hideMark/>
          </w:tcPr>
          <w:p w:rsidR="002B19F2" w:rsidRPr="00F759FE" w:rsidRDefault="002B19F2" w:rsidP="0094221F">
            <w:pPr>
              <w:suppressAutoHyphens w:val="0"/>
              <w:rPr>
                <w:lang w:val="uk-UA" w:eastAsia="ru-RU"/>
              </w:rPr>
            </w:pPr>
            <w:r w:rsidRPr="00F759FE">
              <w:rPr>
                <w:lang w:val="uk-UA" w:eastAsia="ru-RU"/>
              </w:rPr>
              <w:t>Виробництво одягу зі шкіри </w:t>
            </w:r>
          </w:p>
        </w:tc>
        <w:tc>
          <w:tcPr>
            <w:tcW w:w="1526" w:type="dxa"/>
            <w:tcBorders>
              <w:top w:val="nil"/>
              <w:left w:val="nil"/>
              <w:bottom w:val="single" w:sz="4" w:space="0" w:color="auto"/>
              <w:right w:val="single" w:sz="4" w:space="0" w:color="auto"/>
            </w:tcBorders>
            <w:shd w:val="clear" w:color="auto" w:fill="auto"/>
            <w:noWrap/>
            <w:hideMark/>
          </w:tcPr>
          <w:p w:rsidR="002B19F2" w:rsidRPr="00F759FE" w:rsidRDefault="002B19F2" w:rsidP="002B19F2">
            <w:pPr>
              <w:jc w:val="center"/>
            </w:pPr>
            <w:r w:rsidRPr="00F759FE">
              <w:rPr>
                <w:lang w:val="uk-UA" w:eastAsia="ru-RU"/>
              </w:rPr>
              <w:t>2</w:t>
            </w:r>
            <w:r w:rsidRPr="00F759FE">
              <w:rPr>
                <w:lang w:eastAsia="ru-RU"/>
              </w:rPr>
              <w:t>0</w:t>
            </w:r>
          </w:p>
        </w:tc>
      </w:tr>
      <w:tr w:rsidR="002B19F2" w:rsidRPr="00F759FE" w:rsidTr="006707AA">
        <w:trPr>
          <w:trHeight w:val="240"/>
        </w:trPr>
        <w:tc>
          <w:tcPr>
            <w:tcW w:w="12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B19F2" w:rsidRPr="00F759FE" w:rsidRDefault="002B19F2" w:rsidP="0094221F">
            <w:pPr>
              <w:suppressAutoHyphens w:val="0"/>
              <w:rPr>
                <w:lang w:eastAsia="ru-RU"/>
              </w:rPr>
            </w:pPr>
            <w:r w:rsidRPr="00F759FE">
              <w:rPr>
                <w:lang w:eastAsia="ru-RU"/>
              </w:rPr>
              <w:t>14.12 </w:t>
            </w:r>
          </w:p>
        </w:tc>
        <w:tc>
          <w:tcPr>
            <w:tcW w:w="6944" w:type="dxa"/>
            <w:tcBorders>
              <w:top w:val="nil"/>
              <w:left w:val="nil"/>
              <w:bottom w:val="single" w:sz="4" w:space="0" w:color="auto"/>
              <w:right w:val="single" w:sz="4" w:space="0" w:color="auto"/>
            </w:tcBorders>
            <w:shd w:val="clear" w:color="000000" w:fill="FFFFFF"/>
            <w:vAlign w:val="center"/>
            <w:hideMark/>
          </w:tcPr>
          <w:p w:rsidR="002B19F2" w:rsidRPr="00F759FE" w:rsidRDefault="002B19F2" w:rsidP="0094221F">
            <w:pPr>
              <w:suppressAutoHyphens w:val="0"/>
              <w:rPr>
                <w:lang w:val="uk-UA" w:eastAsia="ru-RU"/>
              </w:rPr>
            </w:pPr>
            <w:r w:rsidRPr="00F759FE">
              <w:rPr>
                <w:lang w:val="uk-UA" w:eastAsia="ru-RU"/>
              </w:rPr>
              <w:t>Виробництво робочого одягу </w:t>
            </w:r>
          </w:p>
        </w:tc>
        <w:tc>
          <w:tcPr>
            <w:tcW w:w="1526" w:type="dxa"/>
            <w:tcBorders>
              <w:top w:val="nil"/>
              <w:left w:val="nil"/>
              <w:bottom w:val="single" w:sz="4" w:space="0" w:color="auto"/>
              <w:right w:val="single" w:sz="4" w:space="0" w:color="auto"/>
            </w:tcBorders>
            <w:shd w:val="clear" w:color="auto" w:fill="auto"/>
            <w:noWrap/>
            <w:hideMark/>
          </w:tcPr>
          <w:p w:rsidR="002B19F2" w:rsidRPr="00F759FE" w:rsidRDefault="002B19F2" w:rsidP="002B19F2">
            <w:pPr>
              <w:jc w:val="center"/>
            </w:pPr>
            <w:r w:rsidRPr="00F759FE">
              <w:rPr>
                <w:lang w:val="uk-UA" w:eastAsia="ru-RU"/>
              </w:rPr>
              <w:t>2</w:t>
            </w:r>
            <w:r w:rsidRPr="00F759FE">
              <w:rPr>
                <w:lang w:eastAsia="ru-RU"/>
              </w:rPr>
              <w:t>0</w:t>
            </w:r>
          </w:p>
        </w:tc>
      </w:tr>
      <w:tr w:rsidR="002B19F2" w:rsidRPr="00F759FE" w:rsidTr="006707AA">
        <w:trPr>
          <w:trHeight w:val="243"/>
        </w:trPr>
        <w:tc>
          <w:tcPr>
            <w:tcW w:w="12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B19F2" w:rsidRPr="00F759FE" w:rsidRDefault="002B19F2" w:rsidP="0094221F">
            <w:pPr>
              <w:suppressAutoHyphens w:val="0"/>
              <w:rPr>
                <w:lang w:eastAsia="ru-RU"/>
              </w:rPr>
            </w:pPr>
            <w:r w:rsidRPr="00F759FE">
              <w:rPr>
                <w:lang w:eastAsia="ru-RU"/>
              </w:rPr>
              <w:t>14.13 </w:t>
            </w:r>
          </w:p>
        </w:tc>
        <w:tc>
          <w:tcPr>
            <w:tcW w:w="6944" w:type="dxa"/>
            <w:tcBorders>
              <w:top w:val="nil"/>
              <w:left w:val="nil"/>
              <w:bottom w:val="single" w:sz="4" w:space="0" w:color="auto"/>
              <w:right w:val="single" w:sz="4" w:space="0" w:color="auto"/>
            </w:tcBorders>
            <w:shd w:val="clear" w:color="000000" w:fill="FFFFFF"/>
            <w:vAlign w:val="center"/>
            <w:hideMark/>
          </w:tcPr>
          <w:p w:rsidR="002B19F2" w:rsidRPr="00F759FE" w:rsidRDefault="002B19F2" w:rsidP="0094221F">
            <w:pPr>
              <w:suppressAutoHyphens w:val="0"/>
              <w:rPr>
                <w:lang w:val="uk-UA" w:eastAsia="ru-RU"/>
              </w:rPr>
            </w:pPr>
            <w:r w:rsidRPr="00F759FE">
              <w:rPr>
                <w:lang w:val="uk-UA" w:eastAsia="ru-RU"/>
              </w:rPr>
              <w:t>Виробництво іншого верхнього одягу </w:t>
            </w:r>
          </w:p>
        </w:tc>
        <w:tc>
          <w:tcPr>
            <w:tcW w:w="1526" w:type="dxa"/>
            <w:tcBorders>
              <w:top w:val="nil"/>
              <w:left w:val="nil"/>
              <w:bottom w:val="single" w:sz="4" w:space="0" w:color="auto"/>
              <w:right w:val="single" w:sz="4" w:space="0" w:color="auto"/>
            </w:tcBorders>
            <w:shd w:val="clear" w:color="auto" w:fill="auto"/>
            <w:noWrap/>
            <w:hideMark/>
          </w:tcPr>
          <w:p w:rsidR="002B19F2" w:rsidRPr="00F759FE" w:rsidRDefault="002B19F2" w:rsidP="002B19F2">
            <w:pPr>
              <w:jc w:val="center"/>
            </w:pPr>
            <w:r w:rsidRPr="00F759FE">
              <w:rPr>
                <w:lang w:val="uk-UA" w:eastAsia="ru-RU"/>
              </w:rPr>
              <w:t>2</w:t>
            </w:r>
            <w:r w:rsidRPr="00F759FE">
              <w:rPr>
                <w:lang w:eastAsia="ru-RU"/>
              </w:rPr>
              <w:t>0</w:t>
            </w:r>
          </w:p>
        </w:tc>
      </w:tr>
      <w:tr w:rsidR="002B19F2" w:rsidRPr="00F759FE" w:rsidTr="006707AA">
        <w:trPr>
          <w:trHeight w:val="248"/>
        </w:trPr>
        <w:tc>
          <w:tcPr>
            <w:tcW w:w="12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B19F2" w:rsidRPr="00F759FE" w:rsidRDefault="002B19F2" w:rsidP="0094221F">
            <w:pPr>
              <w:suppressAutoHyphens w:val="0"/>
              <w:rPr>
                <w:lang w:eastAsia="ru-RU"/>
              </w:rPr>
            </w:pPr>
            <w:r w:rsidRPr="00F759FE">
              <w:rPr>
                <w:lang w:eastAsia="ru-RU"/>
              </w:rPr>
              <w:t>14.14 </w:t>
            </w:r>
          </w:p>
        </w:tc>
        <w:tc>
          <w:tcPr>
            <w:tcW w:w="6944" w:type="dxa"/>
            <w:tcBorders>
              <w:top w:val="nil"/>
              <w:left w:val="nil"/>
              <w:bottom w:val="single" w:sz="4" w:space="0" w:color="auto"/>
              <w:right w:val="single" w:sz="4" w:space="0" w:color="auto"/>
            </w:tcBorders>
            <w:shd w:val="clear" w:color="000000" w:fill="FFFFFF"/>
            <w:vAlign w:val="center"/>
            <w:hideMark/>
          </w:tcPr>
          <w:p w:rsidR="002B19F2" w:rsidRPr="00F759FE" w:rsidRDefault="002B19F2" w:rsidP="0094221F">
            <w:pPr>
              <w:suppressAutoHyphens w:val="0"/>
              <w:rPr>
                <w:lang w:val="uk-UA" w:eastAsia="ru-RU"/>
              </w:rPr>
            </w:pPr>
            <w:r w:rsidRPr="00F759FE">
              <w:rPr>
                <w:lang w:val="uk-UA" w:eastAsia="ru-RU"/>
              </w:rPr>
              <w:t>Виробництво спіднього одягу </w:t>
            </w:r>
          </w:p>
        </w:tc>
        <w:tc>
          <w:tcPr>
            <w:tcW w:w="1526" w:type="dxa"/>
            <w:tcBorders>
              <w:top w:val="nil"/>
              <w:left w:val="nil"/>
              <w:bottom w:val="single" w:sz="4" w:space="0" w:color="auto"/>
              <w:right w:val="single" w:sz="4" w:space="0" w:color="auto"/>
            </w:tcBorders>
            <w:shd w:val="clear" w:color="auto" w:fill="auto"/>
            <w:noWrap/>
            <w:hideMark/>
          </w:tcPr>
          <w:p w:rsidR="002B19F2" w:rsidRPr="00F759FE" w:rsidRDefault="002B19F2" w:rsidP="002B19F2">
            <w:pPr>
              <w:jc w:val="center"/>
            </w:pPr>
            <w:r w:rsidRPr="00F759FE">
              <w:rPr>
                <w:lang w:val="uk-UA" w:eastAsia="ru-RU"/>
              </w:rPr>
              <w:t>2</w:t>
            </w:r>
            <w:r w:rsidRPr="00F759FE">
              <w:rPr>
                <w:lang w:eastAsia="ru-RU"/>
              </w:rPr>
              <w:t>0</w:t>
            </w:r>
          </w:p>
        </w:tc>
      </w:tr>
      <w:tr w:rsidR="002B19F2" w:rsidRPr="00F759FE" w:rsidTr="006707AA">
        <w:trPr>
          <w:trHeight w:val="237"/>
        </w:trPr>
        <w:tc>
          <w:tcPr>
            <w:tcW w:w="12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B19F2" w:rsidRPr="00F759FE" w:rsidRDefault="002B19F2" w:rsidP="0094221F">
            <w:pPr>
              <w:suppressAutoHyphens w:val="0"/>
              <w:rPr>
                <w:lang w:eastAsia="ru-RU"/>
              </w:rPr>
            </w:pPr>
            <w:r w:rsidRPr="00F759FE">
              <w:rPr>
                <w:lang w:eastAsia="ru-RU"/>
              </w:rPr>
              <w:t>14.19 </w:t>
            </w:r>
          </w:p>
        </w:tc>
        <w:tc>
          <w:tcPr>
            <w:tcW w:w="6944" w:type="dxa"/>
            <w:tcBorders>
              <w:top w:val="nil"/>
              <w:left w:val="nil"/>
              <w:bottom w:val="single" w:sz="4" w:space="0" w:color="auto"/>
              <w:right w:val="single" w:sz="4" w:space="0" w:color="auto"/>
            </w:tcBorders>
            <w:shd w:val="clear" w:color="000000" w:fill="FFFFFF"/>
            <w:vAlign w:val="center"/>
            <w:hideMark/>
          </w:tcPr>
          <w:p w:rsidR="002B19F2" w:rsidRPr="00F759FE" w:rsidRDefault="002B19F2" w:rsidP="0094221F">
            <w:pPr>
              <w:suppressAutoHyphens w:val="0"/>
              <w:rPr>
                <w:lang w:val="uk-UA" w:eastAsia="ru-RU"/>
              </w:rPr>
            </w:pPr>
            <w:r w:rsidRPr="00F759FE">
              <w:rPr>
                <w:lang w:val="uk-UA" w:eastAsia="ru-RU"/>
              </w:rPr>
              <w:t>Виробництво іншого одягу й аксесуарів </w:t>
            </w:r>
          </w:p>
        </w:tc>
        <w:tc>
          <w:tcPr>
            <w:tcW w:w="1526" w:type="dxa"/>
            <w:tcBorders>
              <w:top w:val="nil"/>
              <w:left w:val="nil"/>
              <w:bottom w:val="single" w:sz="4" w:space="0" w:color="auto"/>
              <w:right w:val="single" w:sz="4" w:space="0" w:color="auto"/>
            </w:tcBorders>
            <w:shd w:val="clear" w:color="auto" w:fill="auto"/>
            <w:noWrap/>
            <w:hideMark/>
          </w:tcPr>
          <w:p w:rsidR="002B19F2" w:rsidRPr="00F759FE" w:rsidRDefault="002B19F2" w:rsidP="002B19F2">
            <w:pPr>
              <w:jc w:val="center"/>
            </w:pPr>
            <w:r w:rsidRPr="00F759FE">
              <w:rPr>
                <w:lang w:val="uk-UA" w:eastAsia="ru-RU"/>
              </w:rPr>
              <w:t>2</w:t>
            </w:r>
            <w:r w:rsidRPr="00F759FE">
              <w:rPr>
                <w:lang w:eastAsia="ru-RU"/>
              </w:rPr>
              <w:t>0</w:t>
            </w:r>
          </w:p>
        </w:tc>
      </w:tr>
      <w:tr w:rsidR="002B19F2" w:rsidRPr="00F759FE" w:rsidTr="006707AA">
        <w:trPr>
          <w:trHeight w:val="242"/>
        </w:trPr>
        <w:tc>
          <w:tcPr>
            <w:tcW w:w="12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B19F2" w:rsidRPr="00F759FE" w:rsidRDefault="002B19F2" w:rsidP="0094221F">
            <w:pPr>
              <w:suppressAutoHyphens w:val="0"/>
              <w:rPr>
                <w:lang w:eastAsia="ru-RU"/>
              </w:rPr>
            </w:pPr>
            <w:r w:rsidRPr="00F759FE">
              <w:rPr>
                <w:lang w:eastAsia="ru-RU"/>
              </w:rPr>
              <w:t>14.20 </w:t>
            </w:r>
          </w:p>
        </w:tc>
        <w:tc>
          <w:tcPr>
            <w:tcW w:w="6944" w:type="dxa"/>
            <w:tcBorders>
              <w:top w:val="nil"/>
              <w:left w:val="nil"/>
              <w:bottom w:val="single" w:sz="4" w:space="0" w:color="auto"/>
              <w:right w:val="single" w:sz="4" w:space="0" w:color="auto"/>
            </w:tcBorders>
            <w:shd w:val="clear" w:color="000000" w:fill="FFFFFF"/>
            <w:vAlign w:val="center"/>
            <w:hideMark/>
          </w:tcPr>
          <w:p w:rsidR="002B19F2" w:rsidRPr="00F759FE" w:rsidRDefault="002B19F2" w:rsidP="0094221F">
            <w:pPr>
              <w:suppressAutoHyphens w:val="0"/>
              <w:rPr>
                <w:lang w:val="uk-UA" w:eastAsia="ru-RU"/>
              </w:rPr>
            </w:pPr>
            <w:r w:rsidRPr="00F759FE">
              <w:rPr>
                <w:lang w:val="uk-UA" w:eastAsia="ru-RU"/>
              </w:rPr>
              <w:t>Виготовлення виробів із хутра </w:t>
            </w:r>
          </w:p>
        </w:tc>
        <w:tc>
          <w:tcPr>
            <w:tcW w:w="1526" w:type="dxa"/>
            <w:tcBorders>
              <w:top w:val="nil"/>
              <w:left w:val="nil"/>
              <w:bottom w:val="single" w:sz="4" w:space="0" w:color="auto"/>
              <w:right w:val="single" w:sz="4" w:space="0" w:color="auto"/>
            </w:tcBorders>
            <w:shd w:val="clear" w:color="auto" w:fill="auto"/>
            <w:noWrap/>
            <w:hideMark/>
          </w:tcPr>
          <w:p w:rsidR="002B19F2" w:rsidRPr="00F759FE" w:rsidRDefault="002B19F2" w:rsidP="002B19F2">
            <w:pPr>
              <w:jc w:val="center"/>
            </w:pPr>
            <w:r w:rsidRPr="00F759FE">
              <w:rPr>
                <w:lang w:val="uk-UA" w:eastAsia="ru-RU"/>
              </w:rPr>
              <w:t>2</w:t>
            </w:r>
            <w:r w:rsidRPr="00F759FE">
              <w:rPr>
                <w:lang w:eastAsia="ru-RU"/>
              </w:rPr>
              <w:t>0</w:t>
            </w:r>
          </w:p>
        </w:tc>
      </w:tr>
      <w:tr w:rsidR="002B19F2" w:rsidRPr="00F759FE" w:rsidTr="006707AA">
        <w:trPr>
          <w:trHeight w:val="231"/>
        </w:trPr>
        <w:tc>
          <w:tcPr>
            <w:tcW w:w="12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B19F2" w:rsidRPr="00F759FE" w:rsidRDefault="002B19F2" w:rsidP="0094221F">
            <w:pPr>
              <w:suppressAutoHyphens w:val="0"/>
              <w:rPr>
                <w:lang w:eastAsia="ru-RU"/>
              </w:rPr>
            </w:pPr>
            <w:r w:rsidRPr="00F759FE">
              <w:rPr>
                <w:lang w:eastAsia="ru-RU"/>
              </w:rPr>
              <w:t>14.31 </w:t>
            </w:r>
          </w:p>
        </w:tc>
        <w:tc>
          <w:tcPr>
            <w:tcW w:w="6944" w:type="dxa"/>
            <w:tcBorders>
              <w:top w:val="nil"/>
              <w:left w:val="nil"/>
              <w:bottom w:val="single" w:sz="4" w:space="0" w:color="auto"/>
              <w:right w:val="single" w:sz="4" w:space="0" w:color="auto"/>
            </w:tcBorders>
            <w:shd w:val="clear" w:color="000000" w:fill="FFFFFF"/>
            <w:vAlign w:val="center"/>
            <w:hideMark/>
          </w:tcPr>
          <w:p w:rsidR="002B19F2" w:rsidRPr="00F759FE" w:rsidRDefault="002B19F2" w:rsidP="0094221F">
            <w:pPr>
              <w:suppressAutoHyphens w:val="0"/>
              <w:rPr>
                <w:lang w:val="uk-UA" w:eastAsia="ru-RU"/>
              </w:rPr>
            </w:pPr>
            <w:r w:rsidRPr="00F759FE">
              <w:rPr>
                <w:lang w:val="uk-UA" w:eastAsia="ru-RU"/>
              </w:rPr>
              <w:t>Виробництво панчішно-шкарпеткових виробів </w:t>
            </w:r>
          </w:p>
        </w:tc>
        <w:tc>
          <w:tcPr>
            <w:tcW w:w="1526" w:type="dxa"/>
            <w:tcBorders>
              <w:top w:val="nil"/>
              <w:left w:val="nil"/>
              <w:bottom w:val="single" w:sz="4" w:space="0" w:color="auto"/>
              <w:right w:val="single" w:sz="4" w:space="0" w:color="auto"/>
            </w:tcBorders>
            <w:shd w:val="clear" w:color="auto" w:fill="auto"/>
            <w:noWrap/>
            <w:hideMark/>
          </w:tcPr>
          <w:p w:rsidR="002B19F2" w:rsidRPr="00F759FE" w:rsidRDefault="002B19F2" w:rsidP="002B19F2">
            <w:pPr>
              <w:jc w:val="center"/>
            </w:pPr>
            <w:r w:rsidRPr="00F759FE">
              <w:rPr>
                <w:lang w:val="uk-UA" w:eastAsia="ru-RU"/>
              </w:rPr>
              <w:t>2</w:t>
            </w:r>
            <w:r w:rsidRPr="00F759FE">
              <w:rPr>
                <w:lang w:eastAsia="ru-RU"/>
              </w:rPr>
              <w:t>0</w:t>
            </w:r>
          </w:p>
        </w:tc>
      </w:tr>
      <w:tr w:rsidR="002B19F2" w:rsidRPr="00F759FE" w:rsidTr="006707AA">
        <w:trPr>
          <w:trHeight w:val="280"/>
        </w:trPr>
        <w:tc>
          <w:tcPr>
            <w:tcW w:w="12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B19F2" w:rsidRPr="00F759FE" w:rsidRDefault="002B19F2" w:rsidP="0094221F">
            <w:pPr>
              <w:suppressAutoHyphens w:val="0"/>
              <w:rPr>
                <w:lang w:eastAsia="ru-RU"/>
              </w:rPr>
            </w:pPr>
            <w:r w:rsidRPr="00F759FE">
              <w:rPr>
                <w:lang w:eastAsia="ru-RU"/>
              </w:rPr>
              <w:t>14.39 </w:t>
            </w:r>
          </w:p>
        </w:tc>
        <w:tc>
          <w:tcPr>
            <w:tcW w:w="6944" w:type="dxa"/>
            <w:tcBorders>
              <w:top w:val="single" w:sz="4" w:space="0" w:color="auto"/>
              <w:left w:val="nil"/>
              <w:bottom w:val="single" w:sz="4" w:space="0" w:color="auto"/>
              <w:right w:val="single" w:sz="4" w:space="0" w:color="auto"/>
            </w:tcBorders>
            <w:shd w:val="clear" w:color="000000" w:fill="FFFFFF"/>
            <w:vAlign w:val="center"/>
            <w:hideMark/>
          </w:tcPr>
          <w:p w:rsidR="002B19F2" w:rsidRPr="00F759FE" w:rsidRDefault="002B19F2" w:rsidP="0094221F">
            <w:pPr>
              <w:suppressAutoHyphens w:val="0"/>
              <w:rPr>
                <w:lang w:val="uk-UA" w:eastAsia="ru-RU"/>
              </w:rPr>
            </w:pPr>
            <w:r w:rsidRPr="00F759FE">
              <w:rPr>
                <w:lang w:val="uk-UA" w:eastAsia="ru-RU"/>
              </w:rPr>
              <w:t>Виробництво іншого трикотажного та в’язаного одягу </w:t>
            </w:r>
          </w:p>
        </w:tc>
        <w:tc>
          <w:tcPr>
            <w:tcW w:w="1526" w:type="dxa"/>
            <w:tcBorders>
              <w:top w:val="single" w:sz="4" w:space="0" w:color="auto"/>
              <w:left w:val="nil"/>
              <w:bottom w:val="single" w:sz="4" w:space="0" w:color="auto"/>
              <w:right w:val="single" w:sz="4" w:space="0" w:color="auto"/>
            </w:tcBorders>
            <w:shd w:val="clear" w:color="auto" w:fill="auto"/>
            <w:noWrap/>
            <w:hideMark/>
          </w:tcPr>
          <w:p w:rsidR="002B19F2" w:rsidRPr="00F759FE" w:rsidRDefault="002B19F2" w:rsidP="002B19F2">
            <w:pPr>
              <w:jc w:val="center"/>
            </w:pPr>
            <w:r w:rsidRPr="00F759FE">
              <w:rPr>
                <w:lang w:val="uk-UA" w:eastAsia="ru-RU"/>
              </w:rPr>
              <w:t>2</w:t>
            </w:r>
            <w:r w:rsidRPr="00F759FE">
              <w:rPr>
                <w:lang w:eastAsia="ru-RU"/>
              </w:rPr>
              <w:t>0</w:t>
            </w:r>
          </w:p>
        </w:tc>
      </w:tr>
      <w:tr w:rsidR="002B19F2" w:rsidRPr="00F759FE" w:rsidTr="006707AA">
        <w:trPr>
          <w:trHeight w:val="563"/>
        </w:trPr>
        <w:tc>
          <w:tcPr>
            <w:tcW w:w="12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B19F2" w:rsidRPr="00F759FE" w:rsidRDefault="002B19F2" w:rsidP="0094221F">
            <w:pPr>
              <w:suppressAutoHyphens w:val="0"/>
              <w:rPr>
                <w:lang w:eastAsia="ru-RU"/>
              </w:rPr>
            </w:pPr>
            <w:r w:rsidRPr="00F759FE">
              <w:rPr>
                <w:lang w:eastAsia="ru-RU"/>
              </w:rPr>
              <w:t>15.12 </w:t>
            </w:r>
          </w:p>
        </w:tc>
        <w:tc>
          <w:tcPr>
            <w:tcW w:w="6944" w:type="dxa"/>
            <w:tcBorders>
              <w:top w:val="nil"/>
              <w:left w:val="nil"/>
              <w:bottom w:val="single" w:sz="4" w:space="0" w:color="auto"/>
              <w:right w:val="single" w:sz="4" w:space="0" w:color="auto"/>
            </w:tcBorders>
            <w:shd w:val="clear" w:color="000000" w:fill="FFFFFF"/>
            <w:vAlign w:val="center"/>
            <w:hideMark/>
          </w:tcPr>
          <w:p w:rsidR="002B19F2" w:rsidRPr="00F759FE" w:rsidRDefault="002B19F2" w:rsidP="0094221F">
            <w:pPr>
              <w:suppressAutoHyphens w:val="0"/>
              <w:rPr>
                <w:lang w:val="uk-UA" w:eastAsia="ru-RU"/>
              </w:rPr>
            </w:pPr>
            <w:r w:rsidRPr="00F759FE">
              <w:rPr>
                <w:lang w:val="uk-UA" w:eastAsia="ru-RU"/>
              </w:rPr>
              <w:t>Виробництво дорожніх виробів, сумок, лимарно-сідельних виробів зі шкіри та інших матеріалів </w:t>
            </w:r>
          </w:p>
        </w:tc>
        <w:tc>
          <w:tcPr>
            <w:tcW w:w="1526" w:type="dxa"/>
            <w:tcBorders>
              <w:top w:val="nil"/>
              <w:left w:val="nil"/>
              <w:bottom w:val="single" w:sz="4" w:space="0" w:color="auto"/>
              <w:right w:val="single" w:sz="4" w:space="0" w:color="auto"/>
            </w:tcBorders>
            <w:shd w:val="clear" w:color="auto" w:fill="auto"/>
            <w:noWrap/>
            <w:hideMark/>
          </w:tcPr>
          <w:p w:rsidR="002B19F2" w:rsidRPr="00F759FE" w:rsidRDefault="002B19F2" w:rsidP="002B19F2">
            <w:pPr>
              <w:jc w:val="center"/>
            </w:pPr>
            <w:r w:rsidRPr="00F759FE">
              <w:rPr>
                <w:lang w:val="uk-UA" w:eastAsia="ru-RU"/>
              </w:rPr>
              <w:t>2</w:t>
            </w:r>
            <w:r w:rsidRPr="00F759FE">
              <w:rPr>
                <w:lang w:eastAsia="ru-RU"/>
              </w:rPr>
              <w:t>0</w:t>
            </w:r>
          </w:p>
        </w:tc>
      </w:tr>
      <w:tr w:rsidR="002B19F2" w:rsidRPr="00F759FE" w:rsidTr="006707AA">
        <w:trPr>
          <w:trHeight w:val="280"/>
        </w:trPr>
        <w:tc>
          <w:tcPr>
            <w:tcW w:w="12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B19F2" w:rsidRPr="00F759FE" w:rsidRDefault="002B19F2" w:rsidP="0094221F">
            <w:pPr>
              <w:suppressAutoHyphens w:val="0"/>
              <w:rPr>
                <w:lang w:eastAsia="ru-RU"/>
              </w:rPr>
            </w:pPr>
            <w:r w:rsidRPr="00F759FE">
              <w:rPr>
                <w:lang w:eastAsia="ru-RU"/>
              </w:rPr>
              <w:t>15.20 </w:t>
            </w:r>
          </w:p>
        </w:tc>
        <w:tc>
          <w:tcPr>
            <w:tcW w:w="6944" w:type="dxa"/>
            <w:tcBorders>
              <w:top w:val="nil"/>
              <w:left w:val="nil"/>
              <w:bottom w:val="single" w:sz="4" w:space="0" w:color="auto"/>
              <w:right w:val="single" w:sz="4" w:space="0" w:color="auto"/>
            </w:tcBorders>
            <w:shd w:val="clear" w:color="000000" w:fill="FFFFFF"/>
            <w:vAlign w:val="center"/>
            <w:hideMark/>
          </w:tcPr>
          <w:p w:rsidR="002B19F2" w:rsidRPr="00F759FE" w:rsidRDefault="002B19F2" w:rsidP="0094221F">
            <w:pPr>
              <w:suppressAutoHyphens w:val="0"/>
              <w:rPr>
                <w:lang w:val="uk-UA" w:eastAsia="ru-RU"/>
              </w:rPr>
            </w:pPr>
            <w:r w:rsidRPr="00F759FE">
              <w:rPr>
                <w:lang w:val="uk-UA" w:eastAsia="ru-RU"/>
              </w:rPr>
              <w:t>Виробництво взуття </w:t>
            </w:r>
          </w:p>
        </w:tc>
        <w:tc>
          <w:tcPr>
            <w:tcW w:w="1526" w:type="dxa"/>
            <w:tcBorders>
              <w:top w:val="nil"/>
              <w:left w:val="nil"/>
              <w:bottom w:val="single" w:sz="4" w:space="0" w:color="auto"/>
              <w:right w:val="single" w:sz="4" w:space="0" w:color="auto"/>
            </w:tcBorders>
            <w:shd w:val="clear" w:color="auto" w:fill="auto"/>
            <w:noWrap/>
            <w:hideMark/>
          </w:tcPr>
          <w:p w:rsidR="002B19F2" w:rsidRPr="00F759FE" w:rsidRDefault="002B19F2" w:rsidP="002B19F2">
            <w:pPr>
              <w:jc w:val="center"/>
            </w:pPr>
            <w:r w:rsidRPr="00F759FE">
              <w:rPr>
                <w:lang w:val="uk-UA" w:eastAsia="ru-RU"/>
              </w:rPr>
              <w:t>2</w:t>
            </w:r>
            <w:r w:rsidRPr="00F759FE">
              <w:rPr>
                <w:lang w:eastAsia="ru-RU"/>
              </w:rPr>
              <w:t>0</w:t>
            </w:r>
          </w:p>
        </w:tc>
      </w:tr>
      <w:tr w:rsidR="002B19F2" w:rsidRPr="00F759FE" w:rsidTr="006707AA">
        <w:trPr>
          <w:trHeight w:val="422"/>
        </w:trPr>
        <w:tc>
          <w:tcPr>
            <w:tcW w:w="12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B19F2" w:rsidRPr="00F759FE" w:rsidRDefault="002B19F2" w:rsidP="0094221F">
            <w:pPr>
              <w:suppressAutoHyphens w:val="0"/>
              <w:rPr>
                <w:lang w:eastAsia="ru-RU"/>
              </w:rPr>
            </w:pPr>
            <w:r w:rsidRPr="00F759FE">
              <w:rPr>
                <w:lang w:eastAsia="ru-RU"/>
              </w:rPr>
              <w:t>16.29 </w:t>
            </w:r>
          </w:p>
        </w:tc>
        <w:tc>
          <w:tcPr>
            <w:tcW w:w="694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B19F2" w:rsidRPr="00F759FE" w:rsidRDefault="002B19F2" w:rsidP="0094221F">
            <w:pPr>
              <w:suppressAutoHyphens w:val="0"/>
              <w:rPr>
                <w:lang w:val="uk-UA" w:eastAsia="ru-RU"/>
              </w:rPr>
            </w:pPr>
            <w:r w:rsidRPr="00F759FE">
              <w:rPr>
                <w:lang w:val="uk-UA" w:eastAsia="ru-RU"/>
              </w:rPr>
              <w:t>Виробництво інших виробів з деревини; виготовлення виробів з корка, соломки та рослинних матеріалів для плетіння </w:t>
            </w:r>
          </w:p>
        </w:tc>
        <w:tc>
          <w:tcPr>
            <w:tcW w:w="1526" w:type="dxa"/>
            <w:tcBorders>
              <w:top w:val="single" w:sz="4" w:space="0" w:color="auto"/>
              <w:left w:val="single" w:sz="4" w:space="0" w:color="auto"/>
              <w:bottom w:val="single" w:sz="4" w:space="0" w:color="auto"/>
              <w:right w:val="single" w:sz="4" w:space="0" w:color="auto"/>
            </w:tcBorders>
            <w:shd w:val="clear" w:color="auto" w:fill="auto"/>
            <w:noWrap/>
            <w:hideMark/>
          </w:tcPr>
          <w:p w:rsidR="002B19F2" w:rsidRPr="00F759FE" w:rsidRDefault="002B19F2" w:rsidP="002B19F2">
            <w:pPr>
              <w:jc w:val="center"/>
            </w:pPr>
            <w:r w:rsidRPr="00F759FE">
              <w:rPr>
                <w:lang w:val="uk-UA" w:eastAsia="ru-RU"/>
              </w:rPr>
              <w:t>2</w:t>
            </w:r>
            <w:r w:rsidRPr="00F759FE">
              <w:rPr>
                <w:lang w:eastAsia="ru-RU"/>
              </w:rPr>
              <w:t>0</w:t>
            </w:r>
          </w:p>
        </w:tc>
      </w:tr>
      <w:tr w:rsidR="002B19F2" w:rsidRPr="00F759FE" w:rsidTr="006707AA">
        <w:trPr>
          <w:trHeight w:val="274"/>
        </w:trPr>
        <w:tc>
          <w:tcPr>
            <w:tcW w:w="12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B19F2" w:rsidRPr="00F759FE" w:rsidRDefault="002B19F2" w:rsidP="0094221F">
            <w:pPr>
              <w:suppressAutoHyphens w:val="0"/>
              <w:rPr>
                <w:lang w:eastAsia="ru-RU"/>
              </w:rPr>
            </w:pPr>
            <w:r w:rsidRPr="00F759FE">
              <w:rPr>
                <w:lang w:eastAsia="ru-RU"/>
              </w:rPr>
              <w:t>31.02 </w:t>
            </w:r>
          </w:p>
        </w:tc>
        <w:tc>
          <w:tcPr>
            <w:tcW w:w="6944" w:type="dxa"/>
            <w:tcBorders>
              <w:top w:val="single" w:sz="4" w:space="0" w:color="auto"/>
              <w:left w:val="nil"/>
              <w:bottom w:val="single" w:sz="4" w:space="0" w:color="auto"/>
              <w:right w:val="single" w:sz="4" w:space="0" w:color="auto"/>
            </w:tcBorders>
            <w:shd w:val="clear" w:color="000000" w:fill="FFFFFF"/>
            <w:vAlign w:val="center"/>
            <w:hideMark/>
          </w:tcPr>
          <w:p w:rsidR="002B19F2" w:rsidRPr="00F759FE" w:rsidRDefault="002B19F2" w:rsidP="0094221F">
            <w:pPr>
              <w:suppressAutoHyphens w:val="0"/>
              <w:rPr>
                <w:lang w:val="uk-UA" w:eastAsia="ru-RU"/>
              </w:rPr>
            </w:pPr>
            <w:r w:rsidRPr="00F759FE">
              <w:rPr>
                <w:lang w:val="uk-UA" w:eastAsia="ru-RU"/>
              </w:rPr>
              <w:t>Виробництво кухонних меблів </w:t>
            </w:r>
          </w:p>
        </w:tc>
        <w:tc>
          <w:tcPr>
            <w:tcW w:w="1526" w:type="dxa"/>
            <w:tcBorders>
              <w:top w:val="single" w:sz="4" w:space="0" w:color="auto"/>
              <w:left w:val="nil"/>
              <w:bottom w:val="single" w:sz="4" w:space="0" w:color="auto"/>
              <w:right w:val="single" w:sz="4" w:space="0" w:color="auto"/>
            </w:tcBorders>
            <w:shd w:val="clear" w:color="auto" w:fill="auto"/>
            <w:noWrap/>
            <w:hideMark/>
          </w:tcPr>
          <w:p w:rsidR="002B19F2" w:rsidRPr="00F759FE" w:rsidRDefault="002B19F2" w:rsidP="002B19F2">
            <w:pPr>
              <w:jc w:val="center"/>
            </w:pPr>
            <w:r w:rsidRPr="00F759FE">
              <w:rPr>
                <w:lang w:val="uk-UA" w:eastAsia="ru-RU"/>
              </w:rPr>
              <w:t>2</w:t>
            </w:r>
            <w:r w:rsidRPr="00F759FE">
              <w:rPr>
                <w:lang w:eastAsia="ru-RU"/>
              </w:rPr>
              <w:t>0</w:t>
            </w:r>
          </w:p>
        </w:tc>
      </w:tr>
      <w:tr w:rsidR="002B19F2" w:rsidRPr="00F759FE" w:rsidTr="006707AA">
        <w:trPr>
          <w:trHeight w:val="277"/>
        </w:trPr>
        <w:tc>
          <w:tcPr>
            <w:tcW w:w="12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B19F2" w:rsidRPr="00F759FE" w:rsidRDefault="002B19F2" w:rsidP="0094221F">
            <w:pPr>
              <w:suppressAutoHyphens w:val="0"/>
              <w:rPr>
                <w:lang w:eastAsia="ru-RU"/>
              </w:rPr>
            </w:pPr>
            <w:r w:rsidRPr="00F759FE">
              <w:rPr>
                <w:lang w:eastAsia="ru-RU"/>
              </w:rPr>
              <w:t>31.09 </w:t>
            </w:r>
          </w:p>
        </w:tc>
        <w:tc>
          <w:tcPr>
            <w:tcW w:w="6944" w:type="dxa"/>
            <w:tcBorders>
              <w:top w:val="single" w:sz="4" w:space="0" w:color="auto"/>
              <w:left w:val="nil"/>
              <w:bottom w:val="single" w:sz="4" w:space="0" w:color="auto"/>
              <w:right w:val="single" w:sz="4" w:space="0" w:color="auto"/>
            </w:tcBorders>
            <w:shd w:val="clear" w:color="000000" w:fill="FFFFFF"/>
            <w:vAlign w:val="center"/>
            <w:hideMark/>
          </w:tcPr>
          <w:p w:rsidR="002B19F2" w:rsidRPr="00F759FE" w:rsidRDefault="002B19F2" w:rsidP="0094221F">
            <w:pPr>
              <w:suppressAutoHyphens w:val="0"/>
              <w:rPr>
                <w:lang w:val="uk-UA" w:eastAsia="ru-RU"/>
              </w:rPr>
            </w:pPr>
            <w:r w:rsidRPr="00F759FE">
              <w:rPr>
                <w:lang w:val="uk-UA" w:eastAsia="ru-RU"/>
              </w:rPr>
              <w:t>Виробництво інших меблів </w:t>
            </w:r>
          </w:p>
        </w:tc>
        <w:tc>
          <w:tcPr>
            <w:tcW w:w="1526" w:type="dxa"/>
            <w:tcBorders>
              <w:top w:val="single" w:sz="4" w:space="0" w:color="auto"/>
              <w:left w:val="nil"/>
              <w:bottom w:val="single" w:sz="4" w:space="0" w:color="auto"/>
              <w:right w:val="single" w:sz="4" w:space="0" w:color="auto"/>
            </w:tcBorders>
            <w:shd w:val="clear" w:color="auto" w:fill="auto"/>
            <w:noWrap/>
            <w:hideMark/>
          </w:tcPr>
          <w:p w:rsidR="002B19F2" w:rsidRPr="00F759FE" w:rsidRDefault="002B19F2" w:rsidP="002B19F2">
            <w:pPr>
              <w:jc w:val="center"/>
            </w:pPr>
            <w:r w:rsidRPr="00F759FE">
              <w:rPr>
                <w:lang w:val="uk-UA" w:eastAsia="ru-RU"/>
              </w:rPr>
              <w:t>2</w:t>
            </w:r>
            <w:r w:rsidRPr="00F759FE">
              <w:rPr>
                <w:lang w:eastAsia="ru-RU"/>
              </w:rPr>
              <w:t>0</w:t>
            </w:r>
          </w:p>
        </w:tc>
      </w:tr>
      <w:tr w:rsidR="002B19F2" w:rsidRPr="00F759FE" w:rsidTr="006707AA">
        <w:trPr>
          <w:trHeight w:val="268"/>
        </w:trPr>
        <w:tc>
          <w:tcPr>
            <w:tcW w:w="12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B19F2" w:rsidRPr="00F759FE" w:rsidRDefault="002B19F2" w:rsidP="0094221F">
            <w:pPr>
              <w:suppressAutoHyphens w:val="0"/>
              <w:rPr>
                <w:lang w:eastAsia="ru-RU"/>
              </w:rPr>
            </w:pPr>
            <w:r w:rsidRPr="00F759FE">
              <w:rPr>
                <w:lang w:eastAsia="ru-RU"/>
              </w:rPr>
              <w:t>32.12 </w:t>
            </w:r>
          </w:p>
        </w:tc>
        <w:tc>
          <w:tcPr>
            <w:tcW w:w="6944" w:type="dxa"/>
            <w:tcBorders>
              <w:top w:val="nil"/>
              <w:left w:val="nil"/>
              <w:bottom w:val="single" w:sz="4" w:space="0" w:color="auto"/>
              <w:right w:val="single" w:sz="4" w:space="0" w:color="auto"/>
            </w:tcBorders>
            <w:shd w:val="clear" w:color="000000" w:fill="FFFFFF"/>
            <w:vAlign w:val="center"/>
            <w:hideMark/>
          </w:tcPr>
          <w:p w:rsidR="002B19F2" w:rsidRPr="00F759FE" w:rsidRDefault="002B19F2" w:rsidP="0094221F">
            <w:pPr>
              <w:suppressAutoHyphens w:val="0"/>
              <w:rPr>
                <w:lang w:val="uk-UA" w:eastAsia="ru-RU"/>
              </w:rPr>
            </w:pPr>
            <w:r w:rsidRPr="00F759FE">
              <w:rPr>
                <w:lang w:val="uk-UA" w:eastAsia="ru-RU"/>
              </w:rPr>
              <w:t>Виробництво ювелірних і подібних виробів </w:t>
            </w:r>
          </w:p>
        </w:tc>
        <w:tc>
          <w:tcPr>
            <w:tcW w:w="1526" w:type="dxa"/>
            <w:tcBorders>
              <w:top w:val="nil"/>
              <w:left w:val="nil"/>
              <w:bottom w:val="single" w:sz="4" w:space="0" w:color="auto"/>
              <w:right w:val="single" w:sz="4" w:space="0" w:color="auto"/>
            </w:tcBorders>
            <w:shd w:val="clear" w:color="auto" w:fill="auto"/>
            <w:noWrap/>
            <w:hideMark/>
          </w:tcPr>
          <w:p w:rsidR="002B19F2" w:rsidRPr="00F759FE" w:rsidRDefault="002B19F2" w:rsidP="002B19F2">
            <w:pPr>
              <w:jc w:val="center"/>
            </w:pPr>
            <w:r w:rsidRPr="00F759FE">
              <w:rPr>
                <w:lang w:val="uk-UA" w:eastAsia="ru-RU"/>
              </w:rPr>
              <w:t>2</w:t>
            </w:r>
            <w:r w:rsidRPr="00F759FE">
              <w:rPr>
                <w:lang w:eastAsia="ru-RU"/>
              </w:rPr>
              <w:t>0</w:t>
            </w:r>
          </w:p>
        </w:tc>
      </w:tr>
      <w:tr w:rsidR="002B19F2" w:rsidRPr="00F759FE" w:rsidTr="006707AA">
        <w:trPr>
          <w:trHeight w:val="271"/>
        </w:trPr>
        <w:tc>
          <w:tcPr>
            <w:tcW w:w="12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B19F2" w:rsidRPr="00F759FE" w:rsidRDefault="002B19F2" w:rsidP="0094221F">
            <w:pPr>
              <w:suppressAutoHyphens w:val="0"/>
              <w:rPr>
                <w:lang w:eastAsia="ru-RU"/>
              </w:rPr>
            </w:pPr>
            <w:r w:rsidRPr="00F759FE">
              <w:rPr>
                <w:lang w:eastAsia="ru-RU"/>
              </w:rPr>
              <w:t>45.20 </w:t>
            </w:r>
          </w:p>
        </w:tc>
        <w:tc>
          <w:tcPr>
            <w:tcW w:w="6944" w:type="dxa"/>
            <w:tcBorders>
              <w:top w:val="nil"/>
              <w:left w:val="nil"/>
              <w:bottom w:val="single" w:sz="4" w:space="0" w:color="auto"/>
              <w:right w:val="single" w:sz="4" w:space="0" w:color="auto"/>
            </w:tcBorders>
            <w:shd w:val="clear" w:color="000000" w:fill="FFFFFF"/>
            <w:vAlign w:val="center"/>
            <w:hideMark/>
          </w:tcPr>
          <w:p w:rsidR="002B19F2" w:rsidRPr="00F759FE" w:rsidRDefault="002B19F2" w:rsidP="0094221F">
            <w:pPr>
              <w:suppressAutoHyphens w:val="0"/>
              <w:rPr>
                <w:lang w:val="uk-UA" w:eastAsia="ru-RU"/>
              </w:rPr>
            </w:pPr>
            <w:r w:rsidRPr="00F759FE">
              <w:rPr>
                <w:lang w:val="uk-UA" w:eastAsia="ru-RU"/>
              </w:rPr>
              <w:t>Технічне обслуговування та ремонт автотранспортних засобів </w:t>
            </w:r>
          </w:p>
        </w:tc>
        <w:tc>
          <w:tcPr>
            <w:tcW w:w="1526" w:type="dxa"/>
            <w:tcBorders>
              <w:top w:val="nil"/>
              <w:left w:val="nil"/>
              <w:bottom w:val="single" w:sz="4" w:space="0" w:color="auto"/>
              <w:right w:val="single" w:sz="4" w:space="0" w:color="auto"/>
            </w:tcBorders>
            <w:shd w:val="clear" w:color="auto" w:fill="auto"/>
            <w:noWrap/>
            <w:hideMark/>
          </w:tcPr>
          <w:p w:rsidR="002B19F2" w:rsidRPr="00F759FE" w:rsidRDefault="002B19F2" w:rsidP="002B19F2">
            <w:pPr>
              <w:jc w:val="center"/>
            </w:pPr>
            <w:r w:rsidRPr="00F759FE">
              <w:rPr>
                <w:lang w:val="uk-UA" w:eastAsia="ru-RU"/>
              </w:rPr>
              <w:t>2</w:t>
            </w:r>
            <w:r w:rsidRPr="00F759FE">
              <w:rPr>
                <w:lang w:eastAsia="ru-RU"/>
              </w:rPr>
              <w:t>0</w:t>
            </w:r>
          </w:p>
        </w:tc>
      </w:tr>
      <w:tr w:rsidR="002B19F2" w:rsidRPr="00F759FE" w:rsidTr="006707AA">
        <w:trPr>
          <w:trHeight w:val="276"/>
        </w:trPr>
        <w:tc>
          <w:tcPr>
            <w:tcW w:w="12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B19F2" w:rsidRPr="00F759FE" w:rsidRDefault="002B19F2" w:rsidP="0094221F">
            <w:pPr>
              <w:suppressAutoHyphens w:val="0"/>
              <w:rPr>
                <w:b/>
                <w:bCs/>
                <w:lang w:eastAsia="ru-RU"/>
              </w:rPr>
            </w:pPr>
            <w:r w:rsidRPr="00F759FE">
              <w:rPr>
                <w:b/>
                <w:bCs/>
                <w:lang w:eastAsia="ru-RU"/>
              </w:rPr>
              <w:lastRenderedPageBreak/>
              <w:t>47.8</w:t>
            </w:r>
            <w:r w:rsidRPr="00F759FE">
              <w:rPr>
                <w:lang w:eastAsia="ru-RU"/>
              </w:rPr>
              <w:t> </w:t>
            </w:r>
          </w:p>
        </w:tc>
        <w:tc>
          <w:tcPr>
            <w:tcW w:w="6944" w:type="dxa"/>
            <w:tcBorders>
              <w:top w:val="nil"/>
              <w:left w:val="nil"/>
              <w:bottom w:val="single" w:sz="4" w:space="0" w:color="auto"/>
              <w:right w:val="single" w:sz="4" w:space="0" w:color="auto"/>
            </w:tcBorders>
            <w:shd w:val="clear" w:color="000000" w:fill="FFFFFF"/>
            <w:vAlign w:val="center"/>
            <w:hideMark/>
          </w:tcPr>
          <w:p w:rsidR="002B19F2" w:rsidRPr="00F759FE" w:rsidRDefault="002B19F2" w:rsidP="0094221F">
            <w:pPr>
              <w:suppressAutoHyphens w:val="0"/>
              <w:rPr>
                <w:b/>
                <w:bCs/>
                <w:lang w:val="uk-UA" w:eastAsia="ru-RU"/>
              </w:rPr>
            </w:pPr>
            <w:r w:rsidRPr="00F759FE">
              <w:rPr>
                <w:b/>
                <w:bCs/>
                <w:lang w:val="uk-UA" w:eastAsia="ru-RU"/>
              </w:rPr>
              <w:t>Роздрібна торгівля з лотків і на ринках</w:t>
            </w:r>
            <w:r w:rsidRPr="00F759FE">
              <w:rPr>
                <w:lang w:val="uk-UA" w:eastAsia="ru-RU"/>
              </w:rPr>
              <w:t> </w:t>
            </w:r>
          </w:p>
        </w:tc>
        <w:tc>
          <w:tcPr>
            <w:tcW w:w="1526" w:type="dxa"/>
            <w:tcBorders>
              <w:top w:val="nil"/>
              <w:left w:val="nil"/>
              <w:bottom w:val="single" w:sz="4" w:space="0" w:color="auto"/>
              <w:right w:val="single" w:sz="4" w:space="0" w:color="auto"/>
            </w:tcBorders>
            <w:shd w:val="clear" w:color="auto" w:fill="auto"/>
            <w:noWrap/>
            <w:hideMark/>
          </w:tcPr>
          <w:p w:rsidR="002B19F2" w:rsidRPr="00F759FE" w:rsidRDefault="002B19F2" w:rsidP="002B19F2">
            <w:pPr>
              <w:jc w:val="center"/>
            </w:pPr>
            <w:r w:rsidRPr="00F759FE">
              <w:rPr>
                <w:lang w:val="uk-UA" w:eastAsia="ru-RU"/>
              </w:rPr>
              <w:t>2</w:t>
            </w:r>
            <w:r w:rsidRPr="00F759FE">
              <w:rPr>
                <w:lang w:eastAsia="ru-RU"/>
              </w:rPr>
              <w:t>0</w:t>
            </w:r>
          </w:p>
        </w:tc>
      </w:tr>
      <w:tr w:rsidR="002B19F2" w:rsidRPr="00F759FE" w:rsidTr="006707AA">
        <w:trPr>
          <w:trHeight w:val="691"/>
        </w:trPr>
        <w:tc>
          <w:tcPr>
            <w:tcW w:w="12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B19F2" w:rsidRPr="00F759FE" w:rsidRDefault="002B19F2" w:rsidP="0094221F">
            <w:pPr>
              <w:suppressAutoHyphens w:val="0"/>
              <w:rPr>
                <w:lang w:eastAsia="ru-RU"/>
              </w:rPr>
            </w:pPr>
            <w:r w:rsidRPr="00F759FE">
              <w:rPr>
                <w:lang w:eastAsia="ru-RU"/>
              </w:rPr>
              <w:t>47.81 </w:t>
            </w:r>
          </w:p>
        </w:tc>
        <w:tc>
          <w:tcPr>
            <w:tcW w:w="6944" w:type="dxa"/>
            <w:tcBorders>
              <w:top w:val="nil"/>
              <w:left w:val="nil"/>
              <w:bottom w:val="single" w:sz="4" w:space="0" w:color="auto"/>
              <w:right w:val="single" w:sz="4" w:space="0" w:color="auto"/>
            </w:tcBorders>
            <w:shd w:val="clear" w:color="000000" w:fill="FFFFFF"/>
            <w:vAlign w:val="center"/>
            <w:hideMark/>
          </w:tcPr>
          <w:p w:rsidR="002B19F2" w:rsidRPr="00F759FE" w:rsidRDefault="002B19F2" w:rsidP="0094221F">
            <w:pPr>
              <w:suppressAutoHyphens w:val="0"/>
              <w:rPr>
                <w:lang w:val="uk-UA" w:eastAsia="ru-RU"/>
              </w:rPr>
            </w:pPr>
            <w:r w:rsidRPr="00F759FE">
              <w:rPr>
                <w:lang w:val="uk-UA" w:eastAsia="ru-RU"/>
              </w:rPr>
              <w:t>Роздрібна торгівля з лотків і на ринках харчовими продуктами, напоями та тютюновими виробами (крім алкогольних напоїв та тютюнових виробів) </w:t>
            </w:r>
          </w:p>
        </w:tc>
        <w:tc>
          <w:tcPr>
            <w:tcW w:w="1526" w:type="dxa"/>
            <w:tcBorders>
              <w:top w:val="nil"/>
              <w:left w:val="nil"/>
              <w:bottom w:val="single" w:sz="4" w:space="0" w:color="auto"/>
              <w:right w:val="single" w:sz="4" w:space="0" w:color="auto"/>
            </w:tcBorders>
            <w:shd w:val="clear" w:color="auto" w:fill="auto"/>
            <w:noWrap/>
            <w:hideMark/>
          </w:tcPr>
          <w:p w:rsidR="002B19F2" w:rsidRPr="00F759FE" w:rsidRDefault="002B19F2" w:rsidP="002B19F2">
            <w:pPr>
              <w:jc w:val="center"/>
            </w:pPr>
            <w:r w:rsidRPr="00F759FE">
              <w:rPr>
                <w:lang w:val="uk-UA" w:eastAsia="ru-RU"/>
              </w:rPr>
              <w:t>2</w:t>
            </w:r>
            <w:r w:rsidRPr="00F759FE">
              <w:rPr>
                <w:lang w:eastAsia="ru-RU"/>
              </w:rPr>
              <w:t>0</w:t>
            </w:r>
          </w:p>
        </w:tc>
      </w:tr>
      <w:tr w:rsidR="002B19F2" w:rsidRPr="00F759FE" w:rsidTr="006707AA">
        <w:trPr>
          <w:trHeight w:val="561"/>
        </w:trPr>
        <w:tc>
          <w:tcPr>
            <w:tcW w:w="12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B19F2" w:rsidRPr="00F759FE" w:rsidRDefault="002B19F2" w:rsidP="0094221F">
            <w:pPr>
              <w:suppressAutoHyphens w:val="0"/>
              <w:rPr>
                <w:lang w:eastAsia="ru-RU"/>
              </w:rPr>
            </w:pPr>
            <w:r w:rsidRPr="00F759FE">
              <w:rPr>
                <w:lang w:eastAsia="ru-RU"/>
              </w:rPr>
              <w:t>47.82 </w:t>
            </w:r>
          </w:p>
        </w:tc>
        <w:tc>
          <w:tcPr>
            <w:tcW w:w="6944" w:type="dxa"/>
            <w:tcBorders>
              <w:top w:val="nil"/>
              <w:left w:val="nil"/>
              <w:bottom w:val="single" w:sz="4" w:space="0" w:color="auto"/>
              <w:right w:val="single" w:sz="4" w:space="0" w:color="auto"/>
            </w:tcBorders>
            <w:shd w:val="clear" w:color="000000" w:fill="FFFFFF"/>
            <w:vAlign w:val="center"/>
            <w:hideMark/>
          </w:tcPr>
          <w:p w:rsidR="002B19F2" w:rsidRPr="00F759FE" w:rsidRDefault="002B19F2" w:rsidP="0094221F">
            <w:pPr>
              <w:suppressAutoHyphens w:val="0"/>
              <w:rPr>
                <w:lang w:val="uk-UA" w:eastAsia="ru-RU"/>
              </w:rPr>
            </w:pPr>
            <w:r w:rsidRPr="00F759FE">
              <w:rPr>
                <w:lang w:val="uk-UA" w:eastAsia="ru-RU"/>
              </w:rPr>
              <w:t>Роздрібна торгівля з лотків і на ринках текстильними виробами, одягом і взуттям </w:t>
            </w:r>
          </w:p>
        </w:tc>
        <w:tc>
          <w:tcPr>
            <w:tcW w:w="1526" w:type="dxa"/>
            <w:tcBorders>
              <w:top w:val="nil"/>
              <w:left w:val="nil"/>
              <w:bottom w:val="single" w:sz="4" w:space="0" w:color="auto"/>
              <w:right w:val="single" w:sz="4" w:space="0" w:color="auto"/>
            </w:tcBorders>
            <w:shd w:val="clear" w:color="auto" w:fill="auto"/>
            <w:noWrap/>
            <w:hideMark/>
          </w:tcPr>
          <w:p w:rsidR="002B19F2" w:rsidRPr="00F759FE" w:rsidRDefault="002B19F2" w:rsidP="002B19F2">
            <w:pPr>
              <w:jc w:val="center"/>
            </w:pPr>
            <w:r w:rsidRPr="00F759FE">
              <w:rPr>
                <w:lang w:val="uk-UA" w:eastAsia="ru-RU"/>
              </w:rPr>
              <w:t>2</w:t>
            </w:r>
            <w:r w:rsidRPr="00F759FE">
              <w:rPr>
                <w:lang w:eastAsia="ru-RU"/>
              </w:rPr>
              <w:t>0</w:t>
            </w:r>
          </w:p>
        </w:tc>
      </w:tr>
      <w:tr w:rsidR="002B19F2" w:rsidRPr="00F759FE" w:rsidTr="006707AA">
        <w:trPr>
          <w:trHeight w:val="272"/>
        </w:trPr>
        <w:tc>
          <w:tcPr>
            <w:tcW w:w="12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B19F2" w:rsidRPr="00F759FE" w:rsidRDefault="002B19F2" w:rsidP="0094221F">
            <w:pPr>
              <w:suppressAutoHyphens w:val="0"/>
              <w:rPr>
                <w:lang w:eastAsia="ru-RU"/>
              </w:rPr>
            </w:pPr>
            <w:r w:rsidRPr="00F759FE">
              <w:rPr>
                <w:lang w:eastAsia="ru-RU"/>
              </w:rPr>
              <w:t>47.89 </w:t>
            </w:r>
          </w:p>
        </w:tc>
        <w:tc>
          <w:tcPr>
            <w:tcW w:w="6944" w:type="dxa"/>
            <w:tcBorders>
              <w:top w:val="nil"/>
              <w:left w:val="nil"/>
              <w:bottom w:val="single" w:sz="4" w:space="0" w:color="auto"/>
              <w:right w:val="single" w:sz="4" w:space="0" w:color="auto"/>
            </w:tcBorders>
            <w:shd w:val="clear" w:color="000000" w:fill="FFFFFF"/>
            <w:vAlign w:val="center"/>
            <w:hideMark/>
          </w:tcPr>
          <w:p w:rsidR="002B19F2" w:rsidRPr="00F759FE" w:rsidRDefault="002B19F2" w:rsidP="0094221F">
            <w:pPr>
              <w:suppressAutoHyphens w:val="0"/>
              <w:rPr>
                <w:lang w:val="uk-UA" w:eastAsia="ru-RU"/>
              </w:rPr>
            </w:pPr>
            <w:r w:rsidRPr="00F759FE">
              <w:rPr>
                <w:lang w:val="uk-UA" w:eastAsia="ru-RU"/>
              </w:rPr>
              <w:t>Роздрібна торгівля з лотків і на ринках іншими товарами </w:t>
            </w:r>
          </w:p>
        </w:tc>
        <w:tc>
          <w:tcPr>
            <w:tcW w:w="1526" w:type="dxa"/>
            <w:tcBorders>
              <w:top w:val="nil"/>
              <w:left w:val="nil"/>
              <w:bottom w:val="single" w:sz="4" w:space="0" w:color="auto"/>
              <w:right w:val="single" w:sz="4" w:space="0" w:color="auto"/>
            </w:tcBorders>
            <w:shd w:val="clear" w:color="auto" w:fill="auto"/>
            <w:noWrap/>
            <w:hideMark/>
          </w:tcPr>
          <w:p w:rsidR="002B19F2" w:rsidRPr="00F759FE" w:rsidRDefault="002B19F2" w:rsidP="002B19F2">
            <w:pPr>
              <w:jc w:val="center"/>
            </w:pPr>
            <w:r w:rsidRPr="00F759FE">
              <w:rPr>
                <w:lang w:val="uk-UA" w:eastAsia="ru-RU"/>
              </w:rPr>
              <w:t>2</w:t>
            </w:r>
            <w:r w:rsidRPr="00F759FE">
              <w:rPr>
                <w:lang w:eastAsia="ru-RU"/>
              </w:rPr>
              <w:t>0</w:t>
            </w:r>
          </w:p>
        </w:tc>
      </w:tr>
      <w:tr w:rsidR="002B19F2" w:rsidRPr="00F759FE" w:rsidTr="006707AA">
        <w:trPr>
          <w:trHeight w:val="261"/>
        </w:trPr>
        <w:tc>
          <w:tcPr>
            <w:tcW w:w="12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B19F2" w:rsidRPr="00F759FE" w:rsidRDefault="002B19F2" w:rsidP="0094221F">
            <w:pPr>
              <w:suppressAutoHyphens w:val="0"/>
              <w:rPr>
                <w:lang w:eastAsia="ru-RU"/>
              </w:rPr>
            </w:pPr>
            <w:r w:rsidRPr="00F759FE">
              <w:rPr>
                <w:lang w:eastAsia="ru-RU"/>
              </w:rPr>
              <w:t>74.20 </w:t>
            </w:r>
          </w:p>
        </w:tc>
        <w:tc>
          <w:tcPr>
            <w:tcW w:w="6944" w:type="dxa"/>
            <w:tcBorders>
              <w:top w:val="nil"/>
              <w:left w:val="nil"/>
              <w:bottom w:val="single" w:sz="4" w:space="0" w:color="auto"/>
              <w:right w:val="single" w:sz="4" w:space="0" w:color="auto"/>
            </w:tcBorders>
            <w:shd w:val="clear" w:color="000000" w:fill="FFFFFF"/>
            <w:vAlign w:val="center"/>
            <w:hideMark/>
          </w:tcPr>
          <w:p w:rsidR="002B19F2" w:rsidRPr="00F759FE" w:rsidRDefault="002B19F2" w:rsidP="0094221F">
            <w:pPr>
              <w:suppressAutoHyphens w:val="0"/>
              <w:rPr>
                <w:lang w:val="uk-UA" w:eastAsia="ru-RU"/>
              </w:rPr>
            </w:pPr>
            <w:r w:rsidRPr="00F759FE">
              <w:rPr>
                <w:lang w:val="uk-UA" w:eastAsia="ru-RU"/>
              </w:rPr>
              <w:t>Діяльність у сфері фотографії </w:t>
            </w:r>
          </w:p>
        </w:tc>
        <w:tc>
          <w:tcPr>
            <w:tcW w:w="1526" w:type="dxa"/>
            <w:tcBorders>
              <w:top w:val="nil"/>
              <w:left w:val="nil"/>
              <w:bottom w:val="single" w:sz="4" w:space="0" w:color="auto"/>
              <w:right w:val="single" w:sz="4" w:space="0" w:color="auto"/>
            </w:tcBorders>
            <w:shd w:val="clear" w:color="auto" w:fill="auto"/>
            <w:noWrap/>
            <w:hideMark/>
          </w:tcPr>
          <w:p w:rsidR="002B19F2" w:rsidRPr="00F759FE" w:rsidRDefault="002B19F2" w:rsidP="002B19F2">
            <w:pPr>
              <w:jc w:val="center"/>
            </w:pPr>
            <w:r w:rsidRPr="00F759FE">
              <w:rPr>
                <w:lang w:val="uk-UA" w:eastAsia="ru-RU"/>
              </w:rPr>
              <w:t>2</w:t>
            </w:r>
            <w:r w:rsidRPr="00F759FE">
              <w:rPr>
                <w:lang w:eastAsia="ru-RU"/>
              </w:rPr>
              <w:t>0</w:t>
            </w:r>
          </w:p>
        </w:tc>
      </w:tr>
      <w:tr w:rsidR="002B19F2" w:rsidRPr="00F759FE" w:rsidTr="006707AA">
        <w:trPr>
          <w:trHeight w:val="280"/>
        </w:trPr>
        <w:tc>
          <w:tcPr>
            <w:tcW w:w="12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B19F2" w:rsidRPr="00F759FE" w:rsidRDefault="002B19F2" w:rsidP="0094221F">
            <w:pPr>
              <w:suppressAutoHyphens w:val="0"/>
              <w:rPr>
                <w:lang w:eastAsia="ru-RU"/>
              </w:rPr>
            </w:pPr>
            <w:r w:rsidRPr="00F759FE">
              <w:rPr>
                <w:lang w:eastAsia="ru-RU"/>
              </w:rPr>
              <w:t>77.21 </w:t>
            </w:r>
          </w:p>
        </w:tc>
        <w:tc>
          <w:tcPr>
            <w:tcW w:w="6944" w:type="dxa"/>
            <w:tcBorders>
              <w:top w:val="nil"/>
              <w:left w:val="nil"/>
              <w:bottom w:val="single" w:sz="4" w:space="0" w:color="auto"/>
              <w:right w:val="single" w:sz="4" w:space="0" w:color="auto"/>
            </w:tcBorders>
            <w:shd w:val="clear" w:color="000000" w:fill="FFFFFF"/>
            <w:vAlign w:val="center"/>
            <w:hideMark/>
          </w:tcPr>
          <w:p w:rsidR="002B19F2" w:rsidRPr="00F759FE" w:rsidRDefault="002B19F2" w:rsidP="0094221F">
            <w:pPr>
              <w:suppressAutoHyphens w:val="0"/>
              <w:rPr>
                <w:lang w:val="uk-UA" w:eastAsia="ru-RU"/>
              </w:rPr>
            </w:pPr>
            <w:r w:rsidRPr="00F759FE">
              <w:rPr>
                <w:lang w:val="uk-UA" w:eastAsia="ru-RU"/>
              </w:rPr>
              <w:t>Прокат товарів для спорту та відпочинку </w:t>
            </w:r>
          </w:p>
        </w:tc>
        <w:tc>
          <w:tcPr>
            <w:tcW w:w="1526" w:type="dxa"/>
            <w:tcBorders>
              <w:top w:val="nil"/>
              <w:left w:val="nil"/>
              <w:bottom w:val="single" w:sz="4" w:space="0" w:color="auto"/>
              <w:right w:val="single" w:sz="4" w:space="0" w:color="auto"/>
            </w:tcBorders>
            <w:shd w:val="clear" w:color="auto" w:fill="auto"/>
            <w:noWrap/>
            <w:hideMark/>
          </w:tcPr>
          <w:p w:rsidR="002B19F2" w:rsidRPr="00F759FE" w:rsidRDefault="002B19F2" w:rsidP="002B19F2">
            <w:pPr>
              <w:jc w:val="center"/>
            </w:pPr>
            <w:r w:rsidRPr="00F759FE">
              <w:rPr>
                <w:lang w:val="uk-UA" w:eastAsia="ru-RU"/>
              </w:rPr>
              <w:t>2</w:t>
            </w:r>
            <w:r w:rsidRPr="00F759FE">
              <w:rPr>
                <w:lang w:eastAsia="ru-RU"/>
              </w:rPr>
              <w:t>0</w:t>
            </w:r>
          </w:p>
        </w:tc>
      </w:tr>
      <w:tr w:rsidR="002B19F2" w:rsidRPr="00F759FE" w:rsidTr="006707AA">
        <w:trPr>
          <w:trHeight w:val="256"/>
        </w:trPr>
        <w:tc>
          <w:tcPr>
            <w:tcW w:w="12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B19F2" w:rsidRPr="00F759FE" w:rsidRDefault="002B19F2" w:rsidP="0094221F">
            <w:pPr>
              <w:suppressAutoHyphens w:val="0"/>
              <w:rPr>
                <w:lang w:eastAsia="ru-RU"/>
              </w:rPr>
            </w:pPr>
            <w:r w:rsidRPr="00F759FE">
              <w:rPr>
                <w:lang w:eastAsia="ru-RU"/>
              </w:rPr>
              <w:t>77.22 </w:t>
            </w:r>
          </w:p>
        </w:tc>
        <w:tc>
          <w:tcPr>
            <w:tcW w:w="6944" w:type="dxa"/>
            <w:tcBorders>
              <w:top w:val="nil"/>
              <w:left w:val="nil"/>
              <w:bottom w:val="single" w:sz="4" w:space="0" w:color="auto"/>
              <w:right w:val="single" w:sz="4" w:space="0" w:color="auto"/>
            </w:tcBorders>
            <w:shd w:val="clear" w:color="000000" w:fill="FFFFFF"/>
            <w:vAlign w:val="center"/>
            <w:hideMark/>
          </w:tcPr>
          <w:p w:rsidR="002B19F2" w:rsidRPr="00F759FE" w:rsidRDefault="002B19F2" w:rsidP="0094221F">
            <w:pPr>
              <w:suppressAutoHyphens w:val="0"/>
              <w:rPr>
                <w:lang w:val="uk-UA" w:eastAsia="ru-RU"/>
              </w:rPr>
            </w:pPr>
            <w:r w:rsidRPr="00F759FE">
              <w:rPr>
                <w:lang w:val="uk-UA" w:eastAsia="ru-RU"/>
              </w:rPr>
              <w:t>Прокат відеозаписів і дисків </w:t>
            </w:r>
          </w:p>
        </w:tc>
        <w:tc>
          <w:tcPr>
            <w:tcW w:w="1526" w:type="dxa"/>
            <w:tcBorders>
              <w:top w:val="nil"/>
              <w:left w:val="nil"/>
              <w:bottom w:val="single" w:sz="4" w:space="0" w:color="auto"/>
              <w:right w:val="single" w:sz="4" w:space="0" w:color="auto"/>
            </w:tcBorders>
            <w:shd w:val="clear" w:color="auto" w:fill="auto"/>
            <w:noWrap/>
            <w:hideMark/>
          </w:tcPr>
          <w:p w:rsidR="002B19F2" w:rsidRPr="00F759FE" w:rsidRDefault="002B19F2" w:rsidP="002B19F2">
            <w:pPr>
              <w:jc w:val="center"/>
            </w:pPr>
            <w:r w:rsidRPr="00F759FE">
              <w:rPr>
                <w:lang w:val="uk-UA" w:eastAsia="ru-RU"/>
              </w:rPr>
              <w:t>2</w:t>
            </w:r>
            <w:r w:rsidRPr="00F759FE">
              <w:rPr>
                <w:lang w:eastAsia="ru-RU"/>
              </w:rPr>
              <w:t>0</w:t>
            </w:r>
          </w:p>
        </w:tc>
      </w:tr>
      <w:tr w:rsidR="002B19F2" w:rsidRPr="00F759FE" w:rsidTr="006707AA">
        <w:trPr>
          <w:trHeight w:val="260"/>
        </w:trPr>
        <w:tc>
          <w:tcPr>
            <w:tcW w:w="12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B19F2" w:rsidRPr="00F759FE" w:rsidRDefault="002B19F2" w:rsidP="0094221F">
            <w:pPr>
              <w:suppressAutoHyphens w:val="0"/>
              <w:rPr>
                <w:lang w:eastAsia="ru-RU"/>
              </w:rPr>
            </w:pPr>
            <w:r w:rsidRPr="00F759FE">
              <w:rPr>
                <w:lang w:eastAsia="ru-RU"/>
              </w:rPr>
              <w:t>77.29 </w:t>
            </w:r>
          </w:p>
        </w:tc>
        <w:tc>
          <w:tcPr>
            <w:tcW w:w="6944" w:type="dxa"/>
            <w:tcBorders>
              <w:top w:val="nil"/>
              <w:left w:val="nil"/>
              <w:bottom w:val="single" w:sz="4" w:space="0" w:color="auto"/>
              <w:right w:val="single" w:sz="4" w:space="0" w:color="auto"/>
            </w:tcBorders>
            <w:shd w:val="clear" w:color="000000" w:fill="FFFFFF"/>
            <w:vAlign w:val="center"/>
            <w:hideMark/>
          </w:tcPr>
          <w:p w:rsidR="002B19F2" w:rsidRPr="00F759FE" w:rsidRDefault="002B19F2" w:rsidP="0094221F">
            <w:pPr>
              <w:suppressAutoHyphens w:val="0"/>
              <w:rPr>
                <w:lang w:val="uk-UA" w:eastAsia="ru-RU"/>
              </w:rPr>
            </w:pPr>
            <w:r w:rsidRPr="00F759FE">
              <w:rPr>
                <w:lang w:val="uk-UA" w:eastAsia="ru-RU"/>
              </w:rPr>
              <w:t>Прокат інших побутових виробів і предметів особистого вжитку </w:t>
            </w:r>
          </w:p>
        </w:tc>
        <w:tc>
          <w:tcPr>
            <w:tcW w:w="1526" w:type="dxa"/>
            <w:tcBorders>
              <w:top w:val="nil"/>
              <w:left w:val="nil"/>
              <w:bottom w:val="single" w:sz="4" w:space="0" w:color="auto"/>
              <w:right w:val="single" w:sz="4" w:space="0" w:color="auto"/>
            </w:tcBorders>
            <w:shd w:val="clear" w:color="auto" w:fill="auto"/>
            <w:noWrap/>
            <w:hideMark/>
          </w:tcPr>
          <w:p w:rsidR="002B19F2" w:rsidRPr="00F759FE" w:rsidRDefault="002B19F2" w:rsidP="002B19F2">
            <w:pPr>
              <w:jc w:val="center"/>
            </w:pPr>
            <w:r w:rsidRPr="00F759FE">
              <w:rPr>
                <w:lang w:val="uk-UA" w:eastAsia="ru-RU"/>
              </w:rPr>
              <w:t>2</w:t>
            </w:r>
            <w:r w:rsidRPr="00F759FE">
              <w:rPr>
                <w:lang w:eastAsia="ru-RU"/>
              </w:rPr>
              <w:t>0</w:t>
            </w:r>
          </w:p>
        </w:tc>
      </w:tr>
      <w:tr w:rsidR="002B19F2" w:rsidRPr="00F759FE" w:rsidTr="00D83710">
        <w:trPr>
          <w:trHeight w:val="264"/>
        </w:trPr>
        <w:tc>
          <w:tcPr>
            <w:tcW w:w="12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B19F2" w:rsidRPr="00F759FE" w:rsidRDefault="002B19F2" w:rsidP="0094221F">
            <w:pPr>
              <w:suppressAutoHyphens w:val="0"/>
              <w:rPr>
                <w:lang w:eastAsia="ru-RU"/>
              </w:rPr>
            </w:pPr>
            <w:r w:rsidRPr="00F759FE">
              <w:rPr>
                <w:lang w:eastAsia="ru-RU"/>
              </w:rPr>
              <w:t>81.21 </w:t>
            </w:r>
          </w:p>
        </w:tc>
        <w:tc>
          <w:tcPr>
            <w:tcW w:w="6944" w:type="dxa"/>
            <w:tcBorders>
              <w:top w:val="nil"/>
              <w:left w:val="nil"/>
              <w:bottom w:val="single" w:sz="4" w:space="0" w:color="auto"/>
              <w:right w:val="single" w:sz="4" w:space="0" w:color="auto"/>
            </w:tcBorders>
            <w:shd w:val="clear" w:color="000000" w:fill="FFFFFF"/>
            <w:vAlign w:val="center"/>
            <w:hideMark/>
          </w:tcPr>
          <w:p w:rsidR="002B19F2" w:rsidRPr="00F759FE" w:rsidRDefault="002B19F2" w:rsidP="0094221F">
            <w:pPr>
              <w:suppressAutoHyphens w:val="0"/>
              <w:rPr>
                <w:lang w:val="uk-UA" w:eastAsia="ru-RU"/>
              </w:rPr>
            </w:pPr>
            <w:r w:rsidRPr="00F759FE">
              <w:rPr>
                <w:lang w:val="uk-UA" w:eastAsia="ru-RU"/>
              </w:rPr>
              <w:t>Загальне прибирання будинків </w:t>
            </w:r>
          </w:p>
        </w:tc>
        <w:tc>
          <w:tcPr>
            <w:tcW w:w="1526" w:type="dxa"/>
            <w:tcBorders>
              <w:top w:val="nil"/>
              <w:left w:val="nil"/>
              <w:bottom w:val="single" w:sz="4" w:space="0" w:color="auto"/>
              <w:right w:val="single" w:sz="4" w:space="0" w:color="auto"/>
            </w:tcBorders>
            <w:shd w:val="clear" w:color="auto" w:fill="auto"/>
            <w:noWrap/>
            <w:hideMark/>
          </w:tcPr>
          <w:p w:rsidR="002B19F2" w:rsidRPr="00F759FE" w:rsidRDefault="002B19F2" w:rsidP="002B19F2">
            <w:pPr>
              <w:jc w:val="center"/>
            </w:pPr>
            <w:r w:rsidRPr="00F759FE">
              <w:rPr>
                <w:lang w:val="uk-UA" w:eastAsia="ru-RU"/>
              </w:rPr>
              <w:t>2</w:t>
            </w:r>
            <w:r w:rsidRPr="00F759FE">
              <w:rPr>
                <w:lang w:eastAsia="ru-RU"/>
              </w:rPr>
              <w:t>0</w:t>
            </w:r>
          </w:p>
        </w:tc>
      </w:tr>
      <w:tr w:rsidR="002B19F2" w:rsidRPr="00F759FE" w:rsidTr="00D83710">
        <w:trPr>
          <w:trHeight w:val="254"/>
        </w:trPr>
        <w:tc>
          <w:tcPr>
            <w:tcW w:w="12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B19F2" w:rsidRPr="00F759FE" w:rsidRDefault="002B19F2" w:rsidP="0094221F">
            <w:pPr>
              <w:suppressAutoHyphens w:val="0"/>
              <w:rPr>
                <w:lang w:eastAsia="ru-RU"/>
              </w:rPr>
            </w:pPr>
            <w:r w:rsidRPr="00F759FE">
              <w:rPr>
                <w:lang w:eastAsia="ru-RU"/>
              </w:rPr>
              <w:t>81.22 </w:t>
            </w:r>
          </w:p>
        </w:tc>
        <w:tc>
          <w:tcPr>
            <w:tcW w:w="6944" w:type="dxa"/>
            <w:tcBorders>
              <w:top w:val="nil"/>
              <w:left w:val="nil"/>
              <w:bottom w:val="single" w:sz="4" w:space="0" w:color="auto"/>
              <w:right w:val="single" w:sz="4" w:space="0" w:color="auto"/>
            </w:tcBorders>
            <w:shd w:val="clear" w:color="000000" w:fill="FFFFFF"/>
            <w:vAlign w:val="center"/>
            <w:hideMark/>
          </w:tcPr>
          <w:p w:rsidR="002B19F2" w:rsidRPr="00F759FE" w:rsidRDefault="002B19F2" w:rsidP="0094221F">
            <w:pPr>
              <w:suppressAutoHyphens w:val="0"/>
              <w:rPr>
                <w:lang w:val="uk-UA" w:eastAsia="ru-RU"/>
              </w:rPr>
            </w:pPr>
            <w:r w:rsidRPr="00F759FE">
              <w:rPr>
                <w:lang w:val="uk-UA" w:eastAsia="ru-RU"/>
              </w:rPr>
              <w:t>Інша діяльність із прибирання будинків і промислових об’єктів </w:t>
            </w:r>
          </w:p>
        </w:tc>
        <w:tc>
          <w:tcPr>
            <w:tcW w:w="1526" w:type="dxa"/>
            <w:tcBorders>
              <w:top w:val="nil"/>
              <w:left w:val="nil"/>
              <w:bottom w:val="single" w:sz="4" w:space="0" w:color="auto"/>
              <w:right w:val="single" w:sz="4" w:space="0" w:color="auto"/>
            </w:tcBorders>
            <w:shd w:val="clear" w:color="auto" w:fill="auto"/>
            <w:noWrap/>
            <w:hideMark/>
          </w:tcPr>
          <w:p w:rsidR="002B19F2" w:rsidRPr="00F759FE" w:rsidRDefault="002B19F2" w:rsidP="002B19F2">
            <w:pPr>
              <w:jc w:val="center"/>
            </w:pPr>
            <w:r w:rsidRPr="00F759FE">
              <w:rPr>
                <w:lang w:val="uk-UA" w:eastAsia="ru-RU"/>
              </w:rPr>
              <w:t>2</w:t>
            </w:r>
            <w:r w:rsidRPr="00F759FE">
              <w:rPr>
                <w:lang w:eastAsia="ru-RU"/>
              </w:rPr>
              <w:t>0</w:t>
            </w:r>
          </w:p>
        </w:tc>
      </w:tr>
      <w:tr w:rsidR="002B19F2" w:rsidRPr="00F759FE" w:rsidTr="00D83710">
        <w:trPr>
          <w:trHeight w:val="399"/>
        </w:trPr>
        <w:tc>
          <w:tcPr>
            <w:tcW w:w="12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B19F2" w:rsidRPr="00F759FE" w:rsidRDefault="002B19F2" w:rsidP="0094221F">
            <w:pPr>
              <w:suppressAutoHyphens w:val="0"/>
              <w:rPr>
                <w:lang w:eastAsia="ru-RU"/>
              </w:rPr>
            </w:pPr>
            <w:r w:rsidRPr="00F759FE">
              <w:rPr>
                <w:lang w:eastAsia="ru-RU"/>
              </w:rPr>
              <w:t>88.10 </w:t>
            </w:r>
          </w:p>
        </w:tc>
        <w:tc>
          <w:tcPr>
            <w:tcW w:w="6944" w:type="dxa"/>
            <w:tcBorders>
              <w:top w:val="nil"/>
              <w:left w:val="nil"/>
              <w:bottom w:val="single" w:sz="4" w:space="0" w:color="auto"/>
              <w:right w:val="single" w:sz="4" w:space="0" w:color="auto"/>
            </w:tcBorders>
            <w:shd w:val="clear" w:color="000000" w:fill="FFFFFF"/>
            <w:vAlign w:val="center"/>
            <w:hideMark/>
          </w:tcPr>
          <w:p w:rsidR="002B19F2" w:rsidRPr="00F759FE" w:rsidRDefault="002B19F2" w:rsidP="0094221F">
            <w:pPr>
              <w:suppressAutoHyphens w:val="0"/>
              <w:rPr>
                <w:lang w:val="uk-UA" w:eastAsia="ru-RU"/>
              </w:rPr>
            </w:pPr>
            <w:r w:rsidRPr="00F759FE">
              <w:rPr>
                <w:lang w:val="uk-UA" w:eastAsia="ru-RU"/>
              </w:rPr>
              <w:t>Надання соціальної допомоги без забезпечення проживання для осіб похилого віку та інвалідів </w:t>
            </w:r>
          </w:p>
        </w:tc>
        <w:tc>
          <w:tcPr>
            <w:tcW w:w="1526" w:type="dxa"/>
            <w:tcBorders>
              <w:top w:val="nil"/>
              <w:left w:val="nil"/>
              <w:bottom w:val="single" w:sz="4" w:space="0" w:color="auto"/>
              <w:right w:val="single" w:sz="4" w:space="0" w:color="auto"/>
            </w:tcBorders>
            <w:shd w:val="clear" w:color="auto" w:fill="auto"/>
            <w:noWrap/>
            <w:hideMark/>
          </w:tcPr>
          <w:p w:rsidR="002B19F2" w:rsidRPr="00F759FE" w:rsidRDefault="002B19F2" w:rsidP="002B19F2">
            <w:pPr>
              <w:jc w:val="center"/>
            </w:pPr>
            <w:r w:rsidRPr="00F759FE">
              <w:rPr>
                <w:lang w:val="uk-UA" w:eastAsia="ru-RU"/>
              </w:rPr>
              <w:t>2</w:t>
            </w:r>
            <w:r w:rsidRPr="00F759FE">
              <w:rPr>
                <w:lang w:eastAsia="ru-RU"/>
              </w:rPr>
              <w:t>0</w:t>
            </w:r>
          </w:p>
        </w:tc>
      </w:tr>
      <w:tr w:rsidR="002B19F2" w:rsidRPr="00F759FE" w:rsidTr="00D83710">
        <w:trPr>
          <w:trHeight w:val="252"/>
        </w:trPr>
        <w:tc>
          <w:tcPr>
            <w:tcW w:w="12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B19F2" w:rsidRPr="00F759FE" w:rsidRDefault="002B19F2" w:rsidP="0094221F">
            <w:pPr>
              <w:suppressAutoHyphens w:val="0"/>
              <w:rPr>
                <w:lang w:eastAsia="ru-RU"/>
              </w:rPr>
            </w:pPr>
            <w:r w:rsidRPr="00F759FE">
              <w:rPr>
                <w:lang w:eastAsia="ru-RU"/>
              </w:rPr>
              <w:t>88.91 </w:t>
            </w:r>
          </w:p>
        </w:tc>
        <w:tc>
          <w:tcPr>
            <w:tcW w:w="6944" w:type="dxa"/>
            <w:tcBorders>
              <w:top w:val="nil"/>
              <w:left w:val="nil"/>
              <w:bottom w:val="single" w:sz="4" w:space="0" w:color="auto"/>
              <w:right w:val="single" w:sz="4" w:space="0" w:color="auto"/>
            </w:tcBorders>
            <w:shd w:val="clear" w:color="000000" w:fill="FFFFFF"/>
            <w:vAlign w:val="center"/>
            <w:hideMark/>
          </w:tcPr>
          <w:p w:rsidR="002B19F2" w:rsidRPr="00F759FE" w:rsidRDefault="002B19F2" w:rsidP="0094221F">
            <w:pPr>
              <w:suppressAutoHyphens w:val="0"/>
              <w:rPr>
                <w:lang w:val="uk-UA" w:eastAsia="ru-RU"/>
              </w:rPr>
            </w:pPr>
            <w:r w:rsidRPr="00F759FE">
              <w:rPr>
                <w:lang w:val="uk-UA" w:eastAsia="ru-RU"/>
              </w:rPr>
              <w:t>Денний догляд за дітьми </w:t>
            </w:r>
          </w:p>
        </w:tc>
        <w:tc>
          <w:tcPr>
            <w:tcW w:w="1526" w:type="dxa"/>
            <w:tcBorders>
              <w:top w:val="nil"/>
              <w:left w:val="nil"/>
              <w:bottom w:val="single" w:sz="4" w:space="0" w:color="auto"/>
              <w:right w:val="single" w:sz="4" w:space="0" w:color="auto"/>
            </w:tcBorders>
            <w:shd w:val="clear" w:color="auto" w:fill="auto"/>
            <w:noWrap/>
            <w:hideMark/>
          </w:tcPr>
          <w:p w:rsidR="002B19F2" w:rsidRPr="00F759FE" w:rsidRDefault="002B19F2" w:rsidP="002B19F2">
            <w:pPr>
              <w:jc w:val="center"/>
            </w:pPr>
            <w:r w:rsidRPr="00F759FE">
              <w:rPr>
                <w:lang w:val="uk-UA" w:eastAsia="ru-RU"/>
              </w:rPr>
              <w:t>2</w:t>
            </w:r>
            <w:r w:rsidRPr="00F759FE">
              <w:rPr>
                <w:lang w:eastAsia="ru-RU"/>
              </w:rPr>
              <w:t>0</w:t>
            </w:r>
          </w:p>
        </w:tc>
      </w:tr>
      <w:tr w:rsidR="002B19F2" w:rsidRPr="00F759FE" w:rsidTr="00D83710">
        <w:trPr>
          <w:trHeight w:val="398"/>
        </w:trPr>
        <w:tc>
          <w:tcPr>
            <w:tcW w:w="12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B19F2" w:rsidRPr="00F759FE" w:rsidRDefault="002B19F2" w:rsidP="0094221F">
            <w:pPr>
              <w:suppressAutoHyphens w:val="0"/>
              <w:rPr>
                <w:lang w:eastAsia="ru-RU"/>
              </w:rPr>
            </w:pPr>
            <w:r w:rsidRPr="00F759FE">
              <w:rPr>
                <w:lang w:eastAsia="ru-RU"/>
              </w:rPr>
              <w:t>88.99 </w:t>
            </w:r>
          </w:p>
        </w:tc>
        <w:tc>
          <w:tcPr>
            <w:tcW w:w="6944" w:type="dxa"/>
            <w:tcBorders>
              <w:top w:val="nil"/>
              <w:left w:val="nil"/>
              <w:bottom w:val="single" w:sz="4" w:space="0" w:color="auto"/>
              <w:right w:val="single" w:sz="4" w:space="0" w:color="auto"/>
            </w:tcBorders>
            <w:shd w:val="clear" w:color="000000" w:fill="FFFFFF"/>
            <w:vAlign w:val="center"/>
            <w:hideMark/>
          </w:tcPr>
          <w:p w:rsidR="002B19F2" w:rsidRPr="00F759FE" w:rsidRDefault="002B19F2" w:rsidP="0094221F">
            <w:pPr>
              <w:suppressAutoHyphens w:val="0"/>
              <w:rPr>
                <w:lang w:val="uk-UA" w:eastAsia="ru-RU"/>
              </w:rPr>
            </w:pPr>
            <w:r w:rsidRPr="00F759FE">
              <w:rPr>
                <w:lang w:val="uk-UA" w:eastAsia="ru-RU"/>
              </w:rPr>
              <w:t>Надання іншої соціальної допомоги без забезпечення проживання, н. в. і. у. </w:t>
            </w:r>
          </w:p>
        </w:tc>
        <w:tc>
          <w:tcPr>
            <w:tcW w:w="1526" w:type="dxa"/>
            <w:tcBorders>
              <w:top w:val="nil"/>
              <w:left w:val="nil"/>
              <w:bottom w:val="single" w:sz="4" w:space="0" w:color="auto"/>
              <w:right w:val="single" w:sz="4" w:space="0" w:color="auto"/>
            </w:tcBorders>
            <w:shd w:val="clear" w:color="auto" w:fill="auto"/>
            <w:noWrap/>
            <w:hideMark/>
          </w:tcPr>
          <w:p w:rsidR="002B19F2" w:rsidRPr="00F759FE" w:rsidRDefault="002B19F2" w:rsidP="002B19F2">
            <w:pPr>
              <w:jc w:val="center"/>
            </w:pPr>
            <w:r w:rsidRPr="00F759FE">
              <w:rPr>
                <w:lang w:val="uk-UA" w:eastAsia="ru-RU"/>
              </w:rPr>
              <w:t>2</w:t>
            </w:r>
            <w:r w:rsidRPr="00F759FE">
              <w:rPr>
                <w:lang w:eastAsia="ru-RU"/>
              </w:rPr>
              <w:t>0</w:t>
            </w:r>
          </w:p>
        </w:tc>
      </w:tr>
      <w:tr w:rsidR="002B19F2" w:rsidRPr="00F759FE" w:rsidTr="00D83710">
        <w:trPr>
          <w:trHeight w:val="264"/>
        </w:trPr>
        <w:tc>
          <w:tcPr>
            <w:tcW w:w="12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B19F2" w:rsidRPr="00F759FE" w:rsidRDefault="002B19F2" w:rsidP="0094221F">
            <w:pPr>
              <w:suppressAutoHyphens w:val="0"/>
              <w:rPr>
                <w:lang w:eastAsia="ru-RU"/>
              </w:rPr>
            </w:pPr>
            <w:r w:rsidRPr="00F759FE">
              <w:rPr>
                <w:lang w:eastAsia="ru-RU"/>
              </w:rPr>
              <w:t>95.11 </w:t>
            </w:r>
          </w:p>
        </w:tc>
        <w:tc>
          <w:tcPr>
            <w:tcW w:w="6944" w:type="dxa"/>
            <w:tcBorders>
              <w:top w:val="nil"/>
              <w:left w:val="nil"/>
              <w:bottom w:val="single" w:sz="4" w:space="0" w:color="auto"/>
              <w:right w:val="single" w:sz="4" w:space="0" w:color="auto"/>
            </w:tcBorders>
            <w:shd w:val="clear" w:color="000000" w:fill="FFFFFF"/>
            <w:vAlign w:val="center"/>
            <w:hideMark/>
          </w:tcPr>
          <w:p w:rsidR="002B19F2" w:rsidRPr="00F759FE" w:rsidRDefault="002B19F2" w:rsidP="0094221F">
            <w:pPr>
              <w:suppressAutoHyphens w:val="0"/>
              <w:rPr>
                <w:lang w:val="uk-UA" w:eastAsia="ru-RU"/>
              </w:rPr>
            </w:pPr>
            <w:r w:rsidRPr="00F759FE">
              <w:rPr>
                <w:lang w:val="uk-UA" w:eastAsia="ru-RU"/>
              </w:rPr>
              <w:t xml:space="preserve">Ремонт комп’ютерів і периферійного </w:t>
            </w:r>
            <w:proofErr w:type="spellStart"/>
            <w:r w:rsidRPr="00F759FE">
              <w:rPr>
                <w:lang w:val="uk-UA" w:eastAsia="ru-RU"/>
              </w:rPr>
              <w:t>устатковання</w:t>
            </w:r>
            <w:proofErr w:type="spellEnd"/>
            <w:r w:rsidRPr="00F759FE">
              <w:rPr>
                <w:lang w:val="uk-UA" w:eastAsia="ru-RU"/>
              </w:rPr>
              <w:t> </w:t>
            </w:r>
          </w:p>
        </w:tc>
        <w:tc>
          <w:tcPr>
            <w:tcW w:w="1526" w:type="dxa"/>
            <w:tcBorders>
              <w:top w:val="nil"/>
              <w:left w:val="nil"/>
              <w:bottom w:val="single" w:sz="4" w:space="0" w:color="auto"/>
              <w:right w:val="single" w:sz="4" w:space="0" w:color="auto"/>
            </w:tcBorders>
            <w:shd w:val="clear" w:color="auto" w:fill="auto"/>
            <w:noWrap/>
            <w:hideMark/>
          </w:tcPr>
          <w:p w:rsidR="002B19F2" w:rsidRPr="00F759FE" w:rsidRDefault="002B19F2" w:rsidP="002B19F2">
            <w:pPr>
              <w:jc w:val="center"/>
            </w:pPr>
            <w:r w:rsidRPr="00F759FE">
              <w:rPr>
                <w:lang w:val="uk-UA" w:eastAsia="ru-RU"/>
              </w:rPr>
              <w:t>2</w:t>
            </w:r>
            <w:r w:rsidRPr="00F759FE">
              <w:rPr>
                <w:lang w:eastAsia="ru-RU"/>
              </w:rPr>
              <w:t>0</w:t>
            </w:r>
          </w:p>
        </w:tc>
      </w:tr>
      <w:tr w:rsidR="002B19F2" w:rsidRPr="00F759FE" w:rsidTr="00D83710">
        <w:trPr>
          <w:trHeight w:val="254"/>
        </w:trPr>
        <w:tc>
          <w:tcPr>
            <w:tcW w:w="12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B19F2" w:rsidRPr="00F759FE" w:rsidRDefault="002B19F2" w:rsidP="0094221F">
            <w:pPr>
              <w:suppressAutoHyphens w:val="0"/>
              <w:rPr>
                <w:lang w:eastAsia="ru-RU"/>
              </w:rPr>
            </w:pPr>
            <w:r w:rsidRPr="00F759FE">
              <w:rPr>
                <w:lang w:eastAsia="ru-RU"/>
              </w:rPr>
              <w:t>95.12 </w:t>
            </w:r>
          </w:p>
        </w:tc>
        <w:tc>
          <w:tcPr>
            <w:tcW w:w="6944" w:type="dxa"/>
            <w:tcBorders>
              <w:top w:val="nil"/>
              <w:left w:val="nil"/>
              <w:bottom w:val="single" w:sz="4" w:space="0" w:color="auto"/>
              <w:right w:val="single" w:sz="4" w:space="0" w:color="auto"/>
            </w:tcBorders>
            <w:shd w:val="clear" w:color="000000" w:fill="FFFFFF"/>
            <w:vAlign w:val="center"/>
            <w:hideMark/>
          </w:tcPr>
          <w:p w:rsidR="002B19F2" w:rsidRPr="00F759FE" w:rsidRDefault="002B19F2" w:rsidP="0094221F">
            <w:pPr>
              <w:suppressAutoHyphens w:val="0"/>
              <w:rPr>
                <w:lang w:val="uk-UA" w:eastAsia="ru-RU"/>
              </w:rPr>
            </w:pPr>
            <w:r w:rsidRPr="00F759FE">
              <w:rPr>
                <w:lang w:val="uk-UA" w:eastAsia="ru-RU"/>
              </w:rPr>
              <w:t>Ремонт обладнання зв’язку </w:t>
            </w:r>
          </w:p>
        </w:tc>
        <w:tc>
          <w:tcPr>
            <w:tcW w:w="1526" w:type="dxa"/>
            <w:tcBorders>
              <w:top w:val="nil"/>
              <w:left w:val="nil"/>
              <w:bottom w:val="single" w:sz="4" w:space="0" w:color="auto"/>
              <w:right w:val="single" w:sz="4" w:space="0" w:color="auto"/>
            </w:tcBorders>
            <w:shd w:val="clear" w:color="auto" w:fill="auto"/>
            <w:noWrap/>
            <w:hideMark/>
          </w:tcPr>
          <w:p w:rsidR="002B19F2" w:rsidRPr="00F759FE" w:rsidRDefault="002B19F2" w:rsidP="002B19F2">
            <w:pPr>
              <w:jc w:val="center"/>
            </w:pPr>
            <w:r w:rsidRPr="00F759FE">
              <w:rPr>
                <w:lang w:val="uk-UA" w:eastAsia="ru-RU"/>
              </w:rPr>
              <w:t>2</w:t>
            </w:r>
            <w:r w:rsidRPr="00F759FE">
              <w:rPr>
                <w:lang w:eastAsia="ru-RU"/>
              </w:rPr>
              <w:t>0</w:t>
            </w:r>
          </w:p>
        </w:tc>
      </w:tr>
      <w:tr w:rsidR="002B19F2" w:rsidRPr="00F759FE" w:rsidTr="00D83710">
        <w:trPr>
          <w:trHeight w:val="542"/>
        </w:trPr>
        <w:tc>
          <w:tcPr>
            <w:tcW w:w="12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B19F2" w:rsidRPr="00F759FE" w:rsidRDefault="002B19F2" w:rsidP="0094221F">
            <w:pPr>
              <w:suppressAutoHyphens w:val="0"/>
              <w:rPr>
                <w:lang w:eastAsia="ru-RU"/>
              </w:rPr>
            </w:pPr>
            <w:r w:rsidRPr="00F759FE">
              <w:rPr>
                <w:lang w:eastAsia="ru-RU"/>
              </w:rPr>
              <w:t>95.21 </w:t>
            </w:r>
          </w:p>
        </w:tc>
        <w:tc>
          <w:tcPr>
            <w:tcW w:w="6944" w:type="dxa"/>
            <w:tcBorders>
              <w:top w:val="nil"/>
              <w:left w:val="nil"/>
              <w:bottom w:val="single" w:sz="4" w:space="0" w:color="auto"/>
              <w:right w:val="single" w:sz="4" w:space="0" w:color="auto"/>
            </w:tcBorders>
            <w:shd w:val="clear" w:color="000000" w:fill="FFFFFF"/>
            <w:vAlign w:val="center"/>
            <w:hideMark/>
          </w:tcPr>
          <w:p w:rsidR="002B19F2" w:rsidRPr="00F759FE" w:rsidRDefault="002B19F2" w:rsidP="0094221F">
            <w:pPr>
              <w:suppressAutoHyphens w:val="0"/>
              <w:rPr>
                <w:lang w:val="uk-UA" w:eastAsia="ru-RU"/>
              </w:rPr>
            </w:pPr>
            <w:r w:rsidRPr="00F759FE">
              <w:rPr>
                <w:lang w:val="uk-UA" w:eastAsia="ru-RU"/>
              </w:rPr>
              <w:t>Ремонт електронної апаратури побутового призначення для приймання, записування, відтворення звуку й зображення </w:t>
            </w:r>
          </w:p>
        </w:tc>
        <w:tc>
          <w:tcPr>
            <w:tcW w:w="1526" w:type="dxa"/>
            <w:tcBorders>
              <w:top w:val="nil"/>
              <w:left w:val="nil"/>
              <w:bottom w:val="single" w:sz="4" w:space="0" w:color="auto"/>
              <w:right w:val="single" w:sz="4" w:space="0" w:color="auto"/>
            </w:tcBorders>
            <w:shd w:val="clear" w:color="auto" w:fill="auto"/>
            <w:noWrap/>
            <w:hideMark/>
          </w:tcPr>
          <w:p w:rsidR="002B19F2" w:rsidRPr="00F759FE" w:rsidRDefault="002B19F2" w:rsidP="002B19F2">
            <w:pPr>
              <w:jc w:val="center"/>
            </w:pPr>
            <w:r w:rsidRPr="00F759FE">
              <w:rPr>
                <w:lang w:val="uk-UA" w:eastAsia="ru-RU"/>
              </w:rPr>
              <w:t>2</w:t>
            </w:r>
            <w:r w:rsidRPr="00F759FE">
              <w:rPr>
                <w:lang w:eastAsia="ru-RU"/>
              </w:rPr>
              <w:t>0</w:t>
            </w:r>
          </w:p>
        </w:tc>
      </w:tr>
      <w:tr w:rsidR="002B19F2" w:rsidRPr="00F759FE" w:rsidTr="00D83710">
        <w:trPr>
          <w:trHeight w:val="394"/>
        </w:trPr>
        <w:tc>
          <w:tcPr>
            <w:tcW w:w="12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B19F2" w:rsidRPr="00F759FE" w:rsidRDefault="002B19F2" w:rsidP="0094221F">
            <w:pPr>
              <w:suppressAutoHyphens w:val="0"/>
              <w:rPr>
                <w:lang w:eastAsia="ru-RU"/>
              </w:rPr>
            </w:pPr>
            <w:r w:rsidRPr="00F759FE">
              <w:rPr>
                <w:lang w:eastAsia="ru-RU"/>
              </w:rPr>
              <w:t>95.22 </w:t>
            </w:r>
          </w:p>
        </w:tc>
        <w:tc>
          <w:tcPr>
            <w:tcW w:w="6944" w:type="dxa"/>
            <w:tcBorders>
              <w:top w:val="nil"/>
              <w:left w:val="nil"/>
              <w:bottom w:val="single" w:sz="4" w:space="0" w:color="auto"/>
              <w:right w:val="single" w:sz="4" w:space="0" w:color="auto"/>
            </w:tcBorders>
            <w:shd w:val="clear" w:color="000000" w:fill="FFFFFF"/>
            <w:vAlign w:val="center"/>
            <w:hideMark/>
          </w:tcPr>
          <w:p w:rsidR="002B19F2" w:rsidRPr="00F759FE" w:rsidRDefault="002B19F2" w:rsidP="0094221F">
            <w:pPr>
              <w:suppressAutoHyphens w:val="0"/>
              <w:rPr>
                <w:lang w:val="uk-UA" w:eastAsia="ru-RU"/>
              </w:rPr>
            </w:pPr>
            <w:r w:rsidRPr="00F759FE">
              <w:rPr>
                <w:lang w:val="uk-UA" w:eastAsia="ru-RU"/>
              </w:rPr>
              <w:t>Ремонт побутових приладів, домашнього та садового обладнання </w:t>
            </w:r>
          </w:p>
        </w:tc>
        <w:tc>
          <w:tcPr>
            <w:tcW w:w="1526" w:type="dxa"/>
            <w:tcBorders>
              <w:top w:val="nil"/>
              <w:left w:val="nil"/>
              <w:bottom w:val="single" w:sz="4" w:space="0" w:color="auto"/>
              <w:right w:val="single" w:sz="4" w:space="0" w:color="auto"/>
            </w:tcBorders>
            <w:shd w:val="clear" w:color="auto" w:fill="auto"/>
            <w:noWrap/>
            <w:hideMark/>
          </w:tcPr>
          <w:p w:rsidR="002B19F2" w:rsidRPr="00F759FE" w:rsidRDefault="002B19F2" w:rsidP="002B19F2">
            <w:pPr>
              <w:jc w:val="center"/>
            </w:pPr>
            <w:r w:rsidRPr="00F759FE">
              <w:rPr>
                <w:lang w:val="uk-UA" w:eastAsia="ru-RU"/>
              </w:rPr>
              <w:t>2</w:t>
            </w:r>
            <w:r w:rsidRPr="00F759FE">
              <w:rPr>
                <w:lang w:eastAsia="ru-RU"/>
              </w:rPr>
              <w:t>0</w:t>
            </w:r>
          </w:p>
        </w:tc>
      </w:tr>
      <w:tr w:rsidR="002B19F2" w:rsidRPr="00F759FE" w:rsidTr="00D83710">
        <w:trPr>
          <w:trHeight w:val="260"/>
        </w:trPr>
        <w:tc>
          <w:tcPr>
            <w:tcW w:w="12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B19F2" w:rsidRPr="00F759FE" w:rsidRDefault="002B19F2" w:rsidP="0094221F">
            <w:pPr>
              <w:suppressAutoHyphens w:val="0"/>
              <w:rPr>
                <w:lang w:eastAsia="ru-RU"/>
              </w:rPr>
            </w:pPr>
            <w:r w:rsidRPr="00F759FE">
              <w:rPr>
                <w:lang w:eastAsia="ru-RU"/>
              </w:rPr>
              <w:t>95.23 </w:t>
            </w:r>
          </w:p>
        </w:tc>
        <w:tc>
          <w:tcPr>
            <w:tcW w:w="6944" w:type="dxa"/>
            <w:tcBorders>
              <w:top w:val="nil"/>
              <w:left w:val="nil"/>
              <w:bottom w:val="single" w:sz="4" w:space="0" w:color="auto"/>
              <w:right w:val="single" w:sz="4" w:space="0" w:color="auto"/>
            </w:tcBorders>
            <w:shd w:val="clear" w:color="000000" w:fill="FFFFFF"/>
            <w:vAlign w:val="center"/>
            <w:hideMark/>
          </w:tcPr>
          <w:p w:rsidR="002B19F2" w:rsidRPr="00F759FE" w:rsidRDefault="002B19F2" w:rsidP="0094221F">
            <w:pPr>
              <w:suppressAutoHyphens w:val="0"/>
              <w:rPr>
                <w:lang w:val="uk-UA" w:eastAsia="ru-RU"/>
              </w:rPr>
            </w:pPr>
            <w:r w:rsidRPr="00F759FE">
              <w:rPr>
                <w:lang w:val="uk-UA" w:eastAsia="ru-RU"/>
              </w:rPr>
              <w:t>Ремонт взуття та шкіряних виробів </w:t>
            </w:r>
          </w:p>
        </w:tc>
        <w:tc>
          <w:tcPr>
            <w:tcW w:w="1526" w:type="dxa"/>
            <w:tcBorders>
              <w:top w:val="nil"/>
              <w:left w:val="nil"/>
              <w:bottom w:val="single" w:sz="4" w:space="0" w:color="auto"/>
              <w:right w:val="single" w:sz="4" w:space="0" w:color="auto"/>
            </w:tcBorders>
            <w:shd w:val="clear" w:color="auto" w:fill="auto"/>
            <w:noWrap/>
            <w:hideMark/>
          </w:tcPr>
          <w:p w:rsidR="002B19F2" w:rsidRPr="00F759FE" w:rsidRDefault="002B19F2" w:rsidP="002B19F2">
            <w:pPr>
              <w:jc w:val="center"/>
            </w:pPr>
            <w:r w:rsidRPr="00F759FE">
              <w:rPr>
                <w:lang w:val="uk-UA" w:eastAsia="ru-RU"/>
              </w:rPr>
              <w:t>2</w:t>
            </w:r>
            <w:r w:rsidRPr="00F759FE">
              <w:rPr>
                <w:lang w:eastAsia="ru-RU"/>
              </w:rPr>
              <w:t>0</w:t>
            </w:r>
          </w:p>
        </w:tc>
      </w:tr>
      <w:tr w:rsidR="002B19F2" w:rsidRPr="00F759FE" w:rsidTr="00D83710">
        <w:trPr>
          <w:trHeight w:val="263"/>
        </w:trPr>
        <w:tc>
          <w:tcPr>
            <w:tcW w:w="12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B19F2" w:rsidRPr="00F759FE" w:rsidRDefault="002B19F2" w:rsidP="0094221F">
            <w:pPr>
              <w:suppressAutoHyphens w:val="0"/>
              <w:rPr>
                <w:lang w:eastAsia="ru-RU"/>
              </w:rPr>
            </w:pPr>
            <w:r w:rsidRPr="00F759FE">
              <w:rPr>
                <w:lang w:eastAsia="ru-RU"/>
              </w:rPr>
              <w:t>95.24 </w:t>
            </w:r>
          </w:p>
        </w:tc>
        <w:tc>
          <w:tcPr>
            <w:tcW w:w="6944" w:type="dxa"/>
            <w:tcBorders>
              <w:top w:val="nil"/>
              <w:left w:val="nil"/>
              <w:bottom w:val="single" w:sz="4" w:space="0" w:color="auto"/>
              <w:right w:val="single" w:sz="4" w:space="0" w:color="auto"/>
            </w:tcBorders>
            <w:shd w:val="clear" w:color="000000" w:fill="FFFFFF"/>
            <w:vAlign w:val="center"/>
            <w:hideMark/>
          </w:tcPr>
          <w:p w:rsidR="002B19F2" w:rsidRPr="00F759FE" w:rsidRDefault="002B19F2" w:rsidP="0094221F">
            <w:pPr>
              <w:suppressAutoHyphens w:val="0"/>
              <w:rPr>
                <w:lang w:val="uk-UA" w:eastAsia="ru-RU"/>
              </w:rPr>
            </w:pPr>
            <w:r w:rsidRPr="00F759FE">
              <w:rPr>
                <w:lang w:val="uk-UA" w:eastAsia="ru-RU"/>
              </w:rPr>
              <w:t>Ремонт меблів і домашнього начиння </w:t>
            </w:r>
          </w:p>
        </w:tc>
        <w:tc>
          <w:tcPr>
            <w:tcW w:w="1526" w:type="dxa"/>
            <w:tcBorders>
              <w:top w:val="nil"/>
              <w:left w:val="nil"/>
              <w:bottom w:val="single" w:sz="4" w:space="0" w:color="auto"/>
              <w:right w:val="single" w:sz="4" w:space="0" w:color="auto"/>
            </w:tcBorders>
            <w:shd w:val="clear" w:color="auto" w:fill="auto"/>
            <w:noWrap/>
            <w:hideMark/>
          </w:tcPr>
          <w:p w:rsidR="002B19F2" w:rsidRPr="00F759FE" w:rsidRDefault="002B19F2" w:rsidP="002B19F2">
            <w:pPr>
              <w:jc w:val="center"/>
            </w:pPr>
            <w:r w:rsidRPr="00F759FE">
              <w:rPr>
                <w:lang w:val="uk-UA" w:eastAsia="ru-RU"/>
              </w:rPr>
              <w:t>2</w:t>
            </w:r>
            <w:r w:rsidRPr="00F759FE">
              <w:rPr>
                <w:lang w:eastAsia="ru-RU"/>
              </w:rPr>
              <w:t>0</w:t>
            </w:r>
          </w:p>
        </w:tc>
      </w:tr>
      <w:tr w:rsidR="002B19F2" w:rsidRPr="00F759FE" w:rsidTr="00D83710">
        <w:trPr>
          <w:trHeight w:val="268"/>
        </w:trPr>
        <w:tc>
          <w:tcPr>
            <w:tcW w:w="12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B19F2" w:rsidRPr="00F759FE" w:rsidRDefault="002B19F2" w:rsidP="0094221F">
            <w:pPr>
              <w:suppressAutoHyphens w:val="0"/>
              <w:rPr>
                <w:lang w:eastAsia="ru-RU"/>
              </w:rPr>
            </w:pPr>
            <w:r w:rsidRPr="00F759FE">
              <w:rPr>
                <w:lang w:eastAsia="ru-RU"/>
              </w:rPr>
              <w:t>95.25 </w:t>
            </w:r>
          </w:p>
        </w:tc>
        <w:tc>
          <w:tcPr>
            <w:tcW w:w="6944" w:type="dxa"/>
            <w:tcBorders>
              <w:top w:val="nil"/>
              <w:left w:val="nil"/>
              <w:bottom w:val="single" w:sz="4" w:space="0" w:color="auto"/>
              <w:right w:val="single" w:sz="4" w:space="0" w:color="auto"/>
            </w:tcBorders>
            <w:shd w:val="clear" w:color="000000" w:fill="FFFFFF"/>
            <w:vAlign w:val="center"/>
            <w:hideMark/>
          </w:tcPr>
          <w:p w:rsidR="002B19F2" w:rsidRPr="00F759FE" w:rsidRDefault="002B19F2" w:rsidP="0094221F">
            <w:pPr>
              <w:suppressAutoHyphens w:val="0"/>
              <w:rPr>
                <w:lang w:val="uk-UA" w:eastAsia="ru-RU"/>
              </w:rPr>
            </w:pPr>
            <w:r w:rsidRPr="00F759FE">
              <w:rPr>
                <w:lang w:val="uk-UA" w:eastAsia="ru-RU"/>
              </w:rPr>
              <w:t>Ремонт годинників і ювелірних виробів </w:t>
            </w:r>
          </w:p>
        </w:tc>
        <w:tc>
          <w:tcPr>
            <w:tcW w:w="1526" w:type="dxa"/>
            <w:tcBorders>
              <w:top w:val="nil"/>
              <w:left w:val="nil"/>
              <w:bottom w:val="single" w:sz="4" w:space="0" w:color="auto"/>
              <w:right w:val="single" w:sz="4" w:space="0" w:color="auto"/>
            </w:tcBorders>
            <w:shd w:val="clear" w:color="auto" w:fill="auto"/>
            <w:noWrap/>
            <w:hideMark/>
          </w:tcPr>
          <w:p w:rsidR="002B19F2" w:rsidRPr="00F759FE" w:rsidRDefault="002B19F2" w:rsidP="002B19F2">
            <w:pPr>
              <w:jc w:val="center"/>
            </w:pPr>
            <w:r w:rsidRPr="00F759FE">
              <w:rPr>
                <w:lang w:val="uk-UA" w:eastAsia="ru-RU"/>
              </w:rPr>
              <w:t>2</w:t>
            </w:r>
            <w:r w:rsidRPr="00F759FE">
              <w:rPr>
                <w:lang w:eastAsia="ru-RU"/>
              </w:rPr>
              <w:t>0</w:t>
            </w:r>
          </w:p>
        </w:tc>
      </w:tr>
      <w:tr w:rsidR="002B19F2" w:rsidRPr="00F759FE" w:rsidTr="00D83710">
        <w:trPr>
          <w:trHeight w:val="257"/>
        </w:trPr>
        <w:tc>
          <w:tcPr>
            <w:tcW w:w="12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B19F2" w:rsidRPr="00F759FE" w:rsidRDefault="002B19F2" w:rsidP="0094221F">
            <w:pPr>
              <w:suppressAutoHyphens w:val="0"/>
              <w:rPr>
                <w:lang w:eastAsia="ru-RU"/>
              </w:rPr>
            </w:pPr>
            <w:r w:rsidRPr="00F759FE">
              <w:rPr>
                <w:lang w:eastAsia="ru-RU"/>
              </w:rPr>
              <w:t>95.29 </w:t>
            </w:r>
          </w:p>
        </w:tc>
        <w:tc>
          <w:tcPr>
            <w:tcW w:w="6944" w:type="dxa"/>
            <w:tcBorders>
              <w:top w:val="nil"/>
              <w:left w:val="nil"/>
              <w:bottom w:val="single" w:sz="4" w:space="0" w:color="auto"/>
              <w:right w:val="single" w:sz="4" w:space="0" w:color="auto"/>
            </w:tcBorders>
            <w:shd w:val="clear" w:color="000000" w:fill="FFFFFF"/>
            <w:vAlign w:val="center"/>
            <w:hideMark/>
          </w:tcPr>
          <w:p w:rsidR="002B19F2" w:rsidRPr="00F759FE" w:rsidRDefault="002B19F2" w:rsidP="0094221F">
            <w:pPr>
              <w:suppressAutoHyphens w:val="0"/>
              <w:rPr>
                <w:lang w:val="uk-UA" w:eastAsia="ru-RU"/>
              </w:rPr>
            </w:pPr>
            <w:r w:rsidRPr="00F759FE">
              <w:rPr>
                <w:lang w:val="uk-UA" w:eastAsia="ru-RU"/>
              </w:rPr>
              <w:t>Ремонт інших побутових виробів і предметів особистого вжитку </w:t>
            </w:r>
          </w:p>
        </w:tc>
        <w:tc>
          <w:tcPr>
            <w:tcW w:w="1526" w:type="dxa"/>
            <w:tcBorders>
              <w:top w:val="nil"/>
              <w:left w:val="nil"/>
              <w:bottom w:val="single" w:sz="4" w:space="0" w:color="auto"/>
              <w:right w:val="single" w:sz="4" w:space="0" w:color="auto"/>
            </w:tcBorders>
            <w:shd w:val="clear" w:color="auto" w:fill="auto"/>
            <w:noWrap/>
            <w:hideMark/>
          </w:tcPr>
          <w:p w:rsidR="002B19F2" w:rsidRPr="00F759FE" w:rsidRDefault="002B19F2" w:rsidP="002B19F2">
            <w:pPr>
              <w:jc w:val="center"/>
            </w:pPr>
            <w:r w:rsidRPr="00F759FE">
              <w:rPr>
                <w:lang w:val="uk-UA" w:eastAsia="ru-RU"/>
              </w:rPr>
              <w:t>2</w:t>
            </w:r>
            <w:r w:rsidRPr="00F759FE">
              <w:rPr>
                <w:lang w:eastAsia="ru-RU"/>
              </w:rPr>
              <w:t>0</w:t>
            </w:r>
          </w:p>
        </w:tc>
      </w:tr>
      <w:tr w:rsidR="002B19F2" w:rsidRPr="00F759FE" w:rsidTr="00D83710">
        <w:trPr>
          <w:trHeight w:val="262"/>
        </w:trPr>
        <w:tc>
          <w:tcPr>
            <w:tcW w:w="12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B19F2" w:rsidRPr="00F759FE" w:rsidRDefault="002B19F2" w:rsidP="0094221F">
            <w:pPr>
              <w:suppressAutoHyphens w:val="0"/>
              <w:rPr>
                <w:lang w:eastAsia="ru-RU"/>
              </w:rPr>
            </w:pPr>
            <w:r w:rsidRPr="00F759FE">
              <w:rPr>
                <w:lang w:eastAsia="ru-RU"/>
              </w:rPr>
              <w:t>96.01 </w:t>
            </w:r>
          </w:p>
        </w:tc>
        <w:tc>
          <w:tcPr>
            <w:tcW w:w="6944" w:type="dxa"/>
            <w:tcBorders>
              <w:top w:val="nil"/>
              <w:left w:val="nil"/>
              <w:bottom w:val="single" w:sz="4" w:space="0" w:color="auto"/>
              <w:right w:val="single" w:sz="4" w:space="0" w:color="auto"/>
            </w:tcBorders>
            <w:shd w:val="clear" w:color="000000" w:fill="FFFFFF"/>
            <w:vAlign w:val="center"/>
            <w:hideMark/>
          </w:tcPr>
          <w:p w:rsidR="002B19F2" w:rsidRPr="00F759FE" w:rsidRDefault="002B19F2" w:rsidP="0094221F">
            <w:pPr>
              <w:suppressAutoHyphens w:val="0"/>
              <w:rPr>
                <w:lang w:val="uk-UA" w:eastAsia="ru-RU"/>
              </w:rPr>
            </w:pPr>
            <w:r w:rsidRPr="00F759FE">
              <w:rPr>
                <w:lang w:val="uk-UA" w:eastAsia="ru-RU"/>
              </w:rPr>
              <w:t>Прання та хімічне чищення текстильних і хутряних виробів </w:t>
            </w:r>
          </w:p>
        </w:tc>
        <w:tc>
          <w:tcPr>
            <w:tcW w:w="1526" w:type="dxa"/>
            <w:tcBorders>
              <w:top w:val="nil"/>
              <w:left w:val="nil"/>
              <w:bottom w:val="single" w:sz="4" w:space="0" w:color="auto"/>
              <w:right w:val="single" w:sz="4" w:space="0" w:color="auto"/>
            </w:tcBorders>
            <w:shd w:val="clear" w:color="auto" w:fill="auto"/>
            <w:noWrap/>
            <w:hideMark/>
          </w:tcPr>
          <w:p w:rsidR="002B19F2" w:rsidRPr="00F759FE" w:rsidRDefault="002B19F2" w:rsidP="002B19F2">
            <w:pPr>
              <w:jc w:val="center"/>
            </w:pPr>
            <w:r w:rsidRPr="00F759FE">
              <w:rPr>
                <w:lang w:val="uk-UA" w:eastAsia="ru-RU"/>
              </w:rPr>
              <w:t>2</w:t>
            </w:r>
            <w:r w:rsidRPr="00F759FE">
              <w:rPr>
                <w:lang w:eastAsia="ru-RU"/>
              </w:rPr>
              <w:t>0</w:t>
            </w:r>
          </w:p>
        </w:tc>
      </w:tr>
      <w:tr w:rsidR="002B19F2" w:rsidRPr="00F759FE" w:rsidTr="00D83710">
        <w:trPr>
          <w:trHeight w:val="252"/>
        </w:trPr>
        <w:tc>
          <w:tcPr>
            <w:tcW w:w="12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B19F2" w:rsidRPr="00F759FE" w:rsidRDefault="002B19F2" w:rsidP="0094221F">
            <w:pPr>
              <w:suppressAutoHyphens w:val="0"/>
              <w:rPr>
                <w:lang w:eastAsia="ru-RU"/>
              </w:rPr>
            </w:pPr>
            <w:r w:rsidRPr="00F759FE">
              <w:rPr>
                <w:lang w:eastAsia="ru-RU"/>
              </w:rPr>
              <w:t>96.02 </w:t>
            </w:r>
          </w:p>
        </w:tc>
        <w:tc>
          <w:tcPr>
            <w:tcW w:w="6944" w:type="dxa"/>
            <w:tcBorders>
              <w:top w:val="nil"/>
              <w:left w:val="nil"/>
              <w:bottom w:val="single" w:sz="4" w:space="0" w:color="auto"/>
              <w:right w:val="single" w:sz="4" w:space="0" w:color="auto"/>
            </w:tcBorders>
            <w:shd w:val="clear" w:color="000000" w:fill="FFFFFF"/>
            <w:vAlign w:val="center"/>
            <w:hideMark/>
          </w:tcPr>
          <w:p w:rsidR="002B19F2" w:rsidRPr="00F759FE" w:rsidRDefault="002B19F2" w:rsidP="0094221F">
            <w:pPr>
              <w:suppressAutoHyphens w:val="0"/>
              <w:rPr>
                <w:lang w:val="uk-UA" w:eastAsia="ru-RU"/>
              </w:rPr>
            </w:pPr>
            <w:r w:rsidRPr="00F759FE">
              <w:rPr>
                <w:lang w:val="uk-UA" w:eastAsia="ru-RU"/>
              </w:rPr>
              <w:t>Надання послуг перукарнями та салонами краси </w:t>
            </w:r>
          </w:p>
        </w:tc>
        <w:tc>
          <w:tcPr>
            <w:tcW w:w="1526" w:type="dxa"/>
            <w:tcBorders>
              <w:top w:val="nil"/>
              <w:left w:val="nil"/>
              <w:bottom w:val="single" w:sz="4" w:space="0" w:color="auto"/>
              <w:right w:val="single" w:sz="4" w:space="0" w:color="auto"/>
            </w:tcBorders>
            <w:shd w:val="clear" w:color="auto" w:fill="auto"/>
            <w:noWrap/>
            <w:hideMark/>
          </w:tcPr>
          <w:p w:rsidR="002B19F2" w:rsidRPr="00F759FE" w:rsidRDefault="002B19F2" w:rsidP="002B19F2">
            <w:pPr>
              <w:jc w:val="center"/>
            </w:pPr>
            <w:r w:rsidRPr="00F759FE">
              <w:rPr>
                <w:lang w:val="uk-UA" w:eastAsia="ru-RU"/>
              </w:rPr>
              <w:t>2</w:t>
            </w:r>
            <w:r w:rsidRPr="00F759FE">
              <w:rPr>
                <w:lang w:eastAsia="ru-RU"/>
              </w:rPr>
              <w:t>0</w:t>
            </w:r>
          </w:p>
        </w:tc>
      </w:tr>
      <w:tr w:rsidR="0094221F" w:rsidRPr="00F759FE" w:rsidTr="00D83710">
        <w:trPr>
          <w:trHeight w:val="242"/>
        </w:trPr>
        <w:tc>
          <w:tcPr>
            <w:tcW w:w="12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4221F" w:rsidRPr="00F759FE" w:rsidRDefault="0094221F" w:rsidP="0094221F">
            <w:pPr>
              <w:suppressAutoHyphens w:val="0"/>
              <w:rPr>
                <w:lang w:eastAsia="ru-RU"/>
              </w:rPr>
            </w:pPr>
            <w:r w:rsidRPr="00F759FE">
              <w:rPr>
                <w:lang w:eastAsia="ru-RU"/>
              </w:rPr>
              <w:t>96.03 </w:t>
            </w:r>
          </w:p>
        </w:tc>
        <w:tc>
          <w:tcPr>
            <w:tcW w:w="6944" w:type="dxa"/>
            <w:tcBorders>
              <w:top w:val="nil"/>
              <w:left w:val="nil"/>
              <w:bottom w:val="single" w:sz="4" w:space="0" w:color="auto"/>
              <w:right w:val="single" w:sz="4" w:space="0" w:color="auto"/>
            </w:tcBorders>
            <w:shd w:val="clear" w:color="000000" w:fill="FFFFFF"/>
            <w:vAlign w:val="center"/>
            <w:hideMark/>
          </w:tcPr>
          <w:p w:rsidR="0094221F" w:rsidRPr="00F759FE" w:rsidRDefault="0094221F" w:rsidP="0094221F">
            <w:pPr>
              <w:suppressAutoHyphens w:val="0"/>
              <w:rPr>
                <w:lang w:val="uk-UA" w:eastAsia="ru-RU"/>
              </w:rPr>
            </w:pPr>
            <w:r w:rsidRPr="00F759FE">
              <w:rPr>
                <w:lang w:val="uk-UA" w:eastAsia="ru-RU"/>
              </w:rPr>
              <w:t>Організування поховань і надання суміжних послуг </w:t>
            </w:r>
          </w:p>
        </w:tc>
        <w:tc>
          <w:tcPr>
            <w:tcW w:w="1526" w:type="dxa"/>
            <w:tcBorders>
              <w:top w:val="nil"/>
              <w:left w:val="nil"/>
              <w:bottom w:val="single" w:sz="4" w:space="0" w:color="auto"/>
              <w:right w:val="single" w:sz="4" w:space="0" w:color="auto"/>
            </w:tcBorders>
            <w:shd w:val="clear" w:color="auto" w:fill="auto"/>
            <w:noWrap/>
            <w:vAlign w:val="center"/>
            <w:hideMark/>
          </w:tcPr>
          <w:p w:rsidR="0094221F" w:rsidRPr="00F759FE" w:rsidRDefault="00E6365A" w:rsidP="0094221F">
            <w:pPr>
              <w:suppressAutoHyphens w:val="0"/>
              <w:jc w:val="center"/>
              <w:rPr>
                <w:lang w:eastAsia="ru-RU"/>
              </w:rPr>
            </w:pPr>
            <w:r w:rsidRPr="00F759FE">
              <w:rPr>
                <w:lang w:val="uk-UA" w:eastAsia="ru-RU"/>
              </w:rPr>
              <w:t>2</w:t>
            </w:r>
            <w:r w:rsidR="0094221F" w:rsidRPr="00F759FE">
              <w:rPr>
                <w:lang w:eastAsia="ru-RU"/>
              </w:rPr>
              <w:t>0</w:t>
            </w:r>
          </w:p>
        </w:tc>
      </w:tr>
    </w:tbl>
    <w:p w:rsidR="00A25E27" w:rsidRPr="00F759FE" w:rsidRDefault="00A25E27" w:rsidP="00A22340">
      <w:pPr>
        <w:pStyle w:val="af"/>
        <w:jc w:val="right"/>
        <w:rPr>
          <w:rFonts w:ascii="Times New Roman" w:hAnsi="Times New Roman" w:cs="Times New Roman"/>
          <w:color w:val="auto"/>
        </w:rPr>
      </w:pPr>
    </w:p>
    <w:p w:rsidR="00D83710" w:rsidRPr="00F759FE" w:rsidRDefault="00D83710" w:rsidP="00A22340">
      <w:pPr>
        <w:pStyle w:val="af"/>
        <w:jc w:val="right"/>
        <w:rPr>
          <w:rFonts w:ascii="Times New Roman" w:hAnsi="Times New Roman" w:cs="Times New Roman"/>
          <w:color w:val="auto"/>
        </w:rPr>
      </w:pPr>
    </w:p>
    <w:p w:rsidR="00D83710" w:rsidRPr="00F759FE" w:rsidRDefault="004E2ACB" w:rsidP="004E2ACB">
      <w:pPr>
        <w:pStyle w:val="af"/>
        <w:tabs>
          <w:tab w:val="left" w:pos="567"/>
        </w:tabs>
        <w:ind w:firstLine="567"/>
        <w:rPr>
          <w:color w:val="auto"/>
          <w:lang w:val="ru-RU"/>
        </w:rPr>
      </w:pPr>
      <w:r>
        <w:rPr>
          <w:rFonts w:ascii="Times New Roman" w:hAnsi="Times New Roman" w:cs="Times New Roman"/>
          <w:b/>
          <w:color w:val="auto"/>
          <w:lang w:val="ru-RU"/>
        </w:rPr>
        <w:t xml:space="preserve">            </w:t>
      </w:r>
      <w:bookmarkStart w:id="0" w:name="_GoBack"/>
      <w:bookmarkEnd w:id="0"/>
      <w:proofErr w:type="spellStart"/>
      <w:r w:rsidR="00D83710" w:rsidRPr="00F759FE">
        <w:rPr>
          <w:rFonts w:ascii="Times New Roman" w:hAnsi="Times New Roman" w:cs="Times New Roman"/>
          <w:b/>
          <w:color w:val="auto"/>
          <w:lang w:val="ru-RU"/>
        </w:rPr>
        <w:t>Секретар</w:t>
      </w:r>
      <w:proofErr w:type="spellEnd"/>
      <w:r w:rsidR="00D83710" w:rsidRPr="00F759FE">
        <w:rPr>
          <w:rFonts w:ascii="Times New Roman" w:hAnsi="Times New Roman" w:cs="Times New Roman"/>
          <w:b/>
          <w:color w:val="auto"/>
          <w:lang w:val="ru-RU"/>
        </w:rPr>
        <w:t xml:space="preserve"> ради</w:t>
      </w:r>
      <w:r w:rsidR="00D83710" w:rsidRPr="00F759FE">
        <w:rPr>
          <w:rFonts w:ascii="Times New Roman" w:hAnsi="Times New Roman" w:cs="Times New Roman"/>
          <w:b/>
          <w:color w:val="auto"/>
        </w:rPr>
        <w:t xml:space="preserve">   </w:t>
      </w:r>
      <w:r w:rsidR="00F759FE" w:rsidRPr="00F759FE">
        <w:rPr>
          <w:rFonts w:ascii="Times New Roman" w:hAnsi="Times New Roman" w:cs="Times New Roman"/>
          <w:b/>
          <w:color w:val="auto"/>
        </w:rPr>
        <w:t xml:space="preserve">                     </w:t>
      </w:r>
      <w:r>
        <w:rPr>
          <w:rFonts w:ascii="Times New Roman" w:hAnsi="Times New Roman" w:cs="Times New Roman"/>
          <w:b/>
          <w:color w:val="auto"/>
        </w:rPr>
        <w:t xml:space="preserve">                          </w:t>
      </w:r>
      <w:r w:rsidR="00F759FE" w:rsidRPr="00F759FE">
        <w:rPr>
          <w:rFonts w:ascii="Times New Roman" w:hAnsi="Times New Roman" w:cs="Times New Roman"/>
          <w:b/>
          <w:color w:val="auto"/>
          <w:lang w:val="ru-RU"/>
        </w:rPr>
        <w:t xml:space="preserve">  </w:t>
      </w:r>
      <w:r w:rsidR="00D83710" w:rsidRPr="00F759FE">
        <w:rPr>
          <w:rFonts w:ascii="Times New Roman" w:hAnsi="Times New Roman" w:cs="Times New Roman"/>
          <w:b/>
          <w:color w:val="auto"/>
          <w:lang w:val="ru-RU"/>
        </w:rPr>
        <w:t xml:space="preserve">     </w:t>
      </w:r>
      <w:r w:rsidR="00D83710" w:rsidRPr="00F759FE">
        <w:rPr>
          <w:rFonts w:ascii="Times New Roman" w:hAnsi="Times New Roman" w:cs="Times New Roman"/>
          <w:b/>
          <w:color w:val="auto"/>
        </w:rPr>
        <w:t xml:space="preserve">     </w:t>
      </w:r>
      <w:r w:rsidR="00F759FE" w:rsidRPr="00F759FE">
        <w:rPr>
          <w:rFonts w:ascii="Times New Roman" w:hAnsi="Times New Roman" w:cs="Times New Roman"/>
          <w:b/>
          <w:color w:val="auto"/>
          <w:lang w:val="ru-RU"/>
        </w:rPr>
        <w:t>Валентин</w:t>
      </w:r>
      <w:r w:rsidR="00D83710" w:rsidRPr="00F759FE">
        <w:rPr>
          <w:rFonts w:ascii="Times New Roman" w:hAnsi="Times New Roman" w:cs="Times New Roman"/>
          <w:b/>
          <w:color w:val="auto"/>
          <w:lang w:val="ru-RU"/>
        </w:rPr>
        <w:t>а ЩУР</w:t>
      </w:r>
    </w:p>
    <w:p w:rsidR="00D83710" w:rsidRDefault="00D83710" w:rsidP="00A22340">
      <w:pPr>
        <w:pStyle w:val="af"/>
        <w:jc w:val="right"/>
        <w:rPr>
          <w:rFonts w:ascii="Times New Roman" w:hAnsi="Times New Roman" w:cs="Times New Roman"/>
        </w:rPr>
      </w:pPr>
    </w:p>
    <w:sectPr w:rsidR="00D83710" w:rsidSect="004E2ACB">
      <w:pgSz w:w="11906" w:h="16838"/>
      <w:pgMar w:top="851" w:right="851" w:bottom="284" w:left="1418" w:header="709" w:footer="709"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ntiqua">
    <w:altName w:val="Century Gothic"/>
    <w:charset w:val="00"/>
    <w:family w:val="swiss"/>
    <w:pitch w:val="variable"/>
    <w:sig w:usb0="00000001" w:usb1="00000000" w:usb2="00000000" w:usb3="00000000" w:csb0="00000005" w:csb1="00000000"/>
  </w:font>
  <w:font w:name="Verdana">
    <w:panose1 w:val="020B0604030504040204"/>
    <w:charset w:val="00"/>
    <w:family w:val="swiss"/>
    <w:pitch w:val="variable"/>
    <w:sig w:usb0="A00006FF" w:usb1="4000205B" w:usb2="00000010" w:usb3="00000000" w:csb0="0000019F" w:csb1="00000000"/>
  </w:font>
  <w:font w:name="Arno Pro">
    <w:altName w:val="Times New Roman"/>
    <w:panose1 w:val="00000000000000000000"/>
    <w:charset w:val="00"/>
    <w:family w:val="roman"/>
    <w:notTrueType/>
    <w:pitch w:val="variable"/>
    <w:sig w:usb0="6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pStyle w:val="8"/>
      <w:suff w:val="nothing"/>
      <w:lvlText w:val=""/>
      <w:lvlJc w:val="left"/>
      <w:pPr>
        <w:tabs>
          <w:tab w:val="num" w:pos="0"/>
        </w:tabs>
        <w:ind w:left="1440" w:hanging="1440"/>
      </w:pPr>
    </w:lvl>
    <w:lvl w:ilvl="8">
      <w:start w:val="1"/>
      <w:numFmt w:val="none"/>
      <w:pStyle w:val="9"/>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pStyle w:val="10"/>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nsid w:val="01B34BC0"/>
    <w:multiLevelType w:val="hybridMultilevel"/>
    <w:tmpl w:val="9BC4179C"/>
    <w:lvl w:ilvl="0" w:tplc="3D22911E">
      <w:start w:val="69"/>
      <w:numFmt w:val="bullet"/>
      <w:lvlText w:val="-"/>
      <w:lvlJc w:val="left"/>
      <w:pPr>
        <w:tabs>
          <w:tab w:val="num" w:pos="1639"/>
        </w:tabs>
        <w:ind w:left="1639" w:hanging="930"/>
      </w:pPr>
      <w:rPr>
        <w:rFonts w:ascii="Times New Roman" w:eastAsia="Times New Roman" w:hAnsi="Times New Roman" w:cs="Times New Roman"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4">
    <w:nsid w:val="1D335F5A"/>
    <w:multiLevelType w:val="multilevel"/>
    <w:tmpl w:val="99A84936"/>
    <w:lvl w:ilvl="0">
      <w:start w:val="1"/>
      <w:numFmt w:val="decimal"/>
      <w:lvlText w:val="6.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E9C0FF3"/>
    <w:multiLevelType w:val="hybridMultilevel"/>
    <w:tmpl w:val="8998F3E6"/>
    <w:lvl w:ilvl="0" w:tplc="04220001">
      <w:start w:val="1241"/>
      <w:numFmt w:val="bullet"/>
      <w:lvlText w:val=""/>
      <w:lvlJc w:val="left"/>
      <w:pPr>
        <w:tabs>
          <w:tab w:val="num" w:pos="720"/>
        </w:tabs>
        <w:ind w:left="720" w:hanging="360"/>
      </w:pPr>
      <w:rPr>
        <w:rFonts w:ascii="Symbol" w:eastAsia="Times New Roman" w:hAnsi="Symbol" w:cs="Times New Roman"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6">
    <w:nsid w:val="1F274061"/>
    <w:multiLevelType w:val="multilevel"/>
    <w:tmpl w:val="1A161302"/>
    <w:lvl w:ilvl="0">
      <w:start w:val="1"/>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FB513A0"/>
    <w:multiLevelType w:val="multilevel"/>
    <w:tmpl w:val="0FCC5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0F935D5"/>
    <w:multiLevelType w:val="hybridMultilevel"/>
    <w:tmpl w:val="2E803BF0"/>
    <w:lvl w:ilvl="0" w:tplc="0E6CBF4A">
      <w:start w:val="288"/>
      <w:numFmt w:val="bullet"/>
      <w:lvlText w:val="-"/>
      <w:lvlJc w:val="left"/>
      <w:pPr>
        <w:ind w:left="720" w:hanging="360"/>
      </w:pPr>
      <w:rPr>
        <w:rFonts w:ascii="Times New Roman" w:eastAsia="Times New Roman" w:hAnsi="Times New Roman" w:hint="default"/>
        <w:sz w:val="28"/>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26554A2E"/>
    <w:multiLevelType w:val="multilevel"/>
    <w:tmpl w:val="3B5C9C96"/>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7C84CA7"/>
    <w:multiLevelType w:val="multilevel"/>
    <w:tmpl w:val="E068A946"/>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C056F55"/>
    <w:multiLevelType w:val="multilevel"/>
    <w:tmpl w:val="BD1A11C6"/>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E8B5360"/>
    <w:multiLevelType w:val="multilevel"/>
    <w:tmpl w:val="25C45D7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79C25CF"/>
    <w:multiLevelType w:val="multilevel"/>
    <w:tmpl w:val="4BC07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E841D72"/>
    <w:multiLevelType w:val="hybridMultilevel"/>
    <w:tmpl w:val="67B88E1C"/>
    <w:lvl w:ilvl="0" w:tplc="6302D0E0">
      <w:start w:val="1"/>
      <w:numFmt w:val="decimal"/>
      <w:lvlText w:val="%1."/>
      <w:lvlJc w:val="left"/>
      <w:pPr>
        <w:ind w:left="1467" w:hanging="900"/>
      </w:pPr>
      <w:rPr>
        <w:rFonts w:hint="default"/>
        <w:b w:val="0"/>
        <w:i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412038CB"/>
    <w:multiLevelType w:val="multilevel"/>
    <w:tmpl w:val="E81E7F2C"/>
    <w:lvl w:ilvl="0">
      <w:start w:val="1"/>
      <w:numFmt w:val="decimal"/>
      <w:lvlText w:val="7.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5E34E9F"/>
    <w:multiLevelType w:val="hybridMultilevel"/>
    <w:tmpl w:val="4AA4E59A"/>
    <w:lvl w:ilvl="0" w:tplc="E320DE22">
      <w:numFmt w:val="bullet"/>
      <w:lvlText w:val="-"/>
      <w:lvlJc w:val="left"/>
      <w:pPr>
        <w:ind w:left="2844" w:hanging="360"/>
      </w:pPr>
      <w:rPr>
        <w:rFonts w:ascii="Times New Roman" w:eastAsia="Times New Roman" w:hAnsi="Times New Roman" w:cs="Times New Roman" w:hint="default"/>
        <w:sz w:val="24"/>
      </w:rPr>
    </w:lvl>
    <w:lvl w:ilvl="1" w:tplc="04190003" w:tentative="1">
      <w:start w:val="1"/>
      <w:numFmt w:val="bullet"/>
      <w:lvlText w:val="o"/>
      <w:lvlJc w:val="left"/>
      <w:pPr>
        <w:ind w:left="3564" w:hanging="360"/>
      </w:pPr>
      <w:rPr>
        <w:rFonts w:ascii="Courier New" w:hAnsi="Courier New" w:cs="Courier New" w:hint="default"/>
      </w:rPr>
    </w:lvl>
    <w:lvl w:ilvl="2" w:tplc="04190005" w:tentative="1">
      <w:start w:val="1"/>
      <w:numFmt w:val="bullet"/>
      <w:lvlText w:val=""/>
      <w:lvlJc w:val="left"/>
      <w:pPr>
        <w:ind w:left="4284" w:hanging="360"/>
      </w:pPr>
      <w:rPr>
        <w:rFonts w:ascii="Wingdings" w:hAnsi="Wingdings" w:hint="default"/>
      </w:rPr>
    </w:lvl>
    <w:lvl w:ilvl="3" w:tplc="04190001" w:tentative="1">
      <w:start w:val="1"/>
      <w:numFmt w:val="bullet"/>
      <w:lvlText w:val=""/>
      <w:lvlJc w:val="left"/>
      <w:pPr>
        <w:ind w:left="5004" w:hanging="360"/>
      </w:pPr>
      <w:rPr>
        <w:rFonts w:ascii="Symbol" w:hAnsi="Symbol" w:hint="default"/>
      </w:rPr>
    </w:lvl>
    <w:lvl w:ilvl="4" w:tplc="04190003" w:tentative="1">
      <w:start w:val="1"/>
      <w:numFmt w:val="bullet"/>
      <w:lvlText w:val="o"/>
      <w:lvlJc w:val="left"/>
      <w:pPr>
        <w:ind w:left="5724" w:hanging="360"/>
      </w:pPr>
      <w:rPr>
        <w:rFonts w:ascii="Courier New" w:hAnsi="Courier New" w:cs="Courier New" w:hint="default"/>
      </w:rPr>
    </w:lvl>
    <w:lvl w:ilvl="5" w:tplc="04190005" w:tentative="1">
      <w:start w:val="1"/>
      <w:numFmt w:val="bullet"/>
      <w:lvlText w:val=""/>
      <w:lvlJc w:val="left"/>
      <w:pPr>
        <w:ind w:left="6444" w:hanging="360"/>
      </w:pPr>
      <w:rPr>
        <w:rFonts w:ascii="Wingdings" w:hAnsi="Wingdings" w:hint="default"/>
      </w:rPr>
    </w:lvl>
    <w:lvl w:ilvl="6" w:tplc="04190001" w:tentative="1">
      <w:start w:val="1"/>
      <w:numFmt w:val="bullet"/>
      <w:lvlText w:val=""/>
      <w:lvlJc w:val="left"/>
      <w:pPr>
        <w:ind w:left="7164" w:hanging="360"/>
      </w:pPr>
      <w:rPr>
        <w:rFonts w:ascii="Symbol" w:hAnsi="Symbol" w:hint="default"/>
      </w:rPr>
    </w:lvl>
    <w:lvl w:ilvl="7" w:tplc="04190003" w:tentative="1">
      <w:start w:val="1"/>
      <w:numFmt w:val="bullet"/>
      <w:lvlText w:val="o"/>
      <w:lvlJc w:val="left"/>
      <w:pPr>
        <w:ind w:left="7884" w:hanging="360"/>
      </w:pPr>
      <w:rPr>
        <w:rFonts w:ascii="Courier New" w:hAnsi="Courier New" w:cs="Courier New" w:hint="default"/>
      </w:rPr>
    </w:lvl>
    <w:lvl w:ilvl="8" w:tplc="04190005" w:tentative="1">
      <w:start w:val="1"/>
      <w:numFmt w:val="bullet"/>
      <w:lvlText w:val=""/>
      <w:lvlJc w:val="left"/>
      <w:pPr>
        <w:ind w:left="8604" w:hanging="360"/>
      </w:pPr>
      <w:rPr>
        <w:rFonts w:ascii="Wingdings" w:hAnsi="Wingdings" w:hint="default"/>
      </w:rPr>
    </w:lvl>
  </w:abstractNum>
  <w:abstractNum w:abstractNumId="17">
    <w:nsid w:val="4BF949D3"/>
    <w:multiLevelType w:val="multilevel"/>
    <w:tmpl w:val="07DAA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EAE1FF3"/>
    <w:multiLevelType w:val="multilevel"/>
    <w:tmpl w:val="482C3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69C7694"/>
    <w:multiLevelType w:val="multilevel"/>
    <w:tmpl w:val="BEC2D19E"/>
    <w:lvl w:ilvl="0">
      <w:start w:val="3"/>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5"/>
        <w:szCs w:val="25"/>
        <w:u w:val="none"/>
        <w:lang w:val="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5B21929"/>
    <w:multiLevelType w:val="hybridMultilevel"/>
    <w:tmpl w:val="4E56CE80"/>
    <w:lvl w:ilvl="0" w:tplc="57FCE5EC">
      <w:start w:val="2"/>
      <w:numFmt w:val="bullet"/>
      <w:lvlText w:val="-"/>
      <w:lvlJc w:val="left"/>
      <w:pPr>
        <w:ind w:left="1065" w:hanging="360"/>
      </w:pPr>
      <w:rPr>
        <w:rFonts w:ascii="Times New Roman" w:eastAsia="Courier New" w:hAnsi="Times New Roman" w:cs="Times New Roman" w:hint="default"/>
      </w:rPr>
    </w:lvl>
    <w:lvl w:ilvl="1" w:tplc="04220003" w:tentative="1">
      <w:start w:val="1"/>
      <w:numFmt w:val="bullet"/>
      <w:lvlText w:val="o"/>
      <w:lvlJc w:val="left"/>
      <w:pPr>
        <w:ind w:left="1785" w:hanging="360"/>
      </w:pPr>
      <w:rPr>
        <w:rFonts w:ascii="Courier New" w:hAnsi="Courier New" w:cs="Courier New" w:hint="default"/>
      </w:rPr>
    </w:lvl>
    <w:lvl w:ilvl="2" w:tplc="04220005" w:tentative="1">
      <w:start w:val="1"/>
      <w:numFmt w:val="bullet"/>
      <w:lvlText w:val=""/>
      <w:lvlJc w:val="left"/>
      <w:pPr>
        <w:ind w:left="2505" w:hanging="360"/>
      </w:pPr>
      <w:rPr>
        <w:rFonts w:ascii="Wingdings" w:hAnsi="Wingdings" w:hint="default"/>
      </w:rPr>
    </w:lvl>
    <w:lvl w:ilvl="3" w:tplc="04220001" w:tentative="1">
      <w:start w:val="1"/>
      <w:numFmt w:val="bullet"/>
      <w:lvlText w:val=""/>
      <w:lvlJc w:val="left"/>
      <w:pPr>
        <w:ind w:left="3225" w:hanging="360"/>
      </w:pPr>
      <w:rPr>
        <w:rFonts w:ascii="Symbol" w:hAnsi="Symbol" w:hint="default"/>
      </w:rPr>
    </w:lvl>
    <w:lvl w:ilvl="4" w:tplc="04220003" w:tentative="1">
      <w:start w:val="1"/>
      <w:numFmt w:val="bullet"/>
      <w:lvlText w:val="o"/>
      <w:lvlJc w:val="left"/>
      <w:pPr>
        <w:ind w:left="3945" w:hanging="360"/>
      </w:pPr>
      <w:rPr>
        <w:rFonts w:ascii="Courier New" w:hAnsi="Courier New" w:cs="Courier New" w:hint="default"/>
      </w:rPr>
    </w:lvl>
    <w:lvl w:ilvl="5" w:tplc="04220005" w:tentative="1">
      <w:start w:val="1"/>
      <w:numFmt w:val="bullet"/>
      <w:lvlText w:val=""/>
      <w:lvlJc w:val="left"/>
      <w:pPr>
        <w:ind w:left="4665" w:hanging="360"/>
      </w:pPr>
      <w:rPr>
        <w:rFonts w:ascii="Wingdings" w:hAnsi="Wingdings" w:hint="default"/>
      </w:rPr>
    </w:lvl>
    <w:lvl w:ilvl="6" w:tplc="04220001" w:tentative="1">
      <w:start w:val="1"/>
      <w:numFmt w:val="bullet"/>
      <w:lvlText w:val=""/>
      <w:lvlJc w:val="left"/>
      <w:pPr>
        <w:ind w:left="5385" w:hanging="360"/>
      </w:pPr>
      <w:rPr>
        <w:rFonts w:ascii="Symbol" w:hAnsi="Symbol" w:hint="default"/>
      </w:rPr>
    </w:lvl>
    <w:lvl w:ilvl="7" w:tplc="04220003" w:tentative="1">
      <w:start w:val="1"/>
      <w:numFmt w:val="bullet"/>
      <w:lvlText w:val="o"/>
      <w:lvlJc w:val="left"/>
      <w:pPr>
        <w:ind w:left="6105" w:hanging="360"/>
      </w:pPr>
      <w:rPr>
        <w:rFonts w:ascii="Courier New" w:hAnsi="Courier New" w:cs="Courier New" w:hint="default"/>
      </w:rPr>
    </w:lvl>
    <w:lvl w:ilvl="8" w:tplc="04220005" w:tentative="1">
      <w:start w:val="1"/>
      <w:numFmt w:val="bullet"/>
      <w:lvlText w:val=""/>
      <w:lvlJc w:val="left"/>
      <w:pPr>
        <w:ind w:left="6825" w:hanging="360"/>
      </w:pPr>
      <w:rPr>
        <w:rFonts w:ascii="Wingdings" w:hAnsi="Wingdings" w:hint="default"/>
      </w:rPr>
    </w:lvl>
  </w:abstractNum>
  <w:abstractNum w:abstractNumId="21">
    <w:nsid w:val="66BE4EEA"/>
    <w:multiLevelType w:val="multilevel"/>
    <w:tmpl w:val="7ECE3216"/>
    <w:lvl w:ilvl="0">
      <w:start w:val="2"/>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84850AA"/>
    <w:multiLevelType w:val="multilevel"/>
    <w:tmpl w:val="9308FE2C"/>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6C067FDF"/>
    <w:multiLevelType w:val="hybridMultilevel"/>
    <w:tmpl w:val="4BBE1218"/>
    <w:lvl w:ilvl="0" w:tplc="201C19CE">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4">
    <w:nsid w:val="6F10166F"/>
    <w:multiLevelType w:val="multilevel"/>
    <w:tmpl w:val="7716E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1E83481"/>
    <w:multiLevelType w:val="multilevel"/>
    <w:tmpl w:val="034855E2"/>
    <w:lvl w:ilvl="0">
      <w:start w:val="1"/>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74750A72"/>
    <w:multiLevelType w:val="multilevel"/>
    <w:tmpl w:val="6A5484B2"/>
    <w:lvl w:ilvl="0">
      <w:start w:val="6"/>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7A167FDD"/>
    <w:multiLevelType w:val="multilevel"/>
    <w:tmpl w:val="9ACCEF8E"/>
    <w:lvl w:ilvl="0">
      <w:start w:val="2"/>
      <w:numFmt w:val="decimal"/>
      <w:lvlText w:val="8.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7C021E83"/>
    <w:multiLevelType w:val="hybridMultilevel"/>
    <w:tmpl w:val="24E0F5AE"/>
    <w:lvl w:ilvl="0" w:tplc="DE88C258">
      <w:start w:val="2"/>
      <w:numFmt w:val="bullet"/>
      <w:lvlText w:val="-"/>
      <w:lvlJc w:val="left"/>
      <w:pPr>
        <w:ind w:left="1065" w:hanging="360"/>
      </w:pPr>
      <w:rPr>
        <w:rFonts w:ascii="Times New Roman" w:eastAsia="Courier New" w:hAnsi="Times New Roman" w:cs="Times New Roman" w:hint="default"/>
      </w:rPr>
    </w:lvl>
    <w:lvl w:ilvl="1" w:tplc="04220003" w:tentative="1">
      <w:start w:val="1"/>
      <w:numFmt w:val="bullet"/>
      <w:lvlText w:val="o"/>
      <w:lvlJc w:val="left"/>
      <w:pPr>
        <w:ind w:left="1785" w:hanging="360"/>
      </w:pPr>
      <w:rPr>
        <w:rFonts w:ascii="Courier New" w:hAnsi="Courier New" w:cs="Courier New" w:hint="default"/>
      </w:rPr>
    </w:lvl>
    <w:lvl w:ilvl="2" w:tplc="04220005" w:tentative="1">
      <w:start w:val="1"/>
      <w:numFmt w:val="bullet"/>
      <w:lvlText w:val=""/>
      <w:lvlJc w:val="left"/>
      <w:pPr>
        <w:ind w:left="2505" w:hanging="360"/>
      </w:pPr>
      <w:rPr>
        <w:rFonts w:ascii="Wingdings" w:hAnsi="Wingdings" w:hint="default"/>
      </w:rPr>
    </w:lvl>
    <w:lvl w:ilvl="3" w:tplc="04220001" w:tentative="1">
      <w:start w:val="1"/>
      <w:numFmt w:val="bullet"/>
      <w:lvlText w:val=""/>
      <w:lvlJc w:val="left"/>
      <w:pPr>
        <w:ind w:left="3225" w:hanging="360"/>
      </w:pPr>
      <w:rPr>
        <w:rFonts w:ascii="Symbol" w:hAnsi="Symbol" w:hint="default"/>
      </w:rPr>
    </w:lvl>
    <w:lvl w:ilvl="4" w:tplc="04220003" w:tentative="1">
      <w:start w:val="1"/>
      <w:numFmt w:val="bullet"/>
      <w:lvlText w:val="o"/>
      <w:lvlJc w:val="left"/>
      <w:pPr>
        <w:ind w:left="3945" w:hanging="360"/>
      </w:pPr>
      <w:rPr>
        <w:rFonts w:ascii="Courier New" w:hAnsi="Courier New" w:cs="Courier New" w:hint="default"/>
      </w:rPr>
    </w:lvl>
    <w:lvl w:ilvl="5" w:tplc="04220005" w:tentative="1">
      <w:start w:val="1"/>
      <w:numFmt w:val="bullet"/>
      <w:lvlText w:val=""/>
      <w:lvlJc w:val="left"/>
      <w:pPr>
        <w:ind w:left="4665" w:hanging="360"/>
      </w:pPr>
      <w:rPr>
        <w:rFonts w:ascii="Wingdings" w:hAnsi="Wingdings" w:hint="default"/>
      </w:rPr>
    </w:lvl>
    <w:lvl w:ilvl="6" w:tplc="04220001" w:tentative="1">
      <w:start w:val="1"/>
      <w:numFmt w:val="bullet"/>
      <w:lvlText w:val=""/>
      <w:lvlJc w:val="left"/>
      <w:pPr>
        <w:ind w:left="5385" w:hanging="360"/>
      </w:pPr>
      <w:rPr>
        <w:rFonts w:ascii="Symbol" w:hAnsi="Symbol" w:hint="default"/>
      </w:rPr>
    </w:lvl>
    <w:lvl w:ilvl="7" w:tplc="04220003" w:tentative="1">
      <w:start w:val="1"/>
      <w:numFmt w:val="bullet"/>
      <w:lvlText w:val="o"/>
      <w:lvlJc w:val="left"/>
      <w:pPr>
        <w:ind w:left="6105" w:hanging="360"/>
      </w:pPr>
      <w:rPr>
        <w:rFonts w:ascii="Courier New" w:hAnsi="Courier New" w:cs="Courier New" w:hint="default"/>
      </w:rPr>
    </w:lvl>
    <w:lvl w:ilvl="8" w:tplc="04220005" w:tentative="1">
      <w:start w:val="1"/>
      <w:numFmt w:val="bullet"/>
      <w:lvlText w:val=""/>
      <w:lvlJc w:val="left"/>
      <w:pPr>
        <w:ind w:left="6825" w:hanging="360"/>
      </w:pPr>
      <w:rPr>
        <w:rFonts w:ascii="Wingdings" w:hAnsi="Wingdings" w:hint="default"/>
      </w:rPr>
    </w:lvl>
  </w:abstractNum>
  <w:num w:numId="1">
    <w:abstractNumId w:val="0"/>
  </w:num>
  <w:num w:numId="2">
    <w:abstractNumId w:val="1"/>
  </w:num>
  <w:num w:numId="3">
    <w:abstractNumId w:val="2"/>
  </w:num>
  <w:num w:numId="4">
    <w:abstractNumId w:val="23"/>
  </w:num>
  <w:num w:numId="5">
    <w:abstractNumId w:val="13"/>
  </w:num>
  <w:num w:numId="6">
    <w:abstractNumId w:val="7"/>
  </w:num>
  <w:num w:numId="7">
    <w:abstractNumId w:val="22"/>
  </w:num>
  <w:num w:numId="8">
    <w:abstractNumId w:val="12"/>
  </w:num>
  <w:num w:numId="9">
    <w:abstractNumId w:val="19"/>
  </w:num>
  <w:num w:numId="10">
    <w:abstractNumId w:val="9"/>
  </w:num>
  <w:num w:numId="11">
    <w:abstractNumId w:val="4"/>
  </w:num>
  <w:num w:numId="12">
    <w:abstractNumId w:val="10"/>
  </w:num>
  <w:num w:numId="13">
    <w:abstractNumId w:val="15"/>
  </w:num>
  <w:num w:numId="14">
    <w:abstractNumId w:val="11"/>
  </w:num>
  <w:num w:numId="15">
    <w:abstractNumId w:val="27"/>
  </w:num>
  <w:num w:numId="16">
    <w:abstractNumId w:val="21"/>
  </w:num>
  <w:num w:numId="17">
    <w:abstractNumId w:val="25"/>
  </w:num>
  <w:num w:numId="18">
    <w:abstractNumId w:val="6"/>
  </w:num>
  <w:num w:numId="19">
    <w:abstractNumId w:val="26"/>
  </w:num>
  <w:num w:numId="20">
    <w:abstractNumId w:val="8"/>
  </w:num>
  <w:num w:numId="21">
    <w:abstractNumId w:val="17"/>
  </w:num>
  <w:num w:numId="22">
    <w:abstractNumId w:val="24"/>
  </w:num>
  <w:num w:numId="23">
    <w:abstractNumId w:val="28"/>
  </w:num>
  <w:num w:numId="24">
    <w:abstractNumId w:val="20"/>
  </w:num>
  <w:num w:numId="25">
    <w:abstractNumId w:val="18"/>
  </w:num>
  <w:num w:numId="26">
    <w:abstractNumId w:val="5"/>
  </w:num>
  <w:num w:numId="27">
    <w:abstractNumId w:val="3"/>
  </w:num>
  <w:num w:numId="28">
    <w:abstractNumId w:val="16"/>
  </w:num>
  <w:num w:numId="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2340"/>
    <w:rsid w:val="00024074"/>
    <w:rsid w:val="00024BFE"/>
    <w:rsid w:val="00042639"/>
    <w:rsid w:val="000516FD"/>
    <w:rsid w:val="00055FB5"/>
    <w:rsid w:val="000564AE"/>
    <w:rsid w:val="000647E4"/>
    <w:rsid w:val="0007104A"/>
    <w:rsid w:val="00072146"/>
    <w:rsid w:val="0008614A"/>
    <w:rsid w:val="000A640F"/>
    <w:rsid w:val="000D4C44"/>
    <w:rsid w:val="000D7ED0"/>
    <w:rsid w:val="000E0BC3"/>
    <w:rsid w:val="000E578A"/>
    <w:rsid w:val="000E625A"/>
    <w:rsid w:val="000F768F"/>
    <w:rsid w:val="00122B9D"/>
    <w:rsid w:val="00137A6B"/>
    <w:rsid w:val="00151674"/>
    <w:rsid w:val="00153657"/>
    <w:rsid w:val="00166730"/>
    <w:rsid w:val="00183F0F"/>
    <w:rsid w:val="00193F7C"/>
    <w:rsid w:val="00194962"/>
    <w:rsid w:val="001B49F0"/>
    <w:rsid w:val="001B5F8C"/>
    <w:rsid w:val="001F3A69"/>
    <w:rsid w:val="00206D37"/>
    <w:rsid w:val="00243EB3"/>
    <w:rsid w:val="00244D06"/>
    <w:rsid w:val="00281B40"/>
    <w:rsid w:val="00295BD0"/>
    <w:rsid w:val="002A66DA"/>
    <w:rsid w:val="002B19F2"/>
    <w:rsid w:val="002C172B"/>
    <w:rsid w:val="002C1FE5"/>
    <w:rsid w:val="002D495D"/>
    <w:rsid w:val="002E20A8"/>
    <w:rsid w:val="002F434B"/>
    <w:rsid w:val="00315ED8"/>
    <w:rsid w:val="0032189F"/>
    <w:rsid w:val="00322E68"/>
    <w:rsid w:val="003339F7"/>
    <w:rsid w:val="00344D15"/>
    <w:rsid w:val="003515C3"/>
    <w:rsid w:val="003902E9"/>
    <w:rsid w:val="003912B7"/>
    <w:rsid w:val="003B7344"/>
    <w:rsid w:val="003C1999"/>
    <w:rsid w:val="003C7340"/>
    <w:rsid w:val="003E2F7D"/>
    <w:rsid w:val="003E6C98"/>
    <w:rsid w:val="0040390E"/>
    <w:rsid w:val="0040765F"/>
    <w:rsid w:val="00421AB0"/>
    <w:rsid w:val="00432CB2"/>
    <w:rsid w:val="00442463"/>
    <w:rsid w:val="00443C1C"/>
    <w:rsid w:val="00461D14"/>
    <w:rsid w:val="004656FB"/>
    <w:rsid w:val="00473E2D"/>
    <w:rsid w:val="00494839"/>
    <w:rsid w:val="004A7130"/>
    <w:rsid w:val="004C7E6E"/>
    <w:rsid w:val="004D051C"/>
    <w:rsid w:val="004D0F92"/>
    <w:rsid w:val="004D1157"/>
    <w:rsid w:val="004D4465"/>
    <w:rsid w:val="004E2ACB"/>
    <w:rsid w:val="004E3112"/>
    <w:rsid w:val="004F1A36"/>
    <w:rsid w:val="004F4F90"/>
    <w:rsid w:val="00504B57"/>
    <w:rsid w:val="0051575C"/>
    <w:rsid w:val="00517A23"/>
    <w:rsid w:val="005518CF"/>
    <w:rsid w:val="00554235"/>
    <w:rsid w:val="00556222"/>
    <w:rsid w:val="00566966"/>
    <w:rsid w:val="005854D6"/>
    <w:rsid w:val="005A34EF"/>
    <w:rsid w:val="005A4A2E"/>
    <w:rsid w:val="005C69DA"/>
    <w:rsid w:val="005D5287"/>
    <w:rsid w:val="005F1D05"/>
    <w:rsid w:val="00600DCD"/>
    <w:rsid w:val="00627651"/>
    <w:rsid w:val="00654874"/>
    <w:rsid w:val="0066153F"/>
    <w:rsid w:val="0066180B"/>
    <w:rsid w:val="00662F72"/>
    <w:rsid w:val="006707AA"/>
    <w:rsid w:val="0068201E"/>
    <w:rsid w:val="00685C7B"/>
    <w:rsid w:val="006A1B8E"/>
    <w:rsid w:val="006A348A"/>
    <w:rsid w:val="006B13CD"/>
    <w:rsid w:val="006C1CFD"/>
    <w:rsid w:val="006C6CF6"/>
    <w:rsid w:val="006C7D73"/>
    <w:rsid w:val="006E6103"/>
    <w:rsid w:val="006F6717"/>
    <w:rsid w:val="00707778"/>
    <w:rsid w:val="00720C6D"/>
    <w:rsid w:val="00744EFC"/>
    <w:rsid w:val="00755B67"/>
    <w:rsid w:val="007562ED"/>
    <w:rsid w:val="007762C8"/>
    <w:rsid w:val="0078623D"/>
    <w:rsid w:val="00787828"/>
    <w:rsid w:val="00796545"/>
    <w:rsid w:val="007A51E7"/>
    <w:rsid w:val="007A7891"/>
    <w:rsid w:val="007B4FFC"/>
    <w:rsid w:val="007E1509"/>
    <w:rsid w:val="007E19F9"/>
    <w:rsid w:val="007E4AB0"/>
    <w:rsid w:val="007F31CA"/>
    <w:rsid w:val="00804972"/>
    <w:rsid w:val="00812483"/>
    <w:rsid w:val="00827457"/>
    <w:rsid w:val="0083463B"/>
    <w:rsid w:val="008509AF"/>
    <w:rsid w:val="00860366"/>
    <w:rsid w:val="00864AFB"/>
    <w:rsid w:val="00870F69"/>
    <w:rsid w:val="0087124B"/>
    <w:rsid w:val="008871D0"/>
    <w:rsid w:val="008A107E"/>
    <w:rsid w:val="008C2336"/>
    <w:rsid w:val="008C26E8"/>
    <w:rsid w:val="008C7A3A"/>
    <w:rsid w:val="008C7FBC"/>
    <w:rsid w:val="008D22A3"/>
    <w:rsid w:val="008E336A"/>
    <w:rsid w:val="008E68CF"/>
    <w:rsid w:val="008E6979"/>
    <w:rsid w:val="008F0F84"/>
    <w:rsid w:val="00900F9B"/>
    <w:rsid w:val="009022C3"/>
    <w:rsid w:val="00905924"/>
    <w:rsid w:val="00906007"/>
    <w:rsid w:val="0091059C"/>
    <w:rsid w:val="00910626"/>
    <w:rsid w:val="00911B10"/>
    <w:rsid w:val="0092189C"/>
    <w:rsid w:val="0093396F"/>
    <w:rsid w:val="00933D26"/>
    <w:rsid w:val="0094221F"/>
    <w:rsid w:val="0094650A"/>
    <w:rsid w:val="00952C22"/>
    <w:rsid w:val="00964936"/>
    <w:rsid w:val="00984215"/>
    <w:rsid w:val="009A4E62"/>
    <w:rsid w:val="009B3B88"/>
    <w:rsid w:val="009B5B19"/>
    <w:rsid w:val="009D5FA7"/>
    <w:rsid w:val="009F0358"/>
    <w:rsid w:val="00A14EDF"/>
    <w:rsid w:val="00A22340"/>
    <w:rsid w:val="00A226DD"/>
    <w:rsid w:val="00A25E27"/>
    <w:rsid w:val="00A26960"/>
    <w:rsid w:val="00A317E2"/>
    <w:rsid w:val="00A35036"/>
    <w:rsid w:val="00A35EE8"/>
    <w:rsid w:val="00A3700F"/>
    <w:rsid w:val="00A66C93"/>
    <w:rsid w:val="00A7559F"/>
    <w:rsid w:val="00A757D1"/>
    <w:rsid w:val="00A76376"/>
    <w:rsid w:val="00A90E0E"/>
    <w:rsid w:val="00A97709"/>
    <w:rsid w:val="00AA19EB"/>
    <w:rsid w:val="00AB3692"/>
    <w:rsid w:val="00AC7A3E"/>
    <w:rsid w:val="00B044D2"/>
    <w:rsid w:val="00B05FD6"/>
    <w:rsid w:val="00B07D9E"/>
    <w:rsid w:val="00B16F58"/>
    <w:rsid w:val="00B62840"/>
    <w:rsid w:val="00B65A2D"/>
    <w:rsid w:val="00B66848"/>
    <w:rsid w:val="00B805A9"/>
    <w:rsid w:val="00B97B30"/>
    <w:rsid w:val="00BA72D0"/>
    <w:rsid w:val="00BB770E"/>
    <w:rsid w:val="00BB7A9D"/>
    <w:rsid w:val="00BD75DF"/>
    <w:rsid w:val="00BE00D2"/>
    <w:rsid w:val="00BE2F67"/>
    <w:rsid w:val="00BF5C1B"/>
    <w:rsid w:val="00BF7131"/>
    <w:rsid w:val="00BF7202"/>
    <w:rsid w:val="00C11188"/>
    <w:rsid w:val="00C11F22"/>
    <w:rsid w:val="00C32B38"/>
    <w:rsid w:val="00C35CCD"/>
    <w:rsid w:val="00C4387D"/>
    <w:rsid w:val="00C43E01"/>
    <w:rsid w:val="00C57D51"/>
    <w:rsid w:val="00C8259B"/>
    <w:rsid w:val="00CA796C"/>
    <w:rsid w:val="00CC3631"/>
    <w:rsid w:val="00CC6195"/>
    <w:rsid w:val="00CD1436"/>
    <w:rsid w:val="00CD244C"/>
    <w:rsid w:val="00CD43C3"/>
    <w:rsid w:val="00CD6C5C"/>
    <w:rsid w:val="00CD7724"/>
    <w:rsid w:val="00CD7FB6"/>
    <w:rsid w:val="00CE7471"/>
    <w:rsid w:val="00CF2014"/>
    <w:rsid w:val="00D01867"/>
    <w:rsid w:val="00D0281F"/>
    <w:rsid w:val="00D064A6"/>
    <w:rsid w:val="00D12CC4"/>
    <w:rsid w:val="00D13712"/>
    <w:rsid w:val="00D34C03"/>
    <w:rsid w:val="00D450E2"/>
    <w:rsid w:val="00D531BA"/>
    <w:rsid w:val="00D5428E"/>
    <w:rsid w:val="00D555D1"/>
    <w:rsid w:val="00D726AE"/>
    <w:rsid w:val="00D80DAD"/>
    <w:rsid w:val="00D83710"/>
    <w:rsid w:val="00D900A0"/>
    <w:rsid w:val="00DA4AAC"/>
    <w:rsid w:val="00DB0449"/>
    <w:rsid w:val="00DE2098"/>
    <w:rsid w:val="00E03814"/>
    <w:rsid w:val="00E16797"/>
    <w:rsid w:val="00E21AF1"/>
    <w:rsid w:val="00E33136"/>
    <w:rsid w:val="00E357D5"/>
    <w:rsid w:val="00E36A06"/>
    <w:rsid w:val="00E45417"/>
    <w:rsid w:val="00E5141C"/>
    <w:rsid w:val="00E6365A"/>
    <w:rsid w:val="00EA1265"/>
    <w:rsid w:val="00EA3529"/>
    <w:rsid w:val="00EA41AC"/>
    <w:rsid w:val="00EA4F6C"/>
    <w:rsid w:val="00EB6B0C"/>
    <w:rsid w:val="00EC1D58"/>
    <w:rsid w:val="00ED1B45"/>
    <w:rsid w:val="00ED621B"/>
    <w:rsid w:val="00EE2AD4"/>
    <w:rsid w:val="00EE31F3"/>
    <w:rsid w:val="00F0117B"/>
    <w:rsid w:val="00F06D64"/>
    <w:rsid w:val="00F30017"/>
    <w:rsid w:val="00F36097"/>
    <w:rsid w:val="00F6454C"/>
    <w:rsid w:val="00F65AD3"/>
    <w:rsid w:val="00F72617"/>
    <w:rsid w:val="00F759FE"/>
    <w:rsid w:val="00FA7504"/>
    <w:rsid w:val="00FB47D4"/>
    <w:rsid w:val="00FD75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1A070FF-9808-422A-9C91-80ADFD2EC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5B67"/>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11"/>
    <w:next w:val="a0"/>
    <w:link w:val="12"/>
    <w:qFormat/>
    <w:rsid w:val="00A22340"/>
    <w:pPr>
      <w:numPr>
        <w:numId w:val="1"/>
      </w:numPr>
      <w:outlineLvl w:val="0"/>
    </w:pPr>
    <w:rPr>
      <w:b/>
      <w:bCs/>
      <w:sz w:val="32"/>
      <w:szCs w:val="32"/>
    </w:rPr>
  </w:style>
  <w:style w:type="paragraph" w:styleId="2">
    <w:name w:val="heading 2"/>
    <w:basedOn w:val="a"/>
    <w:next w:val="a"/>
    <w:link w:val="20"/>
    <w:uiPriority w:val="9"/>
    <w:qFormat/>
    <w:rsid w:val="00A22340"/>
    <w:pPr>
      <w:keepNext/>
      <w:widowControl w:val="0"/>
      <w:numPr>
        <w:ilvl w:val="1"/>
        <w:numId w:val="1"/>
      </w:numPr>
      <w:autoSpaceDE w:val="0"/>
      <w:outlineLvl w:val="1"/>
    </w:pPr>
    <w:rPr>
      <w:sz w:val="28"/>
      <w:szCs w:val="28"/>
    </w:rPr>
  </w:style>
  <w:style w:type="paragraph" w:styleId="3">
    <w:name w:val="heading 3"/>
    <w:basedOn w:val="a"/>
    <w:link w:val="30"/>
    <w:uiPriority w:val="9"/>
    <w:qFormat/>
    <w:rsid w:val="00A22340"/>
    <w:pPr>
      <w:suppressAutoHyphens w:val="0"/>
      <w:spacing w:before="100" w:beforeAutospacing="1" w:after="100" w:afterAutospacing="1"/>
      <w:outlineLvl w:val="2"/>
    </w:pPr>
    <w:rPr>
      <w:b/>
      <w:bCs/>
      <w:sz w:val="27"/>
      <w:szCs w:val="27"/>
      <w:lang w:val="uk-UA" w:eastAsia="uk-UA"/>
    </w:rPr>
  </w:style>
  <w:style w:type="paragraph" w:styleId="5">
    <w:name w:val="heading 5"/>
    <w:basedOn w:val="a"/>
    <w:link w:val="50"/>
    <w:uiPriority w:val="9"/>
    <w:qFormat/>
    <w:rsid w:val="00A22340"/>
    <w:pPr>
      <w:suppressAutoHyphens w:val="0"/>
      <w:spacing w:before="100" w:beforeAutospacing="1" w:after="100" w:afterAutospacing="1"/>
      <w:outlineLvl w:val="4"/>
    </w:pPr>
    <w:rPr>
      <w:b/>
      <w:bCs/>
      <w:sz w:val="20"/>
      <w:szCs w:val="20"/>
      <w:lang w:eastAsia="ru-RU"/>
    </w:rPr>
  </w:style>
  <w:style w:type="paragraph" w:styleId="8">
    <w:name w:val="heading 8"/>
    <w:basedOn w:val="a"/>
    <w:next w:val="a"/>
    <w:link w:val="80"/>
    <w:qFormat/>
    <w:rsid w:val="00A22340"/>
    <w:pPr>
      <w:keepNext/>
      <w:widowControl w:val="0"/>
      <w:numPr>
        <w:ilvl w:val="7"/>
        <w:numId w:val="1"/>
      </w:numPr>
      <w:autoSpaceDE w:val="0"/>
      <w:jc w:val="center"/>
      <w:outlineLvl w:val="7"/>
    </w:pPr>
    <w:rPr>
      <w:b/>
      <w:bCs/>
      <w:sz w:val="28"/>
      <w:szCs w:val="28"/>
      <w:lang w:val="uk-UA"/>
    </w:rPr>
  </w:style>
  <w:style w:type="paragraph" w:styleId="9">
    <w:name w:val="heading 9"/>
    <w:basedOn w:val="a"/>
    <w:next w:val="a"/>
    <w:link w:val="90"/>
    <w:qFormat/>
    <w:rsid w:val="00A22340"/>
    <w:pPr>
      <w:keepNext/>
      <w:widowControl w:val="0"/>
      <w:numPr>
        <w:ilvl w:val="8"/>
        <w:numId w:val="1"/>
      </w:numPr>
      <w:autoSpaceDE w:val="0"/>
      <w:jc w:val="center"/>
      <w:outlineLvl w:val="8"/>
    </w:pPr>
    <w:rPr>
      <w:b/>
      <w:bCs/>
      <w:spacing w:val="84"/>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basedOn w:val="a1"/>
    <w:link w:val="1"/>
    <w:rsid w:val="00A22340"/>
    <w:rPr>
      <w:rFonts w:ascii="Arial" w:eastAsia="Lucida Sans Unicode" w:hAnsi="Arial" w:cs="Mangal"/>
      <w:b/>
      <w:bCs/>
      <w:sz w:val="32"/>
      <w:szCs w:val="32"/>
      <w:lang w:eastAsia="ar-SA"/>
    </w:rPr>
  </w:style>
  <w:style w:type="character" w:customStyle="1" w:styleId="20">
    <w:name w:val="Заголовок 2 Знак"/>
    <w:basedOn w:val="a1"/>
    <w:link w:val="2"/>
    <w:uiPriority w:val="9"/>
    <w:rsid w:val="00A22340"/>
    <w:rPr>
      <w:rFonts w:ascii="Times New Roman" w:eastAsia="Times New Roman" w:hAnsi="Times New Roman" w:cs="Times New Roman"/>
      <w:sz w:val="28"/>
      <w:szCs w:val="28"/>
      <w:lang w:eastAsia="ar-SA"/>
    </w:rPr>
  </w:style>
  <w:style w:type="character" w:customStyle="1" w:styleId="30">
    <w:name w:val="Заголовок 3 Знак"/>
    <w:basedOn w:val="a1"/>
    <w:link w:val="3"/>
    <w:uiPriority w:val="9"/>
    <w:rsid w:val="00A22340"/>
    <w:rPr>
      <w:rFonts w:ascii="Times New Roman" w:eastAsia="Times New Roman" w:hAnsi="Times New Roman" w:cs="Times New Roman"/>
      <w:b/>
      <w:bCs/>
      <w:sz w:val="27"/>
      <w:szCs w:val="27"/>
      <w:lang w:val="uk-UA" w:eastAsia="uk-UA"/>
    </w:rPr>
  </w:style>
  <w:style w:type="character" w:customStyle="1" w:styleId="50">
    <w:name w:val="Заголовок 5 Знак"/>
    <w:basedOn w:val="a1"/>
    <w:link w:val="5"/>
    <w:uiPriority w:val="9"/>
    <w:rsid w:val="00A22340"/>
    <w:rPr>
      <w:rFonts w:ascii="Times New Roman" w:eastAsia="Times New Roman" w:hAnsi="Times New Roman" w:cs="Times New Roman"/>
      <w:b/>
      <w:bCs/>
      <w:sz w:val="20"/>
      <w:szCs w:val="20"/>
      <w:lang w:eastAsia="ru-RU"/>
    </w:rPr>
  </w:style>
  <w:style w:type="character" w:customStyle="1" w:styleId="80">
    <w:name w:val="Заголовок 8 Знак"/>
    <w:basedOn w:val="a1"/>
    <w:link w:val="8"/>
    <w:rsid w:val="00A22340"/>
    <w:rPr>
      <w:rFonts w:ascii="Times New Roman" w:eastAsia="Times New Roman" w:hAnsi="Times New Roman" w:cs="Times New Roman"/>
      <w:b/>
      <w:bCs/>
      <w:sz w:val="28"/>
      <w:szCs w:val="28"/>
      <w:lang w:val="uk-UA" w:eastAsia="ar-SA"/>
    </w:rPr>
  </w:style>
  <w:style w:type="character" w:customStyle="1" w:styleId="90">
    <w:name w:val="Заголовок 9 Знак"/>
    <w:basedOn w:val="a1"/>
    <w:link w:val="9"/>
    <w:rsid w:val="00A22340"/>
    <w:rPr>
      <w:rFonts w:ascii="Times New Roman" w:eastAsia="Times New Roman" w:hAnsi="Times New Roman" w:cs="Times New Roman"/>
      <w:b/>
      <w:bCs/>
      <w:spacing w:val="84"/>
      <w:sz w:val="20"/>
      <w:szCs w:val="20"/>
      <w:lang w:eastAsia="ar-SA"/>
    </w:rPr>
  </w:style>
  <w:style w:type="paragraph" w:customStyle="1" w:styleId="11">
    <w:name w:val="Заголовок1"/>
    <w:basedOn w:val="a"/>
    <w:next w:val="a0"/>
    <w:rsid w:val="00A22340"/>
    <w:pPr>
      <w:keepNext/>
      <w:spacing w:before="240" w:after="120"/>
    </w:pPr>
    <w:rPr>
      <w:rFonts w:ascii="Arial" w:eastAsia="Lucida Sans Unicode" w:hAnsi="Arial" w:cs="Mangal"/>
      <w:sz w:val="28"/>
      <w:szCs w:val="28"/>
    </w:rPr>
  </w:style>
  <w:style w:type="paragraph" w:styleId="a0">
    <w:name w:val="Body Text"/>
    <w:basedOn w:val="a"/>
    <w:link w:val="a4"/>
    <w:rsid w:val="00A22340"/>
    <w:pPr>
      <w:spacing w:after="120"/>
    </w:pPr>
  </w:style>
  <w:style w:type="character" w:customStyle="1" w:styleId="a4">
    <w:name w:val="Основной текст Знак"/>
    <w:basedOn w:val="a1"/>
    <w:link w:val="a0"/>
    <w:rsid w:val="00A22340"/>
    <w:rPr>
      <w:rFonts w:ascii="Times New Roman" w:eastAsia="Times New Roman" w:hAnsi="Times New Roman" w:cs="Times New Roman"/>
      <w:sz w:val="24"/>
      <w:szCs w:val="24"/>
      <w:lang w:eastAsia="ar-SA"/>
    </w:rPr>
  </w:style>
  <w:style w:type="character" w:customStyle="1" w:styleId="13">
    <w:name w:val="Основной шрифт абзаца1"/>
    <w:rsid w:val="00A22340"/>
  </w:style>
  <w:style w:type="character" w:customStyle="1" w:styleId="a5">
    <w:name w:val="Символ нумерации"/>
    <w:rsid w:val="00A22340"/>
  </w:style>
  <w:style w:type="character" w:customStyle="1" w:styleId="a6">
    <w:name w:val="Маркеры списка"/>
    <w:rsid w:val="00A22340"/>
    <w:rPr>
      <w:rFonts w:ascii="OpenSymbol" w:eastAsia="OpenSymbol" w:hAnsi="OpenSymbol" w:cs="OpenSymbol"/>
    </w:rPr>
  </w:style>
  <w:style w:type="paragraph" w:styleId="a7">
    <w:name w:val="List"/>
    <w:basedOn w:val="a0"/>
    <w:rsid w:val="00A22340"/>
    <w:rPr>
      <w:rFonts w:cs="Mangal"/>
    </w:rPr>
  </w:style>
  <w:style w:type="paragraph" w:customStyle="1" w:styleId="14">
    <w:name w:val="Название1"/>
    <w:basedOn w:val="a"/>
    <w:rsid w:val="00A22340"/>
    <w:pPr>
      <w:suppressLineNumbers/>
      <w:spacing w:before="120" w:after="120"/>
    </w:pPr>
    <w:rPr>
      <w:rFonts w:cs="Mangal"/>
      <w:i/>
      <w:iCs/>
    </w:rPr>
  </w:style>
  <w:style w:type="paragraph" w:customStyle="1" w:styleId="15">
    <w:name w:val="Указатель1"/>
    <w:basedOn w:val="a"/>
    <w:rsid w:val="00A22340"/>
    <w:pPr>
      <w:suppressLineNumbers/>
    </w:pPr>
    <w:rPr>
      <w:rFonts w:cs="Mangal"/>
    </w:rPr>
  </w:style>
  <w:style w:type="paragraph" w:customStyle="1" w:styleId="a8">
    <w:name w:val="Содержимое таблицы"/>
    <w:basedOn w:val="a"/>
    <w:rsid w:val="00A22340"/>
    <w:pPr>
      <w:suppressLineNumbers/>
    </w:pPr>
  </w:style>
  <w:style w:type="paragraph" w:customStyle="1" w:styleId="a9">
    <w:name w:val="Заголовок таблицы"/>
    <w:basedOn w:val="a8"/>
    <w:rsid w:val="00A22340"/>
    <w:pPr>
      <w:jc w:val="center"/>
    </w:pPr>
    <w:rPr>
      <w:b/>
      <w:bCs/>
    </w:rPr>
  </w:style>
  <w:style w:type="paragraph" w:customStyle="1" w:styleId="10">
    <w:name w:val="Заголовок 10"/>
    <w:basedOn w:val="11"/>
    <w:next w:val="a0"/>
    <w:rsid w:val="00A22340"/>
    <w:pPr>
      <w:numPr>
        <w:numId w:val="2"/>
      </w:numPr>
    </w:pPr>
    <w:rPr>
      <w:b/>
      <w:bCs/>
      <w:sz w:val="21"/>
      <w:szCs w:val="21"/>
    </w:rPr>
  </w:style>
  <w:style w:type="paragraph" w:customStyle="1" w:styleId="16">
    <w:name w:val="Абзац списка1"/>
    <w:basedOn w:val="a"/>
    <w:rsid w:val="00A22340"/>
    <w:pPr>
      <w:spacing w:after="200" w:line="276" w:lineRule="auto"/>
      <w:ind w:left="720"/>
    </w:pPr>
    <w:rPr>
      <w:rFonts w:ascii="Calibri" w:hAnsi="Calibri" w:cs="Calibri"/>
      <w:sz w:val="22"/>
      <w:szCs w:val="22"/>
    </w:rPr>
  </w:style>
  <w:style w:type="character" w:customStyle="1" w:styleId="aa">
    <w:name w:val="Текст выноски Знак"/>
    <w:basedOn w:val="a1"/>
    <w:link w:val="ab"/>
    <w:uiPriority w:val="99"/>
    <w:semiHidden/>
    <w:rsid w:val="00A22340"/>
    <w:rPr>
      <w:rFonts w:ascii="Tahoma" w:eastAsia="Times New Roman" w:hAnsi="Tahoma" w:cs="Tahoma"/>
      <w:sz w:val="16"/>
      <w:szCs w:val="16"/>
      <w:lang w:eastAsia="ar-SA"/>
    </w:rPr>
  </w:style>
  <w:style w:type="paragraph" w:styleId="ab">
    <w:name w:val="Balloon Text"/>
    <w:basedOn w:val="a"/>
    <w:link w:val="aa"/>
    <w:uiPriority w:val="99"/>
    <w:semiHidden/>
    <w:unhideWhenUsed/>
    <w:rsid w:val="00A22340"/>
    <w:rPr>
      <w:rFonts w:ascii="Tahoma" w:hAnsi="Tahoma" w:cs="Tahoma"/>
      <w:sz w:val="16"/>
      <w:szCs w:val="16"/>
    </w:rPr>
  </w:style>
  <w:style w:type="character" w:customStyle="1" w:styleId="17">
    <w:name w:val="Текст выноски Знак1"/>
    <w:basedOn w:val="a1"/>
    <w:uiPriority w:val="99"/>
    <w:semiHidden/>
    <w:rsid w:val="00A22340"/>
    <w:rPr>
      <w:rFonts w:ascii="Segoe UI" w:eastAsia="Times New Roman" w:hAnsi="Segoe UI" w:cs="Segoe UI"/>
      <w:sz w:val="18"/>
      <w:szCs w:val="18"/>
      <w:lang w:eastAsia="ar-SA"/>
    </w:rPr>
  </w:style>
  <w:style w:type="character" w:customStyle="1" w:styleId="21">
    <w:name w:val="Основной текст 2 Знак"/>
    <w:basedOn w:val="a1"/>
    <w:link w:val="22"/>
    <w:uiPriority w:val="99"/>
    <w:semiHidden/>
    <w:rsid w:val="00A22340"/>
    <w:rPr>
      <w:rFonts w:ascii="Times New Roman" w:eastAsia="Times New Roman" w:hAnsi="Times New Roman" w:cs="Times New Roman"/>
      <w:sz w:val="24"/>
      <w:szCs w:val="24"/>
    </w:rPr>
  </w:style>
  <w:style w:type="paragraph" w:styleId="22">
    <w:name w:val="Body Text 2"/>
    <w:basedOn w:val="a"/>
    <w:link w:val="21"/>
    <w:uiPriority w:val="99"/>
    <w:semiHidden/>
    <w:unhideWhenUsed/>
    <w:rsid w:val="00A22340"/>
    <w:pPr>
      <w:suppressAutoHyphens w:val="0"/>
      <w:spacing w:after="120" w:line="480" w:lineRule="auto"/>
    </w:pPr>
  </w:style>
  <w:style w:type="character" w:customStyle="1" w:styleId="210">
    <w:name w:val="Основной текст 2 Знак1"/>
    <w:basedOn w:val="a1"/>
    <w:uiPriority w:val="99"/>
    <w:semiHidden/>
    <w:rsid w:val="00A22340"/>
    <w:rPr>
      <w:rFonts w:ascii="Times New Roman" w:eastAsia="Times New Roman" w:hAnsi="Times New Roman" w:cs="Times New Roman"/>
      <w:sz w:val="24"/>
      <w:szCs w:val="24"/>
      <w:lang w:eastAsia="ar-SA"/>
    </w:rPr>
  </w:style>
  <w:style w:type="paragraph" w:styleId="ac">
    <w:name w:val="Plain Text"/>
    <w:basedOn w:val="a"/>
    <w:link w:val="ad"/>
    <w:rsid w:val="00A22340"/>
    <w:pPr>
      <w:suppressAutoHyphens w:val="0"/>
    </w:pPr>
    <w:rPr>
      <w:rFonts w:ascii="Courier New" w:hAnsi="Courier New"/>
      <w:sz w:val="20"/>
      <w:szCs w:val="20"/>
      <w:lang w:eastAsia="ru-RU"/>
    </w:rPr>
  </w:style>
  <w:style w:type="character" w:customStyle="1" w:styleId="ad">
    <w:name w:val="Текст Знак"/>
    <w:basedOn w:val="a1"/>
    <w:link w:val="ac"/>
    <w:rsid w:val="00A22340"/>
    <w:rPr>
      <w:rFonts w:ascii="Courier New" w:eastAsia="Times New Roman" w:hAnsi="Courier New" w:cs="Times New Roman"/>
      <w:sz w:val="20"/>
      <w:szCs w:val="20"/>
      <w:lang w:eastAsia="ru-RU"/>
    </w:rPr>
  </w:style>
  <w:style w:type="paragraph" w:styleId="ae">
    <w:name w:val="Normal (Web)"/>
    <w:basedOn w:val="a"/>
    <w:uiPriority w:val="99"/>
    <w:rsid w:val="00A22340"/>
    <w:pPr>
      <w:suppressAutoHyphens w:val="0"/>
      <w:spacing w:before="100" w:beforeAutospacing="1" w:after="100" w:afterAutospacing="1"/>
    </w:pPr>
    <w:rPr>
      <w:lang w:val="uk-UA" w:eastAsia="uk-UA"/>
    </w:rPr>
  </w:style>
  <w:style w:type="paragraph" w:styleId="af">
    <w:name w:val="No Spacing"/>
    <w:uiPriority w:val="1"/>
    <w:qFormat/>
    <w:rsid w:val="00A22340"/>
    <w:pPr>
      <w:widowControl w:val="0"/>
      <w:spacing w:after="0" w:line="240" w:lineRule="auto"/>
    </w:pPr>
    <w:rPr>
      <w:rFonts w:ascii="Courier New" w:eastAsia="Courier New" w:hAnsi="Courier New" w:cs="Courier New"/>
      <w:color w:val="000000"/>
      <w:sz w:val="24"/>
      <w:szCs w:val="24"/>
      <w:lang w:val="uk-UA" w:eastAsia="ru-RU"/>
    </w:rPr>
  </w:style>
  <w:style w:type="character" w:customStyle="1" w:styleId="18">
    <w:name w:val="Заголовок №1_"/>
    <w:link w:val="19"/>
    <w:rsid w:val="00A22340"/>
    <w:rPr>
      <w:rFonts w:ascii="Century Gothic" w:eastAsia="Century Gothic" w:hAnsi="Century Gothic" w:cs="Century Gothic"/>
      <w:sz w:val="28"/>
      <w:szCs w:val="28"/>
      <w:shd w:val="clear" w:color="auto" w:fill="FFFFFF"/>
    </w:rPr>
  </w:style>
  <w:style w:type="paragraph" w:customStyle="1" w:styleId="19">
    <w:name w:val="Заголовок №1"/>
    <w:basedOn w:val="a"/>
    <w:link w:val="18"/>
    <w:rsid w:val="00A22340"/>
    <w:pPr>
      <w:widowControl w:val="0"/>
      <w:shd w:val="clear" w:color="auto" w:fill="FFFFFF"/>
      <w:suppressAutoHyphens w:val="0"/>
      <w:spacing w:after="900" w:line="0" w:lineRule="atLeast"/>
      <w:outlineLvl w:val="0"/>
    </w:pPr>
    <w:rPr>
      <w:rFonts w:ascii="Century Gothic" w:eastAsia="Century Gothic" w:hAnsi="Century Gothic" w:cs="Century Gothic"/>
      <w:sz w:val="28"/>
      <w:szCs w:val="28"/>
      <w:lang w:eastAsia="en-US"/>
    </w:rPr>
  </w:style>
  <w:style w:type="character" w:customStyle="1" w:styleId="af0">
    <w:name w:val="Основной текст_"/>
    <w:link w:val="1a"/>
    <w:rsid w:val="00A22340"/>
    <w:rPr>
      <w:shd w:val="clear" w:color="auto" w:fill="FFFFFF"/>
    </w:rPr>
  </w:style>
  <w:style w:type="paragraph" w:customStyle="1" w:styleId="1a">
    <w:name w:val="Основной текст1"/>
    <w:basedOn w:val="a"/>
    <w:link w:val="af0"/>
    <w:rsid w:val="00A22340"/>
    <w:pPr>
      <w:widowControl w:val="0"/>
      <w:shd w:val="clear" w:color="auto" w:fill="FFFFFF"/>
      <w:suppressAutoHyphens w:val="0"/>
      <w:spacing w:before="900" w:after="180" w:line="0" w:lineRule="atLeast"/>
    </w:pPr>
    <w:rPr>
      <w:rFonts w:asciiTheme="minorHAnsi" w:eastAsiaTheme="minorHAnsi" w:hAnsiTheme="minorHAnsi" w:cstheme="minorBidi"/>
      <w:sz w:val="22"/>
      <w:szCs w:val="22"/>
      <w:lang w:eastAsia="en-US"/>
    </w:rPr>
  </w:style>
  <w:style w:type="character" w:customStyle="1" w:styleId="23">
    <w:name w:val="Основной текст (2)_"/>
    <w:link w:val="24"/>
    <w:rsid w:val="00A22340"/>
    <w:rPr>
      <w:b/>
      <w:bCs/>
      <w:sz w:val="25"/>
      <w:szCs w:val="25"/>
      <w:shd w:val="clear" w:color="auto" w:fill="FFFFFF"/>
    </w:rPr>
  </w:style>
  <w:style w:type="paragraph" w:customStyle="1" w:styleId="24">
    <w:name w:val="Основной текст (2)"/>
    <w:basedOn w:val="a"/>
    <w:link w:val="23"/>
    <w:rsid w:val="00A22340"/>
    <w:pPr>
      <w:widowControl w:val="0"/>
      <w:shd w:val="clear" w:color="auto" w:fill="FFFFFF"/>
      <w:suppressAutoHyphens w:val="0"/>
      <w:spacing w:before="180" w:line="0" w:lineRule="atLeast"/>
      <w:ind w:firstLine="720"/>
      <w:jc w:val="both"/>
    </w:pPr>
    <w:rPr>
      <w:rFonts w:asciiTheme="minorHAnsi" w:eastAsiaTheme="minorHAnsi" w:hAnsiTheme="minorHAnsi" w:cstheme="minorBidi"/>
      <w:b/>
      <w:bCs/>
      <w:sz w:val="25"/>
      <w:szCs w:val="25"/>
      <w:lang w:eastAsia="en-US"/>
    </w:rPr>
  </w:style>
  <w:style w:type="paragraph" w:customStyle="1" w:styleId="25">
    <w:name w:val="Основной текст2"/>
    <w:basedOn w:val="a"/>
    <w:rsid w:val="00A22340"/>
    <w:pPr>
      <w:widowControl w:val="0"/>
      <w:shd w:val="clear" w:color="auto" w:fill="FFFFFF"/>
      <w:suppressAutoHyphens w:val="0"/>
      <w:spacing w:line="295" w:lineRule="exact"/>
      <w:ind w:hanging="360"/>
      <w:jc w:val="both"/>
    </w:pPr>
    <w:rPr>
      <w:color w:val="000000"/>
      <w:sz w:val="25"/>
      <w:szCs w:val="25"/>
      <w:lang w:val="uk-UA" w:eastAsia="ru-RU"/>
    </w:rPr>
  </w:style>
  <w:style w:type="paragraph" w:styleId="af1">
    <w:name w:val="Subtitle"/>
    <w:basedOn w:val="a"/>
    <w:next w:val="a"/>
    <w:link w:val="af2"/>
    <w:qFormat/>
    <w:rsid w:val="00A22340"/>
    <w:pPr>
      <w:widowControl w:val="0"/>
      <w:suppressAutoHyphens w:val="0"/>
      <w:spacing w:after="60"/>
      <w:jc w:val="center"/>
      <w:outlineLvl w:val="1"/>
    </w:pPr>
    <w:rPr>
      <w:rFonts w:ascii="Cambria" w:hAnsi="Cambria"/>
      <w:color w:val="000000"/>
      <w:lang w:val="uk-UA" w:eastAsia="ru-RU"/>
    </w:rPr>
  </w:style>
  <w:style w:type="character" w:customStyle="1" w:styleId="af2">
    <w:name w:val="Подзаголовок Знак"/>
    <w:basedOn w:val="a1"/>
    <w:link w:val="af1"/>
    <w:rsid w:val="00A22340"/>
    <w:rPr>
      <w:rFonts w:ascii="Cambria" w:eastAsia="Times New Roman" w:hAnsi="Cambria" w:cs="Times New Roman"/>
      <w:color w:val="000000"/>
      <w:sz w:val="24"/>
      <w:szCs w:val="24"/>
      <w:lang w:val="uk-UA" w:eastAsia="ru-RU"/>
    </w:rPr>
  </w:style>
  <w:style w:type="character" w:customStyle="1" w:styleId="apple-converted-space">
    <w:name w:val="apple-converted-space"/>
    <w:basedOn w:val="a1"/>
    <w:rsid w:val="00A22340"/>
  </w:style>
  <w:style w:type="paragraph" w:customStyle="1" w:styleId="rvps2">
    <w:name w:val="rvps2"/>
    <w:basedOn w:val="a"/>
    <w:rsid w:val="00A22340"/>
    <w:pPr>
      <w:suppressAutoHyphens w:val="0"/>
      <w:spacing w:before="100" w:beforeAutospacing="1" w:after="100" w:afterAutospacing="1"/>
    </w:pPr>
    <w:rPr>
      <w:lang w:val="uk-UA" w:eastAsia="uk-UA"/>
    </w:rPr>
  </w:style>
  <w:style w:type="character" w:customStyle="1" w:styleId="rvts9">
    <w:name w:val="rvts9"/>
    <w:rsid w:val="00A22340"/>
  </w:style>
  <w:style w:type="character" w:customStyle="1" w:styleId="FontStyle13">
    <w:name w:val="Font Style13"/>
    <w:rsid w:val="00A22340"/>
    <w:rPr>
      <w:rFonts w:ascii="Times New Roman" w:hAnsi="Times New Roman" w:cs="Times New Roman"/>
      <w:sz w:val="26"/>
      <w:szCs w:val="26"/>
    </w:rPr>
  </w:style>
  <w:style w:type="character" w:styleId="af3">
    <w:name w:val="Hyperlink"/>
    <w:unhideWhenUsed/>
    <w:rsid w:val="00A22340"/>
    <w:rPr>
      <w:color w:val="000080"/>
      <w:u w:val="single"/>
    </w:rPr>
  </w:style>
  <w:style w:type="character" w:styleId="af4">
    <w:name w:val="Emphasis"/>
    <w:uiPriority w:val="20"/>
    <w:qFormat/>
    <w:rsid w:val="00A22340"/>
    <w:rPr>
      <w:i/>
      <w:iCs/>
    </w:rPr>
  </w:style>
  <w:style w:type="character" w:customStyle="1" w:styleId="rvts46">
    <w:name w:val="rvts46"/>
    <w:rsid w:val="00A22340"/>
  </w:style>
  <w:style w:type="character" w:customStyle="1" w:styleId="rvts37">
    <w:name w:val="rvts37"/>
    <w:rsid w:val="00A22340"/>
  </w:style>
  <w:style w:type="paragraph" w:customStyle="1" w:styleId="af5">
    <w:name w:val="Нормальний текст"/>
    <w:basedOn w:val="a"/>
    <w:rsid w:val="00A22340"/>
    <w:pPr>
      <w:suppressAutoHyphens w:val="0"/>
      <w:spacing w:before="120"/>
      <w:ind w:firstLine="567"/>
    </w:pPr>
    <w:rPr>
      <w:rFonts w:ascii="Antiqua" w:hAnsi="Antiqua"/>
      <w:sz w:val="26"/>
      <w:szCs w:val="20"/>
      <w:lang w:val="uk-UA" w:eastAsia="ru-RU"/>
    </w:rPr>
  </w:style>
  <w:style w:type="paragraph" w:customStyle="1" w:styleId="af6">
    <w:name w:val="Назва документа"/>
    <w:basedOn w:val="a"/>
    <w:next w:val="af5"/>
    <w:rsid w:val="00A22340"/>
    <w:pPr>
      <w:keepNext/>
      <w:keepLines/>
      <w:suppressAutoHyphens w:val="0"/>
      <w:spacing w:before="240" w:after="240"/>
      <w:jc w:val="center"/>
    </w:pPr>
    <w:rPr>
      <w:rFonts w:ascii="Antiqua" w:hAnsi="Antiqua"/>
      <w:b/>
      <w:sz w:val="26"/>
      <w:szCs w:val="20"/>
      <w:lang w:val="uk-UA" w:eastAsia="ru-RU"/>
    </w:rPr>
  </w:style>
  <w:style w:type="paragraph" w:customStyle="1" w:styleId="ShapkaDocumentu">
    <w:name w:val="Shapka Documentu"/>
    <w:basedOn w:val="a"/>
    <w:rsid w:val="00A22340"/>
    <w:pPr>
      <w:keepNext/>
      <w:keepLines/>
      <w:suppressAutoHyphens w:val="0"/>
      <w:spacing w:after="240"/>
      <w:ind w:left="3969"/>
      <w:jc w:val="center"/>
    </w:pPr>
    <w:rPr>
      <w:rFonts w:ascii="Antiqua" w:hAnsi="Antiqua"/>
      <w:sz w:val="26"/>
      <w:szCs w:val="20"/>
      <w:lang w:val="uk-UA" w:eastAsia="ru-RU"/>
    </w:rPr>
  </w:style>
  <w:style w:type="paragraph" w:styleId="af7">
    <w:name w:val="header"/>
    <w:basedOn w:val="a"/>
    <w:link w:val="af8"/>
    <w:uiPriority w:val="99"/>
    <w:unhideWhenUsed/>
    <w:rsid w:val="00A22340"/>
    <w:pPr>
      <w:tabs>
        <w:tab w:val="center" w:pos="4677"/>
        <w:tab w:val="right" w:pos="9355"/>
      </w:tabs>
      <w:suppressAutoHyphens w:val="0"/>
    </w:pPr>
    <w:rPr>
      <w:rFonts w:ascii="Calibri" w:eastAsia="Calibri" w:hAnsi="Calibri"/>
      <w:sz w:val="22"/>
      <w:szCs w:val="22"/>
      <w:lang w:eastAsia="en-US"/>
    </w:rPr>
  </w:style>
  <w:style w:type="character" w:customStyle="1" w:styleId="af8">
    <w:name w:val="Верхний колонтитул Знак"/>
    <w:basedOn w:val="a1"/>
    <w:link w:val="af7"/>
    <w:uiPriority w:val="99"/>
    <w:rsid w:val="00A22340"/>
    <w:rPr>
      <w:rFonts w:ascii="Calibri" w:eastAsia="Calibri" w:hAnsi="Calibri" w:cs="Times New Roman"/>
    </w:rPr>
  </w:style>
  <w:style w:type="paragraph" w:styleId="af9">
    <w:name w:val="footer"/>
    <w:basedOn w:val="a"/>
    <w:link w:val="afa"/>
    <w:uiPriority w:val="99"/>
    <w:unhideWhenUsed/>
    <w:rsid w:val="00A22340"/>
    <w:pPr>
      <w:tabs>
        <w:tab w:val="center" w:pos="4677"/>
        <w:tab w:val="right" w:pos="9355"/>
      </w:tabs>
      <w:suppressAutoHyphens w:val="0"/>
    </w:pPr>
    <w:rPr>
      <w:rFonts w:ascii="Calibri" w:eastAsia="Calibri" w:hAnsi="Calibri"/>
      <w:sz w:val="22"/>
      <w:szCs w:val="22"/>
      <w:lang w:eastAsia="en-US"/>
    </w:rPr>
  </w:style>
  <w:style w:type="character" w:customStyle="1" w:styleId="afa">
    <w:name w:val="Нижний колонтитул Знак"/>
    <w:basedOn w:val="a1"/>
    <w:link w:val="af9"/>
    <w:uiPriority w:val="99"/>
    <w:rsid w:val="00A22340"/>
    <w:rPr>
      <w:rFonts w:ascii="Calibri" w:eastAsia="Calibri" w:hAnsi="Calibri" w:cs="Times New Roman"/>
    </w:rPr>
  </w:style>
  <w:style w:type="paragraph" w:customStyle="1" w:styleId="StyleWisnow">
    <w:name w:val="StyleWisnow"/>
    <w:basedOn w:val="a"/>
    <w:rsid w:val="00A22340"/>
    <w:pPr>
      <w:suppressAutoHyphens w:val="0"/>
      <w:spacing w:line="220" w:lineRule="exact"/>
    </w:pPr>
    <w:rPr>
      <w:sz w:val="18"/>
      <w:szCs w:val="20"/>
      <w:lang w:val="uk-UA" w:eastAsia="ru-RU"/>
    </w:rPr>
  </w:style>
  <w:style w:type="character" w:customStyle="1" w:styleId="rvts11">
    <w:name w:val="rvts11"/>
    <w:rsid w:val="00A22340"/>
  </w:style>
  <w:style w:type="paragraph" w:customStyle="1" w:styleId="rvps12">
    <w:name w:val="rvps12"/>
    <w:basedOn w:val="a"/>
    <w:rsid w:val="00A22340"/>
    <w:pPr>
      <w:suppressAutoHyphens w:val="0"/>
      <w:spacing w:before="100" w:beforeAutospacing="1" w:after="100" w:afterAutospacing="1"/>
    </w:pPr>
    <w:rPr>
      <w:lang w:eastAsia="ru-RU"/>
    </w:rPr>
  </w:style>
  <w:style w:type="paragraph" w:styleId="afb">
    <w:name w:val="Body Text Indent"/>
    <w:basedOn w:val="a"/>
    <w:link w:val="afc"/>
    <w:rsid w:val="00A22340"/>
    <w:pPr>
      <w:suppressAutoHyphens w:val="0"/>
      <w:ind w:firstLine="720"/>
      <w:jc w:val="both"/>
    </w:pPr>
    <w:rPr>
      <w:sz w:val="28"/>
      <w:szCs w:val="20"/>
      <w:lang w:eastAsia="ru-RU"/>
    </w:rPr>
  </w:style>
  <w:style w:type="character" w:customStyle="1" w:styleId="afc">
    <w:name w:val="Основной текст с отступом Знак"/>
    <w:basedOn w:val="a1"/>
    <w:link w:val="afb"/>
    <w:rsid w:val="00A22340"/>
    <w:rPr>
      <w:rFonts w:ascii="Times New Roman" w:eastAsia="Times New Roman" w:hAnsi="Times New Roman" w:cs="Times New Roman"/>
      <w:sz w:val="28"/>
      <w:szCs w:val="20"/>
      <w:lang w:eastAsia="ru-RU"/>
    </w:rPr>
  </w:style>
  <w:style w:type="paragraph" w:customStyle="1" w:styleId="rvps6">
    <w:name w:val="rvps6"/>
    <w:basedOn w:val="a"/>
    <w:rsid w:val="00A22340"/>
    <w:pPr>
      <w:suppressAutoHyphens w:val="0"/>
      <w:spacing w:before="100" w:beforeAutospacing="1" w:after="100" w:afterAutospacing="1"/>
    </w:pPr>
    <w:rPr>
      <w:lang w:eastAsia="ru-RU"/>
    </w:rPr>
  </w:style>
  <w:style w:type="character" w:customStyle="1" w:styleId="rvts23">
    <w:name w:val="rvts23"/>
    <w:rsid w:val="00A22340"/>
  </w:style>
  <w:style w:type="paragraph" w:customStyle="1" w:styleId="rvps14">
    <w:name w:val="rvps14"/>
    <w:basedOn w:val="a"/>
    <w:rsid w:val="00A22340"/>
    <w:pPr>
      <w:suppressAutoHyphens w:val="0"/>
      <w:spacing w:before="100" w:beforeAutospacing="1" w:after="100" w:afterAutospacing="1"/>
    </w:pPr>
    <w:rPr>
      <w:lang w:eastAsia="ru-RU"/>
    </w:rPr>
  </w:style>
  <w:style w:type="character" w:styleId="afd">
    <w:name w:val="page number"/>
    <w:rsid w:val="00A22340"/>
  </w:style>
  <w:style w:type="paragraph" w:customStyle="1" w:styleId="afe">
    <w:name w:val="Знак"/>
    <w:basedOn w:val="a"/>
    <w:rsid w:val="00A22340"/>
    <w:pPr>
      <w:suppressAutoHyphens w:val="0"/>
    </w:pPr>
    <w:rPr>
      <w:rFonts w:ascii="Verdana" w:hAnsi="Verdana" w:cs="Verdana"/>
      <w:sz w:val="20"/>
      <w:szCs w:val="20"/>
      <w:lang w:val="en-US" w:eastAsia="en-US"/>
    </w:rPr>
  </w:style>
  <w:style w:type="paragraph" w:customStyle="1" w:styleId="Body">
    <w:name w:val="Body"/>
    <w:basedOn w:val="a"/>
    <w:next w:val="a"/>
    <w:autoRedefine/>
    <w:qFormat/>
    <w:rsid w:val="00A22340"/>
    <w:pPr>
      <w:suppressAutoHyphens w:val="0"/>
      <w:spacing w:line="360" w:lineRule="auto"/>
      <w:jc w:val="both"/>
    </w:pPr>
    <w:rPr>
      <w:rFonts w:ascii="Arno Pro" w:hAnsi="Arno Pro"/>
      <w:sz w:val="28"/>
      <w:szCs w:val="20"/>
      <w:lang w:eastAsia="ru-RU"/>
    </w:rPr>
  </w:style>
  <w:style w:type="paragraph" w:customStyle="1" w:styleId="aff">
    <w:name w:val="Таблица"/>
    <w:basedOn w:val="Body"/>
    <w:autoRedefine/>
    <w:qFormat/>
    <w:rsid w:val="00A22340"/>
    <w:pPr>
      <w:spacing w:line="240" w:lineRule="auto"/>
      <w:jc w:val="left"/>
    </w:pPr>
    <w:rPr>
      <w:rFonts w:ascii="Times New Roman" w:hAnsi="Times New Roman"/>
      <w:sz w:val="24"/>
      <w:szCs w:val="24"/>
      <w:lang w:val="uk-UA"/>
    </w:rPr>
  </w:style>
  <w:style w:type="paragraph" w:customStyle="1" w:styleId="StyleZakonu">
    <w:name w:val="StyleZakonu"/>
    <w:basedOn w:val="a"/>
    <w:link w:val="StyleZakonu0"/>
    <w:rsid w:val="00A22340"/>
    <w:pPr>
      <w:suppressAutoHyphens w:val="0"/>
      <w:spacing w:after="60" w:line="220" w:lineRule="exact"/>
      <w:ind w:firstLine="284"/>
      <w:jc w:val="both"/>
    </w:pPr>
    <w:rPr>
      <w:rFonts w:eastAsia="Calibri"/>
      <w:sz w:val="20"/>
      <w:szCs w:val="20"/>
      <w:lang w:val="uk-UA" w:eastAsia="ru-RU"/>
    </w:rPr>
  </w:style>
  <w:style w:type="character" w:customStyle="1" w:styleId="StyleZakonu0">
    <w:name w:val="StyleZakonu Знак"/>
    <w:link w:val="StyleZakonu"/>
    <w:locked/>
    <w:rsid w:val="00A22340"/>
    <w:rPr>
      <w:rFonts w:ascii="Times New Roman" w:eastAsia="Calibri" w:hAnsi="Times New Roman" w:cs="Times New Roman"/>
      <w:sz w:val="20"/>
      <w:szCs w:val="20"/>
      <w:lang w:val="uk-UA" w:eastAsia="ru-RU"/>
    </w:rPr>
  </w:style>
  <w:style w:type="paragraph" w:customStyle="1" w:styleId="1b">
    <w:name w:val="Знак Знак Знак1 Знак Знак Знак Знак Знак"/>
    <w:basedOn w:val="a"/>
    <w:rsid w:val="00A22340"/>
    <w:pPr>
      <w:suppressAutoHyphens w:val="0"/>
    </w:pPr>
    <w:rPr>
      <w:rFonts w:ascii="Verdana" w:hAnsi="Verdana"/>
      <w:sz w:val="20"/>
      <w:szCs w:val="20"/>
      <w:lang w:val="en-US" w:eastAsia="en-US"/>
    </w:rPr>
  </w:style>
  <w:style w:type="paragraph" w:styleId="aff0">
    <w:name w:val="List Paragraph"/>
    <w:basedOn w:val="a"/>
    <w:uiPriority w:val="34"/>
    <w:qFormat/>
    <w:rsid w:val="00A22340"/>
    <w:pPr>
      <w:ind w:left="720"/>
      <w:contextualSpacing/>
    </w:pPr>
  </w:style>
  <w:style w:type="paragraph" w:customStyle="1" w:styleId="docdata">
    <w:name w:val="docdata"/>
    <w:aliases w:val="docy,v5,6571,baiaagaaboqcaaad5bcaaaxyfwaaaaaaaaaaaaaaaaaaaaaaaaaaaaaaaaaaaaaaaaaaaaaaaaaaaaaaaaaaaaaaaaaaaaaaaaaaaaaaaaaaaaaaaaaaaaaaaaaaaaaaaaaaaaaaaaaaaaaaaaaaaaaaaaaaaaaaaaaaaaaaaaaaaaaaaaaaaaaaaaaaaaaaaaaaaaaaaaaaaaaaaaaaaaaaaaaaaaaaaaaaaaaa"/>
    <w:basedOn w:val="a"/>
    <w:rsid w:val="00EC1D58"/>
    <w:pPr>
      <w:suppressAutoHyphens w:val="0"/>
      <w:spacing w:before="100" w:beforeAutospacing="1" w:after="100" w:afterAutospacing="1"/>
    </w:pPr>
    <w:rPr>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673">
      <w:bodyDiv w:val="1"/>
      <w:marLeft w:val="0"/>
      <w:marRight w:val="0"/>
      <w:marTop w:val="0"/>
      <w:marBottom w:val="0"/>
      <w:divBdr>
        <w:top w:val="none" w:sz="0" w:space="0" w:color="auto"/>
        <w:left w:val="none" w:sz="0" w:space="0" w:color="auto"/>
        <w:bottom w:val="none" w:sz="0" w:space="0" w:color="auto"/>
        <w:right w:val="none" w:sz="0" w:space="0" w:color="auto"/>
      </w:divBdr>
    </w:div>
    <w:div w:id="1067343772">
      <w:bodyDiv w:val="1"/>
      <w:marLeft w:val="0"/>
      <w:marRight w:val="0"/>
      <w:marTop w:val="0"/>
      <w:marBottom w:val="0"/>
      <w:divBdr>
        <w:top w:val="none" w:sz="0" w:space="0" w:color="auto"/>
        <w:left w:val="none" w:sz="0" w:space="0" w:color="auto"/>
        <w:bottom w:val="none" w:sz="0" w:space="0" w:color="auto"/>
        <w:right w:val="none" w:sz="0" w:space="0" w:color="auto"/>
      </w:divBdr>
    </w:div>
    <w:div w:id="1202597419">
      <w:bodyDiv w:val="1"/>
      <w:marLeft w:val="0"/>
      <w:marRight w:val="0"/>
      <w:marTop w:val="0"/>
      <w:marBottom w:val="0"/>
      <w:divBdr>
        <w:top w:val="none" w:sz="0" w:space="0" w:color="auto"/>
        <w:left w:val="none" w:sz="0" w:space="0" w:color="auto"/>
        <w:bottom w:val="none" w:sz="0" w:space="0" w:color="auto"/>
        <w:right w:val="none" w:sz="0" w:space="0" w:color="auto"/>
      </w:divBdr>
    </w:div>
    <w:div w:id="2058359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iplex://ukr/doc?code=va507565-0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iplex://ukr/doc?code=vb457609-10"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iplex://ukr/doc?code=va507565-00" TargetMode="External"/><Relationship Id="rId11" Type="http://schemas.openxmlformats.org/officeDocument/2006/relationships/hyperlink" Target="iplex://ukr/doc?code=va507565-00" TargetMode="External"/><Relationship Id="rId5" Type="http://schemas.openxmlformats.org/officeDocument/2006/relationships/webSettings" Target="webSettings.xml"/><Relationship Id="rId10" Type="http://schemas.openxmlformats.org/officeDocument/2006/relationships/hyperlink" Target="iplex://ukr/doc?code=va507565-00" TargetMode="External"/><Relationship Id="rId4" Type="http://schemas.openxmlformats.org/officeDocument/2006/relationships/settings" Target="settings.xml"/><Relationship Id="rId9" Type="http://schemas.openxmlformats.org/officeDocument/2006/relationships/hyperlink" Target="iplex://ukr/doc?code=vb457609-1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81E04F-2F6C-444D-B965-ED0A05C1F1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8113</Words>
  <Characters>46249</Characters>
  <Application>Microsoft Office Word</Application>
  <DocSecurity>0</DocSecurity>
  <Lines>385</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Admin</cp:lastModifiedBy>
  <cp:revision>2</cp:revision>
  <cp:lastPrinted>2022-07-04T07:01:00Z</cp:lastPrinted>
  <dcterms:created xsi:type="dcterms:W3CDTF">2022-07-11T18:53:00Z</dcterms:created>
  <dcterms:modified xsi:type="dcterms:W3CDTF">2022-07-11T18:53:00Z</dcterms:modified>
</cp:coreProperties>
</file>