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F7BD" w14:textId="7114427F" w:rsidR="009D3574" w:rsidRPr="00CF6D1F" w:rsidRDefault="009D3574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3147FA8C" w14:textId="3163A2CE" w:rsidR="0033158F" w:rsidRPr="00CF6D1F" w:rsidRDefault="0033158F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669796C" w14:textId="2764141B" w:rsidR="0033158F" w:rsidRPr="00CF6D1F" w:rsidRDefault="0033158F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45640A8D" w14:textId="29F5ACA6" w:rsidR="0033158F" w:rsidRPr="00CF6D1F" w:rsidRDefault="0033158F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0ED2595" w14:textId="1B122422" w:rsidR="0033158F" w:rsidRPr="00CF6D1F" w:rsidRDefault="0033158F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200F14A" w14:textId="19355B8F" w:rsidR="0033158F" w:rsidRPr="00CF6D1F" w:rsidRDefault="0033158F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F062EDA" w14:textId="1B4039FD" w:rsidR="0033158F" w:rsidRPr="00CF6D1F" w:rsidRDefault="0033158F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9FD5BC1" w14:textId="77777777" w:rsidR="0033158F" w:rsidRPr="00CF6D1F" w:rsidRDefault="0033158F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6CDEF716" w14:textId="40B9F583" w:rsidR="0033158F" w:rsidRPr="00CF6D1F" w:rsidRDefault="0033158F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390C796F" w14:textId="2E9B5ECF" w:rsidR="0033158F" w:rsidRDefault="0033158F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1E3A998" w14:textId="77777777" w:rsidR="002C42EC" w:rsidRDefault="002C42EC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39C43F70" w14:textId="77777777" w:rsidR="002C42EC" w:rsidRDefault="002C42EC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1990E99E" w14:textId="77777777" w:rsidR="0033158F" w:rsidRPr="00CF6D1F" w:rsidRDefault="0033158F" w:rsidP="002C42EC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38"/>
      </w:tblGrid>
      <w:tr w:rsidR="009D3574" w:rsidRPr="00A61754" w14:paraId="1A20DF9E" w14:textId="77777777" w:rsidTr="002C42EC">
        <w:trPr>
          <w:trHeight w:val="1282"/>
        </w:trPr>
        <w:tc>
          <w:tcPr>
            <w:tcW w:w="9538" w:type="dxa"/>
          </w:tcPr>
          <w:p w14:paraId="75069F79" w14:textId="657C93D8" w:rsidR="009D3574" w:rsidRPr="00CF6D1F" w:rsidRDefault="002C42EC" w:rsidP="002C42EC">
            <w:pPr>
              <w:tabs>
                <w:tab w:val="left" w:pos="3828"/>
              </w:tabs>
              <w:spacing w:after="0" w:line="240" w:lineRule="auto"/>
              <w:ind w:right="2714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6197E" w:rsidRPr="00CF6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та визначення єдиного переліку сховищ,  протирадіаційних</w:t>
            </w:r>
            <w:r w:rsidR="0033158F" w:rsidRPr="00CF6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16197E" w:rsidRPr="00CF6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16197E" w:rsidRPr="00CF6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197E" w:rsidRPr="00CF6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укриттів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16197E" w:rsidRPr="00CF6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Авангардівській </w:t>
            </w:r>
            <w:r w:rsidR="0033158F" w:rsidRPr="00CF6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селищній </w:t>
            </w:r>
            <w:r w:rsidR="0016197E" w:rsidRPr="00CF6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територіальні</w:t>
            </w:r>
            <w:r w:rsidR="0033158F" w:rsidRPr="00CF6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16197E" w:rsidRPr="00CF6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громаді</w:t>
            </w:r>
          </w:p>
        </w:tc>
      </w:tr>
    </w:tbl>
    <w:p w14:paraId="09170308" w14:textId="5A47B27E" w:rsidR="009D3574" w:rsidRDefault="002C42EC" w:rsidP="009D3574">
      <w:pPr>
        <w:tabs>
          <w:tab w:val="left" w:pos="382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aps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1A00" w:rsidRPr="00CF6D1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 </w:t>
      </w:r>
      <w:r w:rsidR="0016197E" w:rsidRPr="00CF6D1F">
        <w:rPr>
          <w:rFonts w:ascii="Times New Roman" w:hAnsi="Times New Roman" w:cs="Times New Roman"/>
          <w:sz w:val="28"/>
          <w:szCs w:val="28"/>
          <w:lang w:val="uk-UA"/>
        </w:rPr>
        <w:t xml:space="preserve">частини 2 статті </w:t>
      </w:r>
      <w:r w:rsidR="003536E1" w:rsidRPr="00CF6D1F">
        <w:rPr>
          <w:rFonts w:ascii="Times New Roman" w:hAnsi="Times New Roman" w:cs="Times New Roman"/>
          <w:sz w:val="28"/>
          <w:szCs w:val="28"/>
          <w:lang w:val="uk-UA"/>
        </w:rPr>
        <w:t xml:space="preserve">19 Кодексу цивільного захисту України </w:t>
      </w:r>
      <w:r w:rsidR="00521A00" w:rsidRPr="00CF6D1F">
        <w:rPr>
          <w:rFonts w:ascii="Times New Roman" w:hAnsi="Times New Roman" w:cs="Times New Roman"/>
          <w:sz w:val="28"/>
          <w:szCs w:val="28"/>
          <w:lang w:val="uk-UA"/>
        </w:rPr>
        <w:t>, а також р</w:t>
      </w:r>
      <w:r w:rsidR="009D3574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клопотання </w:t>
      </w:r>
      <w:r w:rsidR="0016197E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заступника </w:t>
      </w:r>
      <w:r w:rsidR="009D3574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начальника комунального закладу «Центр безпеки громадян» від </w:t>
      </w:r>
      <w:r w:rsidR="0016197E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  <w:r w:rsidR="00685622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16197E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685622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.2022 року </w:t>
      </w:r>
      <w:r w:rsidR="00E27EFC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F046B4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174</w:t>
      </w:r>
      <w:r w:rsidR="009D3574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щодо  </w:t>
      </w:r>
      <w:r w:rsidR="0016197E" w:rsidRPr="00CF6D1F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16197E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визначення єдиного переліку </w:t>
      </w:r>
      <w:r w:rsidR="0016197E" w:rsidRPr="00CF6D1F">
        <w:rPr>
          <w:rFonts w:ascii="Times New Roman" w:hAnsi="Times New Roman" w:cs="Times New Roman"/>
          <w:sz w:val="28"/>
          <w:szCs w:val="28"/>
          <w:lang w:val="uk-UA"/>
        </w:rPr>
        <w:t xml:space="preserve">сховищ,  протирадіаційних </w:t>
      </w:r>
      <w:r w:rsidR="00C326B2" w:rsidRPr="00CF6D1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6197E" w:rsidRPr="00CF6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D1F">
        <w:rPr>
          <w:rFonts w:ascii="Times New Roman" w:hAnsi="Times New Roman" w:cs="Times New Roman"/>
          <w:sz w:val="28"/>
          <w:szCs w:val="28"/>
          <w:lang w:val="uk-UA"/>
        </w:rPr>
        <w:t>найпростіших</w:t>
      </w:r>
      <w:r w:rsidR="0016197E" w:rsidRPr="00CF6D1F">
        <w:rPr>
          <w:rFonts w:ascii="Times New Roman" w:hAnsi="Times New Roman" w:cs="Times New Roman"/>
          <w:sz w:val="28"/>
          <w:szCs w:val="28"/>
          <w:lang w:val="uk-UA"/>
        </w:rPr>
        <w:t xml:space="preserve"> укриттів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197E" w:rsidRPr="00CF6D1F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Авангардівській територіальні громаді для укриття населення, </w:t>
      </w:r>
      <w:r w:rsidR="00E27EFC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9D3574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постійної комісії  з питань </w:t>
      </w:r>
      <w:r w:rsidR="0016197E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прав людини,законності депутатської етики, регламенту та цивільного захисту  населення</w:t>
      </w:r>
      <w:r w:rsidR="009D3574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нгардівська селищна рада </w:t>
      </w:r>
      <w:r w:rsidR="00BB6BA4" w:rsidRPr="00CF6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B6BA4" w:rsidRPr="00CF6D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9D3574" w:rsidRPr="00CF6D1F">
        <w:rPr>
          <w:rFonts w:ascii="Times New Roman" w:eastAsia="Times New Roman" w:hAnsi="Times New Roman" w:cs="Times New Roman"/>
          <w:caps/>
          <w:noProof/>
          <w:sz w:val="28"/>
          <w:szCs w:val="28"/>
          <w:lang w:val="uk-UA" w:eastAsia="ru-RU"/>
        </w:rPr>
        <w:t>:</w:t>
      </w:r>
    </w:p>
    <w:p w14:paraId="0B976850" w14:textId="77777777" w:rsidR="002C42EC" w:rsidRPr="002C42EC" w:rsidRDefault="002C42EC" w:rsidP="009D3574">
      <w:pPr>
        <w:tabs>
          <w:tab w:val="left" w:pos="382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6DE100B1" w14:textId="09D83593" w:rsidR="00BB6BA4" w:rsidRPr="00BB6BA4" w:rsidRDefault="002C42EC" w:rsidP="00BB6BA4">
      <w:pPr>
        <w:pStyle w:val="Style2"/>
        <w:numPr>
          <w:ilvl w:val="0"/>
          <w:numId w:val="1"/>
        </w:numPr>
        <w:spacing w:before="24"/>
        <w:ind w:left="0" w:right="-2" w:firstLine="426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="00BB6BA4" w:rsidRPr="00BB6BA4">
        <w:rPr>
          <w:rFonts w:eastAsia="Times New Roman"/>
          <w:noProof/>
          <w:sz w:val="28"/>
          <w:szCs w:val="28"/>
          <w:lang w:eastAsia="ru-RU"/>
        </w:rPr>
        <w:t xml:space="preserve">Затвердити та визначити єдиний перелік сховищ,  протирадіаційних та  найпростішіх укриттів </w:t>
      </w:r>
      <w:r>
        <w:rPr>
          <w:rFonts w:eastAsia="Times New Roman"/>
          <w:noProof/>
          <w:sz w:val="28"/>
          <w:szCs w:val="28"/>
          <w:lang w:eastAsia="ru-RU"/>
        </w:rPr>
        <w:t>в</w:t>
      </w:r>
      <w:r w:rsidR="00BB6BA4" w:rsidRPr="00BB6BA4">
        <w:rPr>
          <w:rFonts w:eastAsia="Times New Roman"/>
          <w:noProof/>
          <w:sz w:val="28"/>
          <w:szCs w:val="28"/>
          <w:lang w:eastAsia="ru-RU"/>
        </w:rPr>
        <w:t xml:space="preserve"> Авангардівській селищній територіальній громаді (Додаток №1).</w:t>
      </w:r>
    </w:p>
    <w:p w14:paraId="6BE47AE3" w14:textId="18C22236" w:rsidR="00BB6BA4" w:rsidRPr="00BB6BA4" w:rsidRDefault="002C42EC" w:rsidP="00BB6BA4">
      <w:pPr>
        <w:pStyle w:val="Style2"/>
        <w:numPr>
          <w:ilvl w:val="0"/>
          <w:numId w:val="1"/>
        </w:numPr>
        <w:spacing w:before="24"/>
        <w:ind w:left="0" w:right="-2" w:firstLine="426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="00BB6BA4" w:rsidRPr="00BB6BA4">
        <w:rPr>
          <w:rFonts w:eastAsia="Times New Roman"/>
          <w:noProof/>
          <w:sz w:val="28"/>
          <w:szCs w:val="28"/>
          <w:lang w:eastAsia="ru-RU"/>
        </w:rPr>
        <w:t xml:space="preserve">Утворити </w:t>
      </w:r>
      <w:bookmarkStart w:id="0" w:name="_Hlk114730309"/>
      <w:r w:rsidR="00BB6BA4" w:rsidRPr="00BB6BA4">
        <w:rPr>
          <w:rFonts w:eastAsia="Times New Roman"/>
          <w:noProof/>
          <w:sz w:val="28"/>
          <w:szCs w:val="28"/>
          <w:lang w:eastAsia="ru-RU"/>
        </w:rPr>
        <w:t xml:space="preserve">комісію з огляду (оцінки) будівель (споруд, приміщень), що  плануються використовувати для укриття жителів Авангардівської селищної територіальної громади </w:t>
      </w:r>
      <w:bookmarkEnd w:id="0"/>
      <w:r w:rsidR="00BB6BA4" w:rsidRPr="00BB6BA4">
        <w:rPr>
          <w:rFonts w:eastAsia="Times New Roman"/>
          <w:noProof/>
          <w:sz w:val="28"/>
          <w:szCs w:val="28"/>
          <w:lang w:eastAsia="ru-RU"/>
        </w:rPr>
        <w:t>(Додаток №2).</w:t>
      </w:r>
    </w:p>
    <w:p w14:paraId="374B4895" w14:textId="6AA726F7" w:rsidR="00BB6BA4" w:rsidRPr="00BB6BA4" w:rsidRDefault="002C42EC" w:rsidP="00BB6BA4">
      <w:pPr>
        <w:pStyle w:val="Style2"/>
        <w:numPr>
          <w:ilvl w:val="0"/>
          <w:numId w:val="1"/>
        </w:numPr>
        <w:spacing w:before="24"/>
        <w:ind w:left="0" w:right="-2" w:firstLine="426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="00BB6BA4" w:rsidRPr="00BB6BA4">
        <w:rPr>
          <w:rFonts w:eastAsia="Times New Roman"/>
          <w:noProof/>
          <w:sz w:val="28"/>
          <w:szCs w:val="28"/>
          <w:lang w:eastAsia="ru-RU"/>
        </w:rPr>
        <w:t xml:space="preserve">Комісії: </w:t>
      </w:r>
    </w:p>
    <w:p w14:paraId="5E2C482E" w14:textId="77777777" w:rsidR="00BB6BA4" w:rsidRPr="00BB6BA4" w:rsidRDefault="00BB6BA4" w:rsidP="00BB6BA4">
      <w:pPr>
        <w:pStyle w:val="Style2"/>
        <w:spacing w:before="24"/>
        <w:ind w:right="-2" w:firstLine="426"/>
        <w:contextualSpacing/>
        <w:jc w:val="both"/>
        <w:rPr>
          <w:rFonts w:eastAsia="Times New Roman"/>
          <w:noProof/>
          <w:sz w:val="28"/>
          <w:szCs w:val="28"/>
          <w:lang w:eastAsia="ru-RU"/>
        </w:rPr>
      </w:pPr>
      <w:r w:rsidRPr="00BB6BA4">
        <w:rPr>
          <w:rFonts w:eastAsia="Times New Roman"/>
          <w:noProof/>
          <w:sz w:val="28"/>
          <w:szCs w:val="28"/>
          <w:lang w:eastAsia="ru-RU"/>
        </w:rPr>
        <w:t>3.1. здійснити обстеження наявних будівель (споруд, приміщень) Авангардівської селищної ради, та інших приміщень приватної власності, з метою встановлення можливості їх використання для укриття відвідувачів закладів культури та населення як споруд подвійного призначення на найпростіших укриттів;</w:t>
      </w:r>
    </w:p>
    <w:p w14:paraId="63D9F48F" w14:textId="77777777" w:rsidR="00BB6BA4" w:rsidRPr="00BB6BA4" w:rsidRDefault="00BB6BA4" w:rsidP="00BB6BA4">
      <w:pPr>
        <w:pStyle w:val="Style2"/>
        <w:spacing w:before="24"/>
        <w:ind w:right="-2" w:firstLine="426"/>
        <w:contextualSpacing/>
        <w:jc w:val="both"/>
        <w:rPr>
          <w:rFonts w:eastAsia="Times New Roman"/>
          <w:noProof/>
          <w:sz w:val="28"/>
          <w:szCs w:val="28"/>
          <w:lang w:eastAsia="ru-RU"/>
        </w:rPr>
      </w:pPr>
      <w:r w:rsidRPr="00BB6BA4">
        <w:rPr>
          <w:rFonts w:eastAsia="Times New Roman"/>
          <w:noProof/>
          <w:sz w:val="28"/>
          <w:szCs w:val="28"/>
          <w:lang w:eastAsia="ru-RU"/>
        </w:rPr>
        <w:t>3.2. скласти акт готовності та паспорти безпеки на кожне приміщення для укриття.</w:t>
      </w:r>
    </w:p>
    <w:p w14:paraId="3B8808B6" w14:textId="298EB829" w:rsidR="00BB6BA4" w:rsidRPr="00BB6BA4" w:rsidRDefault="002C42EC" w:rsidP="00BB6BA4">
      <w:pPr>
        <w:pStyle w:val="Style2"/>
        <w:numPr>
          <w:ilvl w:val="0"/>
          <w:numId w:val="1"/>
        </w:numPr>
        <w:ind w:left="0" w:firstLine="426"/>
        <w:jc w:val="both"/>
        <w:rPr>
          <w:rFonts w:eastAsia="Times New Roman"/>
          <w:b/>
          <w:noProof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="00BB6BA4" w:rsidRPr="00BB6BA4">
        <w:rPr>
          <w:rFonts w:eastAsia="Times New Roman"/>
          <w:noProof/>
          <w:sz w:val="28"/>
          <w:szCs w:val="28"/>
          <w:lang w:eastAsia="ru-RU"/>
        </w:rPr>
        <w:t>Контроль за виконанням даного рішення покласти на постійну комісію з прав людини, законності депутатської етики, регламенту та цивільного захисту  населення.</w:t>
      </w:r>
    </w:p>
    <w:p w14:paraId="1145B6A3" w14:textId="77777777" w:rsidR="006F24D5" w:rsidRPr="00CF6D1F" w:rsidRDefault="006F24D5" w:rsidP="006F24D5">
      <w:pPr>
        <w:pStyle w:val="Style2"/>
        <w:widowControl/>
        <w:tabs>
          <w:tab w:val="left" w:pos="3828"/>
        </w:tabs>
        <w:spacing w:before="24"/>
        <w:ind w:right="-2"/>
        <w:contextualSpacing/>
        <w:jc w:val="both"/>
        <w:rPr>
          <w:rFonts w:eastAsia="Times New Roman"/>
          <w:noProof/>
          <w:sz w:val="28"/>
          <w:szCs w:val="28"/>
          <w:lang w:eastAsia="ru-RU"/>
        </w:rPr>
      </w:pPr>
    </w:p>
    <w:p w14:paraId="008BBB19" w14:textId="7AF2CBC9" w:rsidR="009D3574" w:rsidRPr="00CF6D1F" w:rsidRDefault="009D3574" w:rsidP="003602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CF6D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                         </w:t>
      </w:r>
      <w:r w:rsidR="0036026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CF6D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120983" w:rsidRPr="00CF6D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 ХРУСТОВСЬКИЙ</w:t>
      </w:r>
    </w:p>
    <w:p w14:paraId="1FB43C1F" w14:textId="77777777" w:rsidR="00360265" w:rsidRDefault="00360265" w:rsidP="00360265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B8B7502" w14:textId="0738D8DA" w:rsidR="00180703" w:rsidRPr="00CF6D1F" w:rsidRDefault="002C42EC" w:rsidP="00360265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№</w:t>
      </w:r>
      <w:r w:rsidR="00185A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408</w:t>
      </w:r>
      <w:r w:rsidR="00C326B2" w:rsidRPr="00CF6D1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-VIII</w:t>
      </w:r>
    </w:p>
    <w:p w14:paraId="6D319E66" w14:textId="47F33DDA" w:rsidR="009D4BF9" w:rsidRPr="00CF6D1F" w:rsidRDefault="002C42EC" w:rsidP="00360265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</w:t>
      </w:r>
      <w:r w:rsidR="00ED4BFF" w:rsidRPr="00CF6D1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ід</w:t>
      </w:r>
      <w:r w:rsidR="0036026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22.09.2022</w:t>
      </w:r>
    </w:p>
    <w:p w14:paraId="6D5702B0" w14:textId="3E0F1AAA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75D4CAB" w14:textId="35140447" w:rsidR="002C42EC" w:rsidRPr="002C42EC" w:rsidRDefault="002C42EC" w:rsidP="002C42EC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</w:t>
      </w:r>
      <w:r w:rsidRPr="002C42EC">
        <w:rPr>
          <w:rFonts w:ascii="Times New Roman" w:hAnsi="Times New Roman" w:cs="Times New Roman"/>
          <w:sz w:val="24"/>
          <w:szCs w:val="24"/>
          <w:lang w:val="uk-UA"/>
        </w:rPr>
        <w:t>Додаток до рішення</w:t>
      </w:r>
    </w:p>
    <w:p w14:paraId="6ECB4C1D" w14:textId="5980E3C0" w:rsidR="00F1315D" w:rsidRPr="002C42EC" w:rsidRDefault="002C42EC" w:rsidP="002C42EC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2C42EC">
        <w:rPr>
          <w:rFonts w:ascii="Times New Roman" w:hAnsi="Times New Roman" w:cs="Times New Roman"/>
          <w:sz w:val="24"/>
          <w:szCs w:val="24"/>
          <w:lang w:val="uk-UA"/>
        </w:rPr>
        <w:t xml:space="preserve">№1408-VIII від 22.09.2022 </w:t>
      </w:r>
    </w:p>
    <w:p w14:paraId="4F80CFFC" w14:textId="77777777" w:rsidR="00360265" w:rsidRDefault="00360265" w:rsidP="00F131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EBFE14" w14:textId="77777777" w:rsidR="00360265" w:rsidRDefault="00360265" w:rsidP="00F131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33E382" w14:textId="69579ACA" w:rsidR="00F1315D" w:rsidRPr="00CF6D1F" w:rsidRDefault="00F1315D" w:rsidP="00F131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6D1F">
        <w:rPr>
          <w:rFonts w:ascii="Times New Roman" w:hAnsi="Times New Roman" w:cs="Times New Roman"/>
          <w:sz w:val="28"/>
          <w:szCs w:val="28"/>
          <w:lang w:val="uk-UA"/>
        </w:rPr>
        <w:t xml:space="preserve">Перелік ПРУ, сховищ та </w:t>
      </w:r>
      <w:r w:rsidR="00360265" w:rsidRPr="00CF6D1F">
        <w:rPr>
          <w:rFonts w:ascii="Times New Roman" w:hAnsi="Times New Roman" w:cs="Times New Roman"/>
          <w:sz w:val="28"/>
          <w:szCs w:val="28"/>
          <w:lang w:val="uk-UA"/>
        </w:rPr>
        <w:t>найпростіших</w:t>
      </w:r>
      <w:r w:rsidRPr="00CF6D1F">
        <w:rPr>
          <w:rFonts w:ascii="Times New Roman" w:hAnsi="Times New Roman" w:cs="Times New Roman"/>
          <w:sz w:val="28"/>
          <w:szCs w:val="28"/>
          <w:lang w:val="uk-UA"/>
        </w:rPr>
        <w:t xml:space="preserve"> укриттів,</w:t>
      </w:r>
    </w:p>
    <w:p w14:paraId="49ABA627" w14:textId="1AECCD82" w:rsidR="00F1315D" w:rsidRPr="00CF6D1F" w:rsidRDefault="00F1315D" w:rsidP="00F131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6D1F">
        <w:rPr>
          <w:rFonts w:ascii="Times New Roman" w:hAnsi="Times New Roman" w:cs="Times New Roman"/>
          <w:sz w:val="28"/>
          <w:szCs w:val="28"/>
          <w:lang w:val="uk-UA"/>
        </w:rPr>
        <w:t>які пропонується використовувати для укриття населення</w:t>
      </w:r>
    </w:p>
    <w:tbl>
      <w:tblPr>
        <w:tblpPr w:leftFromText="180" w:rightFromText="180" w:vertAnchor="text" w:horzAnchor="margin" w:tblpXSpec="center" w:tblpY="713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275"/>
        <w:gridCol w:w="1276"/>
        <w:gridCol w:w="1486"/>
        <w:gridCol w:w="3261"/>
      </w:tblGrid>
      <w:tr w:rsidR="00F1315D" w:rsidRPr="00CF6D1F" w14:paraId="3BCEA879" w14:textId="77777777" w:rsidTr="002C42EC">
        <w:trPr>
          <w:trHeight w:val="474"/>
        </w:trPr>
        <w:tc>
          <w:tcPr>
            <w:tcW w:w="421" w:type="dxa"/>
          </w:tcPr>
          <w:p w14:paraId="5911FB49" w14:textId="77777777" w:rsidR="00F1315D" w:rsidRPr="00CF6D1F" w:rsidRDefault="00F1315D" w:rsidP="008C2C8F">
            <w:pPr>
              <w:pStyle w:val="a4"/>
              <w:spacing w:after="0"/>
              <w:ind w:left="360"/>
              <w:rPr>
                <w:lang w:val="uk-UA"/>
              </w:rPr>
            </w:pPr>
          </w:p>
        </w:tc>
        <w:tc>
          <w:tcPr>
            <w:tcW w:w="2268" w:type="dxa"/>
          </w:tcPr>
          <w:p w14:paraId="21E2068C" w14:textId="77777777" w:rsidR="00F1315D" w:rsidRPr="00CF6D1F" w:rsidRDefault="00F1315D" w:rsidP="002C42E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uk-UA" w:eastAsia="ru-RU"/>
              </w:rPr>
            </w:pPr>
            <w:r w:rsidRPr="00CF6D1F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uk-UA" w:eastAsia="ru-RU"/>
              </w:rPr>
              <w:t>ГРОМАДИ</w:t>
            </w:r>
          </w:p>
        </w:tc>
        <w:tc>
          <w:tcPr>
            <w:tcW w:w="1275" w:type="dxa"/>
          </w:tcPr>
          <w:p w14:paraId="7721F954" w14:textId="77777777" w:rsidR="00F1315D" w:rsidRPr="00CF6D1F" w:rsidRDefault="00F1315D" w:rsidP="002C4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Сховища кількість</w:t>
            </w:r>
          </w:p>
        </w:tc>
        <w:tc>
          <w:tcPr>
            <w:tcW w:w="1276" w:type="dxa"/>
          </w:tcPr>
          <w:p w14:paraId="6D670EDD" w14:textId="77777777" w:rsidR="00F1315D" w:rsidRPr="00CF6D1F" w:rsidRDefault="00F1315D" w:rsidP="002C4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</w:t>
            </w:r>
          </w:p>
          <w:p w14:paraId="25B21E29" w14:textId="77777777" w:rsidR="00F1315D" w:rsidRPr="00CF6D1F" w:rsidRDefault="00F1315D" w:rsidP="002C4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747" w:type="dxa"/>
            <w:gridSpan w:val="2"/>
          </w:tcPr>
          <w:p w14:paraId="3D3BD7B2" w14:textId="15F26E72" w:rsidR="00F1315D" w:rsidRPr="00CF6D1F" w:rsidRDefault="00F1315D" w:rsidP="002C4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Найпростіші УКРИТТЯ</w:t>
            </w:r>
          </w:p>
        </w:tc>
      </w:tr>
      <w:tr w:rsidR="00F1315D" w:rsidRPr="00CF6D1F" w14:paraId="28703C16" w14:textId="77777777" w:rsidTr="002C42EC">
        <w:trPr>
          <w:trHeight w:val="474"/>
        </w:trPr>
        <w:tc>
          <w:tcPr>
            <w:tcW w:w="421" w:type="dxa"/>
          </w:tcPr>
          <w:p w14:paraId="0221F783" w14:textId="77777777" w:rsidR="00F1315D" w:rsidRPr="00CF6D1F" w:rsidRDefault="00F1315D" w:rsidP="00F1315D">
            <w:pPr>
              <w:pStyle w:val="a4"/>
              <w:numPr>
                <w:ilvl w:val="0"/>
                <w:numId w:val="2"/>
              </w:numPr>
              <w:spacing w:after="0" w:line="259" w:lineRule="auto"/>
              <w:rPr>
                <w:lang w:val="uk-UA"/>
              </w:rPr>
            </w:pPr>
          </w:p>
        </w:tc>
        <w:tc>
          <w:tcPr>
            <w:tcW w:w="2268" w:type="dxa"/>
          </w:tcPr>
          <w:p w14:paraId="6C210FFD" w14:textId="0D317B35" w:rsidR="00F1315D" w:rsidRPr="002C42EC" w:rsidRDefault="00F1315D" w:rsidP="002C42E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2C42E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 w:eastAsia="ru-RU"/>
              </w:rPr>
              <w:t>Авангардівська ТГ</w:t>
            </w:r>
          </w:p>
        </w:tc>
        <w:tc>
          <w:tcPr>
            <w:tcW w:w="1275" w:type="dxa"/>
          </w:tcPr>
          <w:p w14:paraId="4B6F4DFB" w14:textId="77777777" w:rsidR="00F1315D" w:rsidRPr="002C42EC" w:rsidRDefault="00F1315D" w:rsidP="002C4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080F6456" w14:textId="77777777" w:rsidR="00F1315D" w:rsidRPr="002C42EC" w:rsidRDefault="00F1315D" w:rsidP="002C4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6" w:type="dxa"/>
          </w:tcPr>
          <w:p w14:paraId="5188FC07" w14:textId="77777777" w:rsidR="00F1315D" w:rsidRPr="002C42EC" w:rsidRDefault="00F1315D" w:rsidP="002C4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1" w:type="dxa"/>
          </w:tcPr>
          <w:p w14:paraId="0F3968A5" w14:textId="187D26A2" w:rsidR="00F1315D" w:rsidRPr="002C42EC" w:rsidRDefault="002C42EC" w:rsidP="002C4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Адреси</w:t>
            </w:r>
          </w:p>
        </w:tc>
      </w:tr>
      <w:tr w:rsidR="00F1315D" w:rsidRPr="00CF6D1F" w14:paraId="26624BDD" w14:textId="77777777" w:rsidTr="002C42EC">
        <w:trPr>
          <w:trHeight w:val="474"/>
        </w:trPr>
        <w:tc>
          <w:tcPr>
            <w:tcW w:w="421" w:type="dxa"/>
          </w:tcPr>
          <w:p w14:paraId="74BDF008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35AE4D28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7AD2C0E2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№56282</w:t>
            </w:r>
          </w:p>
        </w:tc>
        <w:tc>
          <w:tcPr>
            <w:tcW w:w="1276" w:type="dxa"/>
          </w:tcPr>
          <w:p w14:paraId="023E97A4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86" w:type="dxa"/>
          </w:tcPr>
          <w:p w14:paraId="364C13AB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261" w:type="dxa"/>
          </w:tcPr>
          <w:p w14:paraId="1F9B5D98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Авангард, вул. Базова, 14 (обмежено придатне)</w:t>
            </w:r>
          </w:p>
        </w:tc>
      </w:tr>
      <w:tr w:rsidR="00F1315D" w:rsidRPr="00CF6D1F" w14:paraId="26DC99D5" w14:textId="77777777" w:rsidTr="002C42EC">
        <w:trPr>
          <w:trHeight w:val="474"/>
        </w:trPr>
        <w:tc>
          <w:tcPr>
            <w:tcW w:w="421" w:type="dxa"/>
          </w:tcPr>
          <w:p w14:paraId="2405273E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74BF33B6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662FC42D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5185E450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№58919</w:t>
            </w:r>
          </w:p>
        </w:tc>
        <w:tc>
          <w:tcPr>
            <w:tcW w:w="1486" w:type="dxa"/>
          </w:tcPr>
          <w:p w14:paraId="1894B578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1" w:type="dxa"/>
          </w:tcPr>
          <w:p w14:paraId="1C027F5B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Прилиманське, вул.Оборонна,2 (обмежено готове)</w:t>
            </w:r>
          </w:p>
        </w:tc>
      </w:tr>
      <w:tr w:rsidR="00F1315D" w:rsidRPr="00CF6D1F" w14:paraId="04F86249" w14:textId="77777777" w:rsidTr="002C42EC">
        <w:trPr>
          <w:trHeight w:val="474"/>
        </w:trPr>
        <w:tc>
          <w:tcPr>
            <w:tcW w:w="421" w:type="dxa"/>
          </w:tcPr>
          <w:p w14:paraId="780636B3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216D6551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7CD4AAAA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05A43E96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№59928</w:t>
            </w:r>
          </w:p>
        </w:tc>
        <w:tc>
          <w:tcPr>
            <w:tcW w:w="1486" w:type="dxa"/>
          </w:tcPr>
          <w:p w14:paraId="0901B9AB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1" w:type="dxa"/>
          </w:tcPr>
          <w:p w14:paraId="223C78F0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Прилиманське, вул.Нижня,120 (готове)</w:t>
            </w:r>
          </w:p>
        </w:tc>
      </w:tr>
      <w:tr w:rsidR="00F1315D" w:rsidRPr="00CF6D1F" w14:paraId="29B728E7" w14:textId="77777777" w:rsidTr="002C42EC">
        <w:trPr>
          <w:trHeight w:val="474"/>
        </w:trPr>
        <w:tc>
          <w:tcPr>
            <w:tcW w:w="421" w:type="dxa"/>
          </w:tcPr>
          <w:p w14:paraId="47DF4EDB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5CE0F435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3D058E7D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19382735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№58920</w:t>
            </w:r>
          </w:p>
        </w:tc>
        <w:tc>
          <w:tcPr>
            <w:tcW w:w="1486" w:type="dxa"/>
          </w:tcPr>
          <w:p w14:paraId="1A44CEE8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1" w:type="dxa"/>
          </w:tcPr>
          <w:p w14:paraId="5CC26C07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Авангард, вул. Теплична, 1 (зруйноване)</w:t>
            </w:r>
          </w:p>
        </w:tc>
      </w:tr>
      <w:tr w:rsidR="00F1315D" w:rsidRPr="00CF6D1F" w14:paraId="48DE2C78" w14:textId="77777777" w:rsidTr="002C42EC">
        <w:trPr>
          <w:trHeight w:val="474"/>
        </w:trPr>
        <w:tc>
          <w:tcPr>
            <w:tcW w:w="421" w:type="dxa"/>
          </w:tcPr>
          <w:p w14:paraId="72A8F005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560CE24E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4752B928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4B95FFCF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№58963</w:t>
            </w:r>
          </w:p>
        </w:tc>
        <w:tc>
          <w:tcPr>
            <w:tcW w:w="1486" w:type="dxa"/>
          </w:tcPr>
          <w:p w14:paraId="54837E97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1" w:type="dxa"/>
          </w:tcPr>
          <w:p w14:paraId="539C5141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Прилиманське, вул.Нижня,120а </w:t>
            </w:r>
          </w:p>
          <w:p w14:paraId="2EE601C2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(обмежено готове)</w:t>
            </w:r>
          </w:p>
        </w:tc>
      </w:tr>
      <w:tr w:rsidR="00F1315D" w:rsidRPr="00CF6D1F" w14:paraId="2BB92E50" w14:textId="77777777" w:rsidTr="002C42EC">
        <w:trPr>
          <w:trHeight w:val="474"/>
        </w:trPr>
        <w:tc>
          <w:tcPr>
            <w:tcW w:w="421" w:type="dxa"/>
          </w:tcPr>
          <w:p w14:paraId="0E5CCBE4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1906AA92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2FCA541E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0009DBC5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№56296</w:t>
            </w:r>
          </w:p>
        </w:tc>
        <w:tc>
          <w:tcPr>
            <w:tcW w:w="1486" w:type="dxa"/>
          </w:tcPr>
          <w:p w14:paraId="1540B204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14:paraId="6DFA05B0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Хлібодарське, вул. Маякська дорога,3 (вилучено військовими)</w:t>
            </w:r>
          </w:p>
        </w:tc>
      </w:tr>
      <w:tr w:rsidR="00F1315D" w:rsidRPr="00CF6D1F" w14:paraId="03B29BE1" w14:textId="77777777" w:rsidTr="002C42EC">
        <w:trPr>
          <w:trHeight w:val="474"/>
        </w:trPr>
        <w:tc>
          <w:tcPr>
            <w:tcW w:w="421" w:type="dxa"/>
          </w:tcPr>
          <w:p w14:paraId="7A3280C3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7E82A089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7455B6F4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1758B357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86" w:type="dxa"/>
          </w:tcPr>
          <w:p w14:paraId="40E4DE75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3261" w:type="dxa"/>
          </w:tcPr>
          <w:p w14:paraId="2736FDC8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Авангард, вул. Добрянського,28 (придатне)</w:t>
            </w:r>
          </w:p>
        </w:tc>
      </w:tr>
      <w:tr w:rsidR="00F1315D" w:rsidRPr="00CF6D1F" w14:paraId="30BF89A5" w14:textId="77777777" w:rsidTr="002C42EC">
        <w:trPr>
          <w:trHeight w:val="474"/>
        </w:trPr>
        <w:tc>
          <w:tcPr>
            <w:tcW w:w="421" w:type="dxa"/>
          </w:tcPr>
          <w:p w14:paraId="7612BF62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4844F8BB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1906E797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38EF5489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86" w:type="dxa"/>
          </w:tcPr>
          <w:p w14:paraId="143FDF8F" w14:textId="77777777" w:rsidR="002C42EC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Підвальне приміщення Авангардів</w:t>
            </w:r>
          </w:p>
          <w:p w14:paraId="508AECF3" w14:textId="71702818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селищна рада</w:t>
            </w:r>
          </w:p>
        </w:tc>
        <w:tc>
          <w:tcPr>
            <w:tcW w:w="3261" w:type="dxa"/>
          </w:tcPr>
          <w:p w14:paraId="7CB116AB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Авангард, вул. Добрянського,26 (придатне)</w:t>
            </w:r>
          </w:p>
        </w:tc>
      </w:tr>
      <w:tr w:rsidR="00F1315D" w:rsidRPr="00CF6D1F" w14:paraId="017E68CD" w14:textId="77777777" w:rsidTr="002C42EC">
        <w:trPr>
          <w:trHeight w:val="474"/>
        </w:trPr>
        <w:tc>
          <w:tcPr>
            <w:tcW w:w="421" w:type="dxa"/>
          </w:tcPr>
          <w:p w14:paraId="3F104B98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6F30D916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40051D26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1F3C13E6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86" w:type="dxa"/>
          </w:tcPr>
          <w:p w14:paraId="5ED410E8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(їдальня)</w:t>
            </w:r>
          </w:p>
        </w:tc>
        <w:tc>
          <w:tcPr>
            <w:tcW w:w="3261" w:type="dxa"/>
          </w:tcPr>
          <w:p w14:paraId="08997086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Авангард, вул. Добрянського,26А (придатне)</w:t>
            </w:r>
          </w:p>
        </w:tc>
      </w:tr>
      <w:tr w:rsidR="00F1315D" w:rsidRPr="00CF6D1F" w14:paraId="7A0D73CD" w14:textId="77777777" w:rsidTr="002C42EC">
        <w:trPr>
          <w:trHeight w:val="474"/>
        </w:trPr>
        <w:tc>
          <w:tcPr>
            <w:tcW w:w="421" w:type="dxa"/>
          </w:tcPr>
          <w:p w14:paraId="698722B6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004BA0B3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7060A647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46D7D4ED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86" w:type="dxa"/>
          </w:tcPr>
          <w:p w14:paraId="611055F2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садок</w:t>
            </w:r>
          </w:p>
        </w:tc>
        <w:tc>
          <w:tcPr>
            <w:tcW w:w="3261" w:type="dxa"/>
          </w:tcPr>
          <w:p w14:paraId="4ABE1A8D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Авангард, вул. Добрянського,26А (придатне)</w:t>
            </w:r>
          </w:p>
        </w:tc>
      </w:tr>
      <w:tr w:rsidR="00F1315D" w:rsidRPr="00CF6D1F" w14:paraId="07482A78" w14:textId="77777777" w:rsidTr="002C42EC">
        <w:trPr>
          <w:trHeight w:val="474"/>
        </w:trPr>
        <w:tc>
          <w:tcPr>
            <w:tcW w:w="421" w:type="dxa"/>
          </w:tcPr>
          <w:p w14:paraId="712084D8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0795389A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02A90F3E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2ABA5FD8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86" w:type="dxa"/>
          </w:tcPr>
          <w:p w14:paraId="4AFB9C4A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«ЦБГ»</w:t>
            </w:r>
          </w:p>
        </w:tc>
        <w:tc>
          <w:tcPr>
            <w:tcW w:w="3261" w:type="dxa"/>
          </w:tcPr>
          <w:p w14:paraId="31A7A3EB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Авангард, вул. Спортивна, 20 (придатне)</w:t>
            </w:r>
          </w:p>
        </w:tc>
      </w:tr>
      <w:tr w:rsidR="00F1315D" w:rsidRPr="00CF6D1F" w14:paraId="5C2360A5" w14:textId="77777777" w:rsidTr="002C42EC">
        <w:trPr>
          <w:trHeight w:val="474"/>
        </w:trPr>
        <w:tc>
          <w:tcPr>
            <w:tcW w:w="421" w:type="dxa"/>
          </w:tcPr>
          <w:p w14:paraId="7691E4A1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55FCE6AE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622A7428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11B6FF4C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86" w:type="dxa"/>
          </w:tcPr>
          <w:p w14:paraId="346CB524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Багато-квартирний житловий будинок</w:t>
            </w:r>
          </w:p>
        </w:tc>
        <w:tc>
          <w:tcPr>
            <w:tcW w:w="3261" w:type="dxa"/>
          </w:tcPr>
          <w:p w14:paraId="496DF833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Авангард, Ж/М «Сьоме небо», вул.Європейська,10</w:t>
            </w:r>
          </w:p>
          <w:p w14:paraId="1AD7995E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(обмежено придатне)</w:t>
            </w:r>
          </w:p>
        </w:tc>
      </w:tr>
      <w:tr w:rsidR="00F1315D" w:rsidRPr="00CF6D1F" w14:paraId="7DD2ED7A" w14:textId="77777777" w:rsidTr="002C42EC">
        <w:trPr>
          <w:trHeight w:val="474"/>
        </w:trPr>
        <w:tc>
          <w:tcPr>
            <w:tcW w:w="421" w:type="dxa"/>
          </w:tcPr>
          <w:p w14:paraId="543F8E4E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2543238C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1BB78A34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6B3DA649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14:paraId="37211D9B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Багато-квартирний житловий будинок</w:t>
            </w:r>
          </w:p>
        </w:tc>
        <w:tc>
          <w:tcPr>
            <w:tcW w:w="3261" w:type="dxa"/>
          </w:tcPr>
          <w:p w14:paraId="0C798A1F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Прилиманське, вул.Центральна,119 </w:t>
            </w:r>
          </w:p>
          <w:p w14:paraId="2DB46D54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(придатне)</w:t>
            </w:r>
          </w:p>
        </w:tc>
      </w:tr>
      <w:tr w:rsidR="00F1315D" w:rsidRPr="00CF6D1F" w14:paraId="01B8B0EA" w14:textId="77777777" w:rsidTr="002C42EC">
        <w:trPr>
          <w:trHeight w:val="474"/>
        </w:trPr>
        <w:tc>
          <w:tcPr>
            <w:tcW w:w="421" w:type="dxa"/>
          </w:tcPr>
          <w:p w14:paraId="1FED69D8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72023525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59BDB6B0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5E166DA7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86" w:type="dxa"/>
          </w:tcPr>
          <w:p w14:paraId="1D799934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3261" w:type="dxa"/>
          </w:tcPr>
          <w:p w14:paraId="5CF72B31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Прилиманське, вул.Центральна,127 </w:t>
            </w:r>
          </w:p>
          <w:p w14:paraId="1140E5B3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(придатне)</w:t>
            </w:r>
          </w:p>
        </w:tc>
      </w:tr>
      <w:tr w:rsidR="00F1315D" w:rsidRPr="00CF6D1F" w14:paraId="0DB6DF0A" w14:textId="77777777" w:rsidTr="002C42EC">
        <w:trPr>
          <w:trHeight w:val="474"/>
        </w:trPr>
        <w:tc>
          <w:tcPr>
            <w:tcW w:w="421" w:type="dxa"/>
          </w:tcPr>
          <w:p w14:paraId="2567ACEB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156177C9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573D1E47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5EBF75D7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86" w:type="dxa"/>
          </w:tcPr>
          <w:p w14:paraId="72189018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3261" w:type="dxa"/>
          </w:tcPr>
          <w:p w14:paraId="335CE480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Нова Долина, вул. Крупської,1А (обмежено придатне)</w:t>
            </w:r>
          </w:p>
        </w:tc>
      </w:tr>
      <w:tr w:rsidR="00F1315D" w:rsidRPr="00CF6D1F" w14:paraId="10A36AC7" w14:textId="77777777" w:rsidTr="002C42EC">
        <w:trPr>
          <w:trHeight w:val="474"/>
        </w:trPr>
        <w:tc>
          <w:tcPr>
            <w:tcW w:w="421" w:type="dxa"/>
          </w:tcPr>
          <w:p w14:paraId="3B97429F" w14:textId="77777777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34E3AC3F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1D53C89A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32437C03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86" w:type="dxa"/>
          </w:tcPr>
          <w:p w14:paraId="16687D8E" w14:textId="77777777" w:rsidR="00F1315D" w:rsidRDefault="00A61754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приміщення</w:t>
            </w:r>
          </w:p>
          <w:p w14:paraId="61F93E2D" w14:textId="0F7A1EFA" w:rsidR="00A61754" w:rsidRPr="00CF6D1F" w:rsidRDefault="00A61754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(укриття)</w:t>
            </w:r>
          </w:p>
        </w:tc>
        <w:tc>
          <w:tcPr>
            <w:tcW w:w="3261" w:type="dxa"/>
          </w:tcPr>
          <w:p w14:paraId="31D3424E" w14:textId="4F1BA353" w:rsidR="00F1315D" w:rsidRPr="00CF6D1F" w:rsidRDefault="00A61754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Радісне</w:t>
            </w:r>
            <w:r w:rsidR="00F1315D"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(обмежено придатне)</w:t>
            </w:r>
          </w:p>
        </w:tc>
      </w:tr>
      <w:tr w:rsidR="00F1315D" w:rsidRPr="00CF6D1F" w14:paraId="12E1EB2B" w14:textId="77777777" w:rsidTr="002C42EC">
        <w:trPr>
          <w:trHeight w:val="474"/>
        </w:trPr>
        <w:tc>
          <w:tcPr>
            <w:tcW w:w="421" w:type="dxa"/>
          </w:tcPr>
          <w:p w14:paraId="68440FDC" w14:textId="41A57B5D" w:rsidR="00F1315D" w:rsidRPr="00CF6D1F" w:rsidRDefault="00F1315D" w:rsidP="008C2C8F">
            <w:pPr>
              <w:spacing w:after="0"/>
              <w:rPr>
                <w:lang w:val="uk-UA"/>
              </w:rPr>
            </w:pPr>
          </w:p>
        </w:tc>
        <w:tc>
          <w:tcPr>
            <w:tcW w:w="2268" w:type="dxa"/>
          </w:tcPr>
          <w:p w14:paraId="16215446" w14:textId="77777777" w:rsidR="00F1315D" w:rsidRPr="00CF6D1F" w:rsidRDefault="00F1315D" w:rsidP="008C2C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17AAC3BE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0D24205A" w14:textId="77777777" w:rsidR="00F1315D" w:rsidRPr="00CF6D1F" w:rsidRDefault="00F1315D" w:rsidP="008C2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86" w:type="dxa"/>
          </w:tcPr>
          <w:p w14:paraId="3DF9C562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Багато-квартирний житловий будинок</w:t>
            </w:r>
          </w:p>
        </w:tc>
        <w:tc>
          <w:tcPr>
            <w:tcW w:w="3261" w:type="dxa"/>
          </w:tcPr>
          <w:p w14:paraId="32160C48" w14:textId="77777777" w:rsidR="00F1315D" w:rsidRPr="00CF6D1F" w:rsidRDefault="00F1315D" w:rsidP="008C2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Хлібодарське, вул. Маякська дорога,13 (обмежено придатне)</w:t>
            </w:r>
          </w:p>
        </w:tc>
      </w:tr>
    </w:tbl>
    <w:p w14:paraId="3D0FD17C" w14:textId="77777777" w:rsidR="00F1315D" w:rsidRPr="00CF6D1F" w:rsidRDefault="00F1315D" w:rsidP="00F1315D">
      <w:pPr>
        <w:rPr>
          <w:lang w:val="uk-UA"/>
        </w:rPr>
      </w:pPr>
    </w:p>
    <w:p w14:paraId="647EC7FE" w14:textId="45D8592A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7E175E7" w14:textId="3F74E9FF" w:rsidR="00F1315D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40AE2C3E" w14:textId="77777777" w:rsidR="002C42EC" w:rsidRPr="00CF6D1F" w:rsidRDefault="002C42EC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6AA3B5E" w14:textId="77777777" w:rsidR="00360265" w:rsidRPr="00CF6D1F" w:rsidRDefault="00360265" w:rsidP="003602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6D1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ради                                                          Валентина ЩУР</w:t>
      </w:r>
    </w:p>
    <w:p w14:paraId="0341B5A1" w14:textId="0AE19ABD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BF9EF73" w14:textId="0E63CE63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5F1585A" w14:textId="36D743F8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B5761AC" w14:textId="624B08DB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39F9FAF" w14:textId="4DBDEC84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A276C2F" w14:textId="256DED97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5407B46" w14:textId="15C5CF80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0B61546" w14:textId="445B0BFA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3E73EB9" w14:textId="095E354C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E2F6246" w14:textId="7ADA0413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8DB356E" w14:textId="2C9D7F6D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12E307F" w14:textId="54073EF1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5069658" w14:textId="58C26BEF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5B391FB" w14:textId="44F42213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4CC0F36" w14:textId="0370826E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E487A73" w14:textId="0D8E4201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586EAFE" w14:textId="43F1E8D1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27D6BE6" w14:textId="10A12575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126B73F" w14:textId="1550B924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4DB57F8" w14:textId="7DCAA047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173C62B" w14:textId="31863B8F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5A7B1EC" w14:textId="0D615D77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B4B5094" w14:textId="435F405E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83520B4" w14:textId="693468F6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AABA1D3" w14:textId="456BEA2D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803A7F9" w14:textId="1F4FDD51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5EA2871" w14:textId="131E63DA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FE94BC9" w14:textId="040D0A3B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34E335B" w14:textId="6A14ED31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FDC676A" w14:textId="05782C99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E5389F3" w14:textId="15E01B1A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17C769B" w14:textId="2EDF010F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C3873BE" w14:textId="5CBD0AF3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B59FEB1" w14:textId="268CB427" w:rsidR="00F1315D" w:rsidRPr="00CF6D1F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4E42B26" w14:textId="77777777" w:rsidR="002C42EC" w:rsidRDefault="002C42EC" w:rsidP="00CF6D1F">
      <w:pPr>
        <w:spacing w:after="0" w:line="240" w:lineRule="auto"/>
        <w:ind w:left="6096" w:right="-2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70584ED5" w14:textId="77777777" w:rsidR="002C42EC" w:rsidRDefault="002C42EC" w:rsidP="00CF6D1F">
      <w:pPr>
        <w:spacing w:after="0" w:line="240" w:lineRule="auto"/>
        <w:ind w:left="6096" w:right="-2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06D52F4D" w14:textId="77777777" w:rsidR="002C42EC" w:rsidRDefault="002C42EC" w:rsidP="00CF6D1F">
      <w:pPr>
        <w:spacing w:after="0" w:line="240" w:lineRule="auto"/>
        <w:ind w:left="6096" w:right="-2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13D06163" w14:textId="77777777" w:rsidR="002C42EC" w:rsidRDefault="002C42EC" w:rsidP="00CF6D1F">
      <w:pPr>
        <w:spacing w:after="0" w:line="240" w:lineRule="auto"/>
        <w:ind w:left="6096" w:right="-2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Додаток до рішення </w:t>
      </w:r>
    </w:p>
    <w:p w14:paraId="7EE80C90" w14:textId="3C34D43A" w:rsidR="00F1315D" w:rsidRPr="00CF6D1F" w:rsidRDefault="002C42EC" w:rsidP="00CF6D1F">
      <w:pPr>
        <w:spacing w:after="0" w:line="240" w:lineRule="auto"/>
        <w:ind w:left="6096" w:right="-2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№1408-VIII від 22.09.2022 </w:t>
      </w:r>
    </w:p>
    <w:p w14:paraId="2FC065A5" w14:textId="0308392C" w:rsidR="00F1315D" w:rsidRDefault="00F1315D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B84626F" w14:textId="77777777" w:rsidR="002C42EC" w:rsidRPr="00CF6D1F" w:rsidRDefault="002C42EC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D85F25F" w14:textId="2C79E2FA" w:rsidR="00F1315D" w:rsidRPr="00CF6D1F" w:rsidRDefault="00CF6D1F" w:rsidP="00CF6D1F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CF6D1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Комісія з огляду (оцінки) будівель (споруд, приміщень), що  плануються використовувати для укриття жителів Авангардівської селищної територіальної громади:</w:t>
      </w:r>
    </w:p>
    <w:p w14:paraId="5B054B6A" w14:textId="77777777" w:rsidR="00CF6D1F" w:rsidRPr="00CF6D1F" w:rsidRDefault="00CF6D1F" w:rsidP="00CF6D1F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6F53DBE9" w14:textId="77777777" w:rsidR="00CF6D1F" w:rsidRPr="00CF6D1F" w:rsidRDefault="00CF6D1F" w:rsidP="00CF6D1F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6D1F">
        <w:rPr>
          <w:rFonts w:ascii="Times New Roman" w:hAnsi="Times New Roman"/>
          <w:sz w:val="28"/>
          <w:szCs w:val="28"/>
          <w:lang w:val="uk-UA"/>
        </w:rPr>
        <w:t>- Сирітка Артем Олександрович</w:t>
      </w:r>
      <w:r w:rsidRPr="00CF6D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6D1F">
        <w:rPr>
          <w:rFonts w:ascii="Times New Roman" w:hAnsi="Times New Roman"/>
          <w:sz w:val="28"/>
          <w:szCs w:val="28"/>
          <w:lang w:val="uk-UA"/>
        </w:rPr>
        <w:t xml:space="preserve">– помічник Авангардівського селищного голови, депутат Авангардівської селищної ради Одеського району Одеської області, </w:t>
      </w:r>
      <w:r w:rsidRPr="00CF6D1F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 w:rsidRPr="00CF6D1F">
        <w:rPr>
          <w:rFonts w:ascii="Times New Roman" w:hAnsi="Times New Roman"/>
          <w:sz w:val="28"/>
          <w:szCs w:val="28"/>
          <w:lang w:val="uk-UA"/>
        </w:rPr>
        <w:t>;</w:t>
      </w:r>
    </w:p>
    <w:p w14:paraId="7F28780C" w14:textId="77777777" w:rsidR="00CF6D1F" w:rsidRPr="00CF6D1F" w:rsidRDefault="00CF6D1F" w:rsidP="00CF6D1F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6D1F">
        <w:rPr>
          <w:rFonts w:ascii="Times New Roman" w:hAnsi="Times New Roman"/>
          <w:sz w:val="28"/>
          <w:szCs w:val="28"/>
          <w:lang w:val="uk-UA"/>
        </w:rPr>
        <w:t xml:space="preserve">- Солотинська Ірина Вікторівна – начальник Відділу освіти, культури, молоді та спорту Авангардівської селищної ради Одеського району Одеської області, депутат Авангардівської селищної ради Одеського району Одеської області, </w:t>
      </w:r>
      <w:r w:rsidRPr="00CF6D1F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CF6D1F">
        <w:rPr>
          <w:rFonts w:ascii="Times New Roman" w:hAnsi="Times New Roman"/>
          <w:sz w:val="28"/>
          <w:szCs w:val="28"/>
          <w:lang w:val="uk-UA"/>
        </w:rPr>
        <w:t>;</w:t>
      </w:r>
    </w:p>
    <w:p w14:paraId="4E924EAF" w14:textId="77777777" w:rsidR="00CF6D1F" w:rsidRPr="00CF6D1F" w:rsidRDefault="00CF6D1F" w:rsidP="00CF6D1F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6D1F">
        <w:rPr>
          <w:rFonts w:ascii="Times New Roman" w:hAnsi="Times New Roman"/>
          <w:sz w:val="28"/>
          <w:szCs w:val="28"/>
          <w:lang w:val="uk-UA"/>
        </w:rPr>
        <w:t xml:space="preserve">- Койчева Ірина  Юріївна – диспетчер КЗ «Центр безпеки громадян» Авангардівської селищної ради; </w:t>
      </w:r>
    </w:p>
    <w:p w14:paraId="5DE15FD2" w14:textId="77777777" w:rsidR="00CF6D1F" w:rsidRPr="00CF6D1F" w:rsidRDefault="00CF6D1F" w:rsidP="00CF6D1F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6D1F">
        <w:rPr>
          <w:rFonts w:ascii="Times New Roman" w:hAnsi="Times New Roman"/>
          <w:sz w:val="28"/>
          <w:szCs w:val="28"/>
          <w:lang w:val="uk-UA"/>
        </w:rPr>
        <w:t>- Гудзікевич Валентин Михайлович – начальник Відділу містобудування та архітектури  виконавчого органу  Авангардівської селищної ради Одеського району Одеської області;</w:t>
      </w:r>
    </w:p>
    <w:p w14:paraId="2A25E9BC" w14:textId="77777777" w:rsidR="00CF6D1F" w:rsidRPr="00CF6D1F" w:rsidRDefault="00CF6D1F" w:rsidP="00CF6D1F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6D1F">
        <w:rPr>
          <w:rFonts w:ascii="Times New Roman" w:hAnsi="Times New Roman"/>
          <w:sz w:val="28"/>
          <w:szCs w:val="28"/>
          <w:lang w:val="uk-UA"/>
        </w:rPr>
        <w:t xml:space="preserve"> - Луцьков Сергій Григорович – начальник Відділу капітального будівництва, ЖКГ, комунального майна Авангардівської селищної ради Одеського району Одеської області; </w:t>
      </w:r>
    </w:p>
    <w:p w14:paraId="0B84A119" w14:textId="77777777" w:rsidR="00CF6D1F" w:rsidRPr="00CF6D1F" w:rsidRDefault="00CF6D1F" w:rsidP="00CF6D1F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6D1F">
        <w:rPr>
          <w:rFonts w:ascii="Times New Roman" w:hAnsi="Times New Roman"/>
          <w:sz w:val="28"/>
          <w:szCs w:val="28"/>
          <w:lang w:val="uk-UA"/>
        </w:rPr>
        <w:t xml:space="preserve">- Климчук Олександр Миколайович – директор КНП «Авангардівська АЗПСМ» Авангардівської селищної ради, депутат Авангардівської селищної ради Одеського району Одеської області; </w:t>
      </w:r>
    </w:p>
    <w:p w14:paraId="7A2500B7" w14:textId="77777777" w:rsidR="00CF6D1F" w:rsidRPr="00CF6D1F" w:rsidRDefault="00CF6D1F" w:rsidP="00CF6D1F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6D1F">
        <w:rPr>
          <w:rFonts w:ascii="Times New Roman" w:hAnsi="Times New Roman"/>
          <w:sz w:val="28"/>
          <w:szCs w:val="28"/>
          <w:lang w:val="uk-UA"/>
        </w:rPr>
        <w:t xml:space="preserve">- представник Одеського районного Управління ГУ ДСНС України в Одеській області (за згодою); </w:t>
      </w:r>
    </w:p>
    <w:p w14:paraId="78995501" w14:textId="77777777" w:rsidR="00CF6D1F" w:rsidRPr="00CF6D1F" w:rsidRDefault="00CF6D1F" w:rsidP="00CF6D1F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6D1F">
        <w:rPr>
          <w:rFonts w:ascii="Times New Roman" w:hAnsi="Times New Roman"/>
          <w:sz w:val="28"/>
          <w:szCs w:val="28"/>
          <w:lang w:val="uk-UA"/>
        </w:rPr>
        <w:t xml:space="preserve">- Мірошник Олександр Іванович – начальник Овідіопольського управління Держпродспоживслужби ГУ Держпродспоживслужби в Одеській області; </w:t>
      </w:r>
    </w:p>
    <w:p w14:paraId="2D5EF030" w14:textId="752AFCFE" w:rsidR="00CF6D1F" w:rsidRDefault="00CF6D1F" w:rsidP="00CF6D1F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6D1F">
        <w:rPr>
          <w:rFonts w:ascii="Times New Roman" w:hAnsi="Times New Roman"/>
          <w:sz w:val="28"/>
          <w:szCs w:val="28"/>
          <w:lang w:val="uk-UA"/>
        </w:rPr>
        <w:t xml:space="preserve">- представник Одеського районного управління №2 ГУНП в Одеській області (за згодою).  </w:t>
      </w:r>
    </w:p>
    <w:p w14:paraId="0D38942A" w14:textId="512ACF31" w:rsidR="00CF6D1F" w:rsidRDefault="00CF6D1F" w:rsidP="00CF6D1F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5B5C9F" w14:textId="77777777" w:rsidR="00CF6D1F" w:rsidRDefault="00CF6D1F" w:rsidP="00CF6D1F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4B90CC" w14:textId="783A091D" w:rsidR="00CF6D1F" w:rsidRPr="00CF6D1F" w:rsidRDefault="002C42EC" w:rsidP="002C42EC">
      <w:pPr>
        <w:pStyle w:val="ac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CF6D1F" w:rsidRPr="00CF6D1F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ради                       </w:t>
      </w:r>
      <w:r w:rsidR="00CF6D1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CF6D1F" w:rsidRPr="00CF6D1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CF6D1F" w:rsidRPr="00CF6D1F">
        <w:rPr>
          <w:rFonts w:ascii="Times New Roman" w:hAnsi="Times New Roman"/>
          <w:b/>
          <w:bCs/>
          <w:sz w:val="28"/>
          <w:szCs w:val="28"/>
          <w:lang w:val="uk-UA"/>
        </w:rPr>
        <w:t xml:space="preserve">    Валентина ЩУР</w:t>
      </w:r>
    </w:p>
    <w:p w14:paraId="1D5F6289" w14:textId="77777777" w:rsidR="00CF6D1F" w:rsidRPr="00CF6D1F" w:rsidRDefault="00CF6D1F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sectPr w:rsidR="00CF6D1F" w:rsidRPr="00CF6D1F" w:rsidSect="002C42E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2C2B" w14:textId="77777777" w:rsidR="00EF3BFB" w:rsidRDefault="00EF3BFB" w:rsidP="00B72863">
      <w:pPr>
        <w:spacing w:after="0" w:line="240" w:lineRule="auto"/>
      </w:pPr>
      <w:r>
        <w:separator/>
      </w:r>
    </w:p>
  </w:endnote>
  <w:endnote w:type="continuationSeparator" w:id="0">
    <w:p w14:paraId="61A17815" w14:textId="77777777" w:rsidR="00EF3BFB" w:rsidRDefault="00EF3BFB" w:rsidP="00B7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FAC28" w14:textId="77777777" w:rsidR="00EF3BFB" w:rsidRDefault="00EF3BFB" w:rsidP="00B72863">
      <w:pPr>
        <w:spacing w:after="0" w:line="240" w:lineRule="auto"/>
      </w:pPr>
      <w:r>
        <w:separator/>
      </w:r>
    </w:p>
  </w:footnote>
  <w:footnote w:type="continuationSeparator" w:id="0">
    <w:p w14:paraId="7F76995E" w14:textId="77777777" w:rsidR="00EF3BFB" w:rsidRDefault="00EF3BFB" w:rsidP="00B7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7B2D"/>
    <w:multiLevelType w:val="hybridMultilevel"/>
    <w:tmpl w:val="A32C650A"/>
    <w:lvl w:ilvl="0" w:tplc="8E084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F7D1E"/>
    <w:multiLevelType w:val="hybridMultilevel"/>
    <w:tmpl w:val="561AA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74"/>
    <w:rsid w:val="0002743A"/>
    <w:rsid w:val="000904E8"/>
    <w:rsid w:val="00093150"/>
    <w:rsid w:val="000E266F"/>
    <w:rsid w:val="00116424"/>
    <w:rsid w:val="00120983"/>
    <w:rsid w:val="0016197E"/>
    <w:rsid w:val="00180703"/>
    <w:rsid w:val="00185AD5"/>
    <w:rsid w:val="001A68C0"/>
    <w:rsid w:val="002C21B8"/>
    <w:rsid w:val="002C42EC"/>
    <w:rsid w:val="00306B77"/>
    <w:rsid w:val="0033158F"/>
    <w:rsid w:val="003536E1"/>
    <w:rsid w:val="00360265"/>
    <w:rsid w:val="00376DE9"/>
    <w:rsid w:val="003C548B"/>
    <w:rsid w:val="003E3AB0"/>
    <w:rsid w:val="004C4D8C"/>
    <w:rsid w:val="004E2869"/>
    <w:rsid w:val="00521A00"/>
    <w:rsid w:val="005470E0"/>
    <w:rsid w:val="00685622"/>
    <w:rsid w:val="00686E5D"/>
    <w:rsid w:val="006D1108"/>
    <w:rsid w:val="006F24D5"/>
    <w:rsid w:val="00701830"/>
    <w:rsid w:val="007630A0"/>
    <w:rsid w:val="007A28ED"/>
    <w:rsid w:val="007B0953"/>
    <w:rsid w:val="007C6289"/>
    <w:rsid w:val="007E2D89"/>
    <w:rsid w:val="00855335"/>
    <w:rsid w:val="0085538C"/>
    <w:rsid w:val="008D3AAB"/>
    <w:rsid w:val="009B3EBE"/>
    <w:rsid w:val="009D3574"/>
    <w:rsid w:val="009D4BF9"/>
    <w:rsid w:val="00A40B53"/>
    <w:rsid w:val="00A61754"/>
    <w:rsid w:val="00A708AF"/>
    <w:rsid w:val="00AA30FD"/>
    <w:rsid w:val="00AE0D33"/>
    <w:rsid w:val="00AE2EDD"/>
    <w:rsid w:val="00B34407"/>
    <w:rsid w:val="00B362B9"/>
    <w:rsid w:val="00B57D39"/>
    <w:rsid w:val="00B72863"/>
    <w:rsid w:val="00B80C0E"/>
    <w:rsid w:val="00BA6200"/>
    <w:rsid w:val="00BA76B8"/>
    <w:rsid w:val="00BB6BA4"/>
    <w:rsid w:val="00BC37F0"/>
    <w:rsid w:val="00BD282D"/>
    <w:rsid w:val="00C27A80"/>
    <w:rsid w:val="00C27BF2"/>
    <w:rsid w:val="00C326B2"/>
    <w:rsid w:val="00C45B8E"/>
    <w:rsid w:val="00C9636F"/>
    <w:rsid w:val="00CA06D0"/>
    <w:rsid w:val="00CF6D1F"/>
    <w:rsid w:val="00D015B2"/>
    <w:rsid w:val="00D170F7"/>
    <w:rsid w:val="00D65DBE"/>
    <w:rsid w:val="00E27EFC"/>
    <w:rsid w:val="00ED4BFF"/>
    <w:rsid w:val="00EF3BFB"/>
    <w:rsid w:val="00F046B4"/>
    <w:rsid w:val="00F1315D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5029"/>
  <w15:chartTrackingRefBased/>
  <w15:docId w15:val="{60108159-CA3A-4C28-8BD7-067830FE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74"/>
    <w:pPr>
      <w:spacing w:line="252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D35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35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574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D357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D35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D3574"/>
    <w:pPr>
      <w:ind w:left="720"/>
      <w:contextualSpacing/>
    </w:pPr>
  </w:style>
  <w:style w:type="paragraph" w:customStyle="1" w:styleId="Style2">
    <w:name w:val="Style2"/>
    <w:basedOn w:val="a"/>
    <w:rsid w:val="009D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9D3574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9D357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0E0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B7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2863"/>
    <w:rPr>
      <w:lang w:val="ru-RU"/>
    </w:rPr>
  </w:style>
  <w:style w:type="paragraph" w:styleId="aa">
    <w:name w:val="footer"/>
    <w:basedOn w:val="a"/>
    <w:link w:val="ab"/>
    <w:uiPriority w:val="99"/>
    <w:unhideWhenUsed/>
    <w:rsid w:val="00B7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2863"/>
    <w:rPr>
      <w:lang w:val="ru-RU"/>
    </w:rPr>
  </w:style>
  <w:style w:type="paragraph" w:styleId="ac">
    <w:name w:val="No Spacing"/>
    <w:uiPriority w:val="1"/>
    <w:qFormat/>
    <w:rsid w:val="00CF6D1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7963-AFE7-4DB3-A4AE-33C9F39E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4</cp:revision>
  <cp:lastPrinted>2022-09-24T07:40:00Z</cp:lastPrinted>
  <dcterms:created xsi:type="dcterms:W3CDTF">2022-09-24T07:40:00Z</dcterms:created>
  <dcterms:modified xsi:type="dcterms:W3CDTF">2022-09-30T09:40:00Z</dcterms:modified>
</cp:coreProperties>
</file>