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EFDAB" w14:textId="7F46AD4F" w:rsidR="004E6742" w:rsidRPr="00DA4EA2" w:rsidRDefault="004E6742" w:rsidP="00345950">
      <w:pPr>
        <w:tabs>
          <w:tab w:val="left" w:pos="4820"/>
          <w:tab w:val="left" w:pos="4962"/>
        </w:tabs>
        <w:spacing w:line="276" w:lineRule="auto"/>
        <w:rPr>
          <w:sz w:val="28"/>
          <w:szCs w:val="28"/>
        </w:rPr>
      </w:pPr>
    </w:p>
    <w:p w14:paraId="5573B273" w14:textId="5291BE44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3C3D2466" w14:textId="10AA33E6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6C95C609" w14:textId="48DB2C0C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1B35AE0A" w14:textId="3B0EFF3C" w:rsidR="007B5D4C" w:rsidRDefault="007B5D4C" w:rsidP="00DA4EA2">
      <w:pPr>
        <w:spacing w:line="276" w:lineRule="auto"/>
        <w:rPr>
          <w:sz w:val="28"/>
          <w:szCs w:val="28"/>
        </w:rPr>
      </w:pPr>
    </w:p>
    <w:p w14:paraId="49626DBF" w14:textId="60192721" w:rsidR="00DA4EA2" w:rsidRDefault="00DA4EA2" w:rsidP="00DA4EA2">
      <w:pPr>
        <w:spacing w:line="276" w:lineRule="auto"/>
        <w:rPr>
          <w:sz w:val="28"/>
          <w:szCs w:val="28"/>
        </w:rPr>
      </w:pPr>
    </w:p>
    <w:p w14:paraId="3FFF08A9" w14:textId="35FC15E9" w:rsidR="00DA4EA2" w:rsidRDefault="00DA4EA2" w:rsidP="00DA4EA2">
      <w:pPr>
        <w:spacing w:line="276" w:lineRule="auto"/>
        <w:rPr>
          <w:sz w:val="28"/>
          <w:szCs w:val="28"/>
        </w:rPr>
      </w:pPr>
    </w:p>
    <w:p w14:paraId="22E14F4F" w14:textId="38AC3E00" w:rsidR="00DA4EA2" w:rsidRDefault="00DA4EA2" w:rsidP="00DA4EA2">
      <w:pPr>
        <w:spacing w:line="276" w:lineRule="auto"/>
        <w:rPr>
          <w:sz w:val="28"/>
          <w:szCs w:val="28"/>
        </w:rPr>
      </w:pPr>
    </w:p>
    <w:p w14:paraId="42D35799" w14:textId="40D45B01" w:rsidR="00DA4EA2" w:rsidRDefault="00DA4EA2" w:rsidP="00DA4EA2">
      <w:pPr>
        <w:spacing w:line="276" w:lineRule="auto"/>
        <w:rPr>
          <w:sz w:val="28"/>
          <w:szCs w:val="28"/>
        </w:rPr>
      </w:pPr>
    </w:p>
    <w:p w14:paraId="2DB407B6" w14:textId="77777777" w:rsidR="00DA4EA2" w:rsidRPr="00DA4EA2" w:rsidRDefault="00DA4EA2" w:rsidP="00DA4EA2">
      <w:pPr>
        <w:spacing w:line="276" w:lineRule="auto"/>
        <w:rPr>
          <w:sz w:val="28"/>
          <w:szCs w:val="28"/>
        </w:rPr>
      </w:pPr>
    </w:p>
    <w:p w14:paraId="5E32E8A4" w14:textId="6213BEB5" w:rsidR="007B5D4C" w:rsidRDefault="007B5D4C" w:rsidP="00DA4EA2">
      <w:pPr>
        <w:spacing w:line="276" w:lineRule="auto"/>
        <w:rPr>
          <w:sz w:val="28"/>
          <w:szCs w:val="28"/>
        </w:rPr>
      </w:pPr>
    </w:p>
    <w:p w14:paraId="6E50451E" w14:textId="77777777" w:rsidR="00345950" w:rsidRDefault="00345950" w:rsidP="00DA4EA2">
      <w:pPr>
        <w:spacing w:line="276" w:lineRule="auto"/>
        <w:rPr>
          <w:sz w:val="28"/>
          <w:szCs w:val="28"/>
        </w:rPr>
      </w:pPr>
    </w:p>
    <w:p w14:paraId="18788B9C" w14:textId="77777777" w:rsidR="00345950" w:rsidRPr="00DA4EA2" w:rsidRDefault="00345950" w:rsidP="00DA4EA2">
      <w:pPr>
        <w:spacing w:line="276" w:lineRule="auto"/>
        <w:rPr>
          <w:sz w:val="28"/>
          <w:szCs w:val="28"/>
        </w:rPr>
      </w:pPr>
    </w:p>
    <w:p w14:paraId="2A880B82" w14:textId="77777777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3F2C2445" w14:textId="63F13F3A" w:rsidR="00BF5428" w:rsidRDefault="00BA4397" w:rsidP="00345950">
      <w:pPr>
        <w:spacing w:line="276" w:lineRule="auto"/>
        <w:ind w:right="3342"/>
        <w:jc w:val="both"/>
        <w:rPr>
          <w:iCs/>
          <w:sz w:val="28"/>
          <w:szCs w:val="28"/>
        </w:rPr>
      </w:pPr>
      <w:r w:rsidRPr="00BA4397">
        <w:rPr>
          <w:iCs/>
          <w:sz w:val="28"/>
          <w:szCs w:val="28"/>
        </w:rPr>
        <w:t>Про затвердження договору дарування та прийняття до комуна</w:t>
      </w:r>
      <w:r w:rsidR="00345950">
        <w:rPr>
          <w:iCs/>
          <w:sz w:val="28"/>
          <w:szCs w:val="28"/>
        </w:rPr>
        <w:t xml:space="preserve">льної власності Авангардівської </w:t>
      </w:r>
      <w:r w:rsidRPr="00BA4397">
        <w:rPr>
          <w:iCs/>
          <w:sz w:val="28"/>
          <w:szCs w:val="28"/>
        </w:rPr>
        <w:t>селищної ради нерухомого майна</w:t>
      </w:r>
    </w:p>
    <w:p w14:paraId="10DC3E25" w14:textId="77777777" w:rsidR="00BA4397" w:rsidRPr="00DA4EA2" w:rsidRDefault="00BA4397" w:rsidP="00DA4EA2">
      <w:pPr>
        <w:spacing w:line="276" w:lineRule="auto"/>
        <w:rPr>
          <w:b/>
          <w:bCs/>
          <w:iCs/>
          <w:sz w:val="28"/>
          <w:szCs w:val="28"/>
        </w:rPr>
      </w:pPr>
    </w:p>
    <w:p w14:paraId="77869BBD" w14:textId="23CB8D6A" w:rsidR="00144F95" w:rsidRDefault="00BA4397" w:rsidP="006B4E6B">
      <w:pPr>
        <w:spacing w:line="276" w:lineRule="auto"/>
        <w:ind w:firstLine="540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Враховуючи укладання договору дарування від 19.08.2022 р. нежитлової будівлі, за </w:t>
      </w:r>
      <w:proofErr w:type="spellStart"/>
      <w:r>
        <w:rPr>
          <w:bCs/>
          <w:iCs/>
          <w:sz w:val="28"/>
          <w:szCs w:val="28"/>
        </w:rPr>
        <w:t>адресою</w:t>
      </w:r>
      <w:proofErr w:type="spellEnd"/>
      <w:r>
        <w:rPr>
          <w:bCs/>
          <w:iCs/>
          <w:sz w:val="28"/>
          <w:szCs w:val="28"/>
        </w:rPr>
        <w:t>: Одеська область, Одеський район, с. Нова Долина, вул. Крупської, 2-Е</w:t>
      </w:r>
      <w:r w:rsidR="007B5D4C" w:rsidRPr="00DA4EA2">
        <w:rPr>
          <w:bCs/>
          <w:iCs/>
          <w:sz w:val="28"/>
          <w:szCs w:val="28"/>
        </w:rPr>
        <w:t xml:space="preserve">, </w:t>
      </w:r>
      <w:r w:rsidR="006B4E6B" w:rsidRPr="00DA4EA2">
        <w:rPr>
          <w:bCs/>
          <w:iCs/>
          <w:sz w:val="28"/>
          <w:szCs w:val="28"/>
        </w:rPr>
        <w:t>враховуючи пропозиції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6B4E6B">
        <w:rPr>
          <w:bCs/>
          <w:iCs/>
          <w:sz w:val="28"/>
          <w:szCs w:val="28"/>
        </w:rPr>
        <w:t xml:space="preserve">, керуючись </w:t>
      </w:r>
      <w:r w:rsidR="00746215" w:rsidRPr="00DA4EA2">
        <w:rPr>
          <w:bCs/>
          <w:iCs/>
          <w:sz w:val="28"/>
          <w:szCs w:val="28"/>
        </w:rPr>
        <w:t>Закон</w:t>
      </w:r>
      <w:r w:rsidR="006B4E6B">
        <w:rPr>
          <w:bCs/>
          <w:iCs/>
          <w:sz w:val="28"/>
          <w:szCs w:val="28"/>
        </w:rPr>
        <w:t>ом</w:t>
      </w:r>
      <w:r w:rsidR="00746215" w:rsidRPr="00DA4EA2">
        <w:rPr>
          <w:bCs/>
          <w:iCs/>
          <w:sz w:val="28"/>
          <w:szCs w:val="28"/>
        </w:rPr>
        <w:t xml:space="preserve"> України «</w:t>
      </w:r>
      <w:r w:rsidR="006B4E6B">
        <w:rPr>
          <w:bCs/>
          <w:iCs/>
          <w:sz w:val="28"/>
          <w:szCs w:val="28"/>
        </w:rPr>
        <w:t>Про місцеве самоврядування в Україні</w:t>
      </w:r>
      <w:r w:rsidR="00746215" w:rsidRPr="00DA4EA2">
        <w:rPr>
          <w:bCs/>
          <w:iCs/>
          <w:sz w:val="28"/>
          <w:szCs w:val="28"/>
        </w:rPr>
        <w:t>»,</w:t>
      </w:r>
      <w:r w:rsidR="006B4E6B">
        <w:rPr>
          <w:bCs/>
          <w:iCs/>
          <w:sz w:val="28"/>
          <w:szCs w:val="28"/>
        </w:rPr>
        <w:t xml:space="preserve"> </w:t>
      </w:r>
      <w:proofErr w:type="spellStart"/>
      <w:r w:rsidR="00746215" w:rsidRPr="00DA4EA2">
        <w:rPr>
          <w:bCs/>
          <w:iCs/>
          <w:sz w:val="28"/>
          <w:szCs w:val="28"/>
        </w:rPr>
        <w:t>Авангардівська</w:t>
      </w:r>
      <w:proofErr w:type="spellEnd"/>
      <w:r w:rsidR="00746215" w:rsidRPr="00DA4EA2">
        <w:rPr>
          <w:bCs/>
          <w:iCs/>
          <w:sz w:val="28"/>
          <w:szCs w:val="28"/>
        </w:rPr>
        <w:t xml:space="preserve"> селищна рада </w:t>
      </w:r>
      <w:r w:rsidR="00746215" w:rsidRPr="00345950">
        <w:rPr>
          <w:b/>
          <w:bCs/>
          <w:iCs/>
          <w:sz w:val="28"/>
          <w:szCs w:val="28"/>
        </w:rPr>
        <w:t>вирішила:</w:t>
      </w:r>
    </w:p>
    <w:p w14:paraId="27860791" w14:textId="77777777" w:rsidR="00345950" w:rsidRPr="00DA4EA2" w:rsidRDefault="00345950" w:rsidP="006B4E6B">
      <w:pPr>
        <w:spacing w:line="276" w:lineRule="auto"/>
        <w:ind w:firstLine="540"/>
        <w:jc w:val="both"/>
        <w:rPr>
          <w:bCs/>
          <w:iCs/>
          <w:sz w:val="28"/>
          <w:szCs w:val="28"/>
        </w:rPr>
      </w:pPr>
    </w:p>
    <w:p w14:paraId="73BBCB7B" w14:textId="50F10CEC" w:rsidR="00BF5428" w:rsidRPr="00BF5428" w:rsidRDefault="00BA4397" w:rsidP="00DA4EA2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Затвердити Д</w:t>
      </w:r>
      <w:r w:rsidRPr="00BA4397">
        <w:rPr>
          <w:bCs/>
          <w:iCs/>
          <w:sz w:val="28"/>
          <w:szCs w:val="28"/>
        </w:rPr>
        <w:t>огов</w:t>
      </w:r>
      <w:r>
        <w:rPr>
          <w:bCs/>
          <w:iCs/>
          <w:sz w:val="28"/>
          <w:szCs w:val="28"/>
        </w:rPr>
        <w:t>ір</w:t>
      </w:r>
      <w:r w:rsidRPr="00BA4397">
        <w:rPr>
          <w:bCs/>
          <w:iCs/>
          <w:sz w:val="28"/>
          <w:szCs w:val="28"/>
        </w:rPr>
        <w:t xml:space="preserve"> дарування від 19.08.2022 р. нежитлової будівлі, за </w:t>
      </w:r>
      <w:proofErr w:type="spellStart"/>
      <w:r w:rsidRPr="00BA4397">
        <w:rPr>
          <w:bCs/>
          <w:iCs/>
          <w:sz w:val="28"/>
          <w:szCs w:val="28"/>
        </w:rPr>
        <w:t>адресою</w:t>
      </w:r>
      <w:proofErr w:type="spellEnd"/>
      <w:r w:rsidRPr="00BA4397">
        <w:rPr>
          <w:bCs/>
          <w:iCs/>
          <w:sz w:val="28"/>
          <w:szCs w:val="28"/>
        </w:rPr>
        <w:t xml:space="preserve">: Одеська область, Одеський район, с. Нова Долина, вул. Крупської, </w:t>
      </w:r>
      <w:r>
        <w:rPr>
          <w:bCs/>
          <w:iCs/>
          <w:sz w:val="28"/>
          <w:szCs w:val="28"/>
        </w:rPr>
        <w:t xml:space="preserve">      </w:t>
      </w:r>
      <w:r w:rsidRPr="00BA4397">
        <w:rPr>
          <w:bCs/>
          <w:iCs/>
          <w:sz w:val="28"/>
          <w:szCs w:val="28"/>
        </w:rPr>
        <w:t>2-Е</w:t>
      </w:r>
      <w:r>
        <w:rPr>
          <w:bCs/>
          <w:iCs/>
          <w:sz w:val="28"/>
          <w:szCs w:val="28"/>
        </w:rPr>
        <w:t>.</w:t>
      </w:r>
    </w:p>
    <w:p w14:paraId="2DB8AE7A" w14:textId="77777777" w:rsidR="00BA4397" w:rsidRPr="00BA4397" w:rsidRDefault="00ED29F8" w:rsidP="00BA4397">
      <w:pPr>
        <w:pStyle w:val="aa"/>
        <w:numPr>
          <w:ilvl w:val="0"/>
          <w:numId w:val="1"/>
        </w:numPr>
        <w:ind w:left="0" w:firstLine="426"/>
        <w:jc w:val="both"/>
        <w:rPr>
          <w:bCs/>
          <w:iCs/>
          <w:sz w:val="28"/>
          <w:szCs w:val="28"/>
        </w:rPr>
      </w:pPr>
      <w:r w:rsidRPr="00BA4397">
        <w:rPr>
          <w:bCs/>
          <w:iCs/>
          <w:sz w:val="28"/>
          <w:szCs w:val="28"/>
        </w:rPr>
        <w:t>Начальнику відділу бухгалтерського обліку та звітності - головному бухгалтеру (</w:t>
      </w:r>
      <w:proofErr w:type="spellStart"/>
      <w:r w:rsidRPr="00BA4397">
        <w:rPr>
          <w:bCs/>
          <w:iCs/>
          <w:sz w:val="28"/>
          <w:szCs w:val="28"/>
        </w:rPr>
        <w:t>Пірожок</w:t>
      </w:r>
      <w:proofErr w:type="spellEnd"/>
      <w:r w:rsidRPr="00BA4397">
        <w:rPr>
          <w:bCs/>
          <w:iCs/>
          <w:sz w:val="28"/>
          <w:szCs w:val="28"/>
        </w:rPr>
        <w:t xml:space="preserve"> А.А.) здійснити заходи із відображення на </w:t>
      </w:r>
      <w:bookmarkStart w:id="0" w:name="_GoBack"/>
      <w:bookmarkEnd w:id="0"/>
      <w:r w:rsidRPr="00BA4397">
        <w:rPr>
          <w:bCs/>
          <w:iCs/>
          <w:sz w:val="28"/>
          <w:szCs w:val="28"/>
        </w:rPr>
        <w:t xml:space="preserve">балансі Авангардівської селищної </w:t>
      </w:r>
      <w:r w:rsidR="00BA4397" w:rsidRPr="00BA4397">
        <w:rPr>
          <w:bCs/>
          <w:iCs/>
          <w:sz w:val="28"/>
          <w:szCs w:val="28"/>
        </w:rPr>
        <w:t xml:space="preserve">нежитлової будівлі, за </w:t>
      </w:r>
      <w:proofErr w:type="spellStart"/>
      <w:r w:rsidR="00BA4397" w:rsidRPr="00BA4397">
        <w:rPr>
          <w:bCs/>
          <w:iCs/>
          <w:sz w:val="28"/>
          <w:szCs w:val="28"/>
        </w:rPr>
        <w:t>адресою</w:t>
      </w:r>
      <w:proofErr w:type="spellEnd"/>
      <w:r w:rsidR="00BA4397" w:rsidRPr="00BA4397">
        <w:rPr>
          <w:bCs/>
          <w:iCs/>
          <w:sz w:val="28"/>
          <w:szCs w:val="28"/>
        </w:rPr>
        <w:t>: Одеська область, Одеський район, с. Нова Долина, вул. Крупської, 2-Е.</w:t>
      </w:r>
    </w:p>
    <w:p w14:paraId="2AFF25F4" w14:textId="525C0936" w:rsidR="00864CB7" w:rsidRPr="00BA4397" w:rsidRDefault="00864CB7" w:rsidP="004A3999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 w:rsidRPr="00BA4397">
        <w:rPr>
          <w:sz w:val="28"/>
          <w:szCs w:val="28"/>
        </w:rPr>
        <w:t xml:space="preserve">Контроль за виконанням даного рішення </w:t>
      </w:r>
      <w:r w:rsidR="00FD1B9F" w:rsidRPr="00BA4397">
        <w:rPr>
          <w:sz w:val="28"/>
          <w:szCs w:val="28"/>
        </w:rPr>
        <w:t>покласти на</w:t>
      </w:r>
      <w:r w:rsidR="00746215" w:rsidRPr="00BA4397">
        <w:rPr>
          <w:sz w:val="28"/>
          <w:szCs w:val="28"/>
        </w:rPr>
        <w:t xml:space="preserve"> постійну </w:t>
      </w:r>
      <w:r w:rsidR="00AD7BFB" w:rsidRPr="00BA4397">
        <w:rPr>
          <w:bCs/>
          <w:iCs/>
          <w:sz w:val="28"/>
          <w:szCs w:val="28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0A23D583" w14:textId="2AC75586" w:rsidR="00223260" w:rsidRDefault="00223260" w:rsidP="00DA4EA2">
      <w:pPr>
        <w:pStyle w:val="a4"/>
        <w:spacing w:line="276" w:lineRule="auto"/>
        <w:ind w:left="660" w:firstLine="340"/>
        <w:rPr>
          <w:sz w:val="28"/>
          <w:szCs w:val="28"/>
        </w:rPr>
      </w:pPr>
    </w:p>
    <w:p w14:paraId="3C28CFD2" w14:textId="77777777" w:rsidR="004A3999" w:rsidRPr="00DA4EA2" w:rsidRDefault="004A3999" w:rsidP="00DA4EA2">
      <w:pPr>
        <w:pStyle w:val="a4"/>
        <w:spacing w:line="276" w:lineRule="auto"/>
        <w:ind w:left="660" w:firstLine="340"/>
        <w:rPr>
          <w:sz w:val="28"/>
          <w:szCs w:val="28"/>
        </w:rPr>
      </w:pPr>
    </w:p>
    <w:p w14:paraId="1BC2A9B4" w14:textId="77777777" w:rsidR="00746215" w:rsidRPr="003364B8" w:rsidRDefault="00746215" w:rsidP="00DA4EA2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3364B8">
        <w:rPr>
          <w:rFonts w:eastAsia="Times New Roman"/>
          <w:b/>
          <w:bCs/>
          <w:sz w:val="28"/>
          <w:szCs w:val="28"/>
        </w:rPr>
        <w:t xml:space="preserve">Селищний голова                                                              </w:t>
      </w:r>
      <w:r w:rsidR="00223260" w:rsidRPr="003364B8">
        <w:rPr>
          <w:rFonts w:eastAsia="Times New Roman"/>
          <w:b/>
          <w:bCs/>
          <w:sz w:val="28"/>
          <w:szCs w:val="28"/>
        </w:rPr>
        <w:t>Сергій ХРУСТОВСЬКИЙ</w:t>
      </w:r>
    </w:p>
    <w:p w14:paraId="5B2290F9" w14:textId="77777777" w:rsidR="004A3999" w:rsidRDefault="004A3999" w:rsidP="00DA4EA2">
      <w:pPr>
        <w:spacing w:line="276" w:lineRule="auto"/>
        <w:rPr>
          <w:rFonts w:eastAsia="Times New Roman"/>
          <w:b/>
          <w:sz w:val="28"/>
          <w:szCs w:val="28"/>
        </w:rPr>
      </w:pPr>
    </w:p>
    <w:p w14:paraId="308AD4F7" w14:textId="26EDF9D6" w:rsidR="00746215" w:rsidRPr="00DA4EA2" w:rsidRDefault="00345950" w:rsidP="00DA4EA2">
      <w:pPr>
        <w:spacing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№1409</w:t>
      </w:r>
      <w:r w:rsidR="00746215" w:rsidRPr="00DA4EA2">
        <w:rPr>
          <w:rFonts w:eastAsia="Times New Roman"/>
          <w:b/>
          <w:sz w:val="28"/>
          <w:szCs w:val="28"/>
        </w:rPr>
        <w:t>-</w:t>
      </w:r>
      <w:r w:rsidR="00746215" w:rsidRPr="00DA4EA2">
        <w:rPr>
          <w:rFonts w:eastAsia="Times New Roman"/>
          <w:b/>
          <w:sz w:val="28"/>
          <w:szCs w:val="28"/>
          <w:lang w:val="en-US"/>
        </w:rPr>
        <w:t>VI</w:t>
      </w:r>
      <w:r w:rsidR="00746215" w:rsidRPr="00DA4EA2">
        <w:rPr>
          <w:rFonts w:eastAsia="Times New Roman"/>
          <w:b/>
          <w:sz w:val="28"/>
          <w:szCs w:val="28"/>
        </w:rPr>
        <w:t>І</w:t>
      </w:r>
      <w:r w:rsidR="00223260" w:rsidRPr="00DA4EA2">
        <w:rPr>
          <w:rFonts w:eastAsia="Times New Roman"/>
          <w:b/>
          <w:sz w:val="28"/>
          <w:szCs w:val="28"/>
        </w:rPr>
        <w:t>І</w:t>
      </w:r>
    </w:p>
    <w:p w14:paraId="40B5F2F7" w14:textId="6CF43B03" w:rsidR="006D7A8B" w:rsidRPr="00DA4EA2" w:rsidRDefault="00223260" w:rsidP="003364B8">
      <w:pPr>
        <w:spacing w:line="276" w:lineRule="auto"/>
        <w:rPr>
          <w:sz w:val="28"/>
          <w:szCs w:val="28"/>
        </w:rPr>
      </w:pPr>
      <w:r w:rsidRPr="00DA4EA2">
        <w:rPr>
          <w:rFonts w:eastAsia="Times New Roman"/>
          <w:b/>
          <w:sz w:val="28"/>
          <w:szCs w:val="28"/>
        </w:rPr>
        <w:t xml:space="preserve">від  </w:t>
      </w:r>
      <w:r w:rsidR="009F2B23">
        <w:rPr>
          <w:rFonts w:eastAsia="Times New Roman"/>
          <w:b/>
          <w:sz w:val="28"/>
          <w:szCs w:val="28"/>
        </w:rPr>
        <w:t>2</w:t>
      </w:r>
      <w:r w:rsidR="0081149F">
        <w:rPr>
          <w:rFonts w:eastAsia="Times New Roman"/>
          <w:b/>
          <w:sz w:val="28"/>
          <w:szCs w:val="28"/>
        </w:rPr>
        <w:t>2</w:t>
      </w:r>
      <w:r w:rsidRPr="00DA4EA2">
        <w:rPr>
          <w:rFonts w:eastAsia="Times New Roman"/>
          <w:b/>
          <w:sz w:val="28"/>
          <w:szCs w:val="28"/>
        </w:rPr>
        <w:t>.</w:t>
      </w:r>
      <w:r w:rsidR="009F2B23">
        <w:rPr>
          <w:rFonts w:eastAsia="Times New Roman"/>
          <w:b/>
          <w:sz w:val="28"/>
          <w:szCs w:val="28"/>
        </w:rPr>
        <w:t>0</w:t>
      </w:r>
      <w:r w:rsidR="00ED29F8">
        <w:rPr>
          <w:rFonts w:eastAsia="Times New Roman"/>
          <w:b/>
          <w:sz w:val="28"/>
          <w:szCs w:val="28"/>
        </w:rPr>
        <w:t>9</w:t>
      </w:r>
      <w:r w:rsidR="006D7A8B" w:rsidRPr="00DA4EA2">
        <w:rPr>
          <w:rFonts w:eastAsia="Times New Roman"/>
          <w:b/>
          <w:sz w:val="28"/>
          <w:szCs w:val="28"/>
        </w:rPr>
        <w:t>.202</w:t>
      </w:r>
      <w:r w:rsidR="009F2B23">
        <w:rPr>
          <w:rFonts w:eastAsia="Times New Roman"/>
          <w:b/>
          <w:sz w:val="28"/>
          <w:szCs w:val="28"/>
        </w:rPr>
        <w:t>2</w:t>
      </w:r>
    </w:p>
    <w:sectPr w:rsidR="006D7A8B" w:rsidRPr="00DA4EA2" w:rsidSect="00E35575">
      <w:pgSz w:w="11906" w:h="16838"/>
      <w:pgMar w:top="540" w:right="707" w:bottom="71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F0D1B"/>
    <w:multiLevelType w:val="hybridMultilevel"/>
    <w:tmpl w:val="8F82103E"/>
    <w:lvl w:ilvl="0" w:tplc="D58CF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FA2054"/>
    <w:multiLevelType w:val="hybridMultilevel"/>
    <w:tmpl w:val="9F364FDC"/>
    <w:lvl w:ilvl="0" w:tplc="806ADD3A">
      <w:start w:val="1"/>
      <w:numFmt w:val="decimal"/>
      <w:lvlText w:val="%1."/>
      <w:lvlJc w:val="left"/>
      <w:pPr>
        <w:ind w:left="136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69A65092"/>
    <w:multiLevelType w:val="hybridMultilevel"/>
    <w:tmpl w:val="31DE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2"/>
    <w:rsid w:val="00011768"/>
    <w:rsid w:val="00035F0C"/>
    <w:rsid w:val="0004473D"/>
    <w:rsid w:val="0004632D"/>
    <w:rsid w:val="00056CE1"/>
    <w:rsid w:val="00075945"/>
    <w:rsid w:val="00075CC2"/>
    <w:rsid w:val="000910A3"/>
    <w:rsid w:val="000A5AE3"/>
    <w:rsid w:val="000D7BE6"/>
    <w:rsid w:val="000F1436"/>
    <w:rsid w:val="000F14DF"/>
    <w:rsid w:val="0011015E"/>
    <w:rsid w:val="00116C69"/>
    <w:rsid w:val="001216F9"/>
    <w:rsid w:val="00144F95"/>
    <w:rsid w:val="001619B6"/>
    <w:rsid w:val="00166299"/>
    <w:rsid w:val="00185407"/>
    <w:rsid w:val="0018616F"/>
    <w:rsid w:val="001C4772"/>
    <w:rsid w:val="001E613B"/>
    <w:rsid w:val="00223260"/>
    <w:rsid w:val="00224C17"/>
    <w:rsid w:val="00252D99"/>
    <w:rsid w:val="00254B22"/>
    <w:rsid w:val="0029324F"/>
    <w:rsid w:val="002A05D9"/>
    <w:rsid w:val="002B29D8"/>
    <w:rsid w:val="002F2B6C"/>
    <w:rsid w:val="00317141"/>
    <w:rsid w:val="003364B8"/>
    <w:rsid w:val="00345950"/>
    <w:rsid w:val="0035082F"/>
    <w:rsid w:val="003555B0"/>
    <w:rsid w:val="003A4E5E"/>
    <w:rsid w:val="003B5B76"/>
    <w:rsid w:val="003B668B"/>
    <w:rsid w:val="003E0A51"/>
    <w:rsid w:val="003E3A23"/>
    <w:rsid w:val="003E7A7E"/>
    <w:rsid w:val="003F6285"/>
    <w:rsid w:val="00403C10"/>
    <w:rsid w:val="00436954"/>
    <w:rsid w:val="00450D25"/>
    <w:rsid w:val="00465B7B"/>
    <w:rsid w:val="004716F4"/>
    <w:rsid w:val="00476053"/>
    <w:rsid w:val="004A376E"/>
    <w:rsid w:val="004A3999"/>
    <w:rsid w:val="004A409B"/>
    <w:rsid w:val="004C067B"/>
    <w:rsid w:val="004C36B4"/>
    <w:rsid w:val="004D35A1"/>
    <w:rsid w:val="004D68C4"/>
    <w:rsid w:val="004D6E44"/>
    <w:rsid w:val="004E6742"/>
    <w:rsid w:val="004E6C80"/>
    <w:rsid w:val="00507DFB"/>
    <w:rsid w:val="00515CE0"/>
    <w:rsid w:val="00521DD7"/>
    <w:rsid w:val="00523057"/>
    <w:rsid w:val="00527A54"/>
    <w:rsid w:val="005332FE"/>
    <w:rsid w:val="00535C8C"/>
    <w:rsid w:val="00550C19"/>
    <w:rsid w:val="00563C94"/>
    <w:rsid w:val="00577842"/>
    <w:rsid w:val="005B73ED"/>
    <w:rsid w:val="005D690B"/>
    <w:rsid w:val="005D7FFA"/>
    <w:rsid w:val="00634D82"/>
    <w:rsid w:val="00635AC8"/>
    <w:rsid w:val="006400A1"/>
    <w:rsid w:val="006441BC"/>
    <w:rsid w:val="0064712E"/>
    <w:rsid w:val="0065205B"/>
    <w:rsid w:val="00656498"/>
    <w:rsid w:val="0066017D"/>
    <w:rsid w:val="00693AF4"/>
    <w:rsid w:val="006A29DB"/>
    <w:rsid w:val="006B4E6B"/>
    <w:rsid w:val="006D7215"/>
    <w:rsid w:val="006D7A8B"/>
    <w:rsid w:val="006E5DB2"/>
    <w:rsid w:val="0070783D"/>
    <w:rsid w:val="00721DC9"/>
    <w:rsid w:val="0072632D"/>
    <w:rsid w:val="00746215"/>
    <w:rsid w:val="00751FDE"/>
    <w:rsid w:val="00764739"/>
    <w:rsid w:val="00773EF9"/>
    <w:rsid w:val="0078423C"/>
    <w:rsid w:val="007B499C"/>
    <w:rsid w:val="007B5D4C"/>
    <w:rsid w:val="007D6E7E"/>
    <w:rsid w:val="008030DE"/>
    <w:rsid w:val="0081149F"/>
    <w:rsid w:val="00821151"/>
    <w:rsid w:val="00835896"/>
    <w:rsid w:val="00864CB7"/>
    <w:rsid w:val="008832EF"/>
    <w:rsid w:val="00892C57"/>
    <w:rsid w:val="008C0536"/>
    <w:rsid w:val="008E4490"/>
    <w:rsid w:val="008F3593"/>
    <w:rsid w:val="009124E6"/>
    <w:rsid w:val="00912832"/>
    <w:rsid w:val="00970E2C"/>
    <w:rsid w:val="009C3D9A"/>
    <w:rsid w:val="009D725D"/>
    <w:rsid w:val="009F2B23"/>
    <w:rsid w:val="00A3759F"/>
    <w:rsid w:val="00A4302E"/>
    <w:rsid w:val="00A50866"/>
    <w:rsid w:val="00A77AAC"/>
    <w:rsid w:val="00A9524E"/>
    <w:rsid w:val="00AB1CBE"/>
    <w:rsid w:val="00AD7BFB"/>
    <w:rsid w:val="00B00DC6"/>
    <w:rsid w:val="00B022A8"/>
    <w:rsid w:val="00B159AA"/>
    <w:rsid w:val="00B278A1"/>
    <w:rsid w:val="00B4149D"/>
    <w:rsid w:val="00B47087"/>
    <w:rsid w:val="00B86414"/>
    <w:rsid w:val="00B86A51"/>
    <w:rsid w:val="00BA4397"/>
    <w:rsid w:val="00BA45DB"/>
    <w:rsid w:val="00BD073C"/>
    <w:rsid w:val="00BE004C"/>
    <w:rsid w:val="00BF5428"/>
    <w:rsid w:val="00C147EB"/>
    <w:rsid w:val="00C23A66"/>
    <w:rsid w:val="00C530A3"/>
    <w:rsid w:val="00C64DB8"/>
    <w:rsid w:val="00C705F4"/>
    <w:rsid w:val="00CA41CF"/>
    <w:rsid w:val="00CA4532"/>
    <w:rsid w:val="00CF3282"/>
    <w:rsid w:val="00CF37B3"/>
    <w:rsid w:val="00D14C9B"/>
    <w:rsid w:val="00D1507E"/>
    <w:rsid w:val="00D25C60"/>
    <w:rsid w:val="00D35C8F"/>
    <w:rsid w:val="00D5635E"/>
    <w:rsid w:val="00D639B2"/>
    <w:rsid w:val="00D6413B"/>
    <w:rsid w:val="00D81D12"/>
    <w:rsid w:val="00DA4EA2"/>
    <w:rsid w:val="00DA5B1A"/>
    <w:rsid w:val="00E12046"/>
    <w:rsid w:val="00E12772"/>
    <w:rsid w:val="00E163F6"/>
    <w:rsid w:val="00E35575"/>
    <w:rsid w:val="00E5486D"/>
    <w:rsid w:val="00E629E3"/>
    <w:rsid w:val="00E816E8"/>
    <w:rsid w:val="00EA10F7"/>
    <w:rsid w:val="00EB43F6"/>
    <w:rsid w:val="00ED29F8"/>
    <w:rsid w:val="00ED6F21"/>
    <w:rsid w:val="00EF26E0"/>
    <w:rsid w:val="00F2314F"/>
    <w:rsid w:val="00F4577F"/>
    <w:rsid w:val="00F756CC"/>
    <w:rsid w:val="00FA4BE6"/>
    <w:rsid w:val="00FC7DF8"/>
    <w:rsid w:val="00FD1B9F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79F57"/>
  <w15:chartTrackingRefBased/>
  <w15:docId w15:val="{CB5C9E5F-7579-471D-B7DA-F99A4000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42"/>
    <w:rPr>
      <w:rFonts w:eastAsia="PMingLiU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E6742"/>
    <w:pPr>
      <w:keepNext/>
      <w:jc w:val="both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4E6742"/>
    <w:rPr>
      <w:rFonts w:eastAsia="PMingLiU"/>
      <w:b/>
      <w:bCs/>
      <w:i/>
      <w:iCs/>
      <w:sz w:val="24"/>
      <w:lang w:val="uk-UA" w:eastAsia="ru-RU" w:bidi="ar-SA"/>
    </w:rPr>
  </w:style>
  <w:style w:type="paragraph" w:styleId="a3">
    <w:name w:val="caption"/>
    <w:basedOn w:val="a"/>
    <w:next w:val="a"/>
    <w:qFormat/>
    <w:rsid w:val="004E6742"/>
    <w:pPr>
      <w:jc w:val="center"/>
    </w:pPr>
    <w:rPr>
      <w:szCs w:val="20"/>
      <w:lang w:val="ru-RU"/>
    </w:rPr>
  </w:style>
  <w:style w:type="paragraph" w:styleId="a4">
    <w:name w:val="Body Text"/>
    <w:basedOn w:val="a"/>
    <w:rsid w:val="00864CB7"/>
    <w:pPr>
      <w:jc w:val="both"/>
    </w:pPr>
    <w:rPr>
      <w:rFonts w:eastAsia="Times New Roman"/>
      <w:b/>
      <w:bCs/>
    </w:rPr>
  </w:style>
  <w:style w:type="paragraph" w:styleId="a5">
    <w:name w:val="Balloon Text"/>
    <w:basedOn w:val="a"/>
    <w:semiHidden/>
    <w:rsid w:val="000D7BE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216F9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semiHidden/>
    <w:locked/>
    <w:rsid w:val="001216F9"/>
    <w:rPr>
      <w:lang w:val="ru-RU" w:eastAsia="ru-RU" w:bidi="ar-SA"/>
    </w:rPr>
  </w:style>
  <w:style w:type="paragraph" w:styleId="22">
    <w:name w:val="Body Text Indent 2"/>
    <w:basedOn w:val="a"/>
    <w:link w:val="21"/>
    <w:rsid w:val="001216F9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table" w:styleId="a7">
    <w:name w:val="Table Grid"/>
    <w:basedOn w:val="a1"/>
    <w:uiPriority w:val="59"/>
    <w:rsid w:val="0012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216F9"/>
    <w:pPr>
      <w:tabs>
        <w:tab w:val="center" w:pos="4677"/>
        <w:tab w:val="right" w:pos="9355"/>
      </w:tabs>
    </w:pPr>
    <w:rPr>
      <w:rFonts w:eastAsia="Times New Roman"/>
      <w:lang w:val="ru-RU"/>
    </w:rPr>
  </w:style>
  <w:style w:type="character" w:customStyle="1" w:styleId="1">
    <w:name w:val="Знак Знак1"/>
    <w:basedOn w:val="a0"/>
    <w:rsid w:val="00185407"/>
    <w:rPr>
      <w:sz w:val="24"/>
      <w:szCs w:val="24"/>
      <w:lang w:val="uk-UA" w:eastAsia="ru-RU" w:bidi="ar-SA"/>
    </w:rPr>
  </w:style>
  <w:style w:type="paragraph" w:styleId="3">
    <w:name w:val="Body Text Indent 3"/>
    <w:basedOn w:val="a"/>
    <w:rsid w:val="00185407"/>
    <w:pPr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a9">
    <w:name w:val="Верхний колонтитул Знак"/>
    <w:basedOn w:val="a0"/>
    <w:link w:val="a8"/>
    <w:locked/>
    <w:rsid w:val="00185407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BD073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81D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1D12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2</cp:revision>
  <cp:lastPrinted>2022-09-24T07:20:00Z</cp:lastPrinted>
  <dcterms:created xsi:type="dcterms:W3CDTF">2022-09-24T07:20:00Z</dcterms:created>
  <dcterms:modified xsi:type="dcterms:W3CDTF">2022-09-24T07:20:00Z</dcterms:modified>
</cp:coreProperties>
</file>