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45E7" w14:textId="77777777" w:rsidR="00985396" w:rsidRDefault="00985396" w:rsidP="00985396">
      <w:pPr>
        <w:rPr>
          <w:sz w:val="26"/>
          <w:szCs w:val="26"/>
        </w:rPr>
      </w:pPr>
    </w:p>
    <w:p w14:paraId="0B1B987F" w14:textId="2879D3CC" w:rsidR="00985396" w:rsidRDefault="00985396" w:rsidP="00985396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78D6842A" wp14:editId="7204428B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5F0FE" w14:textId="77777777" w:rsidR="00985396" w:rsidRPr="009E4D84" w:rsidRDefault="00985396" w:rsidP="00985396">
      <w:pPr>
        <w:pStyle w:val="ad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2AEB043C" w14:textId="77777777" w:rsidR="00985396" w:rsidRPr="009E4D84" w:rsidRDefault="00985396" w:rsidP="00985396">
      <w:pPr>
        <w:pStyle w:val="1"/>
        <w:rPr>
          <w:color w:val="492B95"/>
          <w:sz w:val="16"/>
          <w:szCs w:val="16"/>
        </w:rPr>
      </w:pPr>
    </w:p>
    <w:p w14:paraId="150E41F9" w14:textId="77777777" w:rsidR="00985396" w:rsidRPr="009E4D84" w:rsidRDefault="00985396" w:rsidP="00985396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5F05AE91" w14:textId="77777777" w:rsidR="00985396" w:rsidRPr="009E4D84" w:rsidRDefault="00985396" w:rsidP="00985396">
      <w:pPr>
        <w:jc w:val="center"/>
        <w:rPr>
          <w:color w:val="492B95"/>
          <w:sz w:val="28"/>
          <w:szCs w:val="28"/>
        </w:rPr>
      </w:pPr>
      <w:r w:rsidRPr="009E4D84">
        <w:rPr>
          <w:color w:val="492B95"/>
          <w:sz w:val="28"/>
          <w:szCs w:val="28"/>
        </w:rPr>
        <w:t>ОД</w:t>
      </w:r>
      <w:r>
        <w:rPr>
          <w:color w:val="492B95"/>
          <w:sz w:val="28"/>
          <w:szCs w:val="28"/>
        </w:rPr>
        <w:t>Е</w:t>
      </w:r>
      <w:r w:rsidRPr="009E4D84">
        <w:rPr>
          <w:color w:val="492B95"/>
          <w:sz w:val="28"/>
          <w:szCs w:val="28"/>
        </w:rPr>
        <w:t>СЬКОГО РАЙОНУ ОДЕСЬКОЇ ОБЛАСТІ</w:t>
      </w:r>
    </w:p>
    <w:p w14:paraId="7806EAF5" w14:textId="77777777" w:rsidR="00985396" w:rsidRPr="009E4D84" w:rsidRDefault="00985396" w:rsidP="00985396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41C8D76A" w14:textId="77777777" w:rsidR="00026A53" w:rsidRPr="00985396" w:rsidRDefault="00026A53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50FCD6D2" w14:textId="77777777" w:rsidR="00026A53" w:rsidRDefault="00026A53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08E7311C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77777777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осіб з  інвалідністю з дитинства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44920D82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>2 році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0ECA23EA" w14:textId="77777777" w:rsidR="00026A53" w:rsidRPr="00091D8F" w:rsidRDefault="00026A53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57E2AA9F" w14:textId="7BD07184" w:rsidR="00B509D3" w:rsidRPr="00091D8F" w:rsidRDefault="005742CB" w:rsidP="00B509D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пропозиції </w:t>
      </w:r>
      <w:r w:rsidR="003D4920" w:rsidRPr="00091D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ьтури та інформаційної політики </w:t>
      </w:r>
      <w:r w:rsidR="00DF730B" w:rsidRPr="006E4670">
        <w:rPr>
          <w:rFonts w:ascii="Times New Roman" w:hAnsi="Times New Roman" w:cs="Times New Roman"/>
          <w:color w:val="auto"/>
          <w:sz w:val="28"/>
          <w:szCs w:val="28"/>
        </w:rPr>
        <w:t>від</w:t>
      </w:r>
      <w:r w:rsidR="00711729" w:rsidRPr="006E46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4670" w:rsidRPr="006E4670">
        <w:rPr>
          <w:rFonts w:ascii="Times New Roman" w:hAnsi="Times New Roman" w:cs="Times New Roman"/>
          <w:color w:val="auto"/>
          <w:sz w:val="28"/>
          <w:szCs w:val="28"/>
        </w:rPr>
        <w:t>08.11.</w:t>
      </w:r>
      <w:r w:rsidR="00EF19E7" w:rsidRPr="006E4670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B509D3" w:rsidRPr="006E467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19E7" w:rsidRPr="006E46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EDA" w:rsidRPr="006E4670">
        <w:rPr>
          <w:rFonts w:ascii="Times New Roman" w:hAnsi="Times New Roman" w:cs="Times New Roman"/>
          <w:color w:val="auto"/>
          <w:sz w:val="28"/>
          <w:szCs w:val="28"/>
        </w:rPr>
        <w:t>року,</w:t>
      </w:r>
      <w:r w:rsidR="007C5F18">
        <w:rPr>
          <w:rFonts w:ascii="Times New Roman" w:hAnsi="Times New Roman" w:cs="Times New Roman"/>
          <w:color w:val="auto"/>
          <w:sz w:val="28"/>
          <w:szCs w:val="28"/>
        </w:rPr>
        <w:t xml:space="preserve"> клопотання начальника відділу соціальних послуг та соціального захисту населення </w:t>
      </w:r>
      <w:proofErr w:type="spellStart"/>
      <w:r w:rsidR="007C5F18">
        <w:rPr>
          <w:rFonts w:ascii="Times New Roman" w:hAnsi="Times New Roman" w:cs="Times New Roman"/>
          <w:color w:val="auto"/>
          <w:sz w:val="28"/>
          <w:szCs w:val="28"/>
        </w:rPr>
        <w:t>Авангардівської</w:t>
      </w:r>
      <w:proofErr w:type="spellEnd"/>
      <w:r w:rsidR="007C5F18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  від 04.11.2022 року, </w:t>
      </w:r>
      <w:r w:rsidR="00EF19E7" w:rsidRPr="006E46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Програми </w:t>
      </w:r>
      <w:proofErr w:type="spellStart"/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>ької</w:t>
      </w:r>
      <w:proofErr w:type="spellEnd"/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 щодо надання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A660F4">
        <w:rPr>
          <w:rFonts w:ascii="Times New Roman" w:hAnsi="Times New Roman" w:cs="Times New Roman"/>
          <w:color w:val="auto"/>
          <w:sz w:val="28"/>
          <w:szCs w:val="28"/>
        </w:rPr>
        <w:t xml:space="preserve"> із змінами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, рішення </w:t>
      </w:r>
      <w:proofErr w:type="spellStart"/>
      <w:r w:rsidR="00B509D3">
        <w:rPr>
          <w:rFonts w:ascii="Times New Roman" w:hAnsi="Times New Roman" w:cs="Times New Roman"/>
          <w:color w:val="auto"/>
          <w:sz w:val="28"/>
          <w:szCs w:val="28"/>
        </w:rPr>
        <w:t>Авангардівської</w:t>
      </w:r>
      <w:proofErr w:type="spellEnd"/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 селищної </w:t>
      </w:r>
      <w:r w:rsidR="00B509D3" w:rsidRPr="00DD7E76">
        <w:rPr>
          <w:rFonts w:ascii="Times New Roman" w:hAnsi="Times New Roman" w:cs="Times New Roman"/>
          <w:color w:val="auto"/>
          <w:sz w:val="28"/>
          <w:szCs w:val="28"/>
        </w:rPr>
        <w:t>ради №1114</w:t>
      </w:r>
      <w:r w:rsidR="0046585E" w:rsidRPr="00DD7E7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509D3" w:rsidRPr="00DD7E76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B509D3" w:rsidRPr="00DD7E76">
        <w:rPr>
          <w:rFonts w:ascii="Times New Roman" w:hAnsi="Times New Roman" w:cs="Times New Roman"/>
          <w:color w:val="auto"/>
          <w:sz w:val="28"/>
          <w:szCs w:val="28"/>
        </w:rPr>
        <w:t>ІІІ</w:t>
      </w:r>
      <w:r w:rsidR="00B750E4" w:rsidRPr="00DD7E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88" w:rsidRPr="00DD7E76">
        <w:rPr>
          <w:rFonts w:ascii="Times New Roman" w:hAnsi="Times New Roman" w:cs="Times New Roman"/>
          <w:color w:val="auto"/>
          <w:sz w:val="28"/>
          <w:szCs w:val="28"/>
        </w:rPr>
        <w:t>від 23.12.2021</w:t>
      </w:r>
      <w:r w:rsidR="00B509D3" w:rsidRPr="00DD7E76">
        <w:rPr>
          <w:rFonts w:ascii="Times New Roman" w:hAnsi="Times New Roman" w:cs="Times New Roman"/>
          <w:color w:val="auto"/>
          <w:sz w:val="28"/>
          <w:szCs w:val="28"/>
        </w:rPr>
        <w:t xml:space="preserve">р. 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«Про затвердження списку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осіб з інвалідністю 1 групи,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осіб з  інвалідністю з дитинства та дітей з інвалідністю на отримання щомісячної грошової допомоги у 202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>2 році»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та керуючись Законом України «Про основи соціальної захищеності інвалідів в Україні», ст.ст.25,26,42 Закону України «Про місцеве самоврядування в Україні»,</w:t>
      </w:r>
      <w:proofErr w:type="spellStart"/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Авангардівська</w:t>
      </w:r>
      <w:proofErr w:type="spellEnd"/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селищна рада</w:t>
      </w:r>
      <w:r w:rsidR="00B509D3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ВИРІШИЛА:</w:t>
      </w:r>
    </w:p>
    <w:p w14:paraId="008C6DEA" w14:textId="77777777" w:rsidR="00E13D3A" w:rsidRPr="00E37AA8" w:rsidRDefault="00E13D3A" w:rsidP="004B2140">
      <w:pPr>
        <w:jc w:val="both"/>
        <w:rPr>
          <w:color w:val="auto"/>
          <w:sz w:val="16"/>
          <w:szCs w:val="16"/>
        </w:rPr>
      </w:pPr>
    </w:p>
    <w:p w14:paraId="5BAFA709" w14:textId="5B363826" w:rsidR="00AB2B7E" w:rsidRPr="00AB2B7E" w:rsidRDefault="00AB2B7E" w:rsidP="00391B7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списку осіб на отримання щомісячної грошової допомоги у 202</w:t>
      </w:r>
      <w:r w:rsidR="00B509D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році:</w:t>
      </w:r>
    </w:p>
    <w:p w14:paraId="373BB811" w14:textId="394B7A28" w:rsidR="00D10B5C" w:rsidRDefault="006E4670" w:rsidP="006E4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23DD">
        <w:rPr>
          <w:rFonts w:ascii="Times New Roman" w:hAnsi="Times New Roman" w:cs="Times New Roman"/>
          <w:sz w:val="28"/>
          <w:szCs w:val="28"/>
        </w:rPr>
        <w:t>-</w:t>
      </w:r>
      <w:r w:rsidR="00C24EF2" w:rsidRPr="00AD23DD">
        <w:rPr>
          <w:rFonts w:ascii="Times New Roman" w:hAnsi="Times New Roman" w:cs="Times New Roman"/>
          <w:sz w:val="28"/>
          <w:szCs w:val="28"/>
        </w:rPr>
        <w:t xml:space="preserve"> </w:t>
      </w:r>
      <w:r w:rsidR="00AD23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D23DD" w:rsidRPr="00AD23DD">
        <w:rPr>
          <w:rFonts w:ascii="Times New Roman" w:hAnsi="Times New Roman" w:cs="Times New Roman"/>
          <w:sz w:val="28"/>
          <w:szCs w:val="28"/>
        </w:rPr>
        <w:t>Боровікову</w:t>
      </w:r>
      <w:proofErr w:type="spellEnd"/>
      <w:r w:rsidR="00AD23DD" w:rsidRPr="00AD23DD">
        <w:rPr>
          <w:rFonts w:ascii="Times New Roman" w:hAnsi="Times New Roman" w:cs="Times New Roman"/>
          <w:sz w:val="28"/>
          <w:szCs w:val="28"/>
        </w:rPr>
        <w:t xml:space="preserve"> Надію Григорівну</w:t>
      </w:r>
      <w:r w:rsidR="00AD23DD" w:rsidRPr="00985396">
        <w:rPr>
          <w:rFonts w:ascii="Times New Roman" w:hAnsi="Times New Roman" w:cs="Times New Roman"/>
          <w:sz w:val="28"/>
          <w:szCs w:val="28"/>
          <w:highlight w:val="black"/>
        </w:rPr>
        <w:t>,</w:t>
      </w:r>
      <w:r w:rsidRPr="00985396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r w:rsidR="00AD23DD" w:rsidRPr="00985396">
        <w:rPr>
          <w:rFonts w:ascii="Times New Roman" w:hAnsi="Times New Roman" w:cs="Times New Roman"/>
          <w:color w:val="000000" w:themeColor="text1"/>
          <w:sz w:val="28"/>
          <w:szCs w:val="28"/>
          <w:highlight w:val="black"/>
        </w:rPr>
        <w:t xml:space="preserve">19.06.1947 </w:t>
      </w:r>
      <w:proofErr w:type="spellStart"/>
      <w:r w:rsidR="00AD23DD" w:rsidRPr="00985396">
        <w:rPr>
          <w:rFonts w:ascii="Times New Roman" w:hAnsi="Times New Roman" w:cs="Times New Roman"/>
          <w:color w:val="000000" w:themeColor="text1"/>
          <w:sz w:val="28"/>
          <w:szCs w:val="28"/>
          <w:highlight w:val="black"/>
        </w:rPr>
        <w:t>р.н</w:t>
      </w:r>
      <w:proofErr w:type="spellEnd"/>
      <w:r w:rsidR="00AD23DD" w:rsidRPr="00985396">
        <w:rPr>
          <w:rFonts w:ascii="Times New Roman" w:hAnsi="Times New Roman" w:cs="Times New Roman"/>
          <w:color w:val="000000" w:themeColor="text1"/>
          <w:sz w:val="28"/>
          <w:szCs w:val="28"/>
          <w:highlight w:val="black"/>
        </w:rPr>
        <w:t>., особу з інвалідністю 1 А групи, інвалідність встановлена безстроково</w:t>
      </w:r>
      <w:r w:rsidR="00AD23DD">
        <w:rPr>
          <w:rFonts w:ascii="Times New Roman" w:hAnsi="Times New Roman" w:cs="Times New Roman"/>
          <w:sz w:val="28"/>
          <w:szCs w:val="28"/>
        </w:rPr>
        <w:t>;</w:t>
      </w:r>
    </w:p>
    <w:p w14:paraId="4CAFF4F2" w14:textId="33C3FF8D" w:rsidR="00AD23DD" w:rsidRPr="00246A9D" w:rsidRDefault="00AD23DD" w:rsidP="006E467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6A9D">
        <w:rPr>
          <w:rFonts w:ascii="Times New Roman" w:hAnsi="Times New Roman" w:cs="Times New Roman"/>
          <w:color w:val="auto"/>
          <w:sz w:val="28"/>
          <w:szCs w:val="28"/>
        </w:rPr>
        <w:t xml:space="preserve">            - Колісниченко Євгенія Володимировича, </w:t>
      </w:r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07.10.1963 </w:t>
      </w:r>
      <w:proofErr w:type="spellStart"/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р.н</w:t>
      </w:r>
      <w:proofErr w:type="spellEnd"/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., особу з інвалідністю 1 А групи, інвалідність встановлена </w:t>
      </w:r>
      <w:r w:rsidR="00246A9D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безстроково</w:t>
      </w:r>
      <w:r w:rsidRPr="00246A9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505C461" w14:textId="71032F2B" w:rsidR="00AD23DD" w:rsidRDefault="008D01C9" w:rsidP="006E4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Кузьменко Ніну Михайлівну,</w:t>
      </w:r>
      <w:r w:rsidRPr="00985396">
        <w:rPr>
          <w:rFonts w:ascii="Times New Roman" w:hAnsi="Times New Roman" w:cs="Times New Roman"/>
          <w:sz w:val="28"/>
          <w:szCs w:val="28"/>
          <w:highlight w:val="black"/>
        </w:rPr>
        <w:t>31</w:t>
      </w:r>
      <w:r w:rsidR="007C5F18" w:rsidRPr="00985396">
        <w:rPr>
          <w:rFonts w:ascii="Times New Roman" w:hAnsi="Times New Roman" w:cs="Times New Roman"/>
          <w:sz w:val="28"/>
          <w:szCs w:val="28"/>
          <w:highlight w:val="black"/>
        </w:rPr>
        <w:t>.</w:t>
      </w:r>
      <w:r w:rsidRPr="00985396">
        <w:rPr>
          <w:rFonts w:ascii="Times New Roman" w:hAnsi="Times New Roman" w:cs="Times New Roman"/>
          <w:sz w:val="28"/>
          <w:szCs w:val="28"/>
          <w:highlight w:val="black"/>
        </w:rPr>
        <w:t xml:space="preserve">07.1952 </w:t>
      </w:r>
      <w:proofErr w:type="spellStart"/>
      <w:r w:rsidRPr="00985396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985396">
        <w:rPr>
          <w:rFonts w:ascii="Times New Roman" w:hAnsi="Times New Roman" w:cs="Times New Roman"/>
          <w:sz w:val="28"/>
          <w:szCs w:val="28"/>
          <w:highlight w:val="black"/>
        </w:rPr>
        <w:t>., особу з інвалідністю 1 Б групи, інвалідність встановлена безстроково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485ACC" w14:textId="2235746B" w:rsidR="008D01C9" w:rsidRDefault="008D01C9" w:rsidP="006E4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 Омельченка Ігоря Миколайовича, </w:t>
      </w:r>
      <w:r w:rsidRPr="00985396">
        <w:rPr>
          <w:rFonts w:ascii="Times New Roman" w:hAnsi="Times New Roman" w:cs="Times New Roman"/>
          <w:sz w:val="28"/>
          <w:szCs w:val="28"/>
          <w:highlight w:val="black"/>
        </w:rPr>
        <w:t>30.06.1971 року народження</w:t>
      </w:r>
      <w:r w:rsidR="007C5F18" w:rsidRPr="00985396">
        <w:rPr>
          <w:rFonts w:ascii="Times New Roman" w:hAnsi="Times New Roman" w:cs="Times New Roman"/>
          <w:sz w:val="28"/>
          <w:szCs w:val="28"/>
          <w:highlight w:val="black"/>
        </w:rPr>
        <w:t>,</w:t>
      </w:r>
      <w:r w:rsidRPr="00985396">
        <w:rPr>
          <w:rFonts w:ascii="Times New Roman" w:hAnsi="Times New Roman" w:cs="Times New Roman"/>
          <w:sz w:val="28"/>
          <w:szCs w:val="28"/>
          <w:highlight w:val="black"/>
        </w:rPr>
        <w:t xml:space="preserve"> особу з інвалідністю 1 А групи, інвалідність встановлена  до 01.09.2024 року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41288B" w14:textId="632BFA35" w:rsidR="008D01C9" w:rsidRDefault="008D01C9" w:rsidP="006E4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Палєєва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Михайла Сергійовича, </w:t>
      </w:r>
      <w:r w:rsidRPr="00985396">
        <w:rPr>
          <w:rFonts w:ascii="Times New Roman" w:hAnsi="Times New Roman" w:cs="Times New Roman"/>
          <w:sz w:val="28"/>
          <w:szCs w:val="28"/>
          <w:highlight w:val="black"/>
        </w:rPr>
        <w:t xml:space="preserve">18.11.1954 </w:t>
      </w:r>
      <w:proofErr w:type="spellStart"/>
      <w:r w:rsidRPr="00985396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985396">
        <w:rPr>
          <w:rFonts w:ascii="Times New Roman" w:hAnsi="Times New Roman" w:cs="Times New Roman"/>
          <w:sz w:val="28"/>
          <w:szCs w:val="28"/>
          <w:highlight w:val="black"/>
        </w:rPr>
        <w:t>., особу з інвалідністю 1 Б групи, інвалідність встановлена безстроково;</w:t>
      </w:r>
    </w:p>
    <w:p w14:paraId="63AB57F8" w14:textId="03CCAC43" w:rsidR="008D01C9" w:rsidRDefault="00246A9D" w:rsidP="006E4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Миколу Миколайовича, </w:t>
      </w:r>
      <w:r w:rsidRPr="00985396">
        <w:rPr>
          <w:rFonts w:ascii="Times New Roman" w:hAnsi="Times New Roman" w:cs="Times New Roman"/>
          <w:sz w:val="28"/>
          <w:szCs w:val="28"/>
          <w:highlight w:val="black"/>
        </w:rPr>
        <w:t xml:space="preserve">12.12.1954 </w:t>
      </w:r>
      <w:proofErr w:type="spellStart"/>
      <w:r w:rsidRPr="00985396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985396">
        <w:rPr>
          <w:rFonts w:ascii="Times New Roman" w:hAnsi="Times New Roman" w:cs="Times New Roman"/>
          <w:sz w:val="28"/>
          <w:szCs w:val="28"/>
          <w:highlight w:val="black"/>
        </w:rPr>
        <w:t xml:space="preserve">., особу з інвалідністю  1 Б групи, інвалідність встановлена безстроково, отримувач коштів </w:t>
      </w:r>
      <w:proofErr w:type="spellStart"/>
      <w:r w:rsidRPr="00985396">
        <w:rPr>
          <w:rFonts w:ascii="Times New Roman" w:hAnsi="Times New Roman" w:cs="Times New Roman"/>
          <w:sz w:val="28"/>
          <w:szCs w:val="28"/>
          <w:highlight w:val="black"/>
        </w:rPr>
        <w:t>Чебан</w:t>
      </w:r>
      <w:proofErr w:type="spellEnd"/>
      <w:r w:rsidRPr="00985396">
        <w:rPr>
          <w:rFonts w:ascii="Times New Roman" w:hAnsi="Times New Roman" w:cs="Times New Roman"/>
          <w:sz w:val="28"/>
          <w:szCs w:val="28"/>
          <w:highlight w:val="black"/>
        </w:rPr>
        <w:t xml:space="preserve">  Любов Іванівна, і.н.1928111966).</w:t>
      </w:r>
    </w:p>
    <w:p w14:paraId="40D20E65" w14:textId="77777777" w:rsidR="00026A53" w:rsidRDefault="00026A53" w:rsidP="006E46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624368" w14:textId="77777777" w:rsidR="00026A53" w:rsidRPr="00091D8F" w:rsidRDefault="00026A53" w:rsidP="00026A5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1473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ІІІ</w:t>
      </w:r>
    </w:p>
    <w:p w14:paraId="07C0C341" w14:textId="77777777" w:rsidR="00026A53" w:rsidRPr="00755340" w:rsidRDefault="00026A53" w:rsidP="00026A5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10.11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14:paraId="459BD110" w14:textId="090F3942" w:rsidR="00E37AA8" w:rsidRPr="006E4670" w:rsidRDefault="00E37AA8" w:rsidP="00E37AA8">
      <w:pPr>
        <w:jc w:val="both"/>
        <w:rPr>
          <w:sz w:val="28"/>
          <w:szCs w:val="28"/>
        </w:rPr>
      </w:pPr>
    </w:p>
    <w:p w14:paraId="70C1FB53" w14:textId="27D8014B" w:rsidR="00164C6F" w:rsidRPr="00026A53" w:rsidRDefault="00164C6F" w:rsidP="00A20B84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E1188">
        <w:rPr>
          <w:sz w:val="28"/>
          <w:szCs w:val="28"/>
          <w:lang w:val="uk-UA"/>
        </w:rPr>
        <w:lastRenderedPageBreak/>
        <w:t>Виключити зі списку на отримання щомісячної грошової допомоги у 2022 році:</w:t>
      </w:r>
    </w:p>
    <w:p w14:paraId="0249B9EE" w14:textId="77777777" w:rsidR="00026A53" w:rsidRPr="00892B12" w:rsidRDefault="00026A53" w:rsidP="00892B12">
      <w:pPr>
        <w:jc w:val="both"/>
        <w:rPr>
          <w:sz w:val="28"/>
          <w:szCs w:val="28"/>
        </w:rPr>
      </w:pPr>
    </w:p>
    <w:p w14:paraId="6F807D4B" w14:textId="638D7C16" w:rsidR="00A660F4" w:rsidRDefault="00164C6F" w:rsidP="00BE118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="007B633F">
        <w:rPr>
          <w:rFonts w:ascii="Times New Roman" w:hAnsi="Times New Roman" w:cs="Times New Roman"/>
          <w:color w:val="auto"/>
          <w:sz w:val="28"/>
          <w:szCs w:val="28"/>
        </w:rPr>
        <w:t>Катерлін</w:t>
      </w:r>
      <w:r w:rsidR="00846261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="007B633F">
        <w:rPr>
          <w:rFonts w:ascii="Times New Roman" w:hAnsi="Times New Roman" w:cs="Times New Roman"/>
          <w:color w:val="auto"/>
          <w:sz w:val="28"/>
          <w:szCs w:val="28"/>
        </w:rPr>
        <w:t xml:space="preserve"> Любов Григорівн</w:t>
      </w:r>
      <w:r w:rsidR="0084626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E1188"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B633F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22.06.1959</w:t>
      </w:r>
      <w:r w:rsidR="00BE1188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 </w:t>
      </w:r>
      <w:proofErr w:type="spellStart"/>
      <w:r w:rsidR="008B16F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р.н</w:t>
      </w:r>
      <w:proofErr w:type="spellEnd"/>
      <w:r w:rsidR="008B16F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., особу</w:t>
      </w:r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 з інвалідністю І</w:t>
      </w:r>
      <w:r w:rsidR="007B633F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 Б</w:t>
      </w:r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 групи</w:t>
      </w:r>
      <w:r w:rsidR="008B16F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,</w:t>
      </w:r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 у зв’язку зі смертю</w:t>
      </w:r>
      <w:r w:rsidR="008B16F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 ( свідоцтво </w:t>
      </w:r>
      <w:r w:rsidR="0084626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про смерть </w:t>
      </w:r>
      <w:r w:rsidR="008B16F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сері</w:t>
      </w:r>
      <w:r w:rsidR="0084626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ї</w:t>
      </w:r>
      <w:r w:rsidR="008B16F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 </w:t>
      </w:r>
      <w:r w:rsidR="00A660F4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 І-ЖД </w:t>
      </w:r>
      <w:r w:rsidR="008B16F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№ </w:t>
      </w:r>
      <w:r w:rsidR="00A660F4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711908</w:t>
      </w:r>
      <w:r w:rsidR="008B16F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)</w:t>
      </w:r>
      <w:r w:rsidR="00A660F4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;</w:t>
      </w:r>
    </w:p>
    <w:p w14:paraId="196C2CD6" w14:textId="4EB17793" w:rsidR="00A660F4" w:rsidRDefault="00A660F4" w:rsidP="00A660F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Лебедк</w:t>
      </w:r>
      <w:r w:rsidR="00846261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Микол</w:t>
      </w:r>
      <w:r w:rsidR="00846261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Іванович</w:t>
      </w:r>
      <w:r w:rsidR="0084626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31.05.1958 </w:t>
      </w:r>
      <w:proofErr w:type="spellStart"/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р.н</w:t>
      </w:r>
      <w:proofErr w:type="spellEnd"/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., особу з інвалідністю І </w:t>
      </w:r>
      <w:r w:rsidR="0076771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Б</w:t>
      </w:r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 групи, у зв’язку зі смертю ( свідоцтво </w:t>
      </w:r>
      <w:r w:rsidR="0084626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про смерть </w:t>
      </w:r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сері</w:t>
      </w:r>
      <w:r w:rsidR="0084626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ї</w:t>
      </w:r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  І-ЖД № 678278);</w:t>
      </w:r>
    </w:p>
    <w:p w14:paraId="48688CB4" w14:textId="281445A3" w:rsidR="0086481F" w:rsidRDefault="00A660F4" w:rsidP="00026A5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Стариш</w:t>
      </w:r>
      <w:r w:rsidR="00846261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Геннаді</w:t>
      </w:r>
      <w:r w:rsidR="00846261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Прокопійович</w:t>
      </w:r>
      <w:r w:rsidR="0084626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01.01.1947 </w:t>
      </w:r>
      <w:proofErr w:type="spellStart"/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р.н</w:t>
      </w:r>
      <w:proofErr w:type="spellEnd"/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., особу з інвалідністю І  групи, у зв’язку зі смертю ( свідоцтво</w:t>
      </w:r>
      <w:r w:rsidR="0084626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 про смерть</w:t>
      </w:r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 серія  І-ЖД № 696764)</w:t>
      </w:r>
      <w:r w:rsidR="0076771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;</w:t>
      </w:r>
    </w:p>
    <w:p w14:paraId="700616CE" w14:textId="75365278" w:rsidR="00BE1188" w:rsidRPr="00BE1188" w:rsidRDefault="00767711" w:rsidP="0086481F">
      <w:pPr>
        <w:ind w:firstLine="709"/>
        <w:jc w:val="both"/>
        <w:rPr>
          <w:sz w:val="28"/>
          <w:szCs w:val="28"/>
        </w:rPr>
      </w:pPr>
      <w:r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767711">
        <w:rPr>
          <w:rFonts w:ascii="Times New Roman" w:hAnsi="Times New Roman" w:cs="Times New Roman"/>
          <w:color w:val="auto"/>
          <w:sz w:val="28"/>
          <w:szCs w:val="28"/>
        </w:rPr>
        <w:t>Джужук</w:t>
      </w:r>
      <w:r w:rsidR="00846261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846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7711">
        <w:rPr>
          <w:rFonts w:ascii="Times New Roman" w:hAnsi="Times New Roman" w:cs="Times New Roman"/>
          <w:color w:val="auto"/>
          <w:sz w:val="28"/>
          <w:szCs w:val="28"/>
        </w:rPr>
        <w:t xml:space="preserve"> Дмитр</w:t>
      </w:r>
      <w:r w:rsidR="0084626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67711">
        <w:rPr>
          <w:rFonts w:ascii="Times New Roman" w:hAnsi="Times New Roman" w:cs="Times New Roman"/>
          <w:color w:val="auto"/>
          <w:sz w:val="28"/>
          <w:szCs w:val="28"/>
        </w:rPr>
        <w:t xml:space="preserve"> Олександрович</w:t>
      </w:r>
      <w:r w:rsidR="00846261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15.07.1982р.н., особу з інвалідністю </w:t>
      </w:r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br/>
        <w:t xml:space="preserve">І  Б групи, у зв’язку </w:t>
      </w:r>
      <w:r w:rsidR="0084626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з присвоєнням 2 групи інвалідності (</w:t>
      </w:r>
      <w:r w:rsidR="0086481F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Довідка до акту огляду МСЕК сері</w:t>
      </w:r>
      <w:r w:rsidR="0084626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ї</w:t>
      </w:r>
      <w:r w:rsidR="0086481F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 xml:space="preserve"> 12 ААГ № 228565</w:t>
      </w:r>
      <w:r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)</w:t>
      </w:r>
      <w:r w:rsidR="00846261" w:rsidRPr="00985396">
        <w:rPr>
          <w:rFonts w:ascii="Times New Roman" w:hAnsi="Times New Roman" w:cs="Times New Roman"/>
          <w:color w:val="auto"/>
          <w:sz w:val="28"/>
          <w:szCs w:val="28"/>
          <w:highlight w:val="black"/>
        </w:rPr>
        <w:t>.</w:t>
      </w:r>
      <w:r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60F4" w:rsidRPr="00BE1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60F4"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2384D16A" w14:textId="77777777" w:rsidR="00A20B84" w:rsidRPr="00091D8F" w:rsidRDefault="00A20B84" w:rsidP="00A20B84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3962835C" w14:textId="77777777" w:rsidR="002F69ED" w:rsidRPr="00755340" w:rsidRDefault="002F69ED" w:rsidP="002F69ED">
      <w:pPr>
        <w:pStyle w:val="ab"/>
        <w:jc w:val="both"/>
        <w:rPr>
          <w:sz w:val="16"/>
          <w:szCs w:val="16"/>
          <w:lang w:val="uk-UA"/>
        </w:rPr>
      </w:pPr>
    </w:p>
    <w:p w14:paraId="6C45822F" w14:textId="520ABCDF" w:rsidR="00777F9B" w:rsidRPr="00091D8F" w:rsidRDefault="00A20B84" w:rsidP="00F640B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>
        <w:rPr>
          <w:rFonts w:ascii="Times New Roman" w:hAnsi="Times New Roman" w:cs="Times New Roman"/>
          <w:color w:val="auto"/>
          <w:sz w:val="28"/>
          <w:szCs w:val="28"/>
        </w:rPr>
        <w:t>ді, спорту, туризму та культури.</w:t>
      </w:r>
    </w:p>
    <w:p w14:paraId="780555DB" w14:textId="77777777" w:rsidR="00534C22" w:rsidRDefault="00534C22" w:rsidP="00755340">
      <w:pPr>
        <w:pStyle w:val="11"/>
        <w:shd w:val="clear" w:color="auto" w:fill="auto"/>
        <w:spacing w:before="0" w:after="57" w:line="317" w:lineRule="exact"/>
        <w:ind w:right="20"/>
        <w:jc w:val="both"/>
        <w:rPr>
          <w:sz w:val="28"/>
          <w:szCs w:val="28"/>
        </w:rPr>
      </w:pPr>
    </w:p>
    <w:p w14:paraId="00FC90EE" w14:textId="77777777" w:rsidR="0018295C" w:rsidRDefault="0018295C" w:rsidP="00755340">
      <w:pPr>
        <w:pStyle w:val="1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41A03B89" w14:textId="1BD88280" w:rsidR="00777F9B" w:rsidRPr="00091D8F" w:rsidRDefault="00777F9B" w:rsidP="00755340">
      <w:pPr>
        <w:pStyle w:val="1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0A76B4" w14:textId="3723FF41"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DD7E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1473 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14:paraId="1273DB04" w14:textId="26DB2BD1" w:rsidR="00091D8F" w:rsidRPr="00755340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7B633F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777F9B" w:rsidRPr="00091D8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B633F">
        <w:rPr>
          <w:rFonts w:ascii="Times New Roman" w:hAnsi="Times New Roman" w:cs="Times New Roman"/>
          <w:b/>
          <w:color w:val="auto"/>
          <w:sz w:val="28"/>
          <w:szCs w:val="28"/>
        </w:rPr>
        <w:t>11.</w:t>
      </w:r>
      <w:r w:rsidR="00777F9B" w:rsidRPr="00091D8F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B509D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14:paraId="3BBF4864" w14:textId="77777777"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9751C4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3FE4" w14:textId="77777777" w:rsidR="00B877F1" w:rsidRDefault="00B877F1">
      <w:r>
        <w:separator/>
      </w:r>
    </w:p>
  </w:endnote>
  <w:endnote w:type="continuationSeparator" w:id="0">
    <w:p w14:paraId="4D942C2A" w14:textId="77777777" w:rsidR="00B877F1" w:rsidRDefault="00B8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AF9A" w14:textId="77777777" w:rsidR="00B877F1" w:rsidRDefault="00B877F1"/>
  </w:footnote>
  <w:footnote w:type="continuationSeparator" w:id="0">
    <w:p w14:paraId="57629E37" w14:textId="77777777" w:rsidR="00B877F1" w:rsidRDefault="00B877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D42CCD"/>
    <w:multiLevelType w:val="hybridMultilevel"/>
    <w:tmpl w:val="EF4E33A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822574567">
    <w:abstractNumId w:val="4"/>
  </w:num>
  <w:num w:numId="2" w16cid:durableId="718090428">
    <w:abstractNumId w:val="9"/>
  </w:num>
  <w:num w:numId="3" w16cid:durableId="1065032765">
    <w:abstractNumId w:val="8"/>
  </w:num>
  <w:num w:numId="4" w16cid:durableId="1118909945">
    <w:abstractNumId w:val="10"/>
  </w:num>
  <w:num w:numId="5" w16cid:durableId="976492233">
    <w:abstractNumId w:val="5"/>
  </w:num>
  <w:num w:numId="6" w16cid:durableId="813134015">
    <w:abstractNumId w:val="0"/>
  </w:num>
  <w:num w:numId="7" w16cid:durableId="777991545">
    <w:abstractNumId w:val="6"/>
  </w:num>
  <w:num w:numId="8" w16cid:durableId="381365178">
    <w:abstractNumId w:val="7"/>
  </w:num>
  <w:num w:numId="9" w16cid:durableId="302808429">
    <w:abstractNumId w:val="12"/>
  </w:num>
  <w:num w:numId="10" w16cid:durableId="289018094">
    <w:abstractNumId w:val="11"/>
  </w:num>
  <w:num w:numId="11" w16cid:durableId="1931574921">
    <w:abstractNumId w:val="1"/>
  </w:num>
  <w:num w:numId="12" w16cid:durableId="1187871407">
    <w:abstractNumId w:val="3"/>
  </w:num>
  <w:num w:numId="13" w16cid:durableId="1014460447">
    <w:abstractNumId w:val="2"/>
  </w:num>
  <w:num w:numId="14" w16cid:durableId="7544714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68"/>
    <w:rsid w:val="000006EA"/>
    <w:rsid w:val="00005B21"/>
    <w:rsid w:val="00006B95"/>
    <w:rsid w:val="00022485"/>
    <w:rsid w:val="00026A53"/>
    <w:rsid w:val="00026D69"/>
    <w:rsid w:val="00056CA0"/>
    <w:rsid w:val="00057C8F"/>
    <w:rsid w:val="00084AE5"/>
    <w:rsid w:val="00090AD4"/>
    <w:rsid w:val="00091D8F"/>
    <w:rsid w:val="00094660"/>
    <w:rsid w:val="000B53FC"/>
    <w:rsid w:val="000C0557"/>
    <w:rsid w:val="000C5344"/>
    <w:rsid w:val="000C5354"/>
    <w:rsid w:val="000D3C08"/>
    <w:rsid w:val="000E2139"/>
    <w:rsid w:val="00101E9E"/>
    <w:rsid w:val="00103EA0"/>
    <w:rsid w:val="00121F2E"/>
    <w:rsid w:val="00131F57"/>
    <w:rsid w:val="00135237"/>
    <w:rsid w:val="00140F79"/>
    <w:rsid w:val="00154DBB"/>
    <w:rsid w:val="00164C6F"/>
    <w:rsid w:val="00165F22"/>
    <w:rsid w:val="00173022"/>
    <w:rsid w:val="0018295C"/>
    <w:rsid w:val="001A5A71"/>
    <w:rsid w:val="001C0D20"/>
    <w:rsid w:val="001D149A"/>
    <w:rsid w:val="001D7D62"/>
    <w:rsid w:val="001E4C63"/>
    <w:rsid w:val="001E6AF7"/>
    <w:rsid w:val="001F2AF0"/>
    <w:rsid w:val="00225837"/>
    <w:rsid w:val="00236BBF"/>
    <w:rsid w:val="00246A9D"/>
    <w:rsid w:val="002509C0"/>
    <w:rsid w:val="00265A6B"/>
    <w:rsid w:val="00275593"/>
    <w:rsid w:val="0028368D"/>
    <w:rsid w:val="002C3EEF"/>
    <w:rsid w:val="002D63BC"/>
    <w:rsid w:val="002F69ED"/>
    <w:rsid w:val="003136FB"/>
    <w:rsid w:val="00351D5F"/>
    <w:rsid w:val="00391B7D"/>
    <w:rsid w:val="003944DD"/>
    <w:rsid w:val="00395A5B"/>
    <w:rsid w:val="003B4948"/>
    <w:rsid w:val="003B4F73"/>
    <w:rsid w:val="003D4920"/>
    <w:rsid w:val="003F6B68"/>
    <w:rsid w:val="00424392"/>
    <w:rsid w:val="004254A8"/>
    <w:rsid w:val="00456BCE"/>
    <w:rsid w:val="0046585E"/>
    <w:rsid w:val="0047485B"/>
    <w:rsid w:val="00487E66"/>
    <w:rsid w:val="00494EC3"/>
    <w:rsid w:val="004B01D7"/>
    <w:rsid w:val="004B2140"/>
    <w:rsid w:val="004B7F43"/>
    <w:rsid w:val="004D4E77"/>
    <w:rsid w:val="004F32E6"/>
    <w:rsid w:val="0050693C"/>
    <w:rsid w:val="005133F9"/>
    <w:rsid w:val="005155C8"/>
    <w:rsid w:val="005277C5"/>
    <w:rsid w:val="00531EAB"/>
    <w:rsid w:val="00534C22"/>
    <w:rsid w:val="00564243"/>
    <w:rsid w:val="00565A43"/>
    <w:rsid w:val="00570ED7"/>
    <w:rsid w:val="005742CB"/>
    <w:rsid w:val="005960AB"/>
    <w:rsid w:val="005D06E4"/>
    <w:rsid w:val="005F4995"/>
    <w:rsid w:val="006072C9"/>
    <w:rsid w:val="00620CA7"/>
    <w:rsid w:val="0062117C"/>
    <w:rsid w:val="00635EC1"/>
    <w:rsid w:val="006502C9"/>
    <w:rsid w:val="00662107"/>
    <w:rsid w:val="006723A2"/>
    <w:rsid w:val="006757F6"/>
    <w:rsid w:val="00675F2E"/>
    <w:rsid w:val="00684D02"/>
    <w:rsid w:val="00693178"/>
    <w:rsid w:val="00693212"/>
    <w:rsid w:val="00695CC4"/>
    <w:rsid w:val="006A02D6"/>
    <w:rsid w:val="006B75DD"/>
    <w:rsid w:val="006C5CF0"/>
    <w:rsid w:val="006D0077"/>
    <w:rsid w:val="006D7806"/>
    <w:rsid w:val="006E4670"/>
    <w:rsid w:val="006F0170"/>
    <w:rsid w:val="007025BA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67711"/>
    <w:rsid w:val="00776DE7"/>
    <w:rsid w:val="00777F9B"/>
    <w:rsid w:val="00783460"/>
    <w:rsid w:val="007933F0"/>
    <w:rsid w:val="007A4C0D"/>
    <w:rsid w:val="007A7F30"/>
    <w:rsid w:val="007B633F"/>
    <w:rsid w:val="007B6A6C"/>
    <w:rsid w:val="007C5F18"/>
    <w:rsid w:val="007E4A0F"/>
    <w:rsid w:val="007E772C"/>
    <w:rsid w:val="00804F0E"/>
    <w:rsid w:val="0082116E"/>
    <w:rsid w:val="00844FC2"/>
    <w:rsid w:val="00846261"/>
    <w:rsid w:val="00862856"/>
    <w:rsid w:val="0086304A"/>
    <w:rsid w:val="0086481F"/>
    <w:rsid w:val="008653BF"/>
    <w:rsid w:val="00865600"/>
    <w:rsid w:val="00865C15"/>
    <w:rsid w:val="008701E2"/>
    <w:rsid w:val="008762A0"/>
    <w:rsid w:val="00891186"/>
    <w:rsid w:val="00892B12"/>
    <w:rsid w:val="008A3073"/>
    <w:rsid w:val="008B16F1"/>
    <w:rsid w:val="008D01C9"/>
    <w:rsid w:val="008E75BB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751C4"/>
    <w:rsid w:val="00982BA5"/>
    <w:rsid w:val="00985396"/>
    <w:rsid w:val="009E2E75"/>
    <w:rsid w:val="009E5EA6"/>
    <w:rsid w:val="00A02760"/>
    <w:rsid w:val="00A0576B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660F4"/>
    <w:rsid w:val="00A760C1"/>
    <w:rsid w:val="00A771C7"/>
    <w:rsid w:val="00A83DA2"/>
    <w:rsid w:val="00A84F61"/>
    <w:rsid w:val="00A86958"/>
    <w:rsid w:val="00AA3C01"/>
    <w:rsid w:val="00AA5D05"/>
    <w:rsid w:val="00AB2B7E"/>
    <w:rsid w:val="00AC37B0"/>
    <w:rsid w:val="00AD0B28"/>
    <w:rsid w:val="00AD23DD"/>
    <w:rsid w:val="00AE7279"/>
    <w:rsid w:val="00AE7C7E"/>
    <w:rsid w:val="00AF4E5D"/>
    <w:rsid w:val="00B058F7"/>
    <w:rsid w:val="00B15FC1"/>
    <w:rsid w:val="00B25B9C"/>
    <w:rsid w:val="00B37A19"/>
    <w:rsid w:val="00B37AC6"/>
    <w:rsid w:val="00B42536"/>
    <w:rsid w:val="00B42CFE"/>
    <w:rsid w:val="00B43067"/>
    <w:rsid w:val="00B509D3"/>
    <w:rsid w:val="00B52233"/>
    <w:rsid w:val="00B53A4D"/>
    <w:rsid w:val="00B53B3B"/>
    <w:rsid w:val="00B54E50"/>
    <w:rsid w:val="00B64C1C"/>
    <w:rsid w:val="00B750E4"/>
    <w:rsid w:val="00B760BA"/>
    <w:rsid w:val="00B85DB1"/>
    <w:rsid w:val="00B868B4"/>
    <w:rsid w:val="00B877F1"/>
    <w:rsid w:val="00BA0061"/>
    <w:rsid w:val="00BA7FC4"/>
    <w:rsid w:val="00BB02FC"/>
    <w:rsid w:val="00BB0608"/>
    <w:rsid w:val="00BC654B"/>
    <w:rsid w:val="00BD6DBC"/>
    <w:rsid w:val="00BE1188"/>
    <w:rsid w:val="00BE15BE"/>
    <w:rsid w:val="00BE1715"/>
    <w:rsid w:val="00BE279C"/>
    <w:rsid w:val="00C03D94"/>
    <w:rsid w:val="00C15A25"/>
    <w:rsid w:val="00C24EF2"/>
    <w:rsid w:val="00C34D9F"/>
    <w:rsid w:val="00C53668"/>
    <w:rsid w:val="00C675D1"/>
    <w:rsid w:val="00C703DD"/>
    <w:rsid w:val="00C74C7B"/>
    <w:rsid w:val="00C8196C"/>
    <w:rsid w:val="00CB4EDA"/>
    <w:rsid w:val="00CE49F1"/>
    <w:rsid w:val="00CE76AE"/>
    <w:rsid w:val="00CE7D77"/>
    <w:rsid w:val="00D10B5C"/>
    <w:rsid w:val="00D21097"/>
    <w:rsid w:val="00D26813"/>
    <w:rsid w:val="00D2688C"/>
    <w:rsid w:val="00D4077E"/>
    <w:rsid w:val="00D41DF1"/>
    <w:rsid w:val="00D444EB"/>
    <w:rsid w:val="00D452A0"/>
    <w:rsid w:val="00D50203"/>
    <w:rsid w:val="00D53684"/>
    <w:rsid w:val="00D54176"/>
    <w:rsid w:val="00D81E31"/>
    <w:rsid w:val="00D83152"/>
    <w:rsid w:val="00D930EA"/>
    <w:rsid w:val="00DA01E1"/>
    <w:rsid w:val="00DC2037"/>
    <w:rsid w:val="00DD133C"/>
    <w:rsid w:val="00DD2919"/>
    <w:rsid w:val="00DD7E76"/>
    <w:rsid w:val="00DE6754"/>
    <w:rsid w:val="00DF0335"/>
    <w:rsid w:val="00DF36A0"/>
    <w:rsid w:val="00DF7172"/>
    <w:rsid w:val="00DF72BF"/>
    <w:rsid w:val="00DF730B"/>
    <w:rsid w:val="00E05221"/>
    <w:rsid w:val="00E13D3A"/>
    <w:rsid w:val="00E20F27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6014"/>
    <w:rsid w:val="00F920EE"/>
    <w:rsid w:val="00F9389C"/>
    <w:rsid w:val="00FB40E5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336681F6-848B-4A4A-87F5-B55FA98C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40B0"/>
    <w:rPr>
      <w:color w:val="000000"/>
    </w:rPr>
  </w:style>
  <w:style w:type="paragraph" w:styleId="1">
    <w:name w:val="heading 1"/>
    <w:basedOn w:val="a"/>
    <w:next w:val="a"/>
    <w:link w:val="10"/>
    <w:qFormat/>
    <w:rsid w:val="0098539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val="ru-RU"/>
    </w:rPr>
  </w:style>
  <w:style w:type="paragraph" w:styleId="2">
    <w:name w:val="heading 2"/>
    <w:basedOn w:val="a"/>
    <w:next w:val="a"/>
    <w:link w:val="20"/>
    <w:qFormat/>
    <w:rsid w:val="00985396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985396"/>
    <w:rPr>
      <w:rFonts w:ascii="Times New Roman" w:eastAsia="Times New Roman" w:hAnsi="Times New Roman" w:cs="Times New Roman"/>
      <w:b/>
      <w:sz w:val="32"/>
      <w:szCs w:val="20"/>
      <w:lang w:val="ru-RU"/>
    </w:rPr>
  </w:style>
  <w:style w:type="character" w:customStyle="1" w:styleId="20">
    <w:name w:val="Заголовок 2 Знак"/>
    <w:basedOn w:val="a0"/>
    <w:link w:val="2"/>
    <w:rsid w:val="00985396"/>
    <w:rPr>
      <w:rFonts w:ascii="Times New Roman" w:eastAsia="Times New Roman" w:hAnsi="Times New Roman" w:cs="Times New Roman"/>
      <w:b/>
      <w:szCs w:val="20"/>
      <w:lang w:val="ru-RU"/>
    </w:rPr>
  </w:style>
  <w:style w:type="paragraph" w:styleId="ad">
    <w:name w:val="caption"/>
    <w:basedOn w:val="a"/>
    <w:next w:val="a"/>
    <w:qFormat/>
    <w:rsid w:val="00985396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D752-7F9C-49B0-A0DB-3B0B88BB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2022-11-16T10:45:00Z</cp:lastPrinted>
  <dcterms:created xsi:type="dcterms:W3CDTF">2022-11-16T10:43:00Z</dcterms:created>
  <dcterms:modified xsi:type="dcterms:W3CDTF">2022-12-21T10:02:00Z</dcterms:modified>
</cp:coreProperties>
</file>