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6135" w14:textId="77777777" w:rsidR="00CA5BB9" w:rsidRDefault="00CA5BB9" w:rsidP="00CA5BB9">
      <w:pPr>
        <w:jc w:val="center"/>
      </w:pPr>
      <w:r>
        <w:rPr>
          <w:noProof/>
          <w:color w:val="0000FF"/>
          <w:lang w:eastAsia="ru-RU"/>
        </w:rPr>
        <w:drawing>
          <wp:inline distT="0" distB="0" distL="0" distR="0" wp14:anchorId="18432A03" wp14:editId="63AF6F02">
            <wp:extent cx="607821" cy="844550"/>
            <wp:effectExtent l="0" t="0" r="0" b="0"/>
            <wp:docPr id="1" name="Рисунок 1" descr="https://upload.wikimedia.org/wikipedia/commons/thumb/9/95/Lesser_Coat_of_Arms_of_Ukraine.svg/2000px-Lesser_Coat_of_Arms_of_Ukraine.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269" cy="864625"/>
                    </a:xfrm>
                    <a:prstGeom prst="rect">
                      <a:avLst/>
                    </a:prstGeom>
                    <a:noFill/>
                    <a:ln>
                      <a:noFill/>
                    </a:ln>
                  </pic:spPr>
                </pic:pic>
              </a:graphicData>
            </a:graphic>
          </wp:inline>
        </w:drawing>
      </w:r>
    </w:p>
    <w:p w14:paraId="19D615E2" w14:textId="77777777" w:rsidR="00CA5BB9" w:rsidRPr="009E4D84" w:rsidRDefault="00CA5BB9" w:rsidP="00CA5BB9">
      <w:pPr>
        <w:pStyle w:val="a5"/>
        <w:rPr>
          <w:b/>
          <w:color w:val="492B95"/>
          <w:sz w:val="16"/>
          <w:szCs w:val="16"/>
        </w:rPr>
      </w:pPr>
      <w:r w:rsidRPr="009E4D84">
        <w:rPr>
          <w:b/>
          <w:color w:val="492B95"/>
          <w:lang w:val="uk-UA"/>
        </w:rPr>
        <w:t>У К Р А Ї Н А</w:t>
      </w:r>
    </w:p>
    <w:p w14:paraId="45123A98" w14:textId="77777777" w:rsidR="00CA5BB9" w:rsidRPr="009E4D84" w:rsidRDefault="00CA5BB9" w:rsidP="00CA5BB9">
      <w:pPr>
        <w:pStyle w:val="1"/>
        <w:rPr>
          <w:color w:val="492B95"/>
          <w:sz w:val="16"/>
          <w:szCs w:val="16"/>
        </w:rPr>
      </w:pPr>
    </w:p>
    <w:p w14:paraId="675EBB99" w14:textId="77777777" w:rsidR="00CA5BB9" w:rsidRPr="009E4D84" w:rsidRDefault="00CA5BB9" w:rsidP="00CA5BB9">
      <w:pPr>
        <w:pStyle w:val="1"/>
        <w:rPr>
          <w:color w:val="492B95"/>
          <w:sz w:val="28"/>
          <w:szCs w:val="28"/>
          <w:lang w:val="uk-UA"/>
        </w:rPr>
      </w:pPr>
      <w:r w:rsidRPr="009E4D84">
        <w:rPr>
          <w:color w:val="492B95"/>
          <w:sz w:val="28"/>
          <w:szCs w:val="28"/>
          <w:lang w:val="uk-UA"/>
        </w:rPr>
        <w:t>АВАНГАРДІВСЬКА СЕЛИЩНА  РАДА</w:t>
      </w:r>
    </w:p>
    <w:p w14:paraId="384FC961" w14:textId="77777777" w:rsidR="00CA5BB9" w:rsidRPr="009E4D84" w:rsidRDefault="00CA5BB9" w:rsidP="00CA5BB9">
      <w:pPr>
        <w:jc w:val="center"/>
        <w:rPr>
          <w:rFonts w:ascii="Times New Roman" w:hAnsi="Times New Roman" w:cs="Times New Roman"/>
          <w:color w:val="492B95"/>
          <w:sz w:val="28"/>
          <w:szCs w:val="28"/>
          <w:lang w:eastAsia="ru-RU"/>
        </w:rPr>
      </w:pPr>
      <w:r w:rsidRPr="009E4D84">
        <w:rPr>
          <w:rFonts w:ascii="Times New Roman" w:hAnsi="Times New Roman" w:cs="Times New Roman"/>
          <w:color w:val="492B95"/>
          <w:sz w:val="28"/>
          <w:szCs w:val="28"/>
          <w:lang w:eastAsia="ru-RU"/>
        </w:rPr>
        <w:t>ОД</w:t>
      </w:r>
      <w:r>
        <w:rPr>
          <w:rFonts w:ascii="Times New Roman" w:hAnsi="Times New Roman" w:cs="Times New Roman"/>
          <w:color w:val="492B95"/>
          <w:sz w:val="28"/>
          <w:szCs w:val="28"/>
          <w:lang w:eastAsia="ru-RU"/>
        </w:rPr>
        <w:t>Е</w:t>
      </w:r>
      <w:r w:rsidRPr="009E4D84">
        <w:rPr>
          <w:rFonts w:ascii="Times New Roman" w:hAnsi="Times New Roman" w:cs="Times New Roman"/>
          <w:color w:val="492B95"/>
          <w:sz w:val="28"/>
          <w:szCs w:val="28"/>
          <w:lang w:eastAsia="ru-RU"/>
        </w:rPr>
        <w:t>СЬКОГО РАЙОНУ ОДЕСЬКОЇ ОБЛАСТІ</w:t>
      </w:r>
    </w:p>
    <w:p w14:paraId="67ED5E2F" w14:textId="77777777" w:rsidR="00CA5BB9" w:rsidRPr="009E4D84" w:rsidRDefault="00CA5BB9" w:rsidP="00CA5BB9">
      <w:pPr>
        <w:pStyle w:val="2"/>
        <w:rPr>
          <w:b w:val="0"/>
          <w:color w:val="492B95"/>
          <w:sz w:val="28"/>
          <w:szCs w:val="28"/>
        </w:rPr>
      </w:pPr>
      <w:r w:rsidRPr="009E4D84">
        <w:rPr>
          <w:color w:val="492B95"/>
          <w:sz w:val="32"/>
          <w:szCs w:val="32"/>
          <w:lang w:val="uk-UA"/>
        </w:rPr>
        <w:t xml:space="preserve">Р І Ш Е Н </w:t>
      </w:r>
      <w:proofErr w:type="spellStart"/>
      <w:r w:rsidRPr="009E4D84">
        <w:rPr>
          <w:color w:val="492B95"/>
          <w:sz w:val="32"/>
          <w:szCs w:val="32"/>
          <w:lang w:val="uk-UA"/>
        </w:rPr>
        <w:t>Н</w:t>
      </w:r>
      <w:proofErr w:type="spellEnd"/>
      <w:r w:rsidRPr="009E4D84">
        <w:rPr>
          <w:color w:val="492B95"/>
          <w:sz w:val="32"/>
          <w:szCs w:val="32"/>
          <w:lang w:val="uk-UA"/>
        </w:rPr>
        <w:t xml:space="preserve"> Я   </w:t>
      </w:r>
      <w:r w:rsidRPr="009E4D84">
        <w:rPr>
          <w:color w:val="492B95"/>
          <w:sz w:val="32"/>
          <w:szCs w:val="32"/>
        </w:rPr>
        <w:t xml:space="preserve"> </w:t>
      </w:r>
    </w:p>
    <w:p w14:paraId="2363AAEF" w14:textId="77777777" w:rsidR="004F1178" w:rsidRPr="00CA5BB9" w:rsidRDefault="004F1178" w:rsidP="004F1178">
      <w:pPr>
        <w:ind w:right="4961"/>
        <w:jc w:val="both"/>
        <w:rPr>
          <w:rFonts w:ascii="Times New Roman" w:hAnsi="Times New Roman" w:cs="Times New Roman"/>
          <w:sz w:val="28"/>
          <w:szCs w:val="28"/>
          <w:lang w:val="ru-RU"/>
        </w:rPr>
      </w:pPr>
    </w:p>
    <w:p w14:paraId="41A160D3" w14:textId="77777777" w:rsidR="00C1651E" w:rsidRDefault="00C1651E" w:rsidP="004F1178">
      <w:pPr>
        <w:ind w:right="4961"/>
        <w:jc w:val="both"/>
        <w:rPr>
          <w:rFonts w:ascii="Times New Roman" w:hAnsi="Times New Roman" w:cs="Times New Roman"/>
          <w:sz w:val="28"/>
          <w:szCs w:val="28"/>
        </w:rPr>
      </w:pPr>
    </w:p>
    <w:p w14:paraId="670C5BDC" w14:textId="77777777" w:rsidR="00C1651E" w:rsidRPr="00263194" w:rsidRDefault="004F1178" w:rsidP="00263194">
      <w:pPr>
        <w:ind w:right="3969"/>
        <w:jc w:val="both"/>
        <w:rPr>
          <w:rFonts w:ascii="Times New Roman" w:hAnsi="Times New Roman" w:cs="Times New Roman"/>
          <w:sz w:val="28"/>
          <w:szCs w:val="28"/>
        </w:rPr>
      </w:pPr>
      <w:r w:rsidRPr="004F1178">
        <w:rPr>
          <w:rFonts w:ascii="Times New Roman" w:hAnsi="Times New Roman" w:cs="Times New Roman"/>
          <w:sz w:val="28"/>
          <w:szCs w:val="28"/>
        </w:rPr>
        <w:t>Про</w:t>
      </w:r>
      <w:r w:rsidR="00A1279E">
        <w:rPr>
          <w:rFonts w:ascii="Times New Roman" w:hAnsi="Times New Roman" w:cs="Times New Roman"/>
          <w:sz w:val="28"/>
          <w:szCs w:val="28"/>
        </w:rPr>
        <w:t xml:space="preserve"> внесення змін до рішення 2163-</w:t>
      </w:r>
      <w:r w:rsidR="00A1279E">
        <w:rPr>
          <w:rFonts w:ascii="Times New Roman" w:hAnsi="Times New Roman" w:cs="Times New Roman"/>
          <w:sz w:val="28"/>
          <w:szCs w:val="28"/>
          <w:lang w:val="en-US"/>
        </w:rPr>
        <w:t>V</w:t>
      </w:r>
      <w:r w:rsidRPr="004F1178">
        <w:rPr>
          <w:rFonts w:ascii="Times New Roman" w:hAnsi="Times New Roman" w:cs="Times New Roman"/>
          <w:sz w:val="28"/>
          <w:szCs w:val="28"/>
        </w:rPr>
        <w:t>І від 24.03.2016 р. «Про граничні суми витрат на придбання легкових автомобілів, меблів, іншого обладнання та устаткування, мобільних телефонів, комп'ютерів селищною радою та комунальними установами та підприємствами, які утримуються за рахунок селищного бюджету»</w:t>
      </w:r>
      <w:r w:rsidR="00263194">
        <w:rPr>
          <w:rFonts w:ascii="Times New Roman" w:hAnsi="Times New Roman" w:cs="Times New Roman"/>
          <w:sz w:val="28"/>
          <w:szCs w:val="28"/>
        </w:rPr>
        <w:t xml:space="preserve"> </w:t>
      </w:r>
    </w:p>
    <w:p w14:paraId="602D05A0" w14:textId="77777777" w:rsidR="00263194" w:rsidRDefault="00C1651E" w:rsidP="00ED14D2">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F1178" w:rsidRPr="004F1178">
        <w:rPr>
          <w:rFonts w:ascii="Times New Roman" w:hAnsi="Times New Roman" w:cs="Times New Roman"/>
          <w:sz w:val="28"/>
          <w:szCs w:val="28"/>
        </w:rPr>
        <w:t xml:space="preserve">Відповідно до пункту 23 статті 26 Закону України «Про місцеве самоврядування в Україні» та відповідно до Бюджетного кодексу України та на підставі Постанови КМУ </w:t>
      </w:r>
      <w:r w:rsidR="00A1279E">
        <w:rPr>
          <w:rFonts w:ascii="Times New Roman" w:hAnsi="Times New Roman" w:cs="Times New Roman"/>
          <w:sz w:val="28"/>
          <w:szCs w:val="28"/>
        </w:rPr>
        <w:t>«</w:t>
      </w:r>
      <w:r w:rsidR="00A1279E" w:rsidRPr="00A1279E">
        <w:rPr>
          <w:rFonts w:ascii="Times New Roman" w:hAnsi="Times New Roman" w:cs="Times New Roman"/>
          <w:sz w:val="28"/>
          <w:szCs w:val="28"/>
        </w:rPr>
        <w:t>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sidR="00263194">
        <w:rPr>
          <w:rFonts w:ascii="Times New Roman" w:hAnsi="Times New Roman" w:cs="Times New Roman"/>
          <w:sz w:val="28"/>
          <w:szCs w:val="28"/>
        </w:rPr>
        <w:t xml:space="preserve">» </w:t>
      </w:r>
      <w:r>
        <w:rPr>
          <w:rFonts w:ascii="Times New Roman" w:hAnsi="Times New Roman" w:cs="Times New Roman"/>
          <w:sz w:val="28"/>
          <w:szCs w:val="28"/>
        </w:rPr>
        <w:t>від 04.04.2001р.</w:t>
      </w:r>
      <w:r w:rsidR="00A1279E" w:rsidRPr="00A1279E">
        <w:rPr>
          <w:rFonts w:ascii="Times New Roman" w:hAnsi="Times New Roman" w:cs="Times New Roman"/>
          <w:sz w:val="28"/>
          <w:szCs w:val="28"/>
        </w:rPr>
        <w:t>№</w:t>
      </w:r>
      <w:r w:rsidR="004F1178" w:rsidRPr="004F1178">
        <w:rPr>
          <w:rFonts w:ascii="Times New Roman" w:hAnsi="Times New Roman" w:cs="Times New Roman"/>
          <w:sz w:val="28"/>
          <w:szCs w:val="28"/>
        </w:rPr>
        <w:t>332</w:t>
      </w:r>
      <w:r w:rsidR="00A1279E" w:rsidRPr="00A1279E">
        <w:rPr>
          <w:rFonts w:ascii="Times New Roman" w:hAnsi="Times New Roman" w:cs="Times New Roman"/>
          <w:sz w:val="28"/>
          <w:szCs w:val="28"/>
        </w:rPr>
        <w:t xml:space="preserve"> з</w:t>
      </w:r>
      <w:r w:rsidR="00A1279E">
        <w:rPr>
          <w:rFonts w:ascii="Times New Roman" w:hAnsi="Times New Roman" w:cs="Times New Roman"/>
          <w:sz w:val="28"/>
          <w:szCs w:val="28"/>
        </w:rPr>
        <w:t>і змінами</w:t>
      </w:r>
      <w:r w:rsidR="004F1178" w:rsidRPr="004F1178">
        <w:rPr>
          <w:rFonts w:ascii="Times New Roman" w:hAnsi="Times New Roman" w:cs="Times New Roman"/>
          <w:sz w:val="28"/>
          <w:szCs w:val="28"/>
        </w:rPr>
        <w:t xml:space="preserve">, </w:t>
      </w:r>
      <w:proofErr w:type="spellStart"/>
      <w:r w:rsidR="004F1178" w:rsidRPr="004F1178">
        <w:rPr>
          <w:rFonts w:ascii="Times New Roman" w:hAnsi="Times New Roman" w:cs="Times New Roman"/>
          <w:sz w:val="28"/>
          <w:szCs w:val="28"/>
        </w:rPr>
        <w:t>Авангардівська</w:t>
      </w:r>
      <w:proofErr w:type="spellEnd"/>
      <w:r w:rsidR="004F1178" w:rsidRPr="004F1178">
        <w:rPr>
          <w:rFonts w:ascii="Times New Roman" w:hAnsi="Times New Roman" w:cs="Times New Roman"/>
          <w:sz w:val="28"/>
          <w:szCs w:val="28"/>
        </w:rPr>
        <w:t xml:space="preserve"> селищна рада</w:t>
      </w:r>
    </w:p>
    <w:p w14:paraId="3A3DAAE2" w14:textId="77777777" w:rsidR="004F1178" w:rsidRPr="004F1178" w:rsidRDefault="004F1178" w:rsidP="00ED14D2">
      <w:pPr>
        <w:ind w:firstLine="426"/>
        <w:jc w:val="both"/>
        <w:rPr>
          <w:rFonts w:ascii="Times New Roman" w:hAnsi="Times New Roman" w:cs="Times New Roman"/>
          <w:sz w:val="28"/>
          <w:szCs w:val="28"/>
        </w:rPr>
      </w:pPr>
      <w:r w:rsidRPr="004F1178">
        <w:rPr>
          <w:rFonts w:ascii="Times New Roman" w:hAnsi="Times New Roman" w:cs="Times New Roman"/>
          <w:sz w:val="28"/>
          <w:szCs w:val="28"/>
        </w:rPr>
        <w:t xml:space="preserve"> ВИРІШИЛА:</w:t>
      </w:r>
    </w:p>
    <w:p w14:paraId="6AD17F2F" w14:textId="77777777" w:rsidR="004F1178" w:rsidRPr="004F1178" w:rsidRDefault="004F1178" w:rsidP="00ED14D2">
      <w:pPr>
        <w:ind w:firstLine="426"/>
        <w:jc w:val="both"/>
        <w:rPr>
          <w:rFonts w:ascii="Times New Roman" w:hAnsi="Times New Roman" w:cs="Times New Roman"/>
          <w:sz w:val="28"/>
          <w:szCs w:val="28"/>
        </w:rPr>
      </w:pPr>
      <w:r>
        <w:rPr>
          <w:rFonts w:ascii="Times New Roman" w:hAnsi="Times New Roman" w:cs="Times New Roman"/>
          <w:sz w:val="28"/>
          <w:szCs w:val="28"/>
        </w:rPr>
        <w:t>1</w:t>
      </w:r>
      <w:r w:rsidRPr="004F1178">
        <w:rPr>
          <w:rFonts w:ascii="Times New Roman" w:hAnsi="Times New Roman" w:cs="Times New Roman"/>
          <w:sz w:val="28"/>
          <w:szCs w:val="28"/>
        </w:rPr>
        <w:t xml:space="preserve">. </w:t>
      </w:r>
      <w:r w:rsidR="00263194">
        <w:rPr>
          <w:rFonts w:ascii="Times New Roman" w:hAnsi="Times New Roman" w:cs="Times New Roman"/>
          <w:sz w:val="28"/>
          <w:szCs w:val="28"/>
        </w:rPr>
        <w:t xml:space="preserve">Внести зміни до рішення </w:t>
      </w:r>
      <w:r w:rsidR="00C1651E">
        <w:rPr>
          <w:rFonts w:ascii="Times New Roman" w:hAnsi="Times New Roman" w:cs="Times New Roman"/>
          <w:sz w:val="28"/>
          <w:szCs w:val="28"/>
        </w:rPr>
        <w:t xml:space="preserve"> </w:t>
      </w:r>
      <w:r w:rsidR="00263194">
        <w:rPr>
          <w:rFonts w:ascii="Times New Roman" w:hAnsi="Times New Roman" w:cs="Times New Roman"/>
          <w:sz w:val="28"/>
          <w:szCs w:val="28"/>
        </w:rPr>
        <w:t>2163-</w:t>
      </w:r>
      <w:r w:rsidR="00263194">
        <w:rPr>
          <w:rFonts w:ascii="Times New Roman" w:hAnsi="Times New Roman" w:cs="Times New Roman"/>
          <w:sz w:val="28"/>
          <w:szCs w:val="28"/>
          <w:lang w:val="en-US"/>
        </w:rPr>
        <w:t>V</w:t>
      </w:r>
      <w:r w:rsidR="00263194" w:rsidRPr="004F1178">
        <w:rPr>
          <w:rFonts w:ascii="Times New Roman" w:hAnsi="Times New Roman" w:cs="Times New Roman"/>
          <w:sz w:val="28"/>
          <w:szCs w:val="28"/>
        </w:rPr>
        <w:t>І від 24.03.2016 р. «Про граничні суми витрат на придбання легкових автомобілів, меблів, іншого обладнання та устаткування, мобільних телефонів, комп'ютерів селищною радою та комунальними установами та підприємствами, які утримуються за рахунок селищного бюджету»</w:t>
      </w:r>
      <w:r w:rsidR="00263194">
        <w:rPr>
          <w:rFonts w:ascii="Times New Roman" w:hAnsi="Times New Roman" w:cs="Times New Roman"/>
          <w:sz w:val="28"/>
          <w:szCs w:val="28"/>
        </w:rPr>
        <w:t xml:space="preserve"> </w:t>
      </w:r>
      <w:r w:rsidR="00500B42">
        <w:rPr>
          <w:rFonts w:ascii="Times New Roman" w:hAnsi="Times New Roman" w:cs="Times New Roman"/>
          <w:sz w:val="28"/>
          <w:szCs w:val="28"/>
        </w:rPr>
        <w:t>та</w:t>
      </w:r>
      <w:r w:rsidRPr="004F1178">
        <w:rPr>
          <w:rFonts w:ascii="Times New Roman" w:hAnsi="Times New Roman" w:cs="Times New Roman"/>
          <w:sz w:val="28"/>
          <w:szCs w:val="28"/>
        </w:rPr>
        <w:t xml:space="preserve"> викласти додаток </w:t>
      </w:r>
      <w:r>
        <w:rPr>
          <w:rFonts w:ascii="Times New Roman" w:hAnsi="Times New Roman" w:cs="Times New Roman"/>
          <w:sz w:val="28"/>
          <w:szCs w:val="28"/>
        </w:rPr>
        <w:t>№ 1</w:t>
      </w:r>
      <w:r w:rsidRPr="004F1178">
        <w:rPr>
          <w:rFonts w:ascii="Times New Roman" w:hAnsi="Times New Roman" w:cs="Times New Roman"/>
          <w:sz w:val="28"/>
          <w:szCs w:val="28"/>
        </w:rPr>
        <w:t xml:space="preserve"> у новій редакції.</w:t>
      </w:r>
    </w:p>
    <w:p w14:paraId="02091B2D" w14:textId="77777777" w:rsidR="00C1651E" w:rsidRPr="00263194" w:rsidRDefault="004F1178" w:rsidP="00263194">
      <w:pPr>
        <w:ind w:firstLine="426"/>
        <w:jc w:val="both"/>
        <w:rPr>
          <w:rFonts w:ascii="Times New Roman" w:hAnsi="Times New Roman" w:cs="Times New Roman"/>
          <w:sz w:val="28"/>
          <w:szCs w:val="28"/>
        </w:rPr>
      </w:pPr>
      <w:r w:rsidRPr="004F1178">
        <w:rPr>
          <w:rFonts w:ascii="Times New Roman" w:hAnsi="Times New Roman" w:cs="Times New Roman"/>
          <w:sz w:val="28"/>
          <w:szCs w:val="28"/>
        </w:rPr>
        <w:t xml:space="preserve">2. </w:t>
      </w:r>
      <w:r w:rsidR="00C1651E">
        <w:rPr>
          <w:rFonts w:ascii="Times New Roman" w:hAnsi="Times New Roman" w:cs="Times New Roman"/>
          <w:sz w:val="28"/>
          <w:szCs w:val="28"/>
        </w:rPr>
        <w:t xml:space="preserve">  </w:t>
      </w:r>
      <w:r w:rsidR="00500B42" w:rsidRPr="00500B42">
        <w:rPr>
          <w:rFonts w:ascii="Times New Roman" w:hAnsi="Times New Roman" w:cs="Times New Roman"/>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14:paraId="32642C72" w14:textId="77777777" w:rsidR="00263194" w:rsidRDefault="00263194" w:rsidP="00263194">
      <w:pPr>
        <w:jc w:val="both"/>
        <w:rPr>
          <w:rFonts w:ascii="Times New Roman" w:hAnsi="Times New Roman" w:cs="Times New Roman"/>
          <w:b/>
          <w:bCs/>
          <w:sz w:val="28"/>
          <w:szCs w:val="28"/>
        </w:rPr>
      </w:pPr>
      <w:r>
        <w:rPr>
          <w:rFonts w:ascii="Times New Roman" w:hAnsi="Times New Roman" w:cs="Times New Roman"/>
          <w:b/>
          <w:bCs/>
          <w:sz w:val="28"/>
          <w:szCs w:val="28"/>
        </w:rPr>
        <w:t>Селищний голова</w:t>
      </w:r>
      <w:r w:rsidR="00ED14D2" w:rsidRPr="00ED14D2">
        <w:rPr>
          <w:rFonts w:ascii="Times New Roman" w:hAnsi="Times New Roman" w:cs="Times New Roman"/>
          <w:b/>
          <w:bCs/>
          <w:sz w:val="28"/>
          <w:szCs w:val="28"/>
        </w:rPr>
        <w:t xml:space="preserve">                                                       Сергій ХРУСТОВСЬКИЙ</w:t>
      </w:r>
    </w:p>
    <w:p w14:paraId="4809D381" w14:textId="77777777" w:rsidR="00ED14D2" w:rsidRPr="00ED14D2" w:rsidRDefault="00ED14D2" w:rsidP="00263194">
      <w:pPr>
        <w:jc w:val="both"/>
        <w:rPr>
          <w:rFonts w:ascii="Times New Roman" w:hAnsi="Times New Roman" w:cs="Times New Roman"/>
          <w:b/>
          <w:bCs/>
          <w:sz w:val="28"/>
          <w:szCs w:val="28"/>
        </w:rPr>
      </w:pPr>
      <w:r w:rsidRPr="00ED14D2">
        <w:rPr>
          <w:rFonts w:ascii="Times New Roman" w:hAnsi="Times New Roman" w:cs="Times New Roman"/>
          <w:b/>
          <w:bCs/>
          <w:sz w:val="28"/>
          <w:szCs w:val="28"/>
        </w:rPr>
        <w:t xml:space="preserve">№ </w:t>
      </w:r>
      <w:r w:rsidR="00263194">
        <w:rPr>
          <w:rFonts w:ascii="Times New Roman" w:hAnsi="Times New Roman" w:cs="Times New Roman"/>
          <w:b/>
          <w:bCs/>
          <w:sz w:val="28"/>
          <w:szCs w:val="28"/>
        </w:rPr>
        <w:t xml:space="preserve">1522 </w:t>
      </w:r>
      <w:r w:rsidRPr="00ED14D2">
        <w:rPr>
          <w:rFonts w:ascii="Times New Roman" w:hAnsi="Times New Roman" w:cs="Times New Roman"/>
          <w:b/>
          <w:bCs/>
          <w:sz w:val="28"/>
          <w:szCs w:val="28"/>
        </w:rPr>
        <w:t>-VIІІ</w:t>
      </w:r>
    </w:p>
    <w:p w14:paraId="3C03CE49" w14:textId="77777777" w:rsidR="004F1178" w:rsidRPr="00ED14D2" w:rsidRDefault="00C1651E" w:rsidP="00ED14D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від </w:t>
      </w:r>
      <w:r w:rsidR="00DA6E32">
        <w:rPr>
          <w:rFonts w:ascii="Times New Roman" w:hAnsi="Times New Roman" w:cs="Times New Roman"/>
          <w:b/>
          <w:bCs/>
          <w:sz w:val="28"/>
          <w:szCs w:val="28"/>
        </w:rPr>
        <w:t>08</w:t>
      </w:r>
      <w:r w:rsidR="00ED14D2" w:rsidRPr="00ED14D2">
        <w:rPr>
          <w:rFonts w:ascii="Times New Roman" w:hAnsi="Times New Roman" w:cs="Times New Roman"/>
          <w:b/>
          <w:bCs/>
          <w:sz w:val="28"/>
          <w:szCs w:val="28"/>
        </w:rPr>
        <w:t>.1</w:t>
      </w:r>
      <w:r w:rsidR="00DA6E32">
        <w:rPr>
          <w:rFonts w:ascii="Times New Roman" w:hAnsi="Times New Roman" w:cs="Times New Roman"/>
          <w:b/>
          <w:bCs/>
          <w:sz w:val="28"/>
          <w:szCs w:val="28"/>
        </w:rPr>
        <w:t>2</w:t>
      </w:r>
      <w:r w:rsidR="00ED14D2" w:rsidRPr="00ED14D2">
        <w:rPr>
          <w:rFonts w:ascii="Times New Roman" w:hAnsi="Times New Roman" w:cs="Times New Roman"/>
          <w:b/>
          <w:bCs/>
          <w:sz w:val="28"/>
          <w:szCs w:val="28"/>
        </w:rPr>
        <w:t>.202</w:t>
      </w:r>
      <w:r w:rsidR="00DA6E32">
        <w:rPr>
          <w:rFonts w:ascii="Times New Roman" w:hAnsi="Times New Roman" w:cs="Times New Roman"/>
          <w:b/>
          <w:bCs/>
          <w:sz w:val="28"/>
          <w:szCs w:val="28"/>
        </w:rPr>
        <w:t>2</w:t>
      </w:r>
    </w:p>
    <w:p w14:paraId="790D98DD" w14:textId="77777777" w:rsidR="00C1651E" w:rsidRDefault="00C1651E" w:rsidP="00C1651E">
      <w:pPr>
        <w:jc w:val="both"/>
        <w:rPr>
          <w:rFonts w:ascii="Times New Roman" w:hAnsi="Times New Roman" w:cs="Times New Roman"/>
          <w:sz w:val="28"/>
          <w:szCs w:val="28"/>
        </w:rPr>
      </w:pPr>
    </w:p>
    <w:p w14:paraId="19AE4807" w14:textId="77777777" w:rsidR="004F1178" w:rsidRPr="004F1178" w:rsidRDefault="00797C58" w:rsidP="00ED14D2">
      <w:pPr>
        <w:ind w:left="6096"/>
        <w:jc w:val="both"/>
        <w:rPr>
          <w:rFonts w:ascii="Times New Roman" w:hAnsi="Times New Roman" w:cs="Times New Roman"/>
          <w:sz w:val="28"/>
          <w:szCs w:val="28"/>
        </w:rPr>
      </w:pPr>
      <w:r>
        <w:rPr>
          <w:rFonts w:ascii="Times New Roman" w:hAnsi="Times New Roman" w:cs="Times New Roman"/>
          <w:sz w:val="28"/>
          <w:szCs w:val="28"/>
        </w:rPr>
        <w:lastRenderedPageBreak/>
        <w:t>Додаток №</w:t>
      </w:r>
      <w:r w:rsidR="004F1178" w:rsidRPr="004F1178">
        <w:rPr>
          <w:rFonts w:ascii="Times New Roman" w:hAnsi="Times New Roman" w:cs="Times New Roman"/>
          <w:sz w:val="28"/>
          <w:szCs w:val="28"/>
        </w:rPr>
        <w:t xml:space="preserve">1 до рішення сесії </w:t>
      </w:r>
      <w:r w:rsidR="00C1651E">
        <w:rPr>
          <w:rFonts w:ascii="Times New Roman" w:hAnsi="Times New Roman" w:cs="Times New Roman"/>
          <w:sz w:val="28"/>
          <w:szCs w:val="28"/>
        </w:rPr>
        <w:t>№</w:t>
      </w:r>
      <w:r w:rsidR="00263194">
        <w:rPr>
          <w:rFonts w:ascii="Times New Roman" w:hAnsi="Times New Roman" w:cs="Times New Roman"/>
          <w:sz w:val="28"/>
          <w:szCs w:val="28"/>
        </w:rPr>
        <w:t>1522</w:t>
      </w:r>
      <w:r w:rsidR="00ED14D2" w:rsidRPr="00ED14D2">
        <w:rPr>
          <w:rFonts w:ascii="Times New Roman" w:hAnsi="Times New Roman" w:cs="Times New Roman"/>
          <w:sz w:val="28"/>
          <w:szCs w:val="28"/>
        </w:rPr>
        <w:t>-VIІІ</w:t>
      </w:r>
      <w:r w:rsidR="00ED14D2">
        <w:rPr>
          <w:rFonts w:ascii="Times New Roman" w:hAnsi="Times New Roman" w:cs="Times New Roman"/>
          <w:sz w:val="28"/>
          <w:szCs w:val="28"/>
        </w:rPr>
        <w:t xml:space="preserve"> </w:t>
      </w:r>
      <w:r w:rsidR="00ED14D2" w:rsidRPr="00ED14D2">
        <w:rPr>
          <w:rFonts w:ascii="Times New Roman" w:hAnsi="Times New Roman" w:cs="Times New Roman"/>
          <w:sz w:val="28"/>
          <w:szCs w:val="28"/>
        </w:rPr>
        <w:t xml:space="preserve">від  </w:t>
      </w:r>
      <w:r w:rsidR="00AA34CF">
        <w:rPr>
          <w:rFonts w:ascii="Times New Roman" w:hAnsi="Times New Roman" w:cs="Times New Roman"/>
          <w:sz w:val="28"/>
          <w:szCs w:val="28"/>
        </w:rPr>
        <w:t>08</w:t>
      </w:r>
      <w:r w:rsidR="00ED14D2" w:rsidRPr="00ED14D2">
        <w:rPr>
          <w:rFonts w:ascii="Times New Roman" w:hAnsi="Times New Roman" w:cs="Times New Roman"/>
          <w:sz w:val="28"/>
          <w:szCs w:val="28"/>
        </w:rPr>
        <w:t>.1</w:t>
      </w:r>
      <w:r w:rsidR="00AA34CF">
        <w:rPr>
          <w:rFonts w:ascii="Times New Roman" w:hAnsi="Times New Roman" w:cs="Times New Roman"/>
          <w:sz w:val="28"/>
          <w:szCs w:val="28"/>
        </w:rPr>
        <w:t>2</w:t>
      </w:r>
      <w:r w:rsidR="00ED14D2" w:rsidRPr="00ED14D2">
        <w:rPr>
          <w:rFonts w:ascii="Times New Roman" w:hAnsi="Times New Roman" w:cs="Times New Roman"/>
          <w:sz w:val="28"/>
          <w:szCs w:val="28"/>
        </w:rPr>
        <w:t>.202</w:t>
      </w:r>
      <w:r w:rsidR="00AA34CF">
        <w:rPr>
          <w:rFonts w:ascii="Times New Roman" w:hAnsi="Times New Roman" w:cs="Times New Roman"/>
          <w:sz w:val="28"/>
          <w:szCs w:val="28"/>
        </w:rPr>
        <w:t>2</w:t>
      </w:r>
      <w:r w:rsidR="00C1651E">
        <w:rPr>
          <w:rFonts w:ascii="Times New Roman" w:hAnsi="Times New Roman" w:cs="Times New Roman"/>
          <w:sz w:val="28"/>
          <w:szCs w:val="28"/>
        </w:rPr>
        <w:t xml:space="preserve"> </w:t>
      </w:r>
    </w:p>
    <w:p w14:paraId="4E0E0431" w14:textId="77777777" w:rsidR="004F1178" w:rsidRPr="004F1178" w:rsidRDefault="004F1178" w:rsidP="004F1178">
      <w:pPr>
        <w:jc w:val="both"/>
        <w:rPr>
          <w:rFonts w:ascii="Times New Roman" w:hAnsi="Times New Roman" w:cs="Times New Roman"/>
          <w:sz w:val="28"/>
          <w:szCs w:val="28"/>
        </w:rPr>
      </w:pPr>
    </w:p>
    <w:p w14:paraId="0AC3A8DE" w14:textId="77777777" w:rsidR="004F1178" w:rsidRPr="00ED14D2" w:rsidRDefault="004F1178" w:rsidP="00ED14D2">
      <w:pPr>
        <w:jc w:val="center"/>
        <w:rPr>
          <w:rFonts w:ascii="Times New Roman" w:hAnsi="Times New Roman" w:cs="Times New Roman"/>
          <w:i/>
          <w:iCs/>
          <w:sz w:val="28"/>
          <w:szCs w:val="28"/>
        </w:rPr>
      </w:pPr>
      <w:r w:rsidRPr="00ED14D2">
        <w:rPr>
          <w:rFonts w:ascii="Times New Roman" w:hAnsi="Times New Roman" w:cs="Times New Roman"/>
          <w:i/>
          <w:iCs/>
          <w:sz w:val="28"/>
          <w:szCs w:val="28"/>
        </w:rPr>
        <w:t xml:space="preserve">Граничні суми витрат на придбання автомобілів, меблів, іншого обладнання та устаткування, комп'ютерів, придбання та утримання мобільних телефонів, селищною радою та комунальними установами та підприємствами, які </w:t>
      </w:r>
      <w:r w:rsidR="00500B42">
        <w:rPr>
          <w:rFonts w:ascii="Times New Roman" w:hAnsi="Times New Roman" w:cs="Times New Roman"/>
          <w:i/>
          <w:iCs/>
          <w:sz w:val="28"/>
          <w:szCs w:val="28"/>
        </w:rPr>
        <w:t xml:space="preserve">утримуються за рахунок </w:t>
      </w:r>
      <w:r w:rsidRPr="00ED14D2">
        <w:rPr>
          <w:rFonts w:ascii="Times New Roman" w:hAnsi="Times New Roman" w:cs="Times New Roman"/>
          <w:i/>
          <w:iCs/>
          <w:sz w:val="28"/>
          <w:szCs w:val="28"/>
        </w:rPr>
        <w:t xml:space="preserve"> бюджету</w:t>
      </w:r>
      <w:r w:rsidR="00500B42">
        <w:rPr>
          <w:rFonts w:ascii="Times New Roman" w:hAnsi="Times New Roman" w:cs="Times New Roman"/>
          <w:i/>
          <w:iCs/>
          <w:sz w:val="28"/>
          <w:szCs w:val="28"/>
        </w:rPr>
        <w:t xml:space="preserve"> </w:t>
      </w:r>
      <w:r w:rsidR="00500B42" w:rsidRPr="00500B42">
        <w:rPr>
          <w:rFonts w:ascii="Times New Roman" w:hAnsi="Times New Roman" w:cs="Times New Roman"/>
          <w:i/>
          <w:iCs/>
          <w:sz w:val="28"/>
          <w:szCs w:val="28"/>
        </w:rPr>
        <w:t>Авангардівської селищної територіальної громади</w:t>
      </w:r>
    </w:p>
    <w:p w14:paraId="0F31F0B1" w14:textId="77777777" w:rsidR="00ED14D2" w:rsidRPr="00ED14D2" w:rsidRDefault="00ED14D2" w:rsidP="00ED14D2">
      <w:pPr>
        <w:spacing w:after="0" w:line="240" w:lineRule="auto"/>
        <w:ind w:left="7371"/>
        <w:jc w:val="both"/>
        <w:rPr>
          <w:rFonts w:ascii="Times New Roman" w:hAnsi="Times New Roman" w:cs="Times New Roman"/>
          <w:sz w:val="24"/>
          <w:szCs w:val="24"/>
        </w:rPr>
      </w:pPr>
    </w:p>
    <w:p w14:paraId="09EB77F1" w14:textId="77777777" w:rsidR="004F1178" w:rsidRPr="00ED14D2" w:rsidRDefault="00ED14D2" w:rsidP="00ED14D2">
      <w:pPr>
        <w:spacing w:after="0" w:line="240" w:lineRule="auto"/>
        <w:rPr>
          <w:rFonts w:ascii="Times New Roman" w:hAnsi="Times New Roman" w:cs="Times New Roman"/>
          <w:i/>
          <w:iCs/>
          <w:sz w:val="24"/>
          <w:szCs w:val="24"/>
        </w:rPr>
      </w:pPr>
      <w:r w:rsidRPr="00ED14D2">
        <w:rPr>
          <w:rFonts w:ascii="Times New Roman" w:hAnsi="Times New Roman" w:cs="Times New Roman"/>
          <w:i/>
          <w:iCs/>
          <w:sz w:val="24"/>
          <w:szCs w:val="24"/>
        </w:rPr>
        <w:t xml:space="preserve">Назва товару                                                                          </w:t>
      </w:r>
      <w:r>
        <w:rPr>
          <w:rFonts w:ascii="Times New Roman" w:hAnsi="Times New Roman" w:cs="Times New Roman"/>
          <w:i/>
          <w:iCs/>
          <w:sz w:val="24"/>
          <w:szCs w:val="24"/>
        </w:rPr>
        <w:t xml:space="preserve">                 </w:t>
      </w:r>
      <w:r w:rsidRPr="00ED14D2">
        <w:rPr>
          <w:rFonts w:ascii="Times New Roman" w:hAnsi="Times New Roman" w:cs="Times New Roman"/>
          <w:i/>
          <w:iCs/>
          <w:sz w:val="24"/>
          <w:szCs w:val="24"/>
        </w:rPr>
        <w:t xml:space="preserve">         </w:t>
      </w:r>
      <w:r w:rsidR="004F1178" w:rsidRPr="00ED14D2">
        <w:rPr>
          <w:rFonts w:ascii="Times New Roman" w:hAnsi="Times New Roman" w:cs="Times New Roman"/>
          <w:i/>
          <w:iCs/>
          <w:sz w:val="24"/>
          <w:szCs w:val="24"/>
        </w:rPr>
        <w:t>Сума, гривен</w:t>
      </w:r>
      <w:r w:rsidRPr="00ED14D2">
        <w:rPr>
          <w:rFonts w:ascii="Times New Roman" w:hAnsi="Times New Roman" w:cs="Times New Roman"/>
          <w:i/>
          <w:iCs/>
          <w:sz w:val="24"/>
          <w:szCs w:val="24"/>
        </w:rPr>
        <w:t>ь</w:t>
      </w:r>
    </w:p>
    <w:p w14:paraId="29651086" w14:textId="77777777" w:rsidR="004F1178" w:rsidRPr="00ED14D2" w:rsidRDefault="00ED14D2" w:rsidP="00ED14D2">
      <w:pPr>
        <w:spacing w:after="0" w:line="240" w:lineRule="auto"/>
        <w:rPr>
          <w:rFonts w:ascii="Times New Roman" w:hAnsi="Times New Roman" w:cs="Times New Roman"/>
          <w:i/>
          <w:iCs/>
          <w:sz w:val="24"/>
          <w:szCs w:val="24"/>
        </w:rPr>
      </w:pPr>
      <w:r w:rsidRPr="00ED14D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D14D2">
        <w:rPr>
          <w:rFonts w:ascii="Times New Roman" w:hAnsi="Times New Roman" w:cs="Times New Roman"/>
          <w:i/>
          <w:iCs/>
          <w:sz w:val="24"/>
          <w:szCs w:val="24"/>
        </w:rPr>
        <w:t xml:space="preserve">   </w:t>
      </w:r>
      <w:r w:rsidR="004F1178" w:rsidRPr="00ED14D2">
        <w:rPr>
          <w:rFonts w:ascii="Times New Roman" w:hAnsi="Times New Roman" w:cs="Times New Roman"/>
          <w:i/>
          <w:iCs/>
          <w:sz w:val="24"/>
          <w:szCs w:val="24"/>
        </w:rPr>
        <w:t>за одиницю</w:t>
      </w:r>
    </w:p>
    <w:p w14:paraId="2537B275" w14:textId="77777777" w:rsidR="009D50D5" w:rsidRDefault="009D50D5" w:rsidP="00AA34CF">
      <w:pPr>
        <w:tabs>
          <w:tab w:val="left" w:pos="7513"/>
        </w:tabs>
        <w:jc w:val="both"/>
        <w:rPr>
          <w:rFonts w:ascii="Times New Roman" w:hAnsi="Times New Roman" w:cs="Times New Roman"/>
          <w:sz w:val="28"/>
          <w:szCs w:val="28"/>
        </w:rPr>
      </w:pPr>
    </w:p>
    <w:p w14:paraId="64C5FACF" w14:textId="77777777" w:rsidR="004F1178" w:rsidRPr="004F1178" w:rsidRDefault="004F1178" w:rsidP="00AA34CF">
      <w:pPr>
        <w:tabs>
          <w:tab w:val="left" w:pos="7513"/>
        </w:tabs>
        <w:jc w:val="both"/>
        <w:rPr>
          <w:rFonts w:ascii="Times New Roman" w:hAnsi="Times New Roman" w:cs="Times New Roman"/>
          <w:sz w:val="28"/>
          <w:szCs w:val="28"/>
        </w:rPr>
      </w:pPr>
      <w:r w:rsidRPr="004F1178">
        <w:rPr>
          <w:rFonts w:ascii="Times New Roman" w:hAnsi="Times New Roman" w:cs="Times New Roman"/>
          <w:sz w:val="28"/>
          <w:szCs w:val="28"/>
        </w:rPr>
        <w:t xml:space="preserve">Легкові автомобілі </w:t>
      </w:r>
      <w:r>
        <w:rPr>
          <w:rFonts w:ascii="Times New Roman" w:hAnsi="Times New Roman" w:cs="Times New Roman"/>
          <w:sz w:val="28"/>
          <w:szCs w:val="28"/>
        </w:rPr>
        <w:t xml:space="preserve">                                                                         </w:t>
      </w:r>
      <w:r w:rsidRPr="004F1178">
        <w:rPr>
          <w:rFonts w:ascii="Times New Roman" w:hAnsi="Times New Roman" w:cs="Times New Roman"/>
          <w:sz w:val="28"/>
          <w:szCs w:val="28"/>
        </w:rPr>
        <w:t>750 000</w:t>
      </w:r>
    </w:p>
    <w:p w14:paraId="1A33BBE8"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Мобільний телефон:</w:t>
      </w:r>
    </w:p>
    <w:p w14:paraId="4DBC6B8D"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придбання </w:t>
      </w:r>
      <w:r>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sidR="00263194">
        <w:rPr>
          <w:rFonts w:ascii="Times New Roman" w:hAnsi="Times New Roman" w:cs="Times New Roman"/>
          <w:sz w:val="28"/>
          <w:szCs w:val="28"/>
        </w:rPr>
        <w:t xml:space="preserve">12 </w:t>
      </w:r>
      <w:r w:rsidRPr="004F1178">
        <w:rPr>
          <w:rFonts w:ascii="Times New Roman" w:hAnsi="Times New Roman" w:cs="Times New Roman"/>
          <w:sz w:val="28"/>
          <w:szCs w:val="28"/>
        </w:rPr>
        <w:t>500</w:t>
      </w:r>
    </w:p>
    <w:p w14:paraId="5076E9DF"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утримання (на місяць) </w:t>
      </w:r>
      <w:r>
        <w:rPr>
          <w:rFonts w:ascii="Times New Roman" w:hAnsi="Times New Roman" w:cs="Times New Roman"/>
          <w:sz w:val="28"/>
          <w:szCs w:val="28"/>
        </w:rPr>
        <w:t xml:space="preserve">                                                                    </w:t>
      </w:r>
      <w:r w:rsidR="00500B42">
        <w:rPr>
          <w:rFonts w:ascii="Times New Roman" w:hAnsi="Times New Roman" w:cs="Times New Roman"/>
          <w:sz w:val="28"/>
          <w:szCs w:val="28"/>
        </w:rPr>
        <w:t>1</w:t>
      </w:r>
      <w:r w:rsidR="00C1651E">
        <w:rPr>
          <w:rFonts w:ascii="Times New Roman" w:hAnsi="Times New Roman" w:cs="Times New Roman"/>
          <w:sz w:val="28"/>
          <w:szCs w:val="28"/>
        </w:rPr>
        <w:t xml:space="preserve"> </w:t>
      </w:r>
      <w:r w:rsidRPr="004F1178">
        <w:rPr>
          <w:rFonts w:ascii="Times New Roman" w:hAnsi="Times New Roman" w:cs="Times New Roman"/>
          <w:sz w:val="28"/>
          <w:szCs w:val="28"/>
        </w:rPr>
        <w:t>500</w:t>
      </w:r>
    </w:p>
    <w:p w14:paraId="7CF6EE31"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Персональний комп'ютер (системний блок, монітор,</w:t>
      </w:r>
    </w:p>
    <w:p w14:paraId="281CDA5E" w14:textId="77777777" w:rsidR="00516A5E"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клавіатура,</w:t>
      </w:r>
      <w:r w:rsidR="00500B42">
        <w:rPr>
          <w:rFonts w:ascii="Times New Roman" w:hAnsi="Times New Roman" w:cs="Times New Roman"/>
          <w:sz w:val="28"/>
          <w:szCs w:val="28"/>
        </w:rPr>
        <w:t xml:space="preserve"> </w:t>
      </w:r>
      <w:r w:rsidRPr="004F1178">
        <w:rPr>
          <w:rFonts w:ascii="Times New Roman" w:hAnsi="Times New Roman" w:cs="Times New Roman"/>
          <w:sz w:val="28"/>
          <w:szCs w:val="28"/>
        </w:rPr>
        <w:t>м</w:t>
      </w:r>
      <w:r w:rsidR="00516A5E">
        <w:rPr>
          <w:rFonts w:ascii="Times New Roman" w:hAnsi="Times New Roman" w:cs="Times New Roman"/>
          <w:sz w:val="28"/>
          <w:szCs w:val="28"/>
        </w:rPr>
        <w:t xml:space="preserve">аніпулятор «миша»), </w:t>
      </w:r>
      <w:r w:rsidR="00516A5E">
        <w:rPr>
          <w:rFonts w:ascii="Times New Roman" w:hAnsi="Times New Roman" w:cs="Times New Roman"/>
          <w:sz w:val="28"/>
          <w:szCs w:val="28"/>
        </w:rPr>
        <w:tab/>
      </w:r>
      <w:r w:rsidR="00516A5E" w:rsidRPr="004F1178">
        <w:rPr>
          <w:rFonts w:ascii="Times New Roman" w:hAnsi="Times New Roman" w:cs="Times New Roman"/>
          <w:sz w:val="28"/>
          <w:szCs w:val="28"/>
        </w:rPr>
        <w:t>планшет</w:t>
      </w:r>
      <w:r w:rsidR="00516A5E">
        <w:rPr>
          <w:rFonts w:ascii="Times New Roman" w:hAnsi="Times New Roman" w:cs="Times New Roman"/>
          <w:sz w:val="28"/>
          <w:szCs w:val="28"/>
        </w:rPr>
        <w:tab/>
      </w:r>
      <w:r w:rsidR="00516A5E">
        <w:rPr>
          <w:rFonts w:ascii="Times New Roman" w:hAnsi="Times New Roman" w:cs="Times New Roman"/>
          <w:sz w:val="28"/>
          <w:szCs w:val="28"/>
        </w:rPr>
        <w:tab/>
      </w:r>
      <w:r w:rsidR="00516A5E">
        <w:rPr>
          <w:rFonts w:ascii="Times New Roman" w:hAnsi="Times New Roman" w:cs="Times New Roman"/>
          <w:sz w:val="28"/>
          <w:szCs w:val="28"/>
        </w:rPr>
        <w:tab/>
        <w:t xml:space="preserve">    </w:t>
      </w:r>
      <w:r w:rsidR="00C1651E">
        <w:rPr>
          <w:rFonts w:ascii="Times New Roman" w:hAnsi="Times New Roman" w:cs="Times New Roman"/>
          <w:sz w:val="28"/>
          <w:szCs w:val="28"/>
        </w:rPr>
        <w:t xml:space="preserve"> </w:t>
      </w:r>
      <w:r w:rsidR="00263194">
        <w:rPr>
          <w:rFonts w:ascii="Times New Roman" w:hAnsi="Times New Roman" w:cs="Times New Roman"/>
          <w:sz w:val="28"/>
          <w:szCs w:val="28"/>
        </w:rPr>
        <w:t xml:space="preserve"> 40</w:t>
      </w:r>
      <w:r w:rsidR="00516A5E">
        <w:rPr>
          <w:rFonts w:ascii="Times New Roman" w:hAnsi="Times New Roman" w:cs="Times New Roman"/>
          <w:sz w:val="28"/>
          <w:szCs w:val="28"/>
        </w:rPr>
        <w:t xml:space="preserve"> 000</w:t>
      </w:r>
    </w:p>
    <w:p w14:paraId="75F218B2" w14:textId="77777777" w:rsidR="004F1178" w:rsidRPr="004F1178" w:rsidRDefault="00516A5E" w:rsidP="004F1178">
      <w:pPr>
        <w:jc w:val="both"/>
        <w:rPr>
          <w:rFonts w:ascii="Times New Roman" w:hAnsi="Times New Roman" w:cs="Times New Roman"/>
          <w:sz w:val="28"/>
          <w:szCs w:val="28"/>
        </w:rPr>
      </w:pPr>
      <w:r>
        <w:rPr>
          <w:rFonts w:ascii="Times New Roman" w:hAnsi="Times New Roman" w:cs="Times New Roman"/>
          <w:sz w:val="28"/>
          <w:szCs w:val="28"/>
        </w:rPr>
        <w:t xml:space="preserve">ноутбук                   </w:t>
      </w:r>
      <w:r w:rsidR="004F11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Pr>
          <w:rFonts w:ascii="Times New Roman" w:hAnsi="Times New Roman" w:cs="Times New Roman"/>
          <w:sz w:val="28"/>
          <w:szCs w:val="28"/>
        </w:rPr>
        <w:t xml:space="preserve"> </w:t>
      </w:r>
      <w:r w:rsidR="004F1178">
        <w:rPr>
          <w:rFonts w:ascii="Times New Roman" w:hAnsi="Times New Roman" w:cs="Times New Roman"/>
          <w:sz w:val="28"/>
          <w:szCs w:val="28"/>
        </w:rPr>
        <w:t xml:space="preserve"> </w:t>
      </w:r>
      <w:r w:rsidR="00AA34CF">
        <w:rPr>
          <w:rFonts w:ascii="Times New Roman" w:hAnsi="Times New Roman" w:cs="Times New Roman"/>
          <w:sz w:val="28"/>
          <w:szCs w:val="28"/>
        </w:rPr>
        <w:t>4</w:t>
      </w:r>
      <w:r w:rsidR="00263194">
        <w:rPr>
          <w:rFonts w:ascii="Times New Roman" w:hAnsi="Times New Roman" w:cs="Times New Roman"/>
          <w:sz w:val="28"/>
          <w:szCs w:val="28"/>
        </w:rPr>
        <w:t>5</w:t>
      </w:r>
      <w:r w:rsidR="004F1178" w:rsidRPr="004F1178">
        <w:rPr>
          <w:rFonts w:ascii="Times New Roman" w:hAnsi="Times New Roman" w:cs="Times New Roman"/>
          <w:sz w:val="28"/>
          <w:szCs w:val="28"/>
        </w:rPr>
        <w:t xml:space="preserve"> 000</w:t>
      </w:r>
    </w:p>
    <w:p w14:paraId="63AA489E"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Меблі для обладнання робочих місць працівників:</w:t>
      </w:r>
    </w:p>
    <w:p w14:paraId="16B0BB3B"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Стіл письмовий </w:t>
      </w:r>
      <w:r>
        <w:rPr>
          <w:rFonts w:ascii="Times New Roman" w:hAnsi="Times New Roman" w:cs="Times New Roman"/>
          <w:sz w:val="28"/>
          <w:szCs w:val="28"/>
        </w:rPr>
        <w:t xml:space="preserve">                                                                              </w:t>
      </w:r>
      <w:r w:rsidR="00AA34CF">
        <w:rPr>
          <w:rFonts w:ascii="Times New Roman" w:hAnsi="Times New Roman" w:cs="Times New Roman"/>
          <w:sz w:val="28"/>
          <w:szCs w:val="28"/>
        </w:rPr>
        <w:t>10</w:t>
      </w:r>
      <w:r w:rsidRPr="004F1178">
        <w:rPr>
          <w:rFonts w:ascii="Times New Roman" w:hAnsi="Times New Roman" w:cs="Times New Roman"/>
          <w:sz w:val="28"/>
          <w:szCs w:val="28"/>
        </w:rPr>
        <w:t xml:space="preserve"> 000</w:t>
      </w:r>
    </w:p>
    <w:p w14:paraId="150B7425"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Крісло офісне </w:t>
      </w:r>
      <w:r>
        <w:rPr>
          <w:rFonts w:ascii="Times New Roman" w:hAnsi="Times New Roman" w:cs="Times New Roman"/>
          <w:sz w:val="28"/>
          <w:szCs w:val="28"/>
        </w:rPr>
        <w:t xml:space="preserve">                                                                                 </w:t>
      </w:r>
      <w:r w:rsidR="00AA34CF">
        <w:rPr>
          <w:rFonts w:ascii="Times New Roman" w:hAnsi="Times New Roman" w:cs="Times New Roman"/>
          <w:sz w:val="28"/>
          <w:szCs w:val="28"/>
        </w:rPr>
        <w:t>8 0</w:t>
      </w:r>
      <w:r w:rsidRPr="004F1178">
        <w:rPr>
          <w:rFonts w:ascii="Times New Roman" w:hAnsi="Times New Roman" w:cs="Times New Roman"/>
          <w:sz w:val="28"/>
          <w:szCs w:val="28"/>
        </w:rPr>
        <w:t>00</w:t>
      </w:r>
    </w:p>
    <w:p w14:paraId="73735B46"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Стілець </w:t>
      </w:r>
      <w:r>
        <w:rPr>
          <w:rFonts w:ascii="Times New Roman" w:hAnsi="Times New Roman" w:cs="Times New Roman"/>
          <w:sz w:val="28"/>
          <w:szCs w:val="28"/>
        </w:rPr>
        <w:t xml:space="preserve">                                                                                            </w:t>
      </w:r>
      <w:r w:rsidR="00AA34CF">
        <w:rPr>
          <w:rFonts w:ascii="Times New Roman" w:hAnsi="Times New Roman" w:cs="Times New Roman"/>
          <w:sz w:val="28"/>
          <w:szCs w:val="28"/>
        </w:rPr>
        <w:t>3</w:t>
      </w:r>
      <w:r>
        <w:rPr>
          <w:rFonts w:ascii="Times New Roman" w:hAnsi="Times New Roman" w:cs="Times New Roman"/>
          <w:sz w:val="28"/>
          <w:szCs w:val="28"/>
        </w:rPr>
        <w:t xml:space="preserve"> </w:t>
      </w:r>
      <w:r w:rsidRPr="004F1178">
        <w:rPr>
          <w:rFonts w:ascii="Times New Roman" w:hAnsi="Times New Roman" w:cs="Times New Roman"/>
          <w:sz w:val="28"/>
          <w:szCs w:val="28"/>
        </w:rPr>
        <w:t>000</w:t>
      </w:r>
    </w:p>
    <w:p w14:paraId="2B81703C" w14:textId="77777777" w:rsidR="004F1178" w:rsidRPr="004F1178" w:rsidRDefault="004F1178" w:rsidP="004F1178">
      <w:pPr>
        <w:tabs>
          <w:tab w:val="left" w:pos="7371"/>
        </w:tabs>
        <w:jc w:val="both"/>
        <w:rPr>
          <w:rFonts w:ascii="Times New Roman" w:hAnsi="Times New Roman" w:cs="Times New Roman"/>
          <w:sz w:val="28"/>
          <w:szCs w:val="28"/>
        </w:rPr>
      </w:pPr>
      <w:r w:rsidRPr="004F1178">
        <w:rPr>
          <w:rFonts w:ascii="Times New Roman" w:hAnsi="Times New Roman" w:cs="Times New Roman"/>
          <w:sz w:val="28"/>
          <w:szCs w:val="28"/>
        </w:rPr>
        <w:t xml:space="preserve">Шафа для одягу </w:t>
      </w:r>
      <w:r>
        <w:rPr>
          <w:rFonts w:ascii="Times New Roman" w:hAnsi="Times New Roman" w:cs="Times New Roman"/>
          <w:sz w:val="28"/>
          <w:szCs w:val="28"/>
        </w:rPr>
        <w:t xml:space="preserve">                                                                            </w:t>
      </w:r>
      <w:r w:rsidR="00AA34CF">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sidR="00AA34CF">
        <w:rPr>
          <w:rFonts w:ascii="Times New Roman" w:hAnsi="Times New Roman" w:cs="Times New Roman"/>
          <w:sz w:val="28"/>
          <w:szCs w:val="28"/>
        </w:rPr>
        <w:t>10</w:t>
      </w:r>
      <w:r w:rsidRPr="004F1178">
        <w:rPr>
          <w:rFonts w:ascii="Times New Roman" w:hAnsi="Times New Roman" w:cs="Times New Roman"/>
          <w:sz w:val="28"/>
          <w:szCs w:val="28"/>
        </w:rPr>
        <w:t xml:space="preserve"> 000</w:t>
      </w:r>
    </w:p>
    <w:p w14:paraId="1FBB858A"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Шафа для паперів </w:t>
      </w:r>
      <w:r>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sidR="00AA34CF">
        <w:rPr>
          <w:rFonts w:ascii="Times New Roman" w:hAnsi="Times New Roman" w:cs="Times New Roman"/>
          <w:sz w:val="28"/>
          <w:szCs w:val="28"/>
        </w:rPr>
        <w:t>10</w:t>
      </w:r>
      <w:r w:rsidRPr="004F1178">
        <w:rPr>
          <w:rFonts w:ascii="Times New Roman" w:hAnsi="Times New Roman" w:cs="Times New Roman"/>
          <w:sz w:val="28"/>
          <w:szCs w:val="28"/>
        </w:rPr>
        <w:t xml:space="preserve"> 000</w:t>
      </w:r>
    </w:p>
    <w:p w14:paraId="77FECD81"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Шафа для картотеки </w:t>
      </w:r>
      <w:r>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sidR="00AA34CF">
        <w:rPr>
          <w:rFonts w:ascii="Times New Roman" w:hAnsi="Times New Roman" w:cs="Times New Roman"/>
          <w:sz w:val="28"/>
          <w:szCs w:val="28"/>
        </w:rPr>
        <w:t>10</w:t>
      </w:r>
      <w:r w:rsidRPr="004F1178">
        <w:rPr>
          <w:rFonts w:ascii="Times New Roman" w:hAnsi="Times New Roman" w:cs="Times New Roman"/>
          <w:sz w:val="28"/>
          <w:szCs w:val="28"/>
        </w:rPr>
        <w:t xml:space="preserve"> 000</w:t>
      </w:r>
    </w:p>
    <w:p w14:paraId="051ECDEB" w14:textId="77777777" w:rsidR="004F1178" w:rsidRPr="004F1178" w:rsidRDefault="004F1178" w:rsidP="00AA34CF">
      <w:pPr>
        <w:tabs>
          <w:tab w:val="left" w:pos="7513"/>
        </w:tabs>
        <w:jc w:val="both"/>
        <w:rPr>
          <w:rFonts w:ascii="Times New Roman" w:hAnsi="Times New Roman" w:cs="Times New Roman"/>
          <w:sz w:val="28"/>
          <w:szCs w:val="28"/>
        </w:rPr>
      </w:pPr>
      <w:r w:rsidRPr="004F1178">
        <w:rPr>
          <w:rFonts w:ascii="Times New Roman" w:hAnsi="Times New Roman" w:cs="Times New Roman"/>
          <w:sz w:val="28"/>
          <w:szCs w:val="28"/>
        </w:rPr>
        <w:t xml:space="preserve">Сейф </w:t>
      </w:r>
      <w:r>
        <w:rPr>
          <w:rFonts w:ascii="Times New Roman" w:hAnsi="Times New Roman" w:cs="Times New Roman"/>
          <w:sz w:val="28"/>
          <w:szCs w:val="28"/>
        </w:rPr>
        <w:t xml:space="preserve">                                                               </w:t>
      </w:r>
      <w:r w:rsidR="00516A5E">
        <w:rPr>
          <w:rFonts w:ascii="Times New Roman" w:hAnsi="Times New Roman" w:cs="Times New Roman"/>
          <w:sz w:val="28"/>
          <w:szCs w:val="28"/>
        </w:rPr>
        <w:t xml:space="preserve">                           </w:t>
      </w:r>
      <w:r w:rsidR="00AA34CF">
        <w:rPr>
          <w:rFonts w:ascii="Times New Roman" w:hAnsi="Times New Roman" w:cs="Times New Roman"/>
          <w:sz w:val="28"/>
          <w:szCs w:val="28"/>
        </w:rPr>
        <w:t xml:space="preserve">  </w:t>
      </w:r>
      <w:r w:rsidR="00516A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1178">
        <w:rPr>
          <w:rFonts w:ascii="Times New Roman" w:hAnsi="Times New Roman" w:cs="Times New Roman"/>
          <w:sz w:val="28"/>
          <w:szCs w:val="28"/>
        </w:rPr>
        <w:t>1</w:t>
      </w:r>
      <w:r w:rsidR="00AA34CF">
        <w:rPr>
          <w:rFonts w:ascii="Times New Roman" w:hAnsi="Times New Roman" w:cs="Times New Roman"/>
          <w:sz w:val="28"/>
          <w:szCs w:val="28"/>
        </w:rPr>
        <w:t>5</w:t>
      </w:r>
      <w:r w:rsidRPr="004F1178">
        <w:rPr>
          <w:rFonts w:ascii="Times New Roman" w:hAnsi="Times New Roman" w:cs="Times New Roman"/>
          <w:sz w:val="28"/>
          <w:szCs w:val="28"/>
        </w:rPr>
        <w:t xml:space="preserve"> 000</w:t>
      </w:r>
    </w:p>
    <w:p w14:paraId="09CE742F" w14:textId="77777777" w:rsidR="004F1178" w:rsidRPr="004F1178" w:rsidRDefault="004F1178" w:rsidP="004F1178">
      <w:pPr>
        <w:jc w:val="both"/>
        <w:rPr>
          <w:rFonts w:ascii="Times New Roman" w:hAnsi="Times New Roman" w:cs="Times New Roman"/>
          <w:sz w:val="28"/>
          <w:szCs w:val="28"/>
        </w:rPr>
      </w:pPr>
      <w:r w:rsidRPr="004F1178">
        <w:rPr>
          <w:rFonts w:ascii="Times New Roman" w:hAnsi="Times New Roman" w:cs="Times New Roman"/>
          <w:sz w:val="28"/>
          <w:szCs w:val="28"/>
        </w:rPr>
        <w:t xml:space="preserve">Стіл для комп'ютера </w:t>
      </w:r>
      <w:r>
        <w:rPr>
          <w:rFonts w:ascii="Times New Roman" w:hAnsi="Times New Roman" w:cs="Times New Roman"/>
          <w:sz w:val="28"/>
          <w:szCs w:val="28"/>
        </w:rPr>
        <w:t xml:space="preserve">                                                                     </w:t>
      </w:r>
      <w:r w:rsidR="00C1651E">
        <w:rPr>
          <w:rFonts w:ascii="Times New Roman" w:hAnsi="Times New Roman" w:cs="Times New Roman"/>
          <w:sz w:val="28"/>
          <w:szCs w:val="28"/>
        </w:rPr>
        <w:t xml:space="preserve"> </w:t>
      </w:r>
      <w:r w:rsidR="00AA34CF">
        <w:rPr>
          <w:rFonts w:ascii="Times New Roman" w:hAnsi="Times New Roman" w:cs="Times New Roman"/>
          <w:sz w:val="28"/>
          <w:szCs w:val="28"/>
        </w:rPr>
        <w:t>8</w:t>
      </w:r>
      <w:r w:rsidRPr="004F1178">
        <w:rPr>
          <w:rFonts w:ascii="Times New Roman" w:hAnsi="Times New Roman" w:cs="Times New Roman"/>
          <w:sz w:val="28"/>
          <w:szCs w:val="28"/>
        </w:rPr>
        <w:t xml:space="preserve"> 000</w:t>
      </w:r>
    </w:p>
    <w:p w14:paraId="504BF14F" w14:textId="77777777" w:rsidR="004F1178" w:rsidRDefault="004F1178" w:rsidP="004F1178">
      <w:pPr>
        <w:jc w:val="both"/>
        <w:rPr>
          <w:rFonts w:ascii="Times New Roman" w:hAnsi="Times New Roman" w:cs="Times New Roman"/>
          <w:sz w:val="28"/>
          <w:szCs w:val="28"/>
        </w:rPr>
      </w:pPr>
      <w:proofErr w:type="spellStart"/>
      <w:r w:rsidRPr="004F1178">
        <w:rPr>
          <w:rFonts w:ascii="Times New Roman" w:hAnsi="Times New Roman" w:cs="Times New Roman"/>
          <w:sz w:val="28"/>
          <w:szCs w:val="28"/>
        </w:rPr>
        <w:t>Теле</w:t>
      </w:r>
      <w:proofErr w:type="spellEnd"/>
      <w:r w:rsidRPr="004F1178">
        <w:rPr>
          <w:rFonts w:ascii="Times New Roman" w:hAnsi="Times New Roman" w:cs="Times New Roman"/>
          <w:sz w:val="28"/>
          <w:szCs w:val="28"/>
        </w:rPr>
        <w:t>-</w:t>
      </w:r>
      <w:r w:rsidR="009C3C34">
        <w:rPr>
          <w:rFonts w:ascii="Times New Roman" w:hAnsi="Times New Roman" w:cs="Times New Roman"/>
          <w:sz w:val="28"/>
          <w:szCs w:val="28"/>
        </w:rPr>
        <w:t xml:space="preserve">, </w:t>
      </w:r>
      <w:r w:rsidRPr="004F1178">
        <w:rPr>
          <w:rFonts w:ascii="Times New Roman" w:hAnsi="Times New Roman" w:cs="Times New Roman"/>
          <w:sz w:val="28"/>
          <w:szCs w:val="28"/>
        </w:rPr>
        <w:t xml:space="preserve"> радіоапаратура, відеотехніка для </w:t>
      </w:r>
    </w:p>
    <w:p w14:paraId="0C75536C" w14:textId="77777777" w:rsidR="004F1178" w:rsidRDefault="004F1178" w:rsidP="004F1178">
      <w:pPr>
        <w:tabs>
          <w:tab w:val="left" w:pos="7371"/>
        </w:tabs>
        <w:jc w:val="both"/>
        <w:rPr>
          <w:rFonts w:ascii="Times New Roman" w:hAnsi="Times New Roman" w:cs="Times New Roman"/>
          <w:sz w:val="28"/>
          <w:szCs w:val="28"/>
        </w:rPr>
      </w:pPr>
      <w:r w:rsidRPr="004F1178">
        <w:rPr>
          <w:rFonts w:ascii="Times New Roman" w:hAnsi="Times New Roman" w:cs="Times New Roman"/>
          <w:sz w:val="28"/>
          <w:szCs w:val="28"/>
        </w:rPr>
        <w:t xml:space="preserve">службових кабінетів </w:t>
      </w:r>
      <w:r>
        <w:rPr>
          <w:rFonts w:ascii="Times New Roman" w:hAnsi="Times New Roman" w:cs="Times New Roman"/>
          <w:sz w:val="28"/>
          <w:szCs w:val="28"/>
        </w:rPr>
        <w:t xml:space="preserve">                                                                     </w:t>
      </w:r>
      <w:r w:rsidR="00AA34CF">
        <w:rPr>
          <w:rFonts w:ascii="Times New Roman" w:hAnsi="Times New Roman" w:cs="Times New Roman"/>
          <w:sz w:val="28"/>
          <w:szCs w:val="28"/>
        </w:rPr>
        <w:t>40</w:t>
      </w:r>
      <w:r w:rsidR="00ED14D2">
        <w:rPr>
          <w:rFonts w:ascii="Times New Roman" w:hAnsi="Times New Roman" w:cs="Times New Roman"/>
          <w:sz w:val="28"/>
          <w:szCs w:val="28"/>
        </w:rPr>
        <w:t> </w:t>
      </w:r>
      <w:r w:rsidRPr="004F1178">
        <w:rPr>
          <w:rFonts w:ascii="Times New Roman" w:hAnsi="Times New Roman" w:cs="Times New Roman"/>
          <w:sz w:val="28"/>
          <w:szCs w:val="28"/>
        </w:rPr>
        <w:t>000</w:t>
      </w:r>
    </w:p>
    <w:p w14:paraId="0C0E030C" w14:textId="77777777" w:rsidR="00ED14D2" w:rsidRDefault="00ED14D2" w:rsidP="004F1178">
      <w:pPr>
        <w:tabs>
          <w:tab w:val="left" w:pos="7371"/>
        </w:tabs>
        <w:jc w:val="both"/>
        <w:rPr>
          <w:rFonts w:ascii="Times New Roman" w:hAnsi="Times New Roman" w:cs="Times New Roman"/>
          <w:sz w:val="28"/>
          <w:szCs w:val="28"/>
        </w:rPr>
      </w:pPr>
    </w:p>
    <w:p w14:paraId="1097884D" w14:textId="77777777" w:rsidR="00ED14D2" w:rsidRPr="00ED14D2" w:rsidRDefault="00ED14D2" w:rsidP="00ED14D2">
      <w:pPr>
        <w:tabs>
          <w:tab w:val="left" w:pos="7371"/>
        </w:tabs>
        <w:jc w:val="center"/>
        <w:rPr>
          <w:rFonts w:ascii="Times New Roman" w:hAnsi="Times New Roman" w:cs="Times New Roman"/>
          <w:b/>
          <w:bCs/>
          <w:sz w:val="28"/>
          <w:szCs w:val="28"/>
        </w:rPr>
      </w:pPr>
      <w:r w:rsidRPr="00ED14D2">
        <w:rPr>
          <w:rFonts w:ascii="Times New Roman" w:hAnsi="Times New Roman" w:cs="Times New Roman"/>
          <w:b/>
          <w:bCs/>
          <w:sz w:val="28"/>
          <w:szCs w:val="28"/>
        </w:rPr>
        <w:t xml:space="preserve">Секретар ради                              </w:t>
      </w:r>
      <w:r w:rsidR="00510AD6">
        <w:rPr>
          <w:rFonts w:ascii="Times New Roman" w:hAnsi="Times New Roman" w:cs="Times New Roman"/>
          <w:b/>
          <w:bCs/>
          <w:sz w:val="28"/>
          <w:szCs w:val="28"/>
        </w:rPr>
        <w:t xml:space="preserve">                   </w:t>
      </w:r>
      <w:r w:rsidRPr="00ED14D2">
        <w:rPr>
          <w:rFonts w:ascii="Times New Roman" w:hAnsi="Times New Roman" w:cs="Times New Roman"/>
          <w:b/>
          <w:bCs/>
          <w:sz w:val="28"/>
          <w:szCs w:val="28"/>
        </w:rPr>
        <w:t>Валентина ЩУР</w:t>
      </w:r>
    </w:p>
    <w:sectPr w:rsidR="00ED14D2" w:rsidRPr="00ED14D2" w:rsidSect="008B71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1178"/>
    <w:rsid w:val="00030E87"/>
    <w:rsid w:val="0011665D"/>
    <w:rsid w:val="001F3434"/>
    <w:rsid w:val="00263194"/>
    <w:rsid w:val="004F1178"/>
    <w:rsid w:val="00500B42"/>
    <w:rsid w:val="00510AD6"/>
    <w:rsid w:val="00516A5E"/>
    <w:rsid w:val="006F4E0C"/>
    <w:rsid w:val="00797C58"/>
    <w:rsid w:val="007E4519"/>
    <w:rsid w:val="00844ACD"/>
    <w:rsid w:val="008B712F"/>
    <w:rsid w:val="008D05A8"/>
    <w:rsid w:val="009C3C34"/>
    <w:rsid w:val="009D50D5"/>
    <w:rsid w:val="00A1279E"/>
    <w:rsid w:val="00AA34CF"/>
    <w:rsid w:val="00C1651E"/>
    <w:rsid w:val="00CA5BB9"/>
    <w:rsid w:val="00DA6E32"/>
    <w:rsid w:val="00DB2338"/>
    <w:rsid w:val="00ED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BA1B"/>
  <w15:docId w15:val="{8964A1CE-4A2F-41F8-97D3-2026AB91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12F"/>
  </w:style>
  <w:style w:type="paragraph" w:styleId="1">
    <w:name w:val="heading 1"/>
    <w:basedOn w:val="a"/>
    <w:next w:val="a"/>
    <w:link w:val="10"/>
    <w:qFormat/>
    <w:rsid w:val="00CA5BB9"/>
    <w:pPr>
      <w:keepNext/>
      <w:spacing w:after="0" w:line="240" w:lineRule="auto"/>
      <w:jc w:val="center"/>
      <w:outlineLvl w:val="0"/>
    </w:pPr>
    <w:rPr>
      <w:rFonts w:ascii="Times New Roman" w:eastAsia="Times New Roman" w:hAnsi="Times New Roman" w:cs="Times New Roman"/>
      <w:b/>
      <w:sz w:val="32"/>
      <w:szCs w:val="20"/>
      <w:lang w:val="ru-RU" w:eastAsia="ru-RU"/>
    </w:rPr>
  </w:style>
  <w:style w:type="paragraph" w:styleId="2">
    <w:name w:val="heading 2"/>
    <w:basedOn w:val="a"/>
    <w:next w:val="a"/>
    <w:link w:val="20"/>
    <w:qFormat/>
    <w:rsid w:val="00CA5BB9"/>
    <w:pPr>
      <w:keepNext/>
      <w:spacing w:after="0" w:line="240" w:lineRule="auto"/>
      <w:jc w:val="center"/>
      <w:outlineLvl w:val="1"/>
    </w:pPr>
    <w:rPr>
      <w:rFonts w:ascii="Times New Roman" w:eastAsia="Times New Roman" w:hAnsi="Times New Roman"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5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97C58"/>
    <w:rPr>
      <w:rFonts w:ascii="Segoe UI" w:hAnsi="Segoe UI" w:cs="Segoe UI"/>
      <w:sz w:val="18"/>
      <w:szCs w:val="18"/>
    </w:rPr>
  </w:style>
  <w:style w:type="character" w:customStyle="1" w:styleId="10">
    <w:name w:val="Заголовок 1 Знак"/>
    <w:basedOn w:val="a0"/>
    <w:link w:val="1"/>
    <w:rsid w:val="00CA5BB9"/>
    <w:rPr>
      <w:rFonts w:ascii="Times New Roman" w:eastAsia="Times New Roman" w:hAnsi="Times New Roman" w:cs="Times New Roman"/>
      <w:b/>
      <w:sz w:val="32"/>
      <w:szCs w:val="20"/>
      <w:lang w:val="ru-RU" w:eastAsia="ru-RU"/>
    </w:rPr>
  </w:style>
  <w:style w:type="character" w:customStyle="1" w:styleId="20">
    <w:name w:val="Заголовок 2 Знак"/>
    <w:basedOn w:val="a0"/>
    <w:link w:val="2"/>
    <w:rsid w:val="00CA5BB9"/>
    <w:rPr>
      <w:rFonts w:ascii="Times New Roman" w:eastAsia="Times New Roman" w:hAnsi="Times New Roman" w:cs="Times New Roman"/>
      <w:b/>
      <w:sz w:val="24"/>
      <w:szCs w:val="20"/>
      <w:lang w:val="ru-RU" w:eastAsia="ru-RU"/>
    </w:rPr>
  </w:style>
  <w:style w:type="paragraph" w:styleId="a5">
    <w:name w:val="caption"/>
    <w:basedOn w:val="a"/>
    <w:next w:val="a"/>
    <w:qFormat/>
    <w:rsid w:val="00CA5BB9"/>
    <w:pPr>
      <w:spacing w:after="0" w:line="240" w:lineRule="auto"/>
      <w:jc w:val="center"/>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559</Words>
  <Characters>3192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artem.syritka@outlook.com</dc:creator>
  <cp:keywords/>
  <dc:description/>
  <cp:lastModifiedBy>HP</cp:lastModifiedBy>
  <cp:revision>9</cp:revision>
  <cp:lastPrinted>2022-12-15T12:17:00Z</cp:lastPrinted>
  <dcterms:created xsi:type="dcterms:W3CDTF">2022-12-05T06:21:00Z</dcterms:created>
  <dcterms:modified xsi:type="dcterms:W3CDTF">2022-12-21T13:11:00Z</dcterms:modified>
</cp:coreProperties>
</file>