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5AE0" w14:textId="3473DCFB" w:rsidR="000930B2" w:rsidRDefault="00020C43" w:rsidP="000930B2">
      <w:pPr>
        <w:tabs>
          <w:tab w:val="left" w:pos="993"/>
        </w:tabs>
        <w:ind w:left="0" w:right="4818" w:firstLine="0"/>
        <w:jc w:val="left"/>
        <w:rPr>
          <w:b/>
          <w:sz w:val="28"/>
          <w:szCs w:val="28"/>
        </w:rPr>
      </w:pPr>
      <w:r w:rsidRPr="00020C43">
        <w:drawing>
          <wp:inline distT="0" distB="0" distL="0" distR="0" wp14:anchorId="12C2F0FC" wp14:editId="225D5A02">
            <wp:extent cx="5939790" cy="1791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B344B" w14:textId="77777777" w:rsidR="000930B2" w:rsidRDefault="000930B2" w:rsidP="000930B2">
      <w:pPr>
        <w:tabs>
          <w:tab w:val="left" w:pos="993"/>
        </w:tabs>
        <w:ind w:left="0" w:right="4818" w:firstLine="0"/>
        <w:jc w:val="left"/>
        <w:rPr>
          <w:b/>
          <w:sz w:val="28"/>
          <w:szCs w:val="28"/>
        </w:rPr>
      </w:pPr>
    </w:p>
    <w:p w14:paraId="0A21F0D3" w14:textId="77777777" w:rsidR="00B70336" w:rsidRPr="006D5EC0" w:rsidRDefault="00131610" w:rsidP="006D5EC0">
      <w:pPr>
        <w:tabs>
          <w:tab w:val="left" w:pos="993"/>
        </w:tabs>
        <w:ind w:left="0" w:right="3117" w:firstLine="0"/>
        <w:jc w:val="left"/>
        <w:rPr>
          <w:sz w:val="28"/>
          <w:szCs w:val="28"/>
        </w:rPr>
      </w:pPr>
      <w:r w:rsidRPr="006D5EC0">
        <w:rPr>
          <w:sz w:val="28"/>
          <w:szCs w:val="28"/>
        </w:rPr>
        <w:t xml:space="preserve">Про затвердження Положення </w:t>
      </w:r>
      <w:r w:rsidR="006D5EC0" w:rsidRPr="006D5EC0">
        <w:rPr>
          <w:sz w:val="28"/>
          <w:szCs w:val="28"/>
        </w:rPr>
        <w:t xml:space="preserve"> </w:t>
      </w:r>
      <w:r w:rsidRPr="006D5EC0">
        <w:rPr>
          <w:sz w:val="28"/>
          <w:szCs w:val="28"/>
        </w:rPr>
        <w:t xml:space="preserve">про преміювання працівників </w:t>
      </w:r>
      <w:proofErr w:type="spellStart"/>
      <w:r w:rsidR="000930B2" w:rsidRPr="006D5EC0">
        <w:rPr>
          <w:sz w:val="28"/>
          <w:szCs w:val="28"/>
        </w:rPr>
        <w:t>Авангардівського</w:t>
      </w:r>
      <w:proofErr w:type="spellEnd"/>
      <w:r w:rsidR="000930B2" w:rsidRPr="006D5EC0">
        <w:rPr>
          <w:sz w:val="28"/>
          <w:szCs w:val="28"/>
        </w:rPr>
        <w:t xml:space="preserve"> закладу дошкільної  освіти  «Мадагаскар» Авангардівської </w:t>
      </w:r>
      <w:r w:rsidR="006D5EC0">
        <w:rPr>
          <w:sz w:val="28"/>
          <w:szCs w:val="28"/>
        </w:rPr>
        <w:t>селищної ради на 2023-2027 роки</w:t>
      </w:r>
    </w:p>
    <w:p w14:paraId="53207E61" w14:textId="77777777" w:rsidR="00FD4671" w:rsidRDefault="000930B2">
      <w:pPr>
        <w:tabs>
          <w:tab w:val="left" w:pos="993"/>
        </w:tabs>
        <w:ind w:left="0" w:firstLine="567"/>
      </w:pPr>
      <w:r>
        <w:rPr>
          <w:sz w:val="28"/>
          <w:szCs w:val="28"/>
        </w:rPr>
        <w:t>Керуючись</w:t>
      </w:r>
      <w:r w:rsidR="00131610">
        <w:rPr>
          <w:sz w:val="28"/>
          <w:szCs w:val="28"/>
        </w:rPr>
        <w:t xml:space="preserve"> Наказом Міністерства освіти та науки України №557 від 26.09.2005 р. “Про впорядкування умов оплати праці та затвердження схем тарифних розрядів працівників навчальних закладів, установ освіти та наукових установ”, Постановою КМУ від 30.08.2002 р. №1298 “Про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сфери”, Законом України “Про місцеве самоврядування в Україні”, </w:t>
      </w:r>
      <w:proofErr w:type="spellStart"/>
      <w:r w:rsidR="00131610">
        <w:rPr>
          <w:sz w:val="28"/>
          <w:szCs w:val="28"/>
        </w:rPr>
        <w:t>Авангардівська</w:t>
      </w:r>
      <w:proofErr w:type="spellEnd"/>
      <w:r w:rsidR="00131610">
        <w:rPr>
          <w:sz w:val="28"/>
          <w:szCs w:val="28"/>
        </w:rPr>
        <w:t xml:space="preserve"> селищна рада </w:t>
      </w:r>
      <w:r w:rsidR="00131610">
        <w:rPr>
          <w:b/>
          <w:bCs/>
          <w:sz w:val="28"/>
          <w:szCs w:val="28"/>
        </w:rPr>
        <w:t>ВИРІШИЛА</w:t>
      </w:r>
      <w:r w:rsidR="00131610">
        <w:rPr>
          <w:sz w:val="28"/>
          <w:szCs w:val="28"/>
        </w:rPr>
        <w:t>:</w:t>
      </w:r>
    </w:p>
    <w:p w14:paraId="209D4421" w14:textId="77777777" w:rsidR="00FD4671" w:rsidRDefault="00131610">
      <w:p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 Затвердити П</w:t>
      </w:r>
      <w:bookmarkStart w:id="0" w:name="__DdeLink__879_2855036414"/>
      <w:r>
        <w:rPr>
          <w:sz w:val="28"/>
          <w:szCs w:val="28"/>
        </w:rPr>
        <w:t xml:space="preserve">оложення про преміювання працівників </w:t>
      </w:r>
      <w:proofErr w:type="spellStart"/>
      <w:r w:rsidR="000930B2" w:rsidRPr="000930B2">
        <w:rPr>
          <w:sz w:val="28"/>
          <w:szCs w:val="28"/>
        </w:rPr>
        <w:t>Авангардівського</w:t>
      </w:r>
      <w:proofErr w:type="spellEnd"/>
      <w:r w:rsidR="000930B2" w:rsidRPr="000930B2">
        <w:rPr>
          <w:sz w:val="28"/>
          <w:szCs w:val="28"/>
        </w:rPr>
        <w:t xml:space="preserve"> закладу дошкільної  освіти  «Мадагаскар» Авангардівської </w:t>
      </w:r>
      <w:r w:rsidR="000930B2">
        <w:rPr>
          <w:sz w:val="28"/>
          <w:szCs w:val="28"/>
        </w:rPr>
        <w:t xml:space="preserve">селищної ради на 2023-2027 роки </w:t>
      </w:r>
      <w:r>
        <w:rPr>
          <w:sz w:val="28"/>
          <w:szCs w:val="28"/>
        </w:rPr>
        <w:t>згідно із додатком №1</w:t>
      </w:r>
      <w:bookmarkEnd w:id="0"/>
      <w:r>
        <w:rPr>
          <w:sz w:val="28"/>
          <w:szCs w:val="28"/>
        </w:rPr>
        <w:t xml:space="preserve"> до цього рішення. </w:t>
      </w:r>
    </w:p>
    <w:p w14:paraId="4C4B6740" w14:textId="77777777" w:rsidR="000930B2" w:rsidRPr="000930B2" w:rsidRDefault="00131610" w:rsidP="000930B2">
      <w:p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930B2" w:rsidRPr="000930B2">
        <w:rPr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</w:t>
      </w:r>
    </w:p>
    <w:p w14:paraId="03C4E41C" w14:textId="77777777" w:rsidR="002B454A" w:rsidRDefault="002B454A" w:rsidP="006D5EC0">
      <w:pPr>
        <w:tabs>
          <w:tab w:val="left" w:pos="993"/>
        </w:tabs>
        <w:ind w:left="0" w:firstLine="0"/>
        <w:rPr>
          <w:b/>
          <w:sz w:val="28"/>
          <w:szCs w:val="28"/>
        </w:rPr>
      </w:pPr>
    </w:p>
    <w:p w14:paraId="336FC231" w14:textId="77777777" w:rsidR="000930B2" w:rsidRPr="000930B2" w:rsidRDefault="000930B2" w:rsidP="006D5EC0">
      <w:pPr>
        <w:tabs>
          <w:tab w:val="left" w:pos="993"/>
        </w:tabs>
        <w:ind w:left="0" w:firstLine="0"/>
        <w:rPr>
          <w:b/>
          <w:sz w:val="28"/>
          <w:szCs w:val="28"/>
        </w:rPr>
      </w:pPr>
      <w:r w:rsidRPr="000930B2">
        <w:rPr>
          <w:b/>
          <w:sz w:val="28"/>
          <w:szCs w:val="28"/>
        </w:rPr>
        <w:t xml:space="preserve">Селищний голова                                                   </w:t>
      </w:r>
      <w:r w:rsidR="006D5EC0">
        <w:rPr>
          <w:b/>
          <w:sz w:val="28"/>
          <w:szCs w:val="28"/>
        </w:rPr>
        <w:t xml:space="preserve"> </w:t>
      </w:r>
      <w:r w:rsidRPr="000930B2">
        <w:rPr>
          <w:b/>
          <w:sz w:val="28"/>
          <w:szCs w:val="28"/>
        </w:rPr>
        <w:t xml:space="preserve"> Сергій ХРУСТОВСЬКИЙ</w:t>
      </w:r>
    </w:p>
    <w:p w14:paraId="6179983B" w14:textId="77777777" w:rsidR="006D5EC0" w:rsidRDefault="006D5EC0" w:rsidP="006D5EC0">
      <w:pPr>
        <w:pStyle w:val="af1"/>
        <w:rPr>
          <w:lang w:val="uk-UA"/>
        </w:rPr>
      </w:pPr>
    </w:p>
    <w:p w14:paraId="10D205C0" w14:textId="77777777" w:rsidR="000930B2" w:rsidRPr="006D5EC0" w:rsidRDefault="006D5EC0" w:rsidP="006D5EC0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6D5EC0">
        <w:rPr>
          <w:rFonts w:ascii="Times New Roman" w:hAnsi="Times New Roman" w:cs="Times New Roman"/>
          <w:b/>
          <w:sz w:val="28"/>
          <w:szCs w:val="28"/>
        </w:rPr>
        <w:t>№1605</w:t>
      </w:r>
      <w:r w:rsidR="000930B2" w:rsidRPr="006D5EC0">
        <w:rPr>
          <w:rFonts w:ascii="Times New Roman" w:hAnsi="Times New Roman" w:cs="Times New Roman"/>
          <w:b/>
          <w:sz w:val="28"/>
          <w:szCs w:val="28"/>
        </w:rPr>
        <w:t>-VIIІ</w:t>
      </w:r>
    </w:p>
    <w:p w14:paraId="643342F5" w14:textId="77777777" w:rsidR="00FD4671" w:rsidRDefault="006D5EC0" w:rsidP="006D5EC0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22.12.2022</w:t>
      </w:r>
    </w:p>
    <w:p w14:paraId="1D9C914A" w14:textId="77777777" w:rsidR="00904508" w:rsidRDefault="00904508" w:rsidP="006D5EC0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14:paraId="1A7E8705" w14:textId="7252C814" w:rsidR="00904508" w:rsidRDefault="00904508" w:rsidP="006D5EC0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14:paraId="6CD2A0CC" w14:textId="6810128C" w:rsidR="00020C43" w:rsidRDefault="00020C43" w:rsidP="006D5EC0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14:paraId="4BA47A1F" w14:textId="77777777" w:rsidR="00020C43" w:rsidRDefault="00020C43" w:rsidP="006D5EC0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14:paraId="030E9B12" w14:textId="77777777" w:rsidR="00904508" w:rsidRDefault="00904508" w:rsidP="006D5EC0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14:paraId="625FA341" w14:textId="77777777" w:rsidR="00904508" w:rsidRDefault="00904508" w:rsidP="00904508">
      <w:pPr>
        <w:spacing w:before="0" w:line="240" w:lineRule="auto"/>
        <w:jc w:val="left"/>
      </w:pPr>
      <w:r>
        <w:rPr>
          <w:sz w:val="28"/>
          <w:szCs w:val="28"/>
        </w:rPr>
        <w:lastRenderedPageBreak/>
        <w:t xml:space="preserve">                                                                     Додаток № 1</w:t>
      </w:r>
    </w:p>
    <w:p w14:paraId="0A06EAC8" w14:textId="77777777" w:rsidR="00904508" w:rsidRDefault="00904508" w:rsidP="00904508">
      <w:pPr>
        <w:spacing w:before="0" w:line="240" w:lineRule="auto"/>
        <w:jc w:val="left"/>
      </w:pPr>
      <w:r>
        <w:rPr>
          <w:sz w:val="28"/>
          <w:szCs w:val="28"/>
        </w:rPr>
        <w:t xml:space="preserve">                                                                     до рішення селищної ради </w:t>
      </w:r>
    </w:p>
    <w:p w14:paraId="4669AFEE" w14:textId="77777777" w:rsidR="00904508" w:rsidRDefault="00904508" w:rsidP="00904508">
      <w:pPr>
        <w:spacing w:before="0" w:line="240" w:lineRule="auto"/>
        <w:jc w:val="left"/>
      </w:pPr>
      <w:r>
        <w:rPr>
          <w:sz w:val="28"/>
          <w:szCs w:val="28"/>
        </w:rPr>
        <w:t xml:space="preserve">                                                                     від  22.12.202</w:t>
      </w:r>
      <w:r w:rsidRPr="00020C43">
        <w:rPr>
          <w:sz w:val="28"/>
          <w:szCs w:val="28"/>
        </w:rPr>
        <w:t>2</w:t>
      </w:r>
      <w:r>
        <w:rPr>
          <w:sz w:val="28"/>
          <w:szCs w:val="28"/>
        </w:rPr>
        <w:t xml:space="preserve"> №1605 -VІІ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              </w:t>
      </w:r>
    </w:p>
    <w:p w14:paraId="5F8F1CEB" w14:textId="77777777" w:rsidR="00904508" w:rsidRDefault="00904508" w:rsidP="00904508">
      <w:pPr>
        <w:pStyle w:val="2"/>
        <w:rPr>
          <w:sz w:val="28"/>
          <w:szCs w:val="28"/>
        </w:rPr>
      </w:pPr>
    </w:p>
    <w:p w14:paraId="10554CF3" w14:textId="77777777" w:rsidR="00904508" w:rsidRPr="00AC644C" w:rsidRDefault="00904508" w:rsidP="00904508">
      <w:pPr>
        <w:pStyle w:val="2"/>
        <w:rPr>
          <w:sz w:val="28"/>
          <w:szCs w:val="28"/>
        </w:rPr>
      </w:pPr>
      <w:r w:rsidRPr="00AC644C">
        <w:rPr>
          <w:sz w:val="28"/>
          <w:szCs w:val="28"/>
        </w:rPr>
        <w:t>ПОЛОЖЕННЯ</w:t>
      </w:r>
    </w:p>
    <w:p w14:paraId="3375B722" w14:textId="77777777" w:rsidR="00904508" w:rsidRDefault="00904508" w:rsidP="00904508">
      <w:pPr>
        <w:spacing w:before="0" w:line="240" w:lineRule="auto"/>
        <w:ind w:left="0" w:right="799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AC644C">
        <w:rPr>
          <w:b/>
          <w:bCs/>
          <w:sz w:val="28"/>
          <w:szCs w:val="28"/>
        </w:rPr>
        <w:t xml:space="preserve">про преміювання працівників  </w:t>
      </w:r>
      <w:r>
        <w:rPr>
          <w:rFonts w:eastAsia="Calibri"/>
          <w:b/>
          <w:sz w:val="28"/>
          <w:szCs w:val="28"/>
          <w:lang w:eastAsia="en-US"/>
        </w:rPr>
        <w:t>АВАНГАРДІВСЬК</w:t>
      </w:r>
      <w:r w:rsidRPr="00501D43">
        <w:rPr>
          <w:rFonts w:eastAsia="Calibri"/>
          <w:b/>
          <w:sz w:val="28"/>
          <w:szCs w:val="28"/>
          <w:lang w:eastAsia="en-US"/>
        </w:rPr>
        <w:t>ОГО</w:t>
      </w:r>
      <w:r w:rsidRPr="00AC644C">
        <w:rPr>
          <w:rFonts w:eastAsia="Calibri"/>
          <w:b/>
          <w:sz w:val="28"/>
          <w:szCs w:val="28"/>
          <w:lang w:eastAsia="en-US"/>
        </w:rPr>
        <w:t xml:space="preserve"> ЗАКЛАД</w:t>
      </w:r>
      <w:r w:rsidRPr="00501D43">
        <w:rPr>
          <w:rFonts w:eastAsia="Calibri"/>
          <w:b/>
          <w:sz w:val="28"/>
          <w:szCs w:val="28"/>
          <w:lang w:eastAsia="en-US"/>
        </w:rPr>
        <w:t>У</w:t>
      </w:r>
      <w:r w:rsidRPr="00AC644C">
        <w:rPr>
          <w:rFonts w:eastAsia="Calibri"/>
          <w:b/>
          <w:sz w:val="28"/>
          <w:szCs w:val="28"/>
          <w:lang w:eastAsia="en-US"/>
        </w:rPr>
        <w:t xml:space="preserve"> ДОШКІЛЬНОЇ ОСВІТИ «МАДАГАСКАР» АВАНГАРДІВСЬКОЇ СЕЛИЩНОЇ РАДИ</w:t>
      </w:r>
    </w:p>
    <w:p w14:paraId="45FF5750" w14:textId="77777777" w:rsidR="00904508" w:rsidRPr="00AC644C" w:rsidRDefault="00904508" w:rsidP="00904508">
      <w:pPr>
        <w:spacing w:before="0" w:line="240" w:lineRule="auto"/>
        <w:ind w:left="0" w:right="799" w:firstLine="0"/>
        <w:jc w:val="center"/>
        <w:rPr>
          <w:b/>
          <w:sz w:val="28"/>
          <w:szCs w:val="28"/>
        </w:rPr>
      </w:pPr>
    </w:p>
    <w:p w14:paraId="6FC5683C" w14:textId="77777777" w:rsidR="00904508" w:rsidRPr="00AC644C" w:rsidRDefault="00904508" w:rsidP="00904508">
      <w:pPr>
        <w:spacing w:before="0" w:line="240" w:lineRule="auto"/>
        <w:ind w:left="0" w:firstLine="0"/>
        <w:rPr>
          <w:sz w:val="28"/>
          <w:szCs w:val="28"/>
        </w:rPr>
      </w:pPr>
      <w:r w:rsidRPr="00AC644C">
        <w:rPr>
          <w:sz w:val="28"/>
          <w:szCs w:val="28"/>
        </w:rPr>
        <w:t xml:space="preserve">        Положення про преміювання працівників </w:t>
      </w:r>
      <w:r w:rsidRPr="00AC644C">
        <w:rPr>
          <w:rFonts w:eastAsia="Calibri"/>
          <w:sz w:val="28"/>
          <w:szCs w:val="28"/>
          <w:lang w:eastAsia="en-US"/>
        </w:rPr>
        <w:t>КОМУНАЛЬНОГО ЗАКЛАДУ «АВАНГАРДІВСЬКИЙ ЗАКЛАД ДОШКІЛЬНОЇ ОСВІТИ «МАДАГАСКАР» АВАНГАРДІВСЬКОЇ СЕЛИЩНОЇ РАДИ</w:t>
      </w:r>
      <w:r w:rsidRPr="00AC644C">
        <w:rPr>
          <w:sz w:val="28"/>
          <w:szCs w:val="28"/>
        </w:rPr>
        <w:t xml:space="preserve"> розроблено відповідно до Наказу Міністерства освіти і науки України №557 від 26.09.2005р., Постанови КМУ №1298 від 30.08.2002р. та Інструкції №102 від 27.05.1993р.</w:t>
      </w:r>
    </w:p>
    <w:p w14:paraId="033CAD47" w14:textId="77777777" w:rsidR="00904508" w:rsidRPr="00AC644C" w:rsidRDefault="00904508" w:rsidP="00904508">
      <w:pPr>
        <w:spacing w:before="0" w:line="240" w:lineRule="auto"/>
        <w:ind w:left="0" w:firstLine="0"/>
        <w:rPr>
          <w:sz w:val="28"/>
          <w:szCs w:val="28"/>
        </w:rPr>
      </w:pPr>
      <w:r w:rsidRPr="00AC644C">
        <w:rPr>
          <w:sz w:val="28"/>
          <w:szCs w:val="28"/>
        </w:rPr>
        <w:t xml:space="preserve">      Це Положення визначає порядок формування і використання фонду преміювання,  умови  і  порядок  визначення розміру премій працівникам </w:t>
      </w:r>
      <w:r>
        <w:rPr>
          <w:rFonts w:eastAsia="Calibri"/>
          <w:sz w:val="28"/>
          <w:szCs w:val="28"/>
          <w:lang w:eastAsia="en-US"/>
        </w:rPr>
        <w:t>АВАНГАРДІВСЬКОГО</w:t>
      </w:r>
      <w:r w:rsidRPr="00AC644C">
        <w:rPr>
          <w:rFonts w:eastAsia="Calibri"/>
          <w:sz w:val="28"/>
          <w:szCs w:val="28"/>
          <w:lang w:eastAsia="en-US"/>
        </w:rPr>
        <w:t xml:space="preserve"> ЗАКЛАД</w:t>
      </w:r>
      <w:r w:rsidRPr="00501D43">
        <w:rPr>
          <w:rFonts w:eastAsia="Calibri"/>
          <w:sz w:val="28"/>
          <w:szCs w:val="28"/>
          <w:lang w:eastAsia="en-US"/>
        </w:rPr>
        <w:t>У</w:t>
      </w:r>
      <w:r w:rsidRPr="00AC644C">
        <w:rPr>
          <w:rFonts w:eastAsia="Calibri"/>
          <w:sz w:val="28"/>
          <w:szCs w:val="28"/>
          <w:lang w:eastAsia="en-US"/>
        </w:rPr>
        <w:t xml:space="preserve"> ДОШКІЛЬНОЇ ОСВІТИ «МАДАГАСКАР»</w:t>
      </w:r>
      <w:r>
        <w:rPr>
          <w:rFonts w:eastAsia="Calibri"/>
          <w:sz w:val="28"/>
          <w:szCs w:val="28"/>
          <w:lang w:eastAsia="en-US"/>
        </w:rPr>
        <w:t xml:space="preserve"> АВАНГАРДІВСЬКОЇ СЕЛИЩНОЇ РАДИ</w:t>
      </w:r>
    </w:p>
    <w:p w14:paraId="49D02A6D" w14:textId="77777777" w:rsidR="00904508" w:rsidRPr="00AC644C" w:rsidRDefault="00904508" w:rsidP="00904508">
      <w:pPr>
        <w:spacing w:before="0" w:line="240" w:lineRule="auto"/>
        <w:ind w:left="0" w:firstLine="0"/>
        <w:jc w:val="center"/>
        <w:rPr>
          <w:sz w:val="28"/>
          <w:szCs w:val="28"/>
        </w:rPr>
      </w:pPr>
      <w:r w:rsidRPr="00AC644C">
        <w:rPr>
          <w:b/>
          <w:bCs/>
          <w:sz w:val="28"/>
          <w:szCs w:val="28"/>
          <w:u w:val="single"/>
        </w:rPr>
        <w:t>1. Загальні положення.</w:t>
      </w:r>
    </w:p>
    <w:p w14:paraId="51F862D4" w14:textId="77777777" w:rsidR="00904508" w:rsidRPr="00AC644C" w:rsidRDefault="00904508" w:rsidP="00904508">
      <w:pPr>
        <w:spacing w:before="0" w:line="240" w:lineRule="auto"/>
        <w:ind w:left="0" w:firstLine="0"/>
        <w:rPr>
          <w:sz w:val="28"/>
          <w:szCs w:val="28"/>
        </w:rPr>
      </w:pPr>
      <w:r w:rsidRPr="00AC644C">
        <w:rPr>
          <w:color w:val="000000"/>
          <w:spacing w:val="-3"/>
          <w:sz w:val="28"/>
          <w:szCs w:val="28"/>
        </w:rPr>
        <w:t xml:space="preserve">     1.1. </w:t>
      </w:r>
      <w:r w:rsidRPr="00AC644C">
        <w:rPr>
          <w:spacing w:val="-3"/>
          <w:sz w:val="28"/>
          <w:szCs w:val="28"/>
        </w:rPr>
        <w:t xml:space="preserve">Преміювання працівників  </w:t>
      </w:r>
      <w:r w:rsidRPr="00AC644C">
        <w:rPr>
          <w:spacing w:val="-2"/>
          <w:sz w:val="28"/>
          <w:szCs w:val="28"/>
        </w:rPr>
        <w:t xml:space="preserve">здійснюється відповідно до їх особистого вкладу в загальні результати  роботи  за підсумками </w:t>
      </w:r>
      <w:r w:rsidRPr="00AC644C">
        <w:rPr>
          <w:spacing w:val="1"/>
          <w:sz w:val="28"/>
          <w:szCs w:val="28"/>
        </w:rPr>
        <w:t>роботи за місяць у відсотковому відношенні або окремою сумою до посадового окладу (тарифної ставки)</w:t>
      </w:r>
      <w:r w:rsidRPr="00AC644C">
        <w:rPr>
          <w:color w:val="000000"/>
          <w:sz w:val="28"/>
          <w:szCs w:val="28"/>
        </w:rPr>
        <w:t>,</w:t>
      </w:r>
      <w:r w:rsidRPr="00AC644C">
        <w:rPr>
          <w:sz w:val="28"/>
          <w:szCs w:val="28"/>
        </w:rPr>
        <w:t xml:space="preserve"> за сумлінне виконання своїх обов’язків, якості виконання своєї роботи, за пі</w:t>
      </w:r>
      <w:r>
        <w:rPr>
          <w:sz w:val="28"/>
          <w:szCs w:val="28"/>
        </w:rPr>
        <w:t>дсумками роботи за 1 квартал,  2 квартал,</w:t>
      </w:r>
      <w:r w:rsidRPr="00AC644C">
        <w:rPr>
          <w:sz w:val="28"/>
          <w:szCs w:val="28"/>
        </w:rPr>
        <w:t xml:space="preserve"> 3 квартал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4 квартал </w:t>
      </w:r>
      <w:r w:rsidRPr="00AC644C">
        <w:rPr>
          <w:sz w:val="28"/>
          <w:szCs w:val="28"/>
        </w:rPr>
        <w:t>та  за рік, виконання важливих завдань  директора.</w:t>
      </w:r>
    </w:p>
    <w:p w14:paraId="40F43795" w14:textId="77777777" w:rsidR="00904508" w:rsidRPr="00AC644C" w:rsidRDefault="00904508" w:rsidP="00904508">
      <w:pPr>
        <w:shd w:val="clear" w:color="auto" w:fill="FFFFFF"/>
        <w:spacing w:before="0" w:line="240" w:lineRule="auto"/>
        <w:ind w:left="0" w:firstLine="0"/>
        <w:rPr>
          <w:sz w:val="28"/>
          <w:szCs w:val="28"/>
        </w:rPr>
      </w:pPr>
      <w:r w:rsidRPr="00AC644C">
        <w:rPr>
          <w:color w:val="000000"/>
          <w:spacing w:val="-3"/>
          <w:sz w:val="28"/>
          <w:szCs w:val="28"/>
        </w:rPr>
        <w:t xml:space="preserve">    1.2. </w:t>
      </w:r>
      <w:r w:rsidRPr="00AC644C">
        <w:rPr>
          <w:sz w:val="28"/>
          <w:szCs w:val="28"/>
        </w:rPr>
        <w:t>Преміювання  працівників  здійснюється також до державних і професійних свят та ювілейних дат у 202</w:t>
      </w:r>
      <w:r>
        <w:rPr>
          <w:sz w:val="28"/>
          <w:szCs w:val="28"/>
          <w:lang w:val="ru-RU"/>
        </w:rPr>
        <w:t>3</w:t>
      </w:r>
      <w:r w:rsidRPr="00AC644C">
        <w:rPr>
          <w:sz w:val="28"/>
          <w:szCs w:val="28"/>
        </w:rPr>
        <w:t>-202</w:t>
      </w:r>
      <w:r>
        <w:rPr>
          <w:sz w:val="28"/>
          <w:szCs w:val="28"/>
          <w:lang w:val="ru-RU"/>
        </w:rPr>
        <w:t>7</w:t>
      </w:r>
      <w:r w:rsidRPr="00AC644C">
        <w:rPr>
          <w:sz w:val="28"/>
          <w:szCs w:val="28"/>
        </w:rPr>
        <w:t xml:space="preserve"> році. </w:t>
      </w:r>
      <w:r w:rsidRPr="00AC644C">
        <w:rPr>
          <w:color w:val="000000"/>
          <w:spacing w:val="10"/>
          <w:sz w:val="28"/>
          <w:szCs w:val="28"/>
        </w:rPr>
        <w:t xml:space="preserve"> </w:t>
      </w:r>
    </w:p>
    <w:p w14:paraId="74051D6D" w14:textId="77777777" w:rsidR="00904508" w:rsidRPr="00AC644C" w:rsidRDefault="00904508" w:rsidP="00904508">
      <w:pPr>
        <w:shd w:val="clear" w:color="auto" w:fill="FFFFFF"/>
        <w:spacing w:before="0" w:line="240" w:lineRule="auto"/>
        <w:ind w:left="0" w:firstLine="0"/>
        <w:rPr>
          <w:sz w:val="28"/>
          <w:szCs w:val="28"/>
        </w:rPr>
      </w:pPr>
      <w:r w:rsidRPr="00AC644C">
        <w:rPr>
          <w:color w:val="000000"/>
          <w:spacing w:val="10"/>
          <w:sz w:val="28"/>
          <w:szCs w:val="28"/>
        </w:rPr>
        <w:t xml:space="preserve">  1.3. Виплата премії проводиться відповідно до наказу директора </w:t>
      </w:r>
      <w:r>
        <w:rPr>
          <w:rFonts w:eastAsia="Calibri"/>
          <w:sz w:val="28"/>
          <w:szCs w:val="28"/>
          <w:lang w:eastAsia="en-US"/>
        </w:rPr>
        <w:t>АВАНГАРДІВСЬКОГО</w:t>
      </w:r>
      <w:r w:rsidRPr="00AC644C">
        <w:rPr>
          <w:rFonts w:eastAsia="Calibri"/>
          <w:sz w:val="28"/>
          <w:szCs w:val="28"/>
          <w:lang w:eastAsia="en-US"/>
        </w:rPr>
        <w:t xml:space="preserve"> ЗАКЛАД</w:t>
      </w:r>
      <w:r w:rsidRPr="00501D43">
        <w:rPr>
          <w:rFonts w:eastAsia="Calibri"/>
          <w:sz w:val="28"/>
          <w:szCs w:val="28"/>
          <w:lang w:eastAsia="en-US"/>
        </w:rPr>
        <w:t>У</w:t>
      </w:r>
      <w:r w:rsidRPr="00AC644C">
        <w:rPr>
          <w:rFonts w:eastAsia="Calibri"/>
          <w:sz w:val="28"/>
          <w:szCs w:val="28"/>
          <w:lang w:eastAsia="en-US"/>
        </w:rPr>
        <w:t xml:space="preserve"> ДОШКІЛЬНОЇ ОСВІТИ «МАДАГАСКАР» АВАНГАРДІВСЬКОЇ СЕЛИЩНОЇ РАДИ </w:t>
      </w:r>
      <w:r w:rsidRPr="00AC644C">
        <w:rPr>
          <w:color w:val="000000"/>
          <w:sz w:val="28"/>
          <w:szCs w:val="28"/>
        </w:rPr>
        <w:t xml:space="preserve">з фонду преміювання та економії фонду оплати праці. </w:t>
      </w:r>
      <w:r w:rsidRPr="00AC644C">
        <w:rPr>
          <w:sz w:val="28"/>
          <w:szCs w:val="28"/>
        </w:rPr>
        <w:t xml:space="preserve">У наказі кожному працівникові визначається розмір премії у відсотках до посадового окладу </w:t>
      </w:r>
      <w:r w:rsidRPr="00AC644C">
        <w:rPr>
          <w:spacing w:val="5"/>
          <w:sz w:val="28"/>
          <w:szCs w:val="28"/>
        </w:rPr>
        <w:t>або зазначається конкретна сума премії</w:t>
      </w:r>
      <w:r w:rsidRPr="00AC644C">
        <w:rPr>
          <w:spacing w:val="-4"/>
          <w:sz w:val="28"/>
          <w:szCs w:val="28"/>
        </w:rPr>
        <w:t>.</w:t>
      </w:r>
    </w:p>
    <w:p w14:paraId="0346D7B0" w14:textId="77777777" w:rsidR="00904508" w:rsidRPr="006D46A6" w:rsidRDefault="00904508" w:rsidP="00904508">
      <w:pPr>
        <w:shd w:val="clear" w:color="auto" w:fill="FFFFFF"/>
        <w:spacing w:before="0" w:line="240" w:lineRule="auto"/>
        <w:ind w:left="0" w:right="101" w:firstLine="0"/>
        <w:rPr>
          <w:sz w:val="28"/>
          <w:szCs w:val="28"/>
        </w:rPr>
      </w:pPr>
      <w:r w:rsidRPr="00AC644C">
        <w:rPr>
          <w:spacing w:val="-4"/>
          <w:sz w:val="28"/>
          <w:szCs w:val="28"/>
        </w:rPr>
        <w:t xml:space="preserve">     1.4. </w:t>
      </w:r>
      <w:r w:rsidRPr="00AC644C">
        <w:rPr>
          <w:sz w:val="28"/>
          <w:szCs w:val="28"/>
        </w:rPr>
        <w:t>Да</w:t>
      </w:r>
      <w:r>
        <w:rPr>
          <w:sz w:val="28"/>
          <w:szCs w:val="28"/>
        </w:rPr>
        <w:t>не Положення діє на протязі 2023</w:t>
      </w:r>
      <w:r w:rsidRPr="00AC644C">
        <w:rPr>
          <w:sz w:val="28"/>
          <w:szCs w:val="28"/>
        </w:rPr>
        <w:t>-202</w:t>
      </w:r>
      <w:r>
        <w:rPr>
          <w:sz w:val="28"/>
          <w:szCs w:val="28"/>
          <w:lang w:val="ru-RU"/>
        </w:rPr>
        <w:t>7</w:t>
      </w:r>
      <w:r w:rsidRPr="00AC644C">
        <w:rPr>
          <w:sz w:val="28"/>
          <w:szCs w:val="28"/>
        </w:rPr>
        <w:t xml:space="preserve"> року ( з </w:t>
      </w:r>
      <w:r>
        <w:rPr>
          <w:sz w:val="28"/>
          <w:szCs w:val="28"/>
        </w:rPr>
        <w:t>01</w:t>
      </w:r>
      <w:r w:rsidRPr="00AC644C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AC644C">
        <w:rPr>
          <w:sz w:val="28"/>
          <w:szCs w:val="28"/>
        </w:rPr>
        <w:t>.202</w:t>
      </w:r>
      <w:r>
        <w:rPr>
          <w:sz w:val="28"/>
          <w:szCs w:val="28"/>
        </w:rPr>
        <w:t>3 до 31.12.2027</w:t>
      </w:r>
      <w:r w:rsidRPr="00AC644C">
        <w:rPr>
          <w:sz w:val="28"/>
          <w:szCs w:val="28"/>
        </w:rPr>
        <w:t>).</w:t>
      </w:r>
    </w:p>
    <w:p w14:paraId="4FCD1C6E" w14:textId="77777777" w:rsidR="00904508" w:rsidRDefault="00904508" w:rsidP="00904508">
      <w:pPr>
        <w:shd w:val="clear" w:color="auto" w:fill="FFFFFF"/>
        <w:spacing w:before="0" w:line="240" w:lineRule="auto"/>
        <w:ind w:left="567" w:hanging="567"/>
        <w:jc w:val="center"/>
        <w:rPr>
          <w:b/>
          <w:sz w:val="28"/>
          <w:szCs w:val="28"/>
          <w:u w:val="single"/>
        </w:rPr>
      </w:pPr>
      <w:r w:rsidRPr="00AC644C">
        <w:rPr>
          <w:b/>
          <w:sz w:val="28"/>
          <w:szCs w:val="28"/>
          <w:u w:val="single"/>
        </w:rPr>
        <w:t xml:space="preserve">2. Показники </w:t>
      </w:r>
      <w:r>
        <w:rPr>
          <w:b/>
          <w:sz w:val="28"/>
          <w:szCs w:val="28"/>
          <w:u w:val="single"/>
        </w:rPr>
        <w:t>преміювання і розмір премії</w:t>
      </w:r>
    </w:p>
    <w:p w14:paraId="0AC88939" w14:textId="77777777" w:rsidR="00904508" w:rsidRPr="00AC644C" w:rsidRDefault="00904508" w:rsidP="00904508">
      <w:pPr>
        <w:shd w:val="clear" w:color="auto" w:fill="FFFFFF"/>
        <w:spacing w:before="0" w:line="240" w:lineRule="auto"/>
        <w:ind w:left="567" w:hanging="567"/>
        <w:rPr>
          <w:sz w:val="28"/>
          <w:szCs w:val="28"/>
        </w:rPr>
      </w:pPr>
    </w:p>
    <w:p w14:paraId="4A451158" w14:textId="77777777" w:rsidR="00904508" w:rsidRPr="00AC644C" w:rsidRDefault="00904508" w:rsidP="00904508">
      <w:pPr>
        <w:shd w:val="clear" w:color="auto" w:fill="FFFFFF"/>
        <w:spacing w:before="0" w:line="240" w:lineRule="auto"/>
        <w:ind w:left="567" w:hanging="567"/>
        <w:rPr>
          <w:sz w:val="28"/>
          <w:szCs w:val="28"/>
        </w:rPr>
      </w:pPr>
      <w:r w:rsidRPr="00AC644C">
        <w:rPr>
          <w:sz w:val="28"/>
          <w:szCs w:val="28"/>
        </w:rPr>
        <w:t xml:space="preserve">   2.1. Річний фонд преміювання  утворюється  в  розмірі не менше 10 відсотків  посадових окладів за штатним розписом </w:t>
      </w:r>
      <w:r w:rsidRPr="00332E1E">
        <w:rPr>
          <w:sz w:val="28"/>
          <w:szCs w:val="28"/>
        </w:rPr>
        <w:t>АВАНГАРДІВС</w:t>
      </w:r>
      <w:r>
        <w:rPr>
          <w:sz w:val="28"/>
          <w:szCs w:val="28"/>
        </w:rPr>
        <w:t xml:space="preserve">ЬКОГО ЗАКЛАДУ ДОШКІЛЬНОЇ ОСВІТИ </w:t>
      </w:r>
      <w:r w:rsidRPr="00332E1E">
        <w:rPr>
          <w:sz w:val="28"/>
          <w:szCs w:val="28"/>
        </w:rPr>
        <w:t xml:space="preserve">«МАДАГАСКАР» АВАНГАРДІВСЬКОЇ СЕЛИЩНОЇ РАДИ </w:t>
      </w:r>
      <w:r w:rsidRPr="00AC644C">
        <w:rPr>
          <w:sz w:val="28"/>
          <w:szCs w:val="28"/>
        </w:rPr>
        <w:t>та реальної  економії  фонду оплати  праці, що утворилася протягом року.</w:t>
      </w:r>
    </w:p>
    <w:p w14:paraId="56B73B4D" w14:textId="77777777" w:rsidR="00904508" w:rsidRPr="00AC644C" w:rsidRDefault="00904508" w:rsidP="00904508">
      <w:pPr>
        <w:spacing w:before="0" w:line="240" w:lineRule="auto"/>
        <w:ind w:left="0" w:firstLine="0"/>
        <w:rPr>
          <w:sz w:val="28"/>
          <w:szCs w:val="28"/>
        </w:rPr>
      </w:pPr>
      <w:r w:rsidRPr="00AC644C">
        <w:rPr>
          <w:sz w:val="28"/>
          <w:szCs w:val="28"/>
        </w:rPr>
        <w:t xml:space="preserve">     Основною підставою для преміювання працівників  є: забезпечення </w:t>
      </w:r>
      <w:r w:rsidRPr="00AC644C">
        <w:rPr>
          <w:sz w:val="28"/>
          <w:szCs w:val="28"/>
        </w:rPr>
        <w:lastRenderedPageBreak/>
        <w:t>своєчасного та якісного виконання ними роботи,  завантаженість, ініціативність працівників, їх професіоналізм, компетентність та новаторство, ефективність виконання, покладених на них функцій, їх ділові та моральні якості.</w:t>
      </w:r>
    </w:p>
    <w:p w14:paraId="4E6AED1C" w14:textId="77777777" w:rsidR="00904508" w:rsidRPr="00AC644C" w:rsidRDefault="00904508" w:rsidP="00904508">
      <w:pPr>
        <w:spacing w:before="0" w:line="240" w:lineRule="auto"/>
        <w:ind w:left="0" w:firstLine="0"/>
        <w:rPr>
          <w:sz w:val="28"/>
          <w:szCs w:val="28"/>
        </w:rPr>
      </w:pPr>
      <w:r w:rsidRPr="00AC644C">
        <w:rPr>
          <w:sz w:val="28"/>
          <w:szCs w:val="28"/>
        </w:rPr>
        <w:t xml:space="preserve">    Преміювання працівників також може здійснюватися за виконання ними разових важливих завдань за рахунок фонду преміювання та економії фонду оплати праці тощо.</w:t>
      </w:r>
    </w:p>
    <w:p w14:paraId="771739D7" w14:textId="77777777" w:rsidR="00904508" w:rsidRPr="00AC644C" w:rsidRDefault="00904508" w:rsidP="00904508">
      <w:pPr>
        <w:shd w:val="clear" w:color="auto" w:fill="FFFFFF"/>
        <w:spacing w:before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C644C">
        <w:rPr>
          <w:sz w:val="28"/>
          <w:szCs w:val="28"/>
        </w:rPr>
        <w:t>Преміювання працівників</w:t>
      </w:r>
      <w:r w:rsidRPr="00332E1E">
        <w:t xml:space="preserve"> </w:t>
      </w:r>
      <w:r w:rsidRPr="00332E1E">
        <w:rPr>
          <w:sz w:val="28"/>
          <w:szCs w:val="28"/>
        </w:rPr>
        <w:t>АВАНГАРДІВСЬКОГО ЗАКЛАДУ ДОШКІЛЬНОЇ ОСВІТИ «МАДАГАСКАР» АВАНГАРДІВСЬКОЇ СЕЛИЩНОЇ РАДИ</w:t>
      </w:r>
      <w:r w:rsidRPr="00AC644C">
        <w:rPr>
          <w:sz w:val="28"/>
          <w:szCs w:val="28"/>
        </w:rPr>
        <w:t xml:space="preserve"> здійснюється:</w:t>
      </w:r>
    </w:p>
    <w:p w14:paraId="5112D1CF" w14:textId="77777777" w:rsidR="00904508" w:rsidRPr="00AC644C" w:rsidRDefault="00904508" w:rsidP="00904508">
      <w:pPr>
        <w:shd w:val="clear" w:color="auto" w:fill="FFFFFF"/>
        <w:spacing w:before="0" w:line="240" w:lineRule="auto"/>
        <w:ind w:left="426" w:hanging="426"/>
        <w:rPr>
          <w:sz w:val="28"/>
          <w:szCs w:val="28"/>
        </w:rPr>
      </w:pPr>
      <w:r w:rsidRPr="00AC644C">
        <w:rPr>
          <w:sz w:val="28"/>
          <w:szCs w:val="28"/>
        </w:rPr>
        <w:t>2.2.1. За підсумками роботи за місяць – до 100 %  від окладу (тарифної ставки). За  підсумками  роботи  за  місяць  для визначення   розміру премії враховуються такі показники:</w:t>
      </w:r>
    </w:p>
    <w:p w14:paraId="5A07D0D5" w14:textId="77777777" w:rsidR="00904508" w:rsidRPr="00AC644C" w:rsidRDefault="00904508" w:rsidP="00904508">
      <w:pPr>
        <w:numPr>
          <w:ilvl w:val="0"/>
          <w:numId w:val="2"/>
        </w:numPr>
        <w:shd w:val="clear" w:color="auto" w:fill="FFFFFF"/>
        <w:spacing w:before="0" w:line="240" w:lineRule="auto"/>
        <w:rPr>
          <w:sz w:val="28"/>
          <w:szCs w:val="28"/>
        </w:rPr>
      </w:pPr>
      <w:r w:rsidRPr="00AC644C">
        <w:rPr>
          <w:sz w:val="28"/>
          <w:szCs w:val="28"/>
        </w:rPr>
        <w:t>виконання заходів, передбачених  планами роботи ;</w:t>
      </w:r>
    </w:p>
    <w:p w14:paraId="78E36506" w14:textId="77777777" w:rsidR="00904508" w:rsidRPr="00AC644C" w:rsidRDefault="00904508" w:rsidP="00904508">
      <w:pPr>
        <w:numPr>
          <w:ilvl w:val="0"/>
          <w:numId w:val="2"/>
        </w:numPr>
        <w:shd w:val="clear" w:color="auto" w:fill="FFFFFF"/>
        <w:spacing w:before="0" w:line="240" w:lineRule="auto"/>
        <w:rPr>
          <w:sz w:val="28"/>
          <w:szCs w:val="28"/>
        </w:rPr>
      </w:pPr>
      <w:r w:rsidRPr="00AC644C">
        <w:rPr>
          <w:sz w:val="28"/>
          <w:szCs w:val="28"/>
        </w:rPr>
        <w:t>виконавська  дисципліна;</w:t>
      </w:r>
    </w:p>
    <w:p w14:paraId="46A79BBA" w14:textId="77777777" w:rsidR="00904508" w:rsidRPr="00AC644C" w:rsidRDefault="00904508" w:rsidP="00904508">
      <w:pPr>
        <w:numPr>
          <w:ilvl w:val="0"/>
          <w:numId w:val="2"/>
        </w:numPr>
        <w:shd w:val="clear" w:color="auto" w:fill="FFFFFF"/>
        <w:spacing w:before="0" w:line="240" w:lineRule="auto"/>
        <w:rPr>
          <w:sz w:val="28"/>
          <w:szCs w:val="28"/>
        </w:rPr>
      </w:pPr>
      <w:r w:rsidRPr="00AC644C">
        <w:rPr>
          <w:sz w:val="28"/>
          <w:szCs w:val="28"/>
        </w:rPr>
        <w:t>дотримання у роботі правил внутрішнього трудового розпорядку, техніки безпеки та охорони праці;</w:t>
      </w:r>
    </w:p>
    <w:p w14:paraId="270E14D9" w14:textId="77777777" w:rsidR="00904508" w:rsidRPr="00AC644C" w:rsidRDefault="00904508" w:rsidP="00904508">
      <w:pPr>
        <w:numPr>
          <w:ilvl w:val="0"/>
          <w:numId w:val="2"/>
        </w:numPr>
        <w:shd w:val="clear" w:color="auto" w:fill="FFFFFF"/>
        <w:spacing w:before="0" w:line="240" w:lineRule="auto"/>
        <w:rPr>
          <w:sz w:val="28"/>
          <w:szCs w:val="28"/>
        </w:rPr>
      </w:pPr>
      <w:r w:rsidRPr="00AC644C">
        <w:rPr>
          <w:sz w:val="28"/>
          <w:szCs w:val="28"/>
        </w:rPr>
        <w:t>відсутність обґрунтованих скарг.</w:t>
      </w:r>
    </w:p>
    <w:p w14:paraId="6242A059" w14:textId="77777777" w:rsidR="00904508" w:rsidRPr="006D46A6" w:rsidRDefault="00904508" w:rsidP="00904508">
      <w:pPr>
        <w:shd w:val="clear" w:color="auto" w:fill="FFFFFF"/>
        <w:spacing w:before="0" w:line="240" w:lineRule="auto"/>
        <w:ind w:left="786" w:firstLine="0"/>
        <w:rPr>
          <w:sz w:val="16"/>
          <w:szCs w:val="16"/>
        </w:rPr>
      </w:pPr>
    </w:p>
    <w:p w14:paraId="310E562B" w14:textId="77777777" w:rsidR="00904508" w:rsidRPr="00AC644C" w:rsidRDefault="00904508" w:rsidP="00904508">
      <w:pPr>
        <w:pStyle w:val="3"/>
        <w:spacing w:before="0" w:line="240" w:lineRule="auto"/>
        <w:jc w:val="both"/>
        <w:rPr>
          <w:sz w:val="28"/>
          <w:szCs w:val="28"/>
        </w:rPr>
      </w:pPr>
      <w:r w:rsidRPr="00AC644C">
        <w:rPr>
          <w:sz w:val="28"/>
          <w:szCs w:val="28"/>
        </w:rPr>
        <w:t xml:space="preserve">2.2.2. До державних і професійних свят та ювілейних дат  – до двох посадових окладів, а саме: </w:t>
      </w:r>
    </w:p>
    <w:p w14:paraId="0E0C6F50" w14:textId="77777777" w:rsidR="00904508" w:rsidRPr="00AC644C" w:rsidRDefault="00904508" w:rsidP="00904508">
      <w:pPr>
        <w:pStyle w:val="3"/>
        <w:numPr>
          <w:ilvl w:val="0"/>
          <w:numId w:val="1"/>
        </w:numPr>
        <w:spacing w:before="0" w:line="240" w:lineRule="auto"/>
        <w:jc w:val="both"/>
        <w:rPr>
          <w:sz w:val="28"/>
          <w:szCs w:val="28"/>
        </w:rPr>
      </w:pPr>
      <w:r w:rsidRPr="00AC644C">
        <w:rPr>
          <w:sz w:val="28"/>
          <w:szCs w:val="28"/>
        </w:rPr>
        <w:t>До державних свят: Міжнародного жіночого дня (8 Березня), Дня Конституції України (28 червня), Дня незалежності України (24 серпня), День Захисника України (14 жовтня).</w:t>
      </w:r>
    </w:p>
    <w:p w14:paraId="0E1712AD" w14:textId="77777777" w:rsidR="00904508" w:rsidRPr="00AC644C" w:rsidRDefault="00904508" w:rsidP="00904508">
      <w:pPr>
        <w:numPr>
          <w:ilvl w:val="0"/>
          <w:numId w:val="1"/>
        </w:numPr>
        <w:shd w:val="clear" w:color="auto" w:fill="FFFFFF"/>
        <w:spacing w:before="0" w:line="240" w:lineRule="auto"/>
        <w:rPr>
          <w:sz w:val="28"/>
          <w:szCs w:val="28"/>
        </w:rPr>
      </w:pPr>
      <w:r w:rsidRPr="00AC644C">
        <w:rPr>
          <w:sz w:val="28"/>
          <w:szCs w:val="28"/>
        </w:rPr>
        <w:t>З нагоди  ювілейних дат працівникам у віці 30,40,50 і 60 років, виходу на пенсію за віком.</w:t>
      </w:r>
    </w:p>
    <w:p w14:paraId="26343CAF" w14:textId="77777777" w:rsidR="00904508" w:rsidRPr="00AC644C" w:rsidRDefault="00904508" w:rsidP="00904508">
      <w:pPr>
        <w:numPr>
          <w:ilvl w:val="0"/>
          <w:numId w:val="1"/>
        </w:numPr>
        <w:shd w:val="clear" w:color="auto" w:fill="FFFFFF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 професійного свята - </w:t>
      </w:r>
      <w:r w:rsidRPr="00AC644C">
        <w:rPr>
          <w:sz w:val="28"/>
          <w:szCs w:val="28"/>
        </w:rPr>
        <w:t xml:space="preserve">Всеукраїнського дня </w:t>
      </w:r>
      <w:proofErr w:type="spellStart"/>
      <w:r w:rsidRPr="00AC644C">
        <w:rPr>
          <w:sz w:val="28"/>
          <w:szCs w:val="28"/>
        </w:rPr>
        <w:t>дошкілля</w:t>
      </w:r>
      <w:proofErr w:type="spellEnd"/>
      <w:r w:rsidRPr="00AC644C">
        <w:rPr>
          <w:sz w:val="28"/>
          <w:szCs w:val="28"/>
        </w:rPr>
        <w:t xml:space="preserve">   (27 вересня) </w:t>
      </w:r>
    </w:p>
    <w:p w14:paraId="3D08C424" w14:textId="77777777" w:rsidR="00904508" w:rsidRPr="00AC644C" w:rsidRDefault="00904508" w:rsidP="00904508">
      <w:pPr>
        <w:shd w:val="clear" w:color="auto" w:fill="FFFFFF"/>
        <w:spacing w:before="0" w:line="240" w:lineRule="auto"/>
        <w:ind w:left="0" w:firstLine="0"/>
        <w:rPr>
          <w:sz w:val="28"/>
          <w:szCs w:val="28"/>
        </w:rPr>
      </w:pPr>
      <w:r w:rsidRPr="00AC644C">
        <w:rPr>
          <w:sz w:val="28"/>
          <w:szCs w:val="28"/>
        </w:rPr>
        <w:t>2.2.3. За сумлінне виконання своїх обов’язків - до двох посадових окладів.</w:t>
      </w:r>
    </w:p>
    <w:p w14:paraId="14596642" w14:textId="77777777" w:rsidR="00904508" w:rsidRPr="00AC644C" w:rsidRDefault="00904508" w:rsidP="00904508">
      <w:pPr>
        <w:shd w:val="clear" w:color="auto" w:fill="FFFFFF"/>
        <w:spacing w:before="0" w:line="240" w:lineRule="auto"/>
        <w:ind w:left="0" w:firstLine="0"/>
        <w:rPr>
          <w:sz w:val="28"/>
          <w:szCs w:val="28"/>
        </w:rPr>
      </w:pPr>
    </w:p>
    <w:p w14:paraId="44B4A8E6" w14:textId="77777777" w:rsidR="00904508" w:rsidRDefault="00904508" w:rsidP="00904508">
      <w:pPr>
        <w:shd w:val="clear" w:color="auto" w:fill="FFFFFF"/>
        <w:spacing w:before="0" w:line="240" w:lineRule="auto"/>
        <w:ind w:left="0" w:firstLine="0"/>
        <w:rPr>
          <w:sz w:val="28"/>
          <w:szCs w:val="28"/>
        </w:rPr>
      </w:pPr>
      <w:r w:rsidRPr="00AC644C">
        <w:rPr>
          <w:sz w:val="28"/>
          <w:szCs w:val="28"/>
        </w:rPr>
        <w:t>2.2.4. За під</w:t>
      </w:r>
      <w:r>
        <w:rPr>
          <w:sz w:val="28"/>
          <w:szCs w:val="28"/>
        </w:rPr>
        <w:t xml:space="preserve">сумками роботи за 1 квартал, 2 квартал, </w:t>
      </w:r>
      <w:r w:rsidRPr="00AC644C">
        <w:rPr>
          <w:sz w:val="28"/>
          <w:szCs w:val="28"/>
        </w:rPr>
        <w:t>3 квартал</w:t>
      </w:r>
      <w:r>
        <w:rPr>
          <w:sz w:val="28"/>
          <w:szCs w:val="28"/>
        </w:rPr>
        <w:t xml:space="preserve">, 4 квартал </w:t>
      </w:r>
      <w:r w:rsidRPr="00AC644C">
        <w:rPr>
          <w:sz w:val="28"/>
          <w:szCs w:val="28"/>
        </w:rPr>
        <w:t xml:space="preserve"> та  за рік, виконання важливих завдань  директора школи – до чотирьох посадових окладів (тарифної ставки). </w:t>
      </w:r>
    </w:p>
    <w:p w14:paraId="61C05EDD" w14:textId="77777777" w:rsidR="00904508" w:rsidRPr="006D46A6" w:rsidRDefault="00904508" w:rsidP="00904508">
      <w:pPr>
        <w:shd w:val="clear" w:color="auto" w:fill="FFFFFF"/>
        <w:spacing w:before="0" w:line="240" w:lineRule="auto"/>
        <w:ind w:left="0" w:firstLine="0"/>
        <w:rPr>
          <w:sz w:val="16"/>
          <w:szCs w:val="16"/>
        </w:rPr>
      </w:pPr>
    </w:p>
    <w:p w14:paraId="2C041FED" w14:textId="77777777" w:rsidR="00904508" w:rsidRDefault="00904508" w:rsidP="00904508">
      <w:pPr>
        <w:shd w:val="clear" w:color="auto" w:fill="FFFFFF"/>
        <w:spacing w:before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2.2.5</w:t>
      </w:r>
      <w:r w:rsidRPr="00AC644C">
        <w:rPr>
          <w:sz w:val="28"/>
          <w:szCs w:val="28"/>
        </w:rPr>
        <w:t>.</w:t>
      </w:r>
      <w:r>
        <w:rPr>
          <w:sz w:val="28"/>
          <w:szCs w:val="28"/>
        </w:rPr>
        <w:t xml:space="preserve"> Також педагогічним працівникам виплачується щорічна грошова винагорода в розмірі до одного посадового окладу (тарифної ставки) за сумлінну працю, зразкове виконання службових обов’язків, згідно ст. 57 ЗУ «Про освіту» №2145-</w:t>
      </w:r>
      <w:r>
        <w:rPr>
          <w:sz w:val="28"/>
          <w:szCs w:val="28"/>
          <w:lang w:val="en-US"/>
        </w:rPr>
        <w:t>VIII</w:t>
      </w:r>
      <w:r w:rsidRPr="00D56FA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ід 05.09.2017р. зі змінами. </w:t>
      </w:r>
      <w:r w:rsidRPr="00AC644C">
        <w:rPr>
          <w:sz w:val="28"/>
          <w:szCs w:val="28"/>
        </w:rPr>
        <w:t xml:space="preserve"> </w:t>
      </w:r>
    </w:p>
    <w:p w14:paraId="35498032" w14:textId="77777777" w:rsidR="00904508" w:rsidRPr="006D46A6" w:rsidRDefault="00904508" w:rsidP="00904508">
      <w:pPr>
        <w:shd w:val="clear" w:color="auto" w:fill="FFFFFF"/>
        <w:spacing w:before="0" w:line="240" w:lineRule="auto"/>
        <w:ind w:left="0" w:firstLine="0"/>
        <w:rPr>
          <w:sz w:val="16"/>
          <w:szCs w:val="16"/>
        </w:rPr>
      </w:pPr>
    </w:p>
    <w:p w14:paraId="5FC7C160" w14:textId="77777777" w:rsidR="00904508" w:rsidRDefault="00904508" w:rsidP="00904508">
      <w:pPr>
        <w:shd w:val="clear" w:color="auto" w:fill="FFFFFF"/>
        <w:spacing w:before="0" w:line="240" w:lineRule="auto"/>
        <w:ind w:left="0" w:firstLine="0"/>
        <w:rPr>
          <w:sz w:val="28"/>
          <w:szCs w:val="28"/>
        </w:rPr>
      </w:pPr>
      <w:r w:rsidRPr="00AC644C">
        <w:rPr>
          <w:sz w:val="28"/>
          <w:szCs w:val="28"/>
        </w:rPr>
        <w:t xml:space="preserve">2.3. Премія працівникам-сумісникам виплачується в таких розмірах, як і основним працівникам, згідно пункту 2.2. підпунктів 2.2.1-2.2.4. даного Положення.  Джерелом фінансування таких премій є кошти, передбачені на оплату </w:t>
      </w:r>
      <w:r>
        <w:rPr>
          <w:rFonts w:eastAsia="Calibri"/>
          <w:sz w:val="28"/>
          <w:szCs w:val="28"/>
          <w:lang w:eastAsia="en-US"/>
        </w:rPr>
        <w:t>АВАНГАРДІВСЬКОГО</w:t>
      </w:r>
      <w:r w:rsidRPr="00AC644C">
        <w:rPr>
          <w:rFonts w:eastAsia="Calibri"/>
          <w:sz w:val="28"/>
          <w:szCs w:val="28"/>
          <w:lang w:eastAsia="en-US"/>
        </w:rPr>
        <w:t xml:space="preserve"> ЗАКЛАД</w:t>
      </w:r>
      <w:r w:rsidRPr="00501D43">
        <w:rPr>
          <w:rFonts w:eastAsia="Calibri"/>
          <w:sz w:val="28"/>
          <w:szCs w:val="28"/>
          <w:lang w:eastAsia="en-US"/>
        </w:rPr>
        <w:t>У</w:t>
      </w:r>
      <w:r w:rsidRPr="00AC644C">
        <w:rPr>
          <w:rFonts w:eastAsia="Calibri"/>
          <w:sz w:val="28"/>
          <w:szCs w:val="28"/>
          <w:lang w:eastAsia="en-US"/>
        </w:rPr>
        <w:t xml:space="preserve"> ДОШКІЛЬНОЇ ОСВІТИ «МАДАГАСКАР»</w:t>
      </w:r>
      <w:r>
        <w:rPr>
          <w:rFonts w:eastAsia="Calibri"/>
          <w:sz w:val="28"/>
          <w:szCs w:val="28"/>
          <w:lang w:eastAsia="en-US"/>
        </w:rPr>
        <w:t xml:space="preserve"> АВАНГАРДІВСЬКОЇ СЕЛИЩНОЇ РАДИ</w:t>
      </w:r>
      <w:r w:rsidRPr="00AC644C">
        <w:rPr>
          <w:sz w:val="28"/>
          <w:szCs w:val="28"/>
        </w:rPr>
        <w:t xml:space="preserve"> праці відповідно до затвердженого кошторису на утримання  та економія фонду оплати праці.</w:t>
      </w:r>
    </w:p>
    <w:p w14:paraId="0D525718" w14:textId="77777777" w:rsidR="00904508" w:rsidRDefault="00904508" w:rsidP="00904508">
      <w:pPr>
        <w:shd w:val="clear" w:color="auto" w:fill="FFFFFF"/>
        <w:spacing w:before="0" w:line="240" w:lineRule="auto"/>
        <w:ind w:left="0" w:firstLine="0"/>
        <w:rPr>
          <w:sz w:val="28"/>
          <w:szCs w:val="28"/>
        </w:rPr>
      </w:pPr>
    </w:p>
    <w:p w14:paraId="2AE3F7AE" w14:textId="77777777" w:rsidR="00904508" w:rsidRDefault="00904508" w:rsidP="00904508">
      <w:pPr>
        <w:shd w:val="clear" w:color="auto" w:fill="FFFFFF"/>
        <w:spacing w:before="0" w:line="240" w:lineRule="auto"/>
        <w:ind w:left="0" w:firstLine="0"/>
        <w:rPr>
          <w:sz w:val="28"/>
          <w:szCs w:val="28"/>
        </w:rPr>
      </w:pPr>
    </w:p>
    <w:p w14:paraId="06A19E63" w14:textId="77777777" w:rsidR="00904508" w:rsidRPr="00AC644C" w:rsidRDefault="00904508" w:rsidP="00904508">
      <w:pPr>
        <w:shd w:val="clear" w:color="auto" w:fill="FFFFFF"/>
        <w:spacing w:before="0" w:line="240" w:lineRule="auto"/>
        <w:ind w:left="0" w:firstLine="0"/>
        <w:rPr>
          <w:sz w:val="28"/>
          <w:szCs w:val="28"/>
        </w:rPr>
      </w:pPr>
    </w:p>
    <w:p w14:paraId="0145FD15" w14:textId="77777777" w:rsidR="00904508" w:rsidRPr="00AC644C" w:rsidRDefault="00904508" w:rsidP="00904508">
      <w:pPr>
        <w:shd w:val="clear" w:color="auto" w:fill="FFFFFF"/>
        <w:spacing w:before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C644C">
        <w:rPr>
          <w:sz w:val="28"/>
          <w:szCs w:val="28"/>
        </w:rPr>
        <w:t>2.4. Видатки на преміювання працівників здійснюються в межах коштів, передбачених на оплату праці відповідно до затвердженого кошторису на утримання</w:t>
      </w:r>
      <w:r w:rsidRPr="00AC644C">
        <w:rPr>
          <w:bCs/>
          <w:sz w:val="28"/>
          <w:szCs w:val="28"/>
        </w:rPr>
        <w:t xml:space="preserve"> </w:t>
      </w:r>
      <w:r w:rsidRPr="00332E1E">
        <w:rPr>
          <w:bCs/>
          <w:sz w:val="28"/>
          <w:szCs w:val="28"/>
        </w:rPr>
        <w:t>АВАНГАРДІВСЬКОГО ЗАКЛАДУ ДОШКІЛЬНОЇ ОСВІТИ «МАДАГАСКАР» АВАНГАРДІВСЬКОЇ СЕЛИЩНОЇ РАДИ</w:t>
      </w:r>
    </w:p>
    <w:p w14:paraId="750ABC2F" w14:textId="77777777" w:rsidR="00904508" w:rsidRPr="006D46A6" w:rsidRDefault="00904508" w:rsidP="00904508">
      <w:pPr>
        <w:spacing w:before="0" w:line="240" w:lineRule="auto"/>
        <w:ind w:left="0" w:firstLine="0"/>
        <w:rPr>
          <w:sz w:val="16"/>
          <w:szCs w:val="16"/>
        </w:rPr>
      </w:pPr>
    </w:p>
    <w:p w14:paraId="37E241B3" w14:textId="77777777" w:rsidR="00904508" w:rsidRPr="00D56FA4" w:rsidRDefault="00904508" w:rsidP="00904508">
      <w:pPr>
        <w:shd w:val="clear" w:color="auto" w:fill="FFFFFF"/>
        <w:spacing w:before="0" w:line="240" w:lineRule="auto"/>
        <w:ind w:left="0" w:firstLine="0"/>
        <w:rPr>
          <w:b/>
          <w:sz w:val="28"/>
          <w:szCs w:val="28"/>
        </w:rPr>
      </w:pPr>
      <w:r w:rsidRPr="00D56FA4">
        <w:rPr>
          <w:b/>
          <w:sz w:val="28"/>
          <w:szCs w:val="28"/>
        </w:rPr>
        <w:t>2.5. Премія</w:t>
      </w:r>
      <w:r>
        <w:rPr>
          <w:b/>
          <w:sz w:val="28"/>
          <w:szCs w:val="28"/>
        </w:rPr>
        <w:t xml:space="preserve"> </w:t>
      </w:r>
      <w:r w:rsidRPr="00D56FA4">
        <w:rPr>
          <w:b/>
          <w:sz w:val="28"/>
          <w:szCs w:val="28"/>
        </w:rPr>
        <w:t xml:space="preserve"> не виплачується працівникам:</w:t>
      </w:r>
    </w:p>
    <w:p w14:paraId="7DFF4152" w14:textId="77777777" w:rsidR="00904508" w:rsidRPr="00AC644C" w:rsidRDefault="00904508" w:rsidP="00904508">
      <w:pPr>
        <w:shd w:val="clear" w:color="auto" w:fill="FFFFFF"/>
        <w:spacing w:before="0" w:line="240" w:lineRule="auto"/>
        <w:ind w:left="0" w:firstLine="0"/>
        <w:rPr>
          <w:sz w:val="28"/>
          <w:szCs w:val="28"/>
        </w:rPr>
      </w:pPr>
      <w:r w:rsidRPr="00AC644C">
        <w:rPr>
          <w:sz w:val="28"/>
          <w:szCs w:val="28"/>
        </w:rPr>
        <w:t>2.5.1. За час тимчасової непрацездатності,  щорічних відпусток, додаткових відпусток у зв’язку з навчанням, додаткової відпустки працівникам, які мають дітей, відпусток без збереження заробітної плати.</w:t>
      </w:r>
    </w:p>
    <w:p w14:paraId="4479EA10" w14:textId="77777777" w:rsidR="00904508" w:rsidRPr="00AC644C" w:rsidRDefault="00904508" w:rsidP="00904508">
      <w:pPr>
        <w:shd w:val="clear" w:color="auto" w:fill="FFFFFF"/>
        <w:spacing w:before="0" w:line="240" w:lineRule="auto"/>
        <w:ind w:left="0" w:firstLine="0"/>
        <w:rPr>
          <w:sz w:val="28"/>
          <w:szCs w:val="28"/>
        </w:rPr>
      </w:pPr>
      <w:r w:rsidRPr="00AC644C">
        <w:rPr>
          <w:sz w:val="28"/>
          <w:szCs w:val="28"/>
        </w:rPr>
        <w:t xml:space="preserve">2.5.2.Працівникам, які працювали неповний місяць та припинили трудові відносини у зв’язку з призовом  на службу  до Збройних Сил України,  переїздом на нове </w:t>
      </w:r>
      <w:proofErr w:type="spellStart"/>
      <w:r w:rsidRPr="00AC644C">
        <w:rPr>
          <w:sz w:val="28"/>
          <w:szCs w:val="28"/>
        </w:rPr>
        <w:t>мiсце</w:t>
      </w:r>
      <w:proofErr w:type="spellEnd"/>
      <w:r w:rsidRPr="00AC644C">
        <w:rPr>
          <w:sz w:val="28"/>
          <w:szCs w:val="28"/>
        </w:rPr>
        <w:t xml:space="preserve"> проживання;  вступом до навчального закладу; </w:t>
      </w:r>
      <w:proofErr w:type="spellStart"/>
      <w:r w:rsidRPr="00AC644C">
        <w:rPr>
          <w:sz w:val="28"/>
          <w:szCs w:val="28"/>
        </w:rPr>
        <w:t>неможливiстю</w:t>
      </w:r>
      <w:proofErr w:type="spellEnd"/>
      <w:r w:rsidRPr="00AC644C">
        <w:rPr>
          <w:sz w:val="28"/>
          <w:szCs w:val="28"/>
        </w:rPr>
        <w:t xml:space="preserve"> проживання у </w:t>
      </w:r>
      <w:proofErr w:type="spellStart"/>
      <w:r w:rsidRPr="00AC644C">
        <w:rPr>
          <w:sz w:val="28"/>
          <w:szCs w:val="28"/>
        </w:rPr>
        <w:t>данiй</w:t>
      </w:r>
      <w:proofErr w:type="spellEnd"/>
      <w:r w:rsidRPr="00AC644C">
        <w:rPr>
          <w:sz w:val="28"/>
          <w:szCs w:val="28"/>
        </w:rPr>
        <w:t xml:space="preserve"> </w:t>
      </w:r>
      <w:proofErr w:type="spellStart"/>
      <w:r w:rsidRPr="00AC644C">
        <w:rPr>
          <w:sz w:val="28"/>
          <w:szCs w:val="28"/>
        </w:rPr>
        <w:t>мiсцевостi</w:t>
      </w:r>
      <w:proofErr w:type="spellEnd"/>
      <w:r w:rsidRPr="00AC644C">
        <w:rPr>
          <w:sz w:val="28"/>
          <w:szCs w:val="28"/>
        </w:rPr>
        <w:t xml:space="preserve">, </w:t>
      </w:r>
      <w:proofErr w:type="spellStart"/>
      <w:r w:rsidRPr="00AC644C">
        <w:rPr>
          <w:sz w:val="28"/>
          <w:szCs w:val="28"/>
        </w:rPr>
        <w:t>пiдтвердженої</w:t>
      </w:r>
      <w:proofErr w:type="spellEnd"/>
      <w:r w:rsidRPr="00AC644C">
        <w:rPr>
          <w:sz w:val="28"/>
          <w:szCs w:val="28"/>
        </w:rPr>
        <w:t xml:space="preserve"> медичним висновком; </w:t>
      </w:r>
      <w:proofErr w:type="spellStart"/>
      <w:r w:rsidRPr="00AC644C">
        <w:rPr>
          <w:sz w:val="28"/>
          <w:szCs w:val="28"/>
        </w:rPr>
        <w:t>вагiтнiстю</w:t>
      </w:r>
      <w:proofErr w:type="spellEnd"/>
      <w:r w:rsidRPr="00AC644C">
        <w:rPr>
          <w:sz w:val="28"/>
          <w:szCs w:val="28"/>
        </w:rPr>
        <w:t xml:space="preserve">; доглядом за дитиною до досягнення нею </w:t>
      </w:r>
      <w:proofErr w:type="spellStart"/>
      <w:r w:rsidRPr="00AC644C">
        <w:rPr>
          <w:sz w:val="28"/>
          <w:szCs w:val="28"/>
        </w:rPr>
        <w:t>чотирнадцятирiчного</w:t>
      </w:r>
      <w:proofErr w:type="spellEnd"/>
      <w:r w:rsidRPr="00AC644C">
        <w:rPr>
          <w:sz w:val="28"/>
          <w:szCs w:val="28"/>
        </w:rPr>
        <w:t xml:space="preserve"> </w:t>
      </w:r>
      <w:proofErr w:type="spellStart"/>
      <w:r w:rsidRPr="00AC644C">
        <w:rPr>
          <w:sz w:val="28"/>
          <w:szCs w:val="28"/>
        </w:rPr>
        <w:t>вiку</w:t>
      </w:r>
      <w:proofErr w:type="spellEnd"/>
      <w:r w:rsidRPr="00AC644C">
        <w:rPr>
          <w:sz w:val="28"/>
          <w:szCs w:val="28"/>
        </w:rPr>
        <w:t xml:space="preserve"> або дитиною-</w:t>
      </w:r>
      <w:proofErr w:type="spellStart"/>
      <w:r w:rsidRPr="00AC644C">
        <w:rPr>
          <w:sz w:val="28"/>
          <w:szCs w:val="28"/>
        </w:rPr>
        <w:t>iнвалiдом</w:t>
      </w:r>
      <w:proofErr w:type="spellEnd"/>
      <w:r w:rsidRPr="00AC644C">
        <w:rPr>
          <w:sz w:val="28"/>
          <w:szCs w:val="28"/>
        </w:rPr>
        <w:t xml:space="preserve">; доглядом за хворим членом </w:t>
      </w:r>
      <w:proofErr w:type="spellStart"/>
      <w:r w:rsidRPr="00AC644C">
        <w:rPr>
          <w:sz w:val="28"/>
          <w:szCs w:val="28"/>
        </w:rPr>
        <w:t>сiм'ї</w:t>
      </w:r>
      <w:proofErr w:type="spellEnd"/>
      <w:r w:rsidRPr="00AC644C">
        <w:rPr>
          <w:sz w:val="28"/>
          <w:szCs w:val="28"/>
        </w:rPr>
        <w:t xml:space="preserve">  </w:t>
      </w:r>
      <w:proofErr w:type="spellStart"/>
      <w:r w:rsidRPr="00AC644C">
        <w:rPr>
          <w:sz w:val="28"/>
          <w:szCs w:val="28"/>
        </w:rPr>
        <w:t>вiдповiдно</w:t>
      </w:r>
      <w:proofErr w:type="spellEnd"/>
      <w:r w:rsidRPr="00AC644C">
        <w:rPr>
          <w:sz w:val="28"/>
          <w:szCs w:val="28"/>
        </w:rPr>
        <w:t xml:space="preserve"> до медичного висновку або </w:t>
      </w:r>
      <w:proofErr w:type="spellStart"/>
      <w:r w:rsidRPr="00AC644C">
        <w:rPr>
          <w:sz w:val="28"/>
          <w:szCs w:val="28"/>
        </w:rPr>
        <w:t>iнвалiдом</w:t>
      </w:r>
      <w:proofErr w:type="spellEnd"/>
      <w:r w:rsidRPr="00AC644C">
        <w:rPr>
          <w:sz w:val="28"/>
          <w:szCs w:val="28"/>
        </w:rPr>
        <w:t xml:space="preserve"> I групи; виходом на </w:t>
      </w:r>
      <w:proofErr w:type="spellStart"/>
      <w:r w:rsidRPr="00AC644C">
        <w:rPr>
          <w:sz w:val="28"/>
          <w:szCs w:val="28"/>
        </w:rPr>
        <w:t>пенсiю</w:t>
      </w:r>
      <w:proofErr w:type="spellEnd"/>
      <w:r w:rsidRPr="00AC644C">
        <w:rPr>
          <w:sz w:val="28"/>
          <w:szCs w:val="28"/>
        </w:rPr>
        <w:t xml:space="preserve">; прийняттям на роботу за конкурсом; переведенням на іншу роботу; звільненим за власним бажанням; зміною в організації праці, скороченням чисельності або штату; поновленням на роботі </w:t>
      </w:r>
      <w:proofErr w:type="spellStart"/>
      <w:r w:rsidRPr="00AC644C">
        <w:rPr>
          <w:sz w:val="28"/>
          <w:szCs w:val="28"/>
        </w:rPr>
        <w:t>працiвника</w:t>
      </w:r>
      <w:proofErr w:type="spellEnd"/>
      <w:r w:rsidRPr="00AC644C">
        <w:rPr>
          <w:sz w:val="28"/>
          <w:szCs w:val="28"/>
        </w:rPr>
        <w:t xml:space="preserve">, який </w:t>
      </w:r>
      <w:proofErr w:type="spellStart"/>
      <w:r w:rsidRPr="00AC644C">
        <w:rPr>
          <w:sz w:val="28"/>
          <w:szCs w:val="28"/>
        </w:rPr>
        <w:t>ранiше</w:t>
      </w:r>
      <w:proofErr w:type="spellEnd"/>
      <w:r w:rsidRPr="00AC644C">
        <w:rPr>
          <w:sz w:val="28"/>
          <w:szCs w:val="28"/>
        </w:rPr>
        <w:t xml:space="preserve"> виконував цю роботу; також </w:t>
      </w:r>
      <w:proofErr w:type="spellStart"/>
      <w:r w:rsidRPr="00AC644C">
        <w:rPr>
          <w:sz w:val="28"/>
          <w:szCs w:val="28"/>
        </w:rPr>
        <w:t>iншими</w:t>
      </w:r>
      <w:proofErr w:type="spellEnd"/>
      <w:r w:rsidRPr="00AC644C">
        <w:rPr>
          <w:sz w:val="28"/>
          <w:szCs w:val="28"/>
        </w:rPr>
        <w:t xml:space="preserve"> поважними причинами, виплата премії проводиться за фактично  відпрацьовані в цьому місяці дні.</w:t>
      </w:r>
    </w:p>
    <w:p w14:paraId="14154AA5" w14:textId="77777777" w:rsidR="00904508" w:rsidRPr="00AC644C" w:rsidRDefault="00904508" w:rsidP="00904508">
      <w:pPr>
        <w:shd w:val="clear" w:color="auto" w:fill="FFFFFF"/>
        <w:spacing w:before="0" w:line="240" w:lineRule="auto"/>
        <w:ind w:left="0" w:firstLine="0"/>
        <w:rPr>
          <w:sz w:val="28"/>
          <w:szCs w:val="28"/>
        </w:rPr>
      </w:pPr>
      <w:r w:rsidRPr="00AC644C">
        <w:rPr>
          <w:sz w:val="28"/>
          <w:szCs w:val="28"/>
        </w:rPr>
        <w:t>2.5.3. Працівникам, призначеним на посаду з випробувальним терміном, звільненим за власним бажанням, що відпрацювали неповний місяць, за який провадиться преміювання, премія може виплачуватися з урахуванням відпрацьованого часу та трудового вкладу.</w:t>
      </w:r>
    </w:p>
    <w:p w14:paraId="0FDD65D3" w14:textId="77777777" w:rsidR="00904508" w:rsidRPr="006D46A6" w:rsidRDefault="00904508" w:rsidP="00904508">
      <w:pPr>
        <w:shd w:val="clear" w:color="auto" w:fill="FFFFFF"/>
        <w:spacing w:before="0" w:line="240" w:lineRule="auto"/>
        <w:ind w:left="0" w:firstLine="0"/>
        <w:rPr>
          <w:sz w:val="16"/>
          <w:szCs w:val="16"/>
        </w:rPr>
      </w:pPr>
    </w:p>
    <w:p w14:paraId="3B9806E0" w14:textId="77777777" w:rsidR="00904508" w:rsidRPr="00AC644C" w:rsidRDefault="00904508" w:rsidP="00904508">
      <w:pPr>
        <w:shd w:val="clear" w:color="auto" w:fill="FFFFFF"/>
        <w:spacing w:before="0" w:line="240" w:lineRule="auto"/>
        <w:ind w:left="0" w:firstLine="0"/>
        <w:rPr>
          <w:sz w:val="28"/>
          <w:szCs w:val="28"/>
        </w:rPr>
      </w:pPr>
      <w:r w:rsidRPr="00AC644C">
        <w:rPr>
          <w:sz w:val="28"/>
          <w:szCs w:val="28"/>
        </w:rPr>
        <w:t>2.6. Накладання дисциплінарного стягнення в установленому порядку поєднується з позбавленням премії</w:t>
      </w:r>
      <w:r w:rsidRPr="00AC644C">
        <w:rPr>
          <w:rStyle w:val="newstext"/>
          <w:sz w:val="28"/>
          <w:szCs w:val="28"/>
        </w:rPr>
        <w:t>, пов’язаної з виконанням службових завдань і функцій,</w:t>
      </w:r>
      <w:r w:rsidRPr="00AC644C">
        <w:rPr>
          <w:sz w:val="28"/>
          <w:szCs w:val="28"/>
        </w:rPr>
        <w:t xml:space="preserve"> за той місяць, в якому накладено стягнення. Протягом  строку дії дисциплінарного стягнення до працівника не застосовуються заходи заохочення:</w:t>
      </w:r>
      <w:r w:rsidRPr="00AC644C">
        <w:rPr>
          <w:rStyle w:val="newstext"/>
          <w:sz w:val="28"/>
          <w:szCs w:val="28"/>
        </w:rPr>
        <w:t xml:space="preserve"> </w:t>
      </w:r>
      <w:r w:rsidRPr="00AC644C">
        <w:rPr>
          <w:color w:val="000000"/>
          <w:spacing w:val="-3"/>
          <w:sz w:val="28"/>
          <w:szCs w:val="28"/>
        </w:rPr>
        <w:t xml:space="preserve">одноразові премії  з нагоди </w:t>
      </w:r>
      <w:r w:rsidRPr="00AC644C">
        <w:rPr>
          <w:sz w:val="28"/>
          <w:szCs w:val="28"/>
        </w:rPr>
        <w:t>ювілейних та на честь святкових</w:t>
      </w:r>
      <w:r w:rsidRPr="00AC644C">
        <w:rPr>
          <w:rStyle w:val="newstext"/>
          <w:sz w:val="28"/>
          <w:szCs w:val="28"/>
        </w:rPr>
        <w:t xml:space="preserve"> дат ( як у грошовій, так і натуральній формі); премії за виконання важливих та особливо важливих завдань.</w:t>
      </w:r>
    </w:p>
    <w:p w14:paraId="524C9431" w14:textId="77777777" w:rsidR="00904508" w:rsidRPr="00AC644C" w:rsidRDefault="00904508" w:rsidP="00904508">
      <w:pPr>
        <w:shd w:val="clear" w:color="auto" w:fill="FFFFFF"/>
        <w:spacing w:before="0" w:line="240" w:lineRule="auto"/>
        <w:ind w:left="0" w:firstLine="0"/>
        <w:rPr>
          <w:sz w:val="28"/>
          <w:szCs w:val="28"/>
        </w:rPr>
      </w:pPr>
    </w:p>
    <w:p w14:paraId="5EDE0D51" w14:textId="77777777" w:rsidR="00904508" w:rsidRPr="00AC644C" w:rsidRDefault="00904508" w:rsidP="00904508">
      <w:pPr>
        <w:tabs>
          <w:tab w:val="left" w:pos="4060"/>
        </w:tabs>
        <w:spacing w:before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644C">
        <w:rPr>
          <w:sz w:val="28"/>
          <w:szCs w:val="28"/>
        </w:rPr>
        <w:t xml:space="preserve">2.7. Підставою для нарахування і виплати премій всім працівникам є наказ директора , підставою для преміювання директора закладу дошкільної освіти  - є наказ начальника Відділу освіти, культури, молоді та спорту Авангардівської селищної ради. </w:t>
      </w:r>
    </w:p>
    <w:p w14:paraId="07B1BD63" w14:textId="77777777" w:rsidR="00904508" w:rsidRPr="00904508" w:rsidRDefault="00904508" w:rsidP="00904508">
      <w:pPr>
        <w:tabs>
          <w:tab w:val="left" w:pos="4060"/>
        </w:tabs>
        <w:spacing w:before="0" w:line="240" w:lineRule="auto"/>
        <w:ind w:left="0" w:firstLine="0"/>
        <w:rPr>
          <w:sz w:val="16"/>
          <w:szCs w:val="16"/>
        </w:rPr>
      </w:pPr>
    </w:p>
    <w:p w14:paraId="48BB3417" w14:textId="77777777" w:rsidR="00904508" w:rsidRPr="00AC644C" w:rsidRDefault="00904508" w:rsidP="00904508">
      <w:pPr>
        <w:spacing w:before="0" w:line="240" w:lineRule="auto"/>
        <w:ind w:left="0" w:firstLine="0"/>
        <w:jc w:val="center"/>
        <w:rPr>
          <w:sz w:val="28"/>
          <w:szCs w:val="28"/>
        </w:rPr>
      </w:pPr>
      <w:r w:rsidRPr="00AC644C">
        <w:rPr>
          <w:b/>
          <w:bCs/>
          <w:sz w:val="28"/>
          <w:szCs w:val="28"/>
          <w:u w:val="single"/>
        </w:rPr>
        <w:t>3. Перелік порушень, за наявності яких премія зменшується або не виплачується.</w:t>
      </w:r>
    </w:p>
    <w:p w14:paraId="50CA27E0" w14:textId="77777777" w:rsidR="00904508" w:rsidRPr="00AC644C" w:rsidRDefault="00904508" w:rsidP="00904508">
      <w:pPr>
        <w:spacing w:before="0" w:line="240" w:lineRule="auto"/>
        <w:ind w:left="0" w:firstLine="0"/>
        <w:rPr>
          <w:sz w:val="28"/>
          <w:szCs w:val="28"/>
        </w:rPr>
      </w:pPr>
      <w:r w:rsidRPr="00AC644C">
        <w:rPr>
          <w:sz w:val="28"/>
          <w:szCs w:val="28"/>
        </w:rPr>
        <w:t>3.1. Притягнення працівника до адміністративної чи кримінальної відповідальності у зв’язку з виконанням посадових обов’язків  – у розмірі  на 100%.</w:t>
      </w:r>
    </w:p>
    <w:p w14:paraId="7668AE30" w14:textId="77777777" w:rsidR="00904508" w:rsidRPr="00AC644C" w:rsidRDefault="00904508" w:rsidP="00904508">
      <w:pPr>
        <w:spacing w:before="0" w:line="240" w:lineRule="auto"/>
        <w:ind w:left="0" w:firstLine="0"/>
        <w:rPr>
          <w:sz w:val="28"/>
          <w:szCs w:val="28"/>
        </w:rPr>
      </w:pPr>
      <w:r w:rsidRPr="00AC644C">
        <w:rPr>
          <w:sz w:val="28"/>
          <w:szCs w:val="28"/>
        </w:rPr>
        <w:t>3.2. Застосування до працівника заходів дисциплінарного впливу або накладення дисциплінарного стягнення – у  розмір до 100 %;</w:t>
      </w:r>
    </w:p>
    <w:p w14:paraId="28EF6445" w14:textId="77777777" w:rsidR="00904508" w:rsidRPr="00AC644C" w:rsidRDefault="00904508" w:rsidP="00904508">
      <w:pPr>
        <w:spacing w:before="0" w:line="240" w:lineRule="auto"/>
        <w:ind w:left="0" w:firstLine="0"/>
        <w:rPr>
          <w:sz w:val="28"/>
          <w:szCs w:val="28"/>
        </w:rPr>
      </w:pPr>
      <w:r w:rsidRPr="00AC644C">
        <w:rPr>
          <w:sz w:val="28"/>
          <w:szCs w:val="28"/>
        </w:rPr>
        <w:t>3.3. Порушення виконавської дисципліни  – у  розмірі  до 50 %;</w:t>
      </w:r>
    </w:p>
    <w:p w14:paraId="02E67639" w14:textId="77777777" w:rsidR="00904508" w:rsidRPr="00AC644C" w:rsidRDefault="00904508" w:rsidP="00904508">
      <w:pPr>
        <w:spacing w:before="0" w:line="240" w:lineRule="auto"/>
        <w:ind w:left="0" w:firstLine="0"/>
        <w:rPr>
          <w:sz w:val="28"/>
          <w:szCs w:val="28"/>
        </w:rPr>
      </w:pPr>
      <w:r w:rsidRPr="00AC644C">
        <w:rPr>
          <w:sz w:val="28"/>
          <w:szCs w:val="28"/>
        </w:rPr>
        <w:lastRenderedPageBreak/>
        <w:t>3.4. Погіршення показників якості роботи  - у розмірі до 30%;</w:t>
      </w:r>
    </w:p>
    <w:p w14:paraId="5E52234D" w14:textId="77777777" w:rsidR="00904508" w:rsidRPr="00AC644C" w:rsidRDefault="00904508" w:rsidP="00904508">
      <w:pPr>
        <w:tabs>
          <w:tab w:val="left" w:pos="3020"/>
        </w:tabs>
        <w:spacing w:before="0" w:line="240" w:lineRule="auto"/>
        <w:ind w:left="0" w:firstLine="0"/>
        <w:rPr>
          <w:b/>
          <w:sz w:val="28"/>
          <w:szCs w:val="28"/>
          <w:u w:val="single"/>
        </w:rPr>
      </w:pPr>
    </w:p>
    <w:p w14:paraId="10211C77" w14:textId="77777777" w:rsidR="00904508" w:rsidRPr="00AC644C" w:rsidRDefault="00904508" w:rsidP="00904508">
      <w:pPr>
        <w:tabs>
          <w:tab w:val="left" w:pos="3020"/>
        </w:tabs>
        <w:spacing w:before="0" w:line="240" w:lineRule="auto"/>
        <w:ind w:left="0" w:firstLine="0"/>
        <w:jc w:val="center"/>
        <w:rPr>
          <w:sz w:val="28"/>
          <w:szCs w:val="28"/>
        </w:rPr>
      </w:pPr>
      <w:r w:rsidRPr="00AC644C">
        <w:rPr>
          <w:b/>
          <w:sz w:val="28"/>
          <w:szCs w:val="28"/>
          <w:u w:val="single"/>
        </w:rPr>
        <w:t>4.</w:t>
      </w:r>
      <w:r>
        <w:rPr>
          <w:b/>
          <w:sz w:val="28"/>
          <w:szCs w:val="28"/>
          <w:u w:val="single"/>
        </w:rPr>
        <w:t xml:space="preserve"> Порядок і терміни преміювання</w:t>
      </w:r>
    </w:p>
    <w:p w14:paraId="614DC364" w14:textId="77777777" w:rsidR="00904508" w:rsidRPr="00AC644C" w:rsidRDefault="00904508" w:rsidP="00904508">
      <w:pPr>
        <w:tabs>
          <w:tab w:val="left" w:pos="3020"/>
        </w:tabs>
        <w:spacing w:before="0" w:line="240" w:lineRule="auto"/>
        <w:ind w:left="0" w:firstLine="0"/>
        <w:rPr>
          <w:sz w:val="28"/>
          <w:szCs w:val="28"/>
        </w:rPr>
      </w:pPr>
      <w:r w:rsidRPr="00AC644C">
        <w:rPr>
          <w:sz w:val="28"/>
          <w:szCs w:val="28"/>
        </w:rPr>
        <w:t xml:space="preserve">4.1. Централізована бухгалтерія Відділу освіти, культури, молоді та спорту Авангардівської селищної ради щомісяця розраховує загальну суму коштів, що спрямовується на преміювання, </w:t>
      </w:r>
      <w:proofErr w:type="spellStart"/>
      <w:r w:rsidRPr="00AC644C">
        <w:rPr>
          <w:sz w:val="28"/>
          <w:szCs w:val="28"/>
        </w:rPr>
        <w:t>пропорційно</w:t>
      </w:r>
      <w:proofErr w:type="spellEnd"/>
      <w:r w:rsidRPr="00AC644C">
        <w:rPr>
          <w:sz w:val="28"/>
          <w:szCs w:val="28"/>
        </w:rPr>
        <w:t xml:space="preserve"> до фонду заробітної плати за посадовими окладами, надбавками за вислугу років, іншими надбавками і доплатами та фактично відпрацьованого часу.</w:t>
      </w:r>
    </w:p>
    <w:p w14:paraId="7F4DBC13" w14:textId="77777777" w:rsidR="00904508" w:rsidRPr="00AC644C" w:rsidRDefault="00904508" w:rsidP="00904508">
      <w:pPr>
        <w:tabs>
          <w:tab w:val="left" w:pos="3020"/>
        </w:tabs>
        <w:spacing w:before="0" w:line="240" w:lineRule="auto"/>
        <w:ind w:left="0" w:firstLine="0"/>
        <w:rPr>
          <w:sz w:val="28"/>
          <w:szCs w:val="28"/>
        </w:rPr>
      </w:pPr>
    </w:p>
    <w:p w14:paraId="6435228E" w14:textId="77777777" w:rsidR="00904508" w:rsidRPr="00AC644C" w:rsidRDefault="00904508" w:rsidP="00904508">
      <w:pPr>
        <w:tabs>
          <w:tab w:val="left" w:pos="3020"/>
        </w:tabs>
        <w:spacing w:before="0" w:line="240" w:lineRule="auto"/>
        <w:ind w:left="0" w:firstLine="0"/>
        <w:rPr>
          <w:sz w:val="28"/>
          <w:szCs w:val="28"/>
        </w:rPr>
      </w:pPr>
      <w:r w:rsidRPr="00AC644C">
        <w:rPr>
          <w:sz w:val="28"/>
          <w:szCs w:val="28"/>
        </w:rPr>
        <w:t>4.2. Нарахована премія за місяць та інші премії виплачуються одночасно з  виплатою заробітної плати  або  одночасно з виплатою авансу.</w:t>
      </w:r>
    </w:p>
    <w:p w14:paraId="657B92F3" w14:textId="77777777" w:rsidR="00904508" w:rsidRPr="00AC644C" w:rsidRDefault="00904508" w:rsidP="00904508">
      <w:pPr>
        <w:tabs>
          <w:tab w:val="left" w:pos="3020"/>
        </w:tabs>
        <w:spacing w:before="0" w:line="240" w:lineRule="auto"/>
        <w:ind w:left="0" w:firstLine="0"/>
        <w:rPr>
          <w:sz w:val="28"/>
          <w:szCs w:val="28"/>
        </w:rPr>
      </w:pPr>
      <w:r w:rsidRPr="00AC644C">
        <w:rPr>
          <w:sz w:val="28"/>
          <w:szCs w:val="28"/>
        </w:rPr>
        <w:t>4.3. Максимальна межа премії для кожного працівника не встановлюється.</w:t>
      </w:r>
    </w:p>
    <w:p w14:paraId="50C16DA9" w14:textId="77777777" w:rsidR="00904508" w:rsidRPr="00AC644C" w:rsidRDefault="00904508" w:rsidP="00904508">
      <w:pPr>
        <w:tabs>
          <w:tab w:val="left" w:pos="3020"/>
        </w:tabs>
        <w:spacing w:before="0" w:line="240" w:lineRule="auto"/>
        <w:ind w:left="0" w:firstLine="0"/>
        <w:rPr>
          <w:sz w:val="28"/>
          <w:szCs w:val="28"/>
        </w:rPr>
      </w:pPr>
      <w:r w:rsidRPr="00AC644C">
        <w:rPr>
          <w:b/>
          <w:sz w:val="28"/>
          <w:szCs w:val="28"/>
        </w:rPr>
        <w:t xml:space="preserve">                                             </w:t>
      </w:r>
    </w:p>
    <w:p w14:paraId="2798D020" w14:textId="77777777" w:rsidR="00904508" w:rsidRPr="00AC644C" w:rsidRDefault="00904508" w:rsidP="00904508">
      <w:pPr>
        <w:tabs>
          <w:tab w:val="left" w:pos="3020"/>
        </w:tabs>
        <w:spacing w:before="0" w:line="240" w:lineRule="auto"/>
        <w:ind w:left="0" w:firstLine="0"/>
        <w:rPr>
          <w:sz w:val="28"/>
          <w:szCs w:val="28"/>
        </w:rPr>
      </w:pPr>
      <w:r w:rsidRPr="00AC644C">
        <w:rPr>
          <w:b/>
          <w:sz w:val="28"/>
          <w:szCs w:val="28"/>
        </w:rPr>
        <w:t xml:space="preserve">                                               5</w:t>
      </w:r>
      <w:r w:rsidRPr="00AC644C">
        <w:rPr>
          <w:b/>
          <w:sz w:val="28"/>
          <w:szCs w:val="28"/>
          <w:u w:val="single"/>
        </w:rPr>
        <w:t>. Інші умови.</w:t>
      </w:r>
    </w:p>
    <w:p w14:paraId="2C752C66" w14:textId="77777777" w:rsidR="00904508" w:rsidRPr="00AC644C" w:rsidRDefault="00904508" w:rsidP="00904508">
      <w:pPr>
        <w:tabs>
          <w:tab w:val="left" w:pos="3020"/>
        </w:tabs>
        <w:spacing w:before="0" w:line="240" w:lineRule="auto"/>
        <w:ind w:left="0" w:firstLine="0"/>
        <w:rPr>
          <w:sz w:val="28"/>
          <w:szCs w:val="28"/>
        </w:rPr>
      </w:pPr>
      <w:r w:rsidRPr="00AC644C">
        <w:rPr>
          <w:sz w:val="28"/>
          <w:szCs w:val="28"/>
        </w:rPr>
        <w:t>5.1. Положення про п</w:t>
      </w:r>
      <w:r>
        <w:rPr>
          <w:sz w:val="28"/>
          <w:szCs w:val="28"/>
        </w:rPr>
        <w:t>реміювання набирає чинність з 01</w:t>
      </w:r>
      <w:r w:rsidRPr="00AC644C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AC644C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C644C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та діє до 31.12.2027 року</w:t>
      </w:r>
      <w:r w:rsidRPr="00AC644C">
        <w:rPr>
          <w:sz w:val="28"/>
          <w:szCs w:val="28"/>
        </w:rPr>
        <w:t>.</w:t>
      </w:r>
    </w:p>
    <w:p w14:paraId="2635178D" w14:textId="77777777" w:rsidR="00904508" w:rsidRPr="00AC644C" w:rsidRDefault="00904508" w:rsidP="00904508">
      <w:pPr>
        <w:tabs>
          <w:tab w:val="left" w:pos="3020"/>
        </w:tabs>
        <w:spacing w:before="0" w:line="240" w:lineRule="auto"/>
        <w:ind w:left="0" w:firstLine="0"/>
        <w:rPr>
          <w:sz w:val="28"/>
          <w:szCs w:val="28"/>
        </w:rPr>
      </w:pPr>
    </w:p>
    <w:p w14:paraId="5DD55589" w14:textId="77777777" w:rsidR="00904508" w:rsidRDefault="00904508" w:rsidP="00904508">
      <w:pPr>
        <w:tabs>
          <w:tab w:val="left" w:pos="3020"/>
        </w:tabs>
        <w:spacing w:before="0" w:line="240" w:lineRule="auto"/>
        <w:ind w:left="0" w:firstLine="0"/>
        <w:rPr>
          <w:sz w:val="28"/>
          <w:szCs w:val="28"/>
        </w:rPr>
      </w:pPr>
    </w:p>
    <w:p w14:paraId="5C3F5663" w14:textId="77777777" w:rsidR="00904508" w:rsidRDefault="00904508" w:rsidP="00904508">
      <w:pPr>
        <w:tabs>
          <w:tab w:val="left" w:pos="3020"/>
        </w:tabs>
        <w:spacing w:before="0" w:line="240" w:lineRule="auto"/>
        <w:ind w:left="0" w:firstLine="0"/>
        <w:rPr>
          <w:sz w:val="28"/>
          <w:szCs w:val="28"/>
        </w:rPr>
      </w:pPr>
    </w:p>
    <w:p w14:paraId="04E20A35" w14:textId="77777777" w:rsidR="00904508" w:rsidRDefault="00904508" w:rsidP="00904508">
      <w:pPr>
        <w:tabs>
          <w:tab w:val="left" w:pos="3020"/>
        </w:tabs>
        <w:spacing w:before="0" w:line="240" w:lineRule="auto"/>
        <w:ind w:left="0" w:firstLine="0"/>
        <w:jc w:val="center"/>
      </w:pPr>
      <w:r>
        <w:rPr>
          <w:sz w:val="28"/>
          <w:szCs w:val="28"/>
        </w:rPr>
        <w:t>Секретар ради                                                    Валентина ЩУР</w:t>
      </w:r>
    </w:p>
    <w:p w14:paraId="6EAE387E" w14:textId="77777777" w:rsidR="00904508" w:rsidRPr="006D5EC0" w:rsidRDefault="00904508" w:rsidP="006D5EC0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sectPr w:rsidR="00904508" w:rsidRPr="006D5EC0" w:rsidSect="001C4732">
      <w:pgSz w:w="11906" w:h="16821"/>
      <w:pgMar w:top="1134" w:right="851" w:bottom="79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6704"/>
    <w:multiLevelType w:val="multilevel"/>
    <w:tmpl w:val="AAF87AA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492BFD"/>
    <w:multiLevelType w:val="multilevel"/>
    <w:tmpl w:val="87B6F1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FB763EE"/>
    <w:multiLevelType w:val="multilevel"/>
    <w:tmpl w:val="E77C0AC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 w16cid:durableId="1558205382">
    <w:abstractNumId w:val="0"/>
  </w:num>
  <w:num w:numId="2" w16cid:durableId="706299480">
    <w:abstractNumId w:val="2"/>
  </w:num>
  <w:num w:numId="3" w16cid:durableId="288434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71"/>
    <w:rsid w:val="00020C43"/>
    <w:rsid w:val="000930B2"/>
    <w:rsid w:val="00131610"/>
    <w:rsid w:val="001A40A7"/>
    <w:rsid w:val="001C4732"/>
    <w:rsid w:val="002B454A"/>
    <w:rsid w:val="003529AC"/>
    <w:rsid w:val="006D5EC0"/>
    <w:rsid w:val="00850A23"/>
    <w:rsid w:val="00904508"/>
    <w:rsid w:val="00915E49"/>
    <w:rsid w:val="00B70336"/>
    <w:rsid w:val="00F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8D78"/>
  <w15:docId w15:val="{6CCCE8BE-17B6-43A9-9B40-07D65534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before="240" w:line="259" w:lineRule="auto"/>
      <w:ind w:left="640" w:firstLine="360"/>
      <w:jc w:val="both"/>
    </w:pPr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spacing w:before="200" w:line="240" w:lineRule="auto"/>
      <w:ind w:firstLine="0"/>
      <w:jc w:val="left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spacing w:before="420" w:line="218" w:lineRule="auto"/>
      <w:ind w:left="0" w:right="800" w:firstLine="0"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E513E"/>
  </w:style>
  <w:style w:type="character" w:customStyle="1" w:styleId="a4">
    <w:name w:val="Верхній колонтитул Знак"/>
    <w:qFormat/>
    <w:rsid w:val="00CD285C"/>
    <w:rPr>
      <w:sz w:val="22"/>
      <w:szCs w:val="22"/>
      <w:lang w:val="uk-UA"/>
    </w:rPr>
  </w:style>
  <w:style w:type="character" w:customStyle="1" w:styleId="HTML">
    <w:name w:val="Стандартний HTML Знак"/>
    <w:uiPriority w:val="99"/>
    <w:qFormat/>
    <w:rsid w:val="00921D20"/>
    <w:rPr>
      <w:rFonts w:ascii="Courier New" w:hAnsi="Courier New" w:cs="Courier New"/>
      <w:color w:val="000000"/>
      <w:sz w:val="21"/>
      <w:szCs w:val="21"/>
    </w:rPr>
  </w:style>
  <w:style w:type="character" w:customStyle="1" w:styleId="newstext">
    <w:name w:val="newstext"/>
    <w:basedOn w:val="a0"/>
    <w:qFormat/>
    <w:rsid w:val="00C17F25"/>
  </w:style>
  <w:style w:type="character" w:customStyle="1" w:styleId="a5">
    <w:name w:val="Текст у виносці Знак"/>
    <w:qFormat/>
    <w:rsid w:val="00C7691D"/>
    <w:rPr>
      <w:rFonts w:ascii="Tahoma" w:hAnsi="Tahoma" w:cs="Tahoma"/>
      <w:sz w:val="16"/>
      <w:szCs w:val="16"/>
      <w:lang w:val="uk-U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Symbol"/>
      <w:sz w:val="28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  <w:sz w:val="2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8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sz w:val="28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sz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8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sz w:val="28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paragraph" w:customStyle="1" w:styleId="a6">
    <w:name w:val="Заголовок"/>
    <w:basedOn w:val="a"/>
    <w:next w:val="a7"/>
    <w:qFormat/>
    <w:pPr>
      <w:keepNext/>
      <w:spacing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before="220" w:line="218" w:lineRule="auto"/>
      <w:ind w:left="0" w:firstLine="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FR1">
    <w:name w:val="FR1"/>
    <w:qFormat/>
    <w:pPr>
      <w:widowControl w:val="0"/>
      <w:jc w:val="both"/>
    </w:pPr>
    <w:rPr>
      <w:rFonts w:ascii="Arial" w:hAnsi="Arial" w:cs="Arial"/>
      <w:i/>
      <w:iCs/>
      <w:sz w:val="22"/>
      <w:lang w:val="ru-RU" w:eastAsia="ru-RU"/>
    </w:rPr>
  </w:style>
  <w:style w:type="paragraph" w:styleId="20">
    <w:name w:val="Body Text 2"/>
    <w:basedOn w:val="a"/>
    <w:qFormat/>
    <w:pPr>
      <w:spacing w:before="220" w:line="218" w:lineRule="auto"/>
      <w:ind w:left="0" w:firstLine="0"/>
    </w:pPr>
    <w:rPr>
      <w:sz w:val="26"/>
    </w:rPr>
  </w:style>
  <w:style w:type="paragraph" w:styleId="3">
    <w:name w:val="Body Text 3"/>
    <w:basedOn w:val="a"/>
    <w:qFormat/>
    <w:pPr>
      <w:spacing w:before="200" w:line="218" w:lineRule="auto"/>
      <w:ind w:left="0" w:firstLine="0"/>
      <w:jc w:val="left"/>
    </w:pPr>
    <w:rPr>
      <w:sz w:val="26"/>
    </w:rPr>
  </w:style>
  <w:style w:type="paragraph" w:styleId="ab">
    <w:name w:val="Body Text Indent"/>
    <w:basedOn w:val="a"/>
    <w:pPr>
      <w:spacing w:before="220" w:line="218" w:lineRule="auto"/>
      <w:ind w:left="0" w:firstLine="480"/>
    </w:pPr>
    <w:rPr>
      <w:sz w:val="26"/>
    </w:rPr>
  </w:style>
  <w:style w:type="paragraph" w:styleId="ac">
    <w:name w:val="footer"/>
    <w:basedOn w:val="a"/>
    <w:rsid w:val="009E513E"/>
    <w:pPr>
      <w:tabs>
        <w:tab w:val="center" w:pos="4819"/>
        <w:tab w:val="right" w:pos="9639"/>
      </w:tabs>
    </w:pPr>
  </w:style>
  <w:style w:type="paragraph" w:styleId="ad">
    <w:name w:val="List Paragraph"/>
    <w:basedOn w:val="a"/>
    <w:uiPriority w:val="34"/>
    <w:qFormat/>
    <w:rsid w:val="00D858B1"/>
    <w:pPr>
      <w:widowControl/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val="ru-RU" w:eastAsia="en-US"/>
    </w:rPr>
  </w:style>
  <w:style w:type="paragraph" w:styleId="ae">
    <w:name w:val="header"/>
    <w:basedOn w:val="a"/>
    <w:rsid w:val="00CD285C"/>
    <w:pPr>
      <w:tabs>
        <w:tab w:val="center" w:pos="4819"/>
        <w:tab w:val="right" w:pos="9639"/>
      </w:tabs>
    </w:pPr>
  </w:style>
  <w:style w:type="paragraph" w:styleId="HTML0">
    <w:name w:val="HTML Preformatted"/>
    <w:basedOn w:val="a"/>
    <w:uiPriority w:val="99"/>
    <w:unhideWhenUsed/>
    <w:qFormat/>
    <w:rsid w:val="00921D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firstLine="0"/>
      <w:jc w:val="left"/>
    </w:pPr>
    <w:rPr>
      <w:rFonts w:ascii="Courier New" w:hAnsi="Courier New" w:cs="Courier New"/>
      <w:color w:val="000000"/>
      <w:sz w:val="21"/>
      <w:szCs w:val="21"/>
      <w:lang w:val="ru-RU"/>
    </w:rPr>
  </w:style>
  <w:style w:type="paragraph" w:styleId="af">
    <w:name w:val="Balloon Text"/>
    <w:basedOn w:val="a"/>
    <w:qFormat/>
    <w:rsid w:val="00C7691D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міст рамки"/>
    <w:basedOn w:val="a"/>
    <w:qFormat/>
  </w:style>
  <w:style w:type="paragraph" w:styleId="af1">
    <w:name w:val="No Spacing"/>
    <w:qFormat/>
    <w:rPr>
      <w:rFonts w:ascii="Calibri" w:eastAsia="NSimSun" w:hAnsi="Calibri" w:cs="Arial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B922-C211-4059-BD09-C242729C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HP</cp:lastModifiedBy>
  <cp:revision>5</cp:revision>
  <cp:lastPrinted>2023-01-01T10:48:00Z</cp:lastPrinted>
  <dcterms:created xsi:type="dcterms:W3CDTF">2023-01-01T10:48:00Z</dcterms:created>
  <dcterms:modified xsi:type="dcterms:W3CDTF">2023-01-17T13:01:00Z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