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63D59" w14:textId="77777777" w:rsidR="00D72AAB" w:rsidRDefault="00D72AAB" w:rsidP="002B540F">
      <w:pPr>
        <w:rPr>
          <w:b/>
          <w:color w:val="492B95"/>
          <w:sz w:val="24"/>
        </w:rPr>
      </w:pPr>
    </w:p>
    <w:p w14:paraId="40CCBD05" w14:textId="77777777" w:rsidR="00892B10" w:rsidRDefault="00892B10" w:rsidP="002B540F">
      <w:pPr>
        <w:rPr>
          <w:b/>
          <w:color w:val="492B95"/>
          <w:sz w:val="24"/>
        </w:rPr>
      </w:pPr>
    </w:p>
    <w:p w14:paraId="097C5072" w14:textId="77777777" w:rsidR="00892B10" w:rsidRDefault="00892B10" w:rsidP="002B540F">
      <w:pPr>
        <w:rPr>
          <w:b/>
          <w:color w:val="492B95"/>
          <w:sz w:val="24"/>
        </w:rPr>
      </w:pPr>
    </w:p>
    <w:p w14:paraId="0126E0E9" w14:textId="77777777" w:rsidR="00892B10" w:rsidRDefault="00892B10" w:rsidP="002B540F">
      <w:pPr>
        <w:rPr>
          <w:b/>
          <w:color w:val="492B95"/>
          <w:sz w:val="24"/>
        </w:rPr>
      </w:pPr>
    </w:p>
    <w:p w14:paraId="4B8F06A9" w14:textId="77777777" w:rsidR="00892B10" w:rsidRDefault="00892B10" w:rsidP="002B540F">
      <w:pPr>
        <w:rPr>
          <w:b/>
          <w:color w:val="492B95"/>
          <w:sz w:val="24"/>
        </w:rPr>
      </w:pPr>
    </w:p>
    <w:p w14:paraId="48FF6E31" w14:textId="77777777" w:rsidR="00892B10" w:rsidRDefault="00892B10" w:rsidP="002B540F">
      <w:pPr>
        <w:rPr>
          <w:b/>
          <w:color w:val="492B95"/>
          <w:sz w:val="24"/>
        </w:rPr>
      </w:pPr>
    </w:p>
    <w:p w14:paraId="0A332938" w14:textId="77777777" w:rsidR="00892B10" w:rsidRDefault="00892B10" w:rsidP="002B540F">
      <w:pPr>
        <w:rPr>
          <w:b/>
          <w:color w:val="492B95"/>
          <w:sz w:val="24"/>
        </w:rPr>
      </w:pPr>
    </w:p>
    <w:p w14:paraId="67C0ED88" w14:textId="77777777" w:rsidR="00892B10" w:rsidRDefault="00892B10" w:rsidP="002B540F">
      <w:pPr>
        <w:rPr>
          <w:b/>
          <w:color w:val="492B95"/>
          <w:sz w:val="24"/>
        </w:rPr>
      </w:pPr>
    </w:p>
    <w:p w14:paraId="6F657057" w14:textId="77777777" w:rsidR="00892B10" w:rsidRPr="00892B10" w:rsidRDefault="00892B10" w:rsidP="002B540F">
      <w:pPr>
        <w:rPr>
          <w:b/>
          <w:color w:val="492B95"/>
          <w:sz w:val="16"/>
          <w:szCs w:val="16"/>
        </w:rPr>
      </w:pPr>
    </w:p>
    <w:p w14:paraId="2193B610" w14:textId="77777777" w:rsidR="00892B10" w:rsidRDefault="00892B10" w:rsidP="002B540F">
      <w:pPr>
        <w:rPr>
          <w:b/>
          <w:color w:val="492B95"/>
          <w:sz w:val="24"/>
        </w:rPr>
      </w:pPr>
    </w:p>
    <w:p w14:paraId="3ABC526A" w14:textId="77777777" w:rsidR="00892B10" w:rsidRDefault="00892B10" w:rsidP="002B540F">
      <w:pPr>
        <w:rPr>
          <w:b/>
          <w:color w:val="492B95"/>
          <w:sz w:val="24"/>
        </w:rPr>
      </w:pPr>
    </w:p>
    <w:p w14:paraId="65B274BD" w14:textId="77777777" w:rsidR="00892B10" w:rsidRDefault="00892B10" w:rsidP="002B540F">
      <w:pPr>
        <w:rPr>
          <w:b/>
          <w:color w:val="492B95"/>
          <w:sz w:val="24"/>
        </w:rPr>
      </w:pPr>
    </w:p>
    <w:p w14:paraId="0A355466" w14:textId="77777777" w:rsidR="00892B10" w:rsidRDefault="00892B10" w:rsidP="002B540F">
      <w:pPr>
        <w:rPr>
          <w:noProof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18"/>
      </w:tblGrid>
      <w:tr w:rsidR="00EC1FA7" w:rsidRPr="00806AC4" w14:paraId="3E6ABAF1" w14:textId="77777777" w:rsidTr="001948CF">
        <w:trPr>
          <w:trHeight w:val="661"/>
        </w:trPr>
        <w:tc>
          <w:tcPr>
            <w:tcW w:w="4918" w:type="dxa"/>
            <w:hideMark/>
          </w:tcPr>
          <w:p w14:paraId="1DA4E611" w14:textId="77777777" w:rsidR="00395935" w:rsidRDefault="002B540F" w:rsidP="00395935">
            <w:pPr>
              <w:jc w:val="both"/>
              <w:rPr>
                <w:noProof/>
                <w:szCs w:val="28"/>
                <w:lang w:eastAsia="uk-UA"/>
              </w:rPr>
            </w:pPr>
            <w:r w:rsidRPr="00806AC4">
              <w:rPr>
                <w:noProof/>
                <w:szCs w:val="28"/>
                <w:lang w:eastAsia="uk-UA"/>
              </w:rPr>
              <w:t xml:space="preserve">Про укладання додаткової угоди з </w:t>
            </w:r>
          </w:p>
          <w:p w14:paraId="72E10ADD" w14:textId="2430F30B" w:rsidR="00EC1FA7" w:rsidRPr="00806AC4" w:rsidRDefault="00F06295" w:rsidP="00E52AE1">
            <w:pPr>
              <w:jc w:val="both"/>
              <w:rPr>
                <w:noProof/>
                <w:szCs w:val="28"/>
                <w:lang w:eastAsia="uk-UA"/>
              </w:rPr>
            </w:pPr>
            <w:r w:rsidRPr="00F06295">
              <w:rPr>
                <w:noProof/>
                <w:szCs w:val="28"/>
                <w:lang w:eastAsia="uk-UA"/>
              </w:rPr>
              <w:t>ТОВ «ЛОГІСТИЧНИЙ ЦЕНТР «АВАНГАРД»</w:t>
            </w:r>
          </w:p>
        </w:tc>
      </w:tr>
    </w:tbl>
    <w:p w14:paraId="1F9296BB" w14:textId="77777777" w:rsidR="00EC1FA7" w:rsidRPr="009021F0" w:rsidRDefault="00EC1FA7" w:rsidP="00EC1FA7">
      <w:pPr>
        <w:ind w:firstLine="540"/>
        <w:jc w:val="both"/>
        <w:rPr>
          <w:noProof/>
          <w:sz w:val="16"/>
          <w:szCs w:val="16"/>
        </w:rPr>
      </w:pPr>
    </w:p>
    <w:p w14:paraId="71E2E0ED" w14:textId="73C4C2AF" w:rsidR="00191622" w:rsidRPr="00BF344C" w:rsidRDefault="00191622" w:rsidP="00806AC4">
      <w:pPr>
        <w:ind w:firstLine="567"/>
        <w:jc w:val="both"/>
        <w:rPr>
          <w:noProof/>
          <w:szCs w:val="28"/>
        </w:rPr>
      </w:pPr>
      <w:r w:rsidRPr="00BF344C">
        <w:rPr>
          <w:noProof/>
          <w:szCs w:val="28"/>
        </w:rPr>
        <w:t xml:space="preserve">Розглянувши </w:t>
      </w:r>
      <w:r w:rsidR="00F0785D" w:rsidRPr="00BF344C">
        <w:rPr>
          <w:noProof/>
          <w:szCs w:val="28"/>
        </w:rPr>
        <w:t>клопотання</w:t>
      </w:r>
      <w:r w:rsidR="005243D0" w:rsidRPr="00BF344C">
        <w:rPr>
          <w:noProof/>
          <w:szCs w:val="28"/>
        </w:rPr>
        <w:t xml:space="preserve"> </w:t>
      </w:r>
      <w:r w:rsidR="00F06295" w:rsidRPr="00BF344C">
        <w:rPr>
          <w:noProof/>
          <w:szCs w:val="28"/>
        </w:rPr>
        <w:t>ТОВ «ЛОГІСТИЧНИЙ ЦЕНТР «АВАНГАРД»</w:t>
      </w:r>
      <w:r w:rsidR="005243D0" w:rsidRPr="00BF344C">
        <w:rPr>
          <w:noProof/>
          <w:szCs w:val="28"/>
        </w:rPr>
        <w:t xml:space="preserve"> (код ЄДРПОУ </w:t>
      </w:r>
      <w:r w:rsidR="00F06295" w:rsidRPr="00BF344C">
        <w:rPr>
          <w:noProof/>
          <w:szCs w:val="28"/>
        </w:rPr>
        <w:t>39311460</w:t>
      </w:r>
      <w:r w:rsidR="00E52AE1" w:rsidRPr="00BF344C">
        <w:rPr>
          <w:noProof/>
          <w:szCs w:val="28"/>
        </w:rPr>
        <w:t>)</w:t>
      </w:r>
      <w:r w:rsidR="005243D0" w:rsidRPr="00BF344C">
        <w:rPr>
          <w:noProof/>
          <w:szCs w:val="28"/>
        </w:rPr>
        <w:t xml:space="preserve"> про </w:t>
      </w:r>
      <w:r w:rsidR="00E52AE1" w:rsidRPr="00BF344C">
        <w:rPr>
          <w:noProof/>
          <w:szCs w:val="28"/>
        </w:rPr>
        <w:t>надання згоди на укладення договору суборенди земельн</w:t>
      </w:r>
      <w:r w:rsidR="00F06295" w:rsidRPr="00BF344C">
        <w:rPr>
          <w:noProof/>
          <w:szCs w:val="28"/>
        </w:rPr>
        <w:t>ої</w:t>
      </w:r>
      <w:r w:rsidR="00E52AE1" w:rsidRPr="00BF344C">
        <w:rPr>
          <w:noProof/>
          <w:szCs w:val="28"/>
        </w:rPr>
        <w:t xml:space="preserve"> ділянк</w:t>
      </w:r>
      <w:r w:rsidR="00F06295" w:rsidRPr="00BF344C">
        <w:rPr>
          <w:noProof/>
          <w:szCs w:val="28"/>
        </w:rPr>
        <w:t>и</w:t>
      </w:r>
      <w:r w:rsidR="006B0858" w:rsidRPr="00BF344C">
        <w:rPr>
          <w:noProof/>
          <w:szCs w:val="28"/>
        </w:rPr>
        <w:t xml:space="preserve"> </w:t>
      </w:r>
      <w:r w:rsidR="00F06295" w:rsidRPr="00BF344C">
        <w:rPr>
          <w:noProof/>
          <w:szCs w:val="28"/>
        </w:rPr>
        <w:t>розміром</w:t>
      </w:r>
      <w:r w:rsidR="00E52AE1" w:rsidRPr="00BF344C">
        <w:rPr>
          <w:noProof/>
          <w:szCs w:val="28"/>
        </w:rPr>
        <w:t xml:space="preserve"> </w:t>
      </w:r>
      <w:r w:rsidR="00F06295" w:rsidRPr="00BF344C">
        <w:rPr>
          <w:noProof/>
          <w:szCs w:val="28"/>
        </w:rPr>
        <w:t>0,03</w:t>
      </w:r>
      <w:r w:rsidR="00E52AE1" w:rsidRPr="00BF344C">
        <w:rPr>
          <w:noProof/>
          <w:szCs w:val="28"/>
        </w:rPr>
        <w:t xml:space="preserve"> га</w:t>
      </w:r>
      <w:r w:rsidR="006B0858" w:rsidRPr="00BF344C">
        <w:rPr>
          <w:noProof/>
          <w:szCs w:val="28"/>
        </w:rPr>
        <w:t xml:space="preserve"> </w:t>
      </w:r>
      <w:r w:rsidR="00F06295" w:rsidRPr="00BF344C">
        <w:rPr>
          <w:noProof/>
          <w:szCs w:val="28"/>
        </w:rPr>
        <w:t>з ТОВ «ДІФРУКТ» (код ЄДРПОУ 44581617) на строк дії договору оренди земельної ділянки від 07.11.2014р.</w:t>
      </w:r>
      <w:r w:rsidR="005243D0" w:rsidRPr="00BF344C">
        <w:rPr>
          <w:noProof/>
          <w:szCs w:val="28"/>
        </w:rPr>
        <w:t xml:space="preserve">, </w:t>
      </w:r>
      <w:r w:rsidRPr="00BF344C">
        <w:rPr>
          <w:noProof/>
          <w:szCs w:val="28"/>
        </w:rPr>
        <w:t xml:space="preserve">керуючись </w:t>
      </w:r>
      <w:r w:rsidR="009E66E4" w:rsidRPr="00BF344C">
        <w:rPr>
          <w:noProof/>
          <w:szCs w:val="28"/>
        </w:rPr>
        <w:t xml:space="preserve">ст. 12, 83, 93, 122 Земельного кодексу України, </w:t>
      </w:r>
      <w:r w:rsidRPr="00BF344C">
        <w:rPr>
          <w:noProof/>
          <w:szCs w:val="28"/>
        </w:rPr>
        <w:t>ст.</w:t>
      </w:r>
      <w:r w:rsidR="00DC2A5A" w:rsidRPr="00BF344C">
        <w:rPr>
          <w:noProof/>
          <w:szCs w:val="28"/>
        </w:rPr>
        <w:t xml:space="preserve"> ст. 10, </w:t>
      </w:r>
      <w:r w:rsidRPr="00BF344C">
        <w:rPr>
          <w:noProof/>
          <w:szCs w:val="28"/>
        </w:rPr>
        <w:t>26</w:t>
      </w:r>
      <w:r w:rsidR="00DC2A5A" w:rsidRPr="00BF344C">
        <w:rPr>
          <w:noProof/>
          <w:szCs w:val="28"/>
        </w:rPr>
        <w:t>, 59</w:t>
      </w:r>
      <w:r w:rsidRPr="00BF344C">
        <w:rPr>
          <w:noProof/>
          <w:szCs w:val="28"/>
        </w:rPr>
        <w:t xml:space="preserve"> Закону України «Про місцеве самоврядування в Україні», </w:t>
      </w:r>
      <w:r w:rsidR="00B27329" w:rsidRPr="00BF344C">
        <w:rPr>
          <w:noProof/>
          <w:szCs w:val="28"/>
        </w:rPr>
        <w:t xml:space="preserve">ст. ст.  4, 8, 15, 21, 23 Закону України «Про оренду землі», </w:t>
      </w:r>
      <w:r w:rsidR="00BF344C" w:rsidRPr="00BF344C">
        <w:rPr>
          <w:noProof/>
          <w:szCs w:val="28"/>
        </w:rPr>
        <w:t>ст. 55ˡ Закону України «Про землеустрій»,</w:t>
      </w:r>
      <w:r w:rsidRPr="00BF344C">
        <w:rPr>
          <w:noProof/>
          <w:szCs w:val="28"/>
        </w:rPr>
        <w:t xml:space="preserve"> </w:t>
      </w:r>
      <w:r w:rsidR="005243D0" w:rsidRPr="00BF344C">
        <w:rPr>
          <w:noProof/>
          <w:szCs w:val="28"/>
        </w:rPr>
        <w:t xml:space="preserve">враховуючи пропозиції Постійної комісії з питань земельних відносин, природокористування, охорони пам’яток, історичного середовища та екологічної політики, </w:t>
      </w:r>
      <w:r w:rsidRPr="00BF344C">
        <w:rPr>
          <w:noProof/>
          <w:szCs w:val="28"/>
        </w:rPr>
        <w:t xml:space="preserve">Авангардівська селищна рада </w:t>
      </w:r>
      <w:r w:rsidRPr="00BF344C">
        <w:rPr>
          <w:b/>
          <w:noProof/>
          <w:szCs w:val="28"/>
        </w:rPr>
        <w:t>вирішила</w:t>
      </w:r>
      <w:r w:rsidRPr="00BF344C">
        <w:rPr>
          <w:noProof/>
          <w:szCs w:val="28"/>
        </w:rPr>
        <w:t>:</w:t>
      </w:r>
    </w:p>
    <w:p w14:paraId="0E756F58" w14:textId="77777777" w:rsidR="00806AC4" w:rsidRPr="00E21198" w:rsidRDefault="00806AC4" w:rsidP="00806AC4">
      <w:pPr>
        <w:shd w:val="clear" w:color="auto" w:fill="FFFFFF"/>
        <w:tabs>
          <w:tab w:val="left" w:pos="-851"/>
        </w:tabs>
        <w:ind w:firstLine="523"/>
        <w:jc w:val="both"/>
        <w:rPr>
          <w:noProof/>
          <w:sz w:val="12"/>
          <w:szCs w:val="12"/>
        </w:rPr>
      </w:pPr>
    </w:p>
    <w:p w14:paraId="29D80EC9" w14:textId="77777777" w:rsidR="00F06295" w:rsidRPr="00BF344C" w:rsidRDefault="00F06295" w:rsidP="00F06295">
      <w:pPr>
        <w:shd w:val="clear" w:color="auto" w:fill="FFFFFF"/>
        <w:tabs>
          <w:tab w:val="left" w:pos="-851"/>
        </w:tabs>
        <w:ind w:firstLine="523"/>
        <w:jc w:val="both"/>
        <w:rPr>
          <w:noProof/>
          <w:szCs w:val="28"/>
        </w:rPr>
      </w:pPr>
      <w:r w:rsidRPr="00BF344C">
        <w:rPr>
          <w:noProof/>
          <w:szCs w:val="28"/>
        </w:rPr>
        <w:t>1. Внести зміни до Договору оренди земельної ділянки від 07.11.2014 р., зареєстрованого в Державному реєстрі речових прав на нерухоме майно 08.11.2014 за № 7673433, укладеного з  ТОВ «ЛОГІСТИЧНИЙ ЦЕНТР «АВАНГАРД» для будівництва та експлуатації будівель та споруд комерційного призначення (торгово-технічного центру) за адресою: Одеська область, Одеський район, смт. Авангард, вул. Ангарська,18 (додається).</w:t>
      </w:r>
    </w:p>
    <w:p w14:paraId="6BD3FE8E" w14:textId="77777777" w:rsidR="00F0785D" w:rsidRPr="00BF344C" w:rsidRDefault="00F0785D" w:rsidP="00F06295">
      <w:pPr>
        <w:shd w:val="clear" w:color="auto" w:fill="FFFFFF"/>
        <w:tabs>
          <w:tab w:val="left" w:pos="-851"/>
        </w:tabs>
        <w:ind w:firstLine="523"/>
        <w:jc w:val="both"/>
        <w:rPr>
          <w:noProof/>
          <w:sz w:val="12"/>
          <w:szCs w:val="12"/>
        </w:rPr>
      </w:pPr>
    </w:p>
    <w:p w14:paraId="520106FC" w14:textId="77777777" w:rsidR="009967AB" w:rsidRPr="00BF344C" w:rsidRDefault="00F06295" w:rsidP="00F06295">
      <w:pPr>
        <w:shd w:val="clear" w:color="auto" w:fill="FFFFFF"/>
        <w:tabs>
          <w:tab w:val="left" w:pos="-851"/>
        </w:tabs>
        <w:ind w:firstLine="523"/>
        <w:jc w:val="both"/>
        <w:rPr>
          <w:noProof/>
          <w:szCs w:val="28"/>
        </w:rPr>
      </w:pPr>
      <w:r w:rsidRPr="00BF344C">
        <w:rPr>
          <w:noProof/>
          <w:szCs w:val="28"/>
        </w:rPr>
        <w:t>2. Доручити селищному голові укласти додаткову угоду з ТОВ «ЛОГІСТИЧНИЙ ЦЕНТР «АВАНГАРД» про внесення змін договору оренди земельної ділянки від 07.11.2014р.</w:t>
      </w:r>
    </w:p>
    <w:p w14:paraId="7DEF663A" w14:textId="77777777" w:rsidR="00F0785D" w:rsidRPr="00BF344C" w:rsidRDefault="00F0785D" w:rsidP="00F06295">
      <w:pPr>
        <w:shd w:val="clear" w:color="auto" w:fill="FFFFFF"/>
        <w:tabs>
          <w:tab w:val="left" w:pos="-851"/>
        </w:tabs>
        <w:ind w:firstLine="523"/>
        <w:jc w:val="both"/>
        <w:rPr>
          <w:noProof/>
          <w:sz w:val="12"/>
          <w:szCs w:val="12"/>
        </w:rPr>
      </w:pPr>
    </w:p>
    <w:p w14:paraId="5E6D985A" w14:textId="54475AC9" w:rsidR="00BF344C" w:rsidRPr="00BF344C" w:rsidRDefault="00BF344C" w:rsidP="00F06295">
      <w:pPr>
        <w:shd w:val="clear" w:color="auto" w:fill="FFFFFF"/>
        <w:tabs>
          <w:tab w:val="left" w:pos="-851"/>
        </w:tabs>
        <w:ind w:firstLine="523"/>
        <w:jc w:val="both"/>
        <w:rPr>
          <w:noProof/>
          <w:szCs w:val="28"/>
        </w:rPr>
      </w:pPr>
      <w:r w:rsidRPr="00BF344C">
        <w:rPr>
          <w:noProof/>
          <w:szCs w:val="28"/>
        </w:rPr>
        <w:t>3.</w:t>
      </w:r>
      <w:r>
        <w:rPr>
          <w:noProof/>
          <w:szCs w:val="28"/>
        </w:rPr>
        <w:t xml:space="preserve"> </w:t>
      </w:r>
      <w:r w:rsidRPr="00BF344C">
        <w:rPr>
          <w:noProof/>
          <w:szCs w:val="28"/>
        </w:rPr>
        <w:t>Надати дозвіл ТОВ «ЛОГІСТИЧНИЙ ЦЕНТР «АВАНГАРД» на розробку технічної документації із землеустрою щодо встановлення меж частини земельної ділянки, на яку поширюється право суборенди орієнтовною площею 0,03га, яка перебуває в оренді ТОВ «ЛОГІСТИЧНИЙ ЦЕНТР «АВАНГАРД» для будівництва та експлуатації будівель та споруд комерційного призначення (торгово-технічного центру) за адресою: Одеська область, Одеський район, смт. Авангард, вул. Ангарська,18.</w:t>
      </w:r>
    </w:p>
    <w:p w14:paraId="68F18C50" w14:textId="77777777" w:rsidR="00BF344C" w:rsidRPr="00BF344C" w:rsidRDefault="00BF344C" w:rsidP="00BF344C">
      <w:pPr>
        <w:shd w:val="clear" w:color="auto" w:fill="FFFFFF"/>
        <w:tabs>
          <w:tab w:val="left" w:pos="-851"/>
        </w:tabs>
        <w:jc w:val="both"/>
        <w:rPr>
          <w:noProof/>
          <w:sz w:val="12"/>
          <w:szCs w:val="12"/>
        </w:rPr>
      </w:pPr>
    </w:p>
    <w:p w14:paraId="17B1CFDF" w14:textId="77777777" w:rsidR="00806AC4" w:rsidRDefault="00806AC4" w:rsidP="00321EF5">
      <w:pPr>
        <w:tabs>
          <w:tab w:val="left" w:pos="8505"/>
        </w:tabs>
        <w:rPr>
          <w:b/>
          <w:noProof/>
          <w:szCs w:val="28"/>
        </w:rPr>
      </w:pPr>
    </w:p>
    <w:p w14:paraId="056BCAA6" w14:textId="01CC6515" w:rsidR="00BF344C" w:rsidRPr="004656B9" w:rsidRDefault="00BF344C" w:rsidP="00BF344C">
      <w:pPr>
        <w:spacing w:line="20" w:lineRule="atLeast"/>
        <w:jc w:val="both"/>
        <w:rPr>
          <w:b/>
          <w:bCs/>
          <w:color w:val="000000"/>
          <w:szCs w:val="28"/>
          <w:lang w:eastAsia="uk-UA"/>
        </w:rPr>
      </w:pPr>
      <w:r w:rsidRPr="004656B9">
        <w:rPr>
          <w:b/>
          <w:bCs/>
          <w:color w:val="000000"/>
          <w:szCs w:val="28"/>
          <w:lang w:eastAsia="uk-UA"/>
        </w:rPr>
        <w:t xml:space="preserve">№ </w:t>
      </w:r>
      <w:r w:rsidR="00D31F9D">
        <w:rPr>
          <w:b/>
          <w:bCs/>
          <w:color w:val="000000"/>
          <w:szCs w:val="28"/>
          <w:lang w:eastAsia="uk-UA"/>
        </w:rPr>
        <w:t>1369</w:t>
      </w:r>
      <w:r w:rsidRPr="004656B9">
        <w:rPr>
          <w:b/>
          <w:bCs/>
          <w:color w:val="000000"/>
          <w:szCs w:val="28"/>
          <w:lang w:eastAsia="uk-UA"/>
        </w:rPr>
        <w:t xml:space="preserve"> -VІІІ</w:t>
      </w:r>
    </w:p>
    <w:p w14:paraId="1349FBB4" w14:textId="77777777" w:rsidR="00BF344C" w:rsidRPr="00B27329" w:rsidRDefault="00BF344C" w:rsidP="00BF344C">
      <w:pPr>
        <w:spacing w:line="20" w:lineRule="atLeast"/>
        <w:jc w:val="both"/>
        <w:rPr>
          <w:b/>
          <w:bCs/>
          <w:color w:val="000000"/>
          <w:szCs w:val="28"/>
          <w:lang w:eastAsia="uk-UA"/>
        </w:rPr>
      </w:pPr>
      <w:r w:rsidRPr="004656B9">
        <w:rPr>
          <w:b/>
          <w:bCs/>
          <w:color w:val="000000"/>
          <w:szCs w:val="28"/>
          <w:lang w:eastAsia="uk-UA"/>
        </w:rPr>
        <w:t xml:space="preserve">від </w:t>
      </w:r>
      <w:r>
        <w:rPr>
          <w:b/>
          <w:bCs/>
          <w:color w:val="000000"/>
          <w:szCs w:val="28"/>
          <w:lang w:eastAsia="uk-UA"/>
        </w:rPr>
        <w:t>12</w:t>
      </w:r>
      <w:r w:rsidRPr="004656B9">
        <w:rPr>
          <w:b/>
          <w:bCs/>
          <w:color w:val="000000"/>
          <w:szCs w:val="28"/>
          <w:lang w:eastAsia="uk-UA"/>
        </w:rPr>
        <w:t>.</w:t>
      </w:r>
      <w:r>
        <w:rPr>
          <w:b/>
          <w:bCs/>
          <w:color w:val="000000"/>
          <w:szCs w:val="28"/>
          <w:lang w:eastAsia="uk-UA"/>
        </w:rPr>
        <w:t>08</w:t>
      </w:r>
      <w:r w:rsidRPr="004656B9">
        <w:rPr>
          <w:b/>
          <w:bCs/>
          <w:color w:val="000000"/>
          <w:szCs w:val="28"/>
          <w:lang w:eastAsia="uk-UA"/>
        </w:rPr>
        <w:t>.202</w:t>
      </w:r>
      <w:r>
        <w:rPr>
          <w:b/>
          <w:bCs/>
          <w:color w:val="000000"/>
          <w:szCs w:val="28"/>
          <w:lang w:eastAsia="uk-UA"/>
        </w:rPr>
        <w:t>2</w:t>
      </w:r>
      <w:r w:rsidRPr="004656B9">
        <w:rPr>
          <w:b/>
          <w:bCs/>
          <w:color w:val="000000"/>
          <w:szCs w:val="28"/>
          <w:lang w:eastAsia="uk-UA"/>
        </w:rPr>
        <w:t xml:space="preserve"> р.</w:t>
      </w:r>
    </w:p>
    <w:p w14:paraId="517E7780" w14:textId="77777777" w:rsidR="00BF344C" w:rsidRDefault="00BF344C" w:rsidP="00321EF5">
      <w:pPr>
        <w:tabs>
          <w:tab w:val="left" w:pos="8505"/>
        </w:tabs>
        <w:rPr>
          <w:b/>
          <w:noProof/>
          <w:szCs w:val="28"/>
        </w:rPr>
      </w:pPr>
    </w:p>
    <w:p w14:paraId="25859E2E" w14:textId="77777777" w:rsidR="00BF344C" w:rsidRPr="00BF344C" w:rsidRDefault="00BF344C" w:rsidP="00BF344C">
      <w:pPr>
        <w:shd w:val="clear" w:color="auto" w:fill="FFFFFF"/>
        <w:tabs>
          <w:tab w:val="left" w:pos="-851"/>
        </w:tabs>
        <w:ind w:firstLine="523"/>
        <w:jc w:val="both"/>
        <w:rPr>
          <w:rFonts w:eastAsia="Arial Unicode MS"/>
          <w:noProof/>
          <w:szCs w:val="28"/>
        </w:rPr>
      </w:pPr>
      <w:r w:rsidRPr="00BF344C">
        <w:rPr>
          <w:rFonts w:eastAsia="Arial Unicode MS"/>
          <w:noProof/>
          <w:szCs w:val="28"/>
        </w:rPr>
        <w:t>4. Контроль за виконанням рішення покласти на Постійну комісію з питань земельних відносин, природокористування, охорони пам’яток, історичного середовища та екологічної політики.</w:t>
      </w:r>
    </w:p>
    <w:p w14:paraId="38A7C55A" w14:textId="77777777" w:rsidR="00BF344C" w:rsidRDefault="00BF344C" w:rsidP="00321EF5">
      <w:pPr>
        <w:tabs>
          <w:tab w:val="left" w:pos="8505"/>
        </w:tabs>
        <w:rPr>
          <w:b/>
          <w:noProof/>
          <w:szCs w:val="28"/>
        </w:rPr>
      </w:pPr>
    </w:p>
    <w:p w14:paraId="7BBB5D43" w14:textId="77777777" w:rsidR="00BF344C" w:rsidRDefault="00BF344C" w:rsidP="00321EF5">
      <w:pPr>
        <w:tabs>
          <w:tab w:val="left" w:pos="8505"/>
        </w:tabs>
        <w:rPr>
          <w:b/>
          <w:noProof/>
          <w:szCs w:val="28"/>
        </w:rPr>
      </w:pPr>
    </w:p>
    <w:p w14:paraId="5DF5C587" w14:textId="77777777" w:rsidR="00BF344C" w:rsidRPr="00F0785D" w:rsidRDefault="00BF344C" w:rsidP="00321EF5">
      <w:pPr>
        <w:tabs>
          <w:tab w:val="left" w:pos="8505"/>
        </w:tabs>
        <w:rPr>
          <w:b/>
          <w:noProof/>
          <w:szCs w:val="28"/>
        </w:rPr>
      </w:pPr>
    </w:p>
    <w:p w14:paraId="6280FDD0" w14:textId="08F908C9" w:rsidR="00F0785D" w:rsidRDefault="004656B9" w:rsidP="00BF344C">
      <w:pPr>
        <w:jc w:val="both"/>
        <w:rPr>
          <w:b/>
          <w:noProof/>
          <w:szCs w:val="28"/>
        </w:rPr>
      </w:pPr>
      <w:r w:rsidRPr="004656B9">
        <w:rPr>
          <w:b/>
          <w:noProof/>
          <w:szCs w:val="28"/>
          <w:lang w:val="ru-RU"/>
        </w:rPr>
        <w:t xml:space="preserve">Селищний голова                              </w:t>
      </w:r>
      <w:r w:rsidRPr="004656B9">
        <w:rPr>
          <w:b/>
          <w:noProof/>
          <w:szCs w:val="28"/>
        </w:rPr>
        <w:t xml:space="preserve">         </w:t>
      </w:r>
      <w:r w:rsidRPr="004656B9">
        <w:rPr>
          <w:b/>
          <w:noProof/>
          <w:szCs w:val="28"/>
          <w:lang w:val="ru-RU"/>
        </w:rPr>
        <w:t xml:space="preserve">        </w:t>
      </w:r>
      <w:r w:rsidRPr="004656B9">
        <w:rPr>
          <w:b/>
          <w:noProof/>
          <w:szCs w:val="28"/>
        </w:rPr>
        <w:t xml:space="preserve">              </w:t>
      </w:r>
      <w:r w:rsidRPr="004656B9">
        <w:rPr>
          <w:b/>
          <w:noProof/>
          <w:szCs w:val="28"/>
          <w:lang w:val="ru-RU"/>
        </w:rPr>
        <w:t>С</w:t>
      </w:r>
      <w:r w:rsidRPr="004656B9">
        <w:rPr>
          <w:b/>
          <w:noProof/>
          <w:szCs w:val="28"/>
        </w:rPr>
        <w:t xml:space="preserve">ергій </w:t>
      </w:r>
      <w:r w:rsidRPr="004656B9">
        <w:rPr>
          <w:b/>
          <w:noProof/>
          <w:szCs w:val="28"/>
          <w:lang w:val="ru-RU"/>
        </w:rPr>
        <w:t>Х</w:t>
      </w:r>
      <w:r w:rsidRPr="004656B9">
        <w:rPr>
          <w:b/>
          <w:noProof/>
          <w:szCs w:val="28"/>
        </w:rPr>
        <w:t>РУСТОВСЬКИЙ</w:t>
      </w:r>
    </w:p>
    <w:p w14:paraId="72D559DF" w14:textId="77777777" w:rsidR="00D31F9D" w:rsidRDefault="00D31F9D" w:rsidP="00BF344C">
      <w:pPr>
        <w:jc w:val="both"/>
        <w:rPr>
          <w:b/>
          <w:noProof/>
          <w:szCs w:val="28"/>
        </w:rPr>
      </w:pPr>
    </w:p>
    <w:p w14:paraId="7DE5A815" w14:textId="77777777" w:rsidR="00D31F9D" w:rsidRDefault="00D31F9D" w:rsidP="00BF344C">
      <w:pPr>
        <w:jc w:val="both"/>
        <w:rPr>
          <w:b/>
          <w:noProof/>
          <w:szCs w:val="28"/>
        </w:rPr>
      </w:pPr>
    </w:p>
    <w:p w14:paraId="159BC236" w14:textId="77777777" w:rsidR="00D31F9D" w:rsidRPr="004656B9" w:rsidRDefault="00D31F9D" w:rsidP="00D31F9D">
      <w:pPr>
        <w:spacing w:line="20" w:lineRule="atLeast"/>
        <w:jc w:val="both"/>
        <w:rPr>
          <w:b/>
          <w:bCs/>
          <w:color w:val="000000"/>
          <w:szCs w:val="28"/>
          <w:lang w:eastAsia="uk-UA"/>
        </w:rPr>
      </w:pPr>
      <w:r w:rsidRPr="004656B9">
        <w:rPr>
          <w:b/>
          <w:bCs/>
          <w:color w:val="000000"/>
          <w:szCs w:val="28"/>
          <w:lang w:eastAsia="uk-UA"/>
        </w:rPr>
        <w:t xml:space="preserve">№ </w:t>
      </w:r>
      <w:r>
        <w:rPr>
          <w:b/>
          <w:bCs/>
          <w:color w:val="000000"/>
          <w:szCs w:val="28"/>
          <w:lang w:eastAsia="uk-UA"/>
        </w:rPr>
        <w:t>1369</w:t>
      </w:r>
      <w:r w:rsidRPr="004656B9">
        <w:rPr>
          <w:b/>
          <w:bCs/>
          <w:color w:val="000000"/>
          <w:szCs w:val="28"/>
          <w:lang w:eastAsia="uk-UA"/>
        </w:rPr>
        <w:t xml:space="preserve"> -VІІІ</w:t>
      </w:r>
    </w:p>
    <w:p w14:paraId="6E6E395E" w14:textId="13765D39" w:rsidR="00D31F9D" w:rsidRPr="00BF344C" w:rsidRDefault="00D31F9D" w:rsidP="00D31F9D">
      <w:pPr>
        <w:jc w:val="both"/>
        <w:rPr>
          <w:noProof/>
          <w:szCs w:val="28"/>
        </w:rPr>
      </w:pPr>
      <w:r w:rsidRPr="004656B9">
        <w:rPr>
          <w:b/>
          <w:bCs/>
          <w:color w:val="000000"/>
          <w:szCs w:val="28"/>
          <w:lang w:eastAsia="uk-UA"/>
        </w:rPr>
        <w:t xml:space="preserve">від </w:t>
      </w:r>
      <w:r>
        <w:rPr>
          <w:b/>
          <w:bCs/>
          <w:color w:val="000000"/>
          <w:szCs w:val="28"/>
          <w:lang w:eastAsia="uk-UA"/>
        </w:rPr>
        <w:t>12</w:t>
      </w:r>
      <w:r w:rsidRPr="004656B9">
        <w:rPr>
          <w:b/>
          <w:bCs/>
          <w:color w:val="000000"/>
          <w:szCs w:val="28"/>
          <w:lang w:eastAsia="uk-UA"/>
        </w:rPr>
        <w:t>.</w:t>
      </w:r>
      <w:r>
        <w:rPr>
          <w:b/>
          <w:bCs/>
          <w:color w:val="000000"/>
          <w:szCs w:val="28"/>
          <w:lang w:eastAsia="uk-UA"/>
        </w:rPr>
        <w:t>08</w:t>
      </w:r>
      <w:r w:rsidRPr="004656B9">
        <w:rPr>
          <w:b/>
          <w:bCs/>
          <w:color w:val="000000"/>
          <w:szCs w:val="28"/>
          <w:lang w:eastAsia="uk-UA"/>
        </w:rPr>
        <w:t>.202</w:t>
      </w:r>
      <w:r>
        <w:rPr>
          <w:b/>
          <w:bCs/>
          <w:color w:val="000000"/>
          <w:szCs w:val="28"/>
          <w:lang w:eastAsia="uk-UA"/>
        </w:rPr>
        <w:t>2</w:t>
      </w:r>
      <w:r w:rsidRPr="004656B9">
        <w:rPr>
          <w:b/>
          <w:bCs/>
          <w:color w:val="000000"/>
          <w:szCs w:val="28"/>
          <w:lang w:eastAsia="uk-UA"/>
        </w:rPr>
        <w:t xml:space="preserve"> р.</w:t>
      </w:r>
    </w:p>
    <w:p w14:paraId="12120130" w14:textId="77777777" w:rsidR="00BF344C" w:rsidRDefault="00BF344C" w:rsidP="004656B9">
      <w:pPr>
        <w:spacing w:line="20" w:lineRule="atLeast"/>
        <w:jc w:val="both"/>
        <w:rPr>
          <w:b/>
          <w:bCs/>
          <w:color w:val="000000"/>
          <w:szCs w:val="28"/>
          <w:lang w:eastAsia="uk-UA"/>
        </w:rPr>
      </w:pPr>
    </w:p>
    <w:p w14:paraId="57C443EF" w14:textId="77777777" w:rsidR="00BF344C" w:rsidRDefault="00BF344C" w:rsidP="004656B9">
      <w:pPr>
        <w:spacing w:line="20" w:lineRule="atLeast"/>
        <w:jc w:val="both"/>
        <w:rPr>
          <w:b/>
          <w:bCs/>
          <w:color w:val="000000"/>
          <w:szCs w:val="28"/>
          <w:lang w:eastAsia="uk-UA"/>
        </w:rPr>
      </w:pPr>
    </w:p>
    <w:p w14:paraId="176CA52A" w14:textId="77777777" w:rsidR="00F0785D" w:rsidRDefault="00F0785D" w:rsidP="00BE212A">
      <w:pPr>
        <w:ind w:left="1211" w:firstLine="4176"/>
        <w:rPr>
          <w:szCs w:val="28"/>
        </w:rPr>
      </w:pPr>
    </w:p>
    <w:p w14:paraId="1849E11D" w14:textId="77777777" w:rsidR="00BF344C" w:rsidRDefault="00BF344C" w:rsidP="00BE212A">
      <w:pPr>
        <w:ind w:left="1211" w:firstLine="4176"/>
        <w:rPr>
          <w:szCs w:val="28"/>
        </w:rPr>
      </w:pPr>
    </w:p>
    <w:p w14:paraId="654DDC44" w14:textId="77777777" w:rsidR="00BF344C" w:rsidRDefault="00BF344C" w:rsidP="00BE212A">
      <w:pPr>
        <w:ind w:left="1211" w:firstLine="4176"/>
        <w:rPr>
          <w:szCs w:val="28"/>
        </w:rPr>
      </w:pPr>
    </w:p>
    <w:p w14:paraId="77080886" w14:textId="77777777" w:rsidR="00BF344C" w:rsidRDefault="00BF344C" w:rsidP="00BE212A">
      <w:pPr>
        <w:ind w:left="1211" w:firstLine="4176"/>
        <w:rPr>
          <w:szCs w:val="28"/>
        </w:rPr>
      </w:pPr>
    </w:p>
    <w:p w14:paraId="0A3BE522" w14:textId="77777777" w:rsidR="00BF344C" w:rsidRDefault="00BF344C" w:rsidP="00BE212A">
      <w:pPr>
        <w:ind w:left="1211" w:firstLine="4176"/>
        <w:rPr>
          <w:szCs w:val="28"/>
        </w:rPr>
      </w:pPr>
    </w:p>
    <w:p w14:paraId="36D204EC" w14:textId="77777777" w:rsidR="00BF344C" w:rsidRDefault="00BF344C" w:rsidP="00BE212A">
      <w:pPr>
        <w:ind w:left="1211" w:firstLine="4176"/>
        <w:rPr>
          <w:szCs w:val="28"/>
        </w:rPr>
      </w:pPr>
    </w:p>
    <w:p w14:paraId="321394B9" w14:textId="77777777" w:rsidR="00BF344C" w:rsidRDefault="00BF344C" w:rsidP="00BE212A">
      <w:pPr>
        <w:ind w:left="1211" w:firstLine="4176"/>
        <w:rPr>
          <w:szCs w:val="28"/>
        </w:rPr>
      </w:pPr>
    </w:p>
    <w:p w14:paraId="343D3F85" w14:textId="77777777" w:rsidR="00BF344C" w:rsidRDefault="00BF344C" w:rsidP="00BE212A">
      <w:pPr>
        <w:ind w:left="1211" w:firstLine="4176"/>
        <w:rPr>
          <w:szCs w:val="28"/>
        </w:rPr>
      </w:pPr>
    </w:p>
    <w:p w14:paraId="2CBAA1A4" w14:textId="77777777" w:rsidR="00BF344C" w:rsidRDefault="00BF344C" w:rsidP="00BE212A">
      <w:pPr>
        <w:ind w:left="1211" w:firstLine="4176"/>
        <w:rPr>
          <w:szCs w:val="28"/>
        </w:rPr>
      </w:pPr>
    </w:p>
    <w:p w14:paraId="0ED7DFA1" w14:textId="77777777" w:rsidR="00BF344C" w:rsidRDefault="00BF344C" w:rsidP="00BE212A">
      <w:pPr>
        <w:ind w:left="1211" w:firstLine="4176"/>
        <w:rPr>
          <w:szCs w:val="28"/>
        </w:rPr>
      </w:pPr>
    </w:p>
    <w:p w14:paraId="0AAAEF2B" w14:textId="77777777" w:rsidR="00BF344C" w:rsidRDefault="00BF344C" w:rsidP="00BE212A">
      <w:pPr>
        <w:ind w:left="1211" w:firstLine="4176"/>
        <w:rPr>
          <w:szCs w:val="28"/>
        </w:rPr>
      </w:pPr>
    </w:p>
    <w:p w14:paraId="5AA609A1" w14:textId="77777777" w:rsidR="00BF344C" w:rsidRDefault="00BF344C" w:rsidP="00BE212A">
      <w:pPr>
        <w:ind w:left="1211" w:firstLine="4176"/>
        <w:rPr>
          <w:szCs w:val="28"/>
        </w:rPr>
      </w:pPr>
    </w:p>
    <w:p w14:paraId="2ECC4A7E" w14:textId="77777777" w:rsidR="00BF344C" w:rsidRDefault="00BF344C" w:rsidP="00BE212A">
      <w:pPr>
        <w:ind w:left="1211" w:firstLine="4176"/>
        <w:rPr>
          <w:szCs w:val="28"/>
        </w:rPr>
      </w:pPr>
    </w:p>
    <w:p w14:paraId="6E5297EA" w14:textId="77777777" w:rsidR="00BF344C" w:rsidRDefault="00BF344C" w:rsidP="00BE212A">
      <w:pPr>
        <w:ind w:left="1211" w:firstLine="4176"/>
        <w:rPr>
          <w:szCs w:val="28"/>
        </w:rPr>
      </w:pPr>
    </w:p>
    <w:p w14:paraId="719AEB88" w14:textId="77777777" w:rsidR="00BF344C" w:rsidRDefault="00BF344C" w:rsidP="00BE212A">
      <w:pPr>
        <w:ind w:left="1211" w:firstLine="4176"/>
        <w:rPr>
          <w:szCs w:val="28"/>
        </w:rPr>
      </w:pPr>
    </w:p>
    <w:p w14:paraId="5F4AC69A" w14:textId="77777777" w:rsidR="00BF344C" w:rsidRDefault="00BF344C" w:rsidP="00BE212A">
      <w:pPr>
        <w:ind w:left="1211" w:firstLine="4176"/>
        <w:rPr>
          <w:szCs w:val="28"/>
        </w:rPr>
      </w:pPr>
    </w:p>
    <w:p w14:paraId="52B1E812" w14:textId="77777777" w:rsidR="00BF344C" w:rsidRDefault="00BF344C" w:rsidP="00BE212A">
      <w:pPr>
        <w:ind w:left="1211" w:firstLine="4176"/>
        <w:rPr>
          <w:szCs w:val="28"/>
        </w:rPr>
      </w:pPr>
    </w:p>
    <w:p w14:paraId="0E20EA7C" w14:textId="77777777" w:rsidR="00BF344C" w:rsidRDefault="00BF344C" w:rsidP="00BE212A">
      <w:pPr>
        <w:ind w:left="1211" w:firstLine="4176"/>
        <w:rPr>
          <w:szCs w:val="28"/>
        </w:rPr>
      </w:pPr>
    </w:p>
    <w:p w14:paraId="1FD058C3" w14:textId="77777777" w:rsidR="00BF344C" w:rsidRDefault="00BF344C" w:rsidP="00BE212A">
      <w:pPr>
        <w:ind w:left="1211" w:firstLine="4176"/>
        <w:rPr>
          <w:szCs w:val="28"/>
        </w:rPr>
      </w:pPr>
    </w:p>
    <w:p w14:paraId="16E9EFC8" w14:textId="77777777" w:rsidR="00BF344C" w:rsidRDefault="00BF344C" w:rsidP="00BE212A">
      <w:pPr>
        <w:ind w:left="1211" w:firstLine="4176"/>
        <w:rPr>
          <w:szCs w:val="28"/>
        </w:rPr>
      </w:pPr>
    </w:p>
    <w:p w14:paraId="27A09550" w14:textId="77777777" w:rsidR="00BF344C" w:rsidRDefault="00BF344C" w:rsidP="00BE212A">
      <w:pPr>
        <w:ind w:left="1211" w:firstLine="4176"/>
        <w:rPr>
          <w:szCs w:val="28"/>
        </w:rPr>
      </w:pPr>
    </w:p>
    <w:p w14:paraId="568CE6BE" w14:textId="77777777" w:rsidR="00BF344C" w:rsidRDefault="00BF344C" w:rsidP="00BE212A">
      <w:pPr>
        <w:ind w:left="1211" w:firstLine="4176"/>
        <w:rPr>
          <w:szCs w:val="28"/>
        </w:rPr>
      </w:pPr>
    </w:p>
    <w:p w14:paraId="767CE834" w14:textId="77777777" w:rsidR="00BF344C" w:rsidRDefault="00BF344C" w:rsidP="00BE212A">
      <w:pPr>
        <w:ind w:left="1211" w:firstLine="4176"/>
        <w:rPr>
          <w:szCs w:val="28"/>
        </w:rPr>
      </w:pPr>
    </w:p>
    <w:p w14:paraId="30E50349" w14:textId="77777777" w:rsidR="00BF344C" w:rsidRDefault="00BF344C" w:rsidP="00BE212A">
      <w:pPr>
        <w:ind w:left="1211" w:firstLine="4176"/>
        <w:rPr>
          <w:szCs w:val="28"/>
        </w:rPr>
      </w:pPr>
    </w:p>
    <w:p w14:paraId="5CBBCCAD" w14:textId="77777777" w:rsidR="00BF344C" w:rsidRDefault="00BF344C" w:rsidP="00BE212A">
      <w:pPr>
        <w:ind w:left="1211" w:firstLine="4176"/>
        <w:rPr>
          <w:szCs w:val="28"/>
        </w:rPr>
      </w:pPr>
    </w:p>
    <w:p w14:paraId="2BA7FBCA" w14:textId="77777777" w:rsidR="00BF344C" w:rsidRDefault="00BF344C" w:rsidP="00BE212A">
      <w:pPr>
        <w:ind w:left="1211" w:firstLine="4176"/>
        <w:rPr>
          <w:szCs w:val="28"/>
        </w:rPr>
      </w:pPr>
    </w:p>
    <w:p w14:paraId="66734048" w14:textId="77777777" w:rsidR="00BF344C" w:rsidRDefault="00BF344C" w:rsidP="00BE212A">
      <w:pPr>
        <w:ind w:left="1211" w:firstLine="4176"/>
        <w:rPr>
          <w:szCs w:val="28"/>
        </w:rPr>
      </w:pPr>
    </w:p>
    <w:p w14:paraId="6E760A6E" w14:textId="77777777" w:rsidR="00BF344C" w:rsidRDefault="00BF344C" w:rsidP="00BE212A">
      <w:pPr>
        <w:ind w:left="1211" w:firstLine="4176"/>
        <w:rPr>
          <w:szCs w:val="28"/>
        </w:rPr>
      </w:pPr>
    </w:p>
    <w:p w14:paraId="417B1CF7" w14:textId="77777777" w:rsidR="00BF344C" w:rsidRDefault="00BF344C" w:rsidP="00BE212A">
      <w:pPr>
        <w:ind w:left="1211" w:firstLine="4176"/>
        <w:rPr>
          <w:szCs w:val="28"/>
        </w:rPr>
      </w:pPr>
    </w:p>
    <w:p w14:paraId="2B130513" w14:textId="77777777" w:rsidR="00BF344C" w:rsidRDefault="00BF344C" w:rsidP="00BE212A">
      <w:pPr>
        <w:ind w:left="1211" w:firstLine="4176"/>
        <w:rPr>
          <w:szCs w:val="28"/>
        </w:rPr>
      </w:pPr>
    </w:p>
    <w:p w14:paraId="13B67F79" w14:textId="77777777" w:rsidR="00BF344C" w:rsidRDefault="00BF344C" w:rsidP="00BE212A">
      <w:pPr>
        <w:ind w:left="1211" w:firstLine="4176"/>
        <w:rPr>
          <w:szCs w:val="28"/>
        </w:rPr>
      </w:pPr>
    </w:p>
    <w:p w14:paraId="5B450911" w14:textId="77777777" w:rsidR="00BF344C" w:rsidRDefault="00BF344C" w:rsidP="00BE212A">
      <w:pPr>
        <w:ind w:left="1211" w:firstLine="4176"/>
        <w:rPr>
          <w:szCs w:val="28"/>
        </w:rPr>
      </w:pPr>
    </w:p>
    <w:p w14:paraId="0279AF4A" w14:textId="77777777" w:rsidR="00BF344C" w:rsidRDefault="00BF344C" w:rsidP="00BE212A">
      <w:pPr>
        <w:ind w:left="1211" w:firstLine="4176"/>
        <w:rPr>
          <w:szCs w:val="28"/>
        </w:rPr>
      </w:pPr>
    </w:p>
    <w:p w14:paraId="114662C2" w14:textId="77777777" w:rsidR="00BF344C" w:rsidRDefault="00BF344C" w:rsidP="00BE212A">
      <w:pPr>
        <w:ind w:left="1211" w:firstLine="4176"/>
        <w:rPr>
          <w:szCs w:val="28"/>
        </w:rPr>
      </w:pPr>
    </w:p>
    <w:p w14:paraId="3C2829AF" w14:textId="77777777" w:rsidR="00F0785D" w:rsidRDefault="00F0785D" w:rsidP="00F0785D">
      <w:pPr>
        <w:rPr>
          <w:szCs w:val="28"/>
        </w:rPr>
      </w:pPr>
    </w:p>
    <w:p w14:paraId="61F85AE5" w14:textId="77777777" w:rsidR="00BE212A" w:rsidRPr="00BE212A" w:rsidRDefault="00BE212A" w:rsidP="00BE212A">
      <w:pPr>
        <w:ind w:left="1211" w:firstLine="4176"/>
        <w:rPr>
          <w:szCs w:val="28"/>
        </w:rPr>
      </w:pPr>
      <w:r w:rsidRPr="00BE212A">
        <w:rPr>
          <w:szCs w:val="28"/>
        </w:rPr>
        <w:t>Додаток до рішення</w:t>
      </w:r>
    </w:p>
    <w:p w14:paraId="0FC3E7E6" w14:textId="77777777" w:rsidR="00BE212A" w:rsidRPr="00BE212A" w:rsidRDefault="00BE212A" w:rsidP="00BE212A">
      <w:pPr>
        <w:ind w:left="792" w:firstLine="4176"/>
        <w:rPr>
          <w:szCs w:val="28"/>
        </w:rPr>
      </w:pPr>
      <w:r w:rsidRPr="00BE212A">
        <w:rPr>
          <w:szCs w:val="28"/>
        </w:rPr>
        <w:t>Авангардівської селищної ради</w:t>
      </w:r>
    </w:p>
    <w:p w14:paraId="69A41AD3" w14:textId="578E970F" w:rsidR="00BE212A" w:rsidRPr="00BE212A" w:rsidRDefault="00BE212A" w:rsidP="00BE212A">
      <w:pPr>
        <w:ind w:left="792" w:firstLine="4176"/>
        <w:rPr>
          <w:szCs w:val="28"/>
        </w:rPr>
      </w:pPr>
      <w:r w:rsidRPr="00BE212A">
        <w:rPr>
          <w:szCs w:val="28"/>
        </w:rPr>
        <w:t xml:space="preserve">№ </w:t>
      </w:r>
      <w:r w:rsidR="00A36536">
        <w:rPr>
          <w:szCs w:val="28"/>
        </w:rPr>
        <w:t>1369</w:t>
      </w:r>
      <w:bookmarkStart w:id="0" w:name="_GoBack"/>
      <w:bookmarkEnd w:id="0"/>
      <w:r w:rsidRPr="00BE212A">
        <w:rPr>
          <w:szCs w:val="28"/>
        </w:rPr>
        <w:t xml:space="preserve"> –</w:t>
      </w:r>
      <w:r w:rsidRPr="00BE212A">
        <w:rPr>
          <w:szCs w:val="28"/>
          <w:lang w:val="en-US"/>
        </w:rPr>
        <w:t>V</w:t>
      </w:r>
      <w:r w:rsidRPr="00BE212A">
        <w:rPr>
          <w:szCs w:val="28"/>
        </w:rPr>
        <w:t xml:space="preserve">ІІІ від </w:t>
      </w:r>
      <w:r w:rsidR="009967AB">
        <w:rPr>
          <w:szCs w:val="28"/>
        </w:rPr>
        <w:t>12</w:t>
      </w:r>
      <w:r w:rsidRPr="00BE212A">
        <w:rPr>
          <w:szCs w:val="28"/>
        </w:rPr>
        <w:t>.0</w:t>
      </w:r>
      <w:r w:rsidR="009967AB">
        <w:rPr>
          <w:szCs w:val="28"/>
        </w:rPr>
        <w:t>8</w:t>
      </w:r>
      <w:r w:rsidRPr="00BE212A">
        <w:rPr>
          <w:szCs w:val="28"/>
        </w:rPr>
        <w:t xml:space="preserve">.2022 року </w:t>
      </w:r>
    </w:p>
    <w:p w14:paraId="57A5FA4D" w14:textId="77777777" w:rsidR="00BE212A" w:rsidRPr="00CA2F37" w:rsidRDefault="00BE212A" w:rsidP="00BE212A">
      <w:pPr>
        <w:rPr>
          <w:b/>
          <w:sz w:val="16"/>
          <w:szCs w:val="16"/>
        </w:rPr>
      </w:pPr>
    </w:p>
    <w:p w14:paraId="18651BC8" w14:textId="1B078F82" w:rsidR="00496506" w:rsidRPr="00496506" w:rsidRDefault="009967AB" w:rsidP="00496506">
      <w:pPr>
        <w:jc w:val="center"/>
        <w:rPr>
          <w:i/>
          <w:szCs w:val="28"/>
        </w:rPr>
      </w:pPr>
      <w:r w:rsidRPr="009967AB">
        <w:rPr>
          <w:i/>
          <w:szCs w:val="28"/>
        </w:rPr>
        <w:t>Зміни до  Договору оренди землі від 07.11.2014, зареєстрованого в Державному реєстрі речових прав на нерухоме майно 08.11.2014 за                         № 7673433, укладеного з ТОВ «ЛОГІСТИЧНИЙ ЦЕНТР «АВАНГАРД» для будівництва та експлуатації будівель та споруд комерційного призначення (торгово-технічного центру) за адресою: Одеська область, Одеський район, смт. Авангард, вул. Ангарська,18</w:t>
      </w:r>
    </w:p>
    <w:p w14:paraId="4B518716" w14:textId="77777777" w:rsidR="000B49C9" w:rsidRPr="007B2B7D" w:rsidRDefault="000B49C9" w:rsidP="00BC24C1">
      <w:pPr>
        <w:jc w:val="both"/>
        <w:rPr>
          <w:sz w:val="10"/>
          <w:szCs w:val="10"/>
        </w:rPr>
      </w:pPr>
    </w:p>
    <w:p w14:paraId="7517A252" w14:textId="07A83A0A" w:rsidR="00FD4F22" w:rsidRPr="00FD4F22" w:rsidRDefault="009967AB" w:rsidP="00FD4F22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0B49C9" w:rsidRPr="004B17E5">
        <w:rPr>
          <w:szCs w:val="28"/>
        </w:rPr>
        <w:t>.</w:t>
      </w:r>
      <w:r w:rsidR="00FD4F22" w:rsidRPr="004B17E5">
        <w:t xml:space="preserve"> </w:t>
      </w:r>
      <w:r w:rsidR="004D7B6E">
        <w:t>Розділ</w:t>
      </w:r>
      <w:r w:rsidR="00237A45">
        <w:t xml:space="preserve"> 5. «Умови використання земельної ділянки»</w:t>
      </w:r>
      <w:r w:rsidR="00FD4F22" w:rsidRPr="004B17E5">
        <w:rPr>
          <w:szCs w:val="28"/>
        </w:rPr>
        <w:t xml:space="preserve"> основного Договору доповнити </w:t>
      </w:r>
      <w:r w:rsidR="00F0785D">
        <w:rPr>
          <w:szCs w:val="28"/>
        </w:rPr>
        <w:t xml:space="preserve">підпунктом 5.2. в </w:t>
      </w:r>
      <w:r w:rsidR="0088035B">
        <w:rPr>
          <w:szCs w:val="28"/>
        </w:rPr>
        <w:t>такій</w:t>
      </w:r>
      <w:r w:rsidR="00F0785D">
        <w:rPr>
          <w:szCs w:val="28"/>
        </w:rPr>
        <w:t xml:space="preserve"> редакції</w:t>
      </w:r>
      <w:r w:rsidR="00FD4F22" w:rsidRPr="004B17E5">
        <w:rPr>
          <w:szCs w:val="28"/>
        </w:rPr>
        <w:t>:</w:t>
      </w:r>
    </w:p>
    <w:p w14:paraId="26BB244B" w14:textId="77777777" w:rsidR="00FD4F22" w:rsidRPr="00FD4F22" w:rsidRDefault="00FD4F22" w:rsidP="00FD4F22">
      <w:pPr>
        <w:ind w:firstLine="708"/>
        <w:jc w:val="both"/>
        <w:rPr>
          <w:sz w:val="16"/>
          <w:szCs w:val="16"/>
        </w:rPr>
      </w:pPr>
    </w:p>
    <w:p w14:paraId="34CB153E" w14:textId="2A519923" w:rsidR="00261664" w:rsidRPr="00261664" w:rsidRDefault="006F4359" w:rsidP="00261664">
      <w:pPr>
        <w:ind w:firstLine="708"/>
        <w:jc w:val="both"/>
        <w:rPr>
          <w:szCs w:val="28"/>
        </w:rPr>
      </w:pPr>
      <w:r>
        <w:rPr>
          <w:szCs w:val="28"/>
        </w:rPr>
        <w:t>«</w:t>
      </w:r>
      <w:r w:rsidR="00F0785D">
        <w:rPr>
          <w:szCs w:val="28"/>
        </w:rPr>
        <w:t>5.2. О</w:t>
      </w:r>
      <w:r w:rsidR="00261664" w:rsidRPr="00261664">
        <w:rPr>
          <w:szCs w:val="28"/>
        </w:rPr>
        <w:t>рендована земельна ділянка або її частина може передаватися «Орендарем» у суборенду без зміни цільового призначення.</w:t>
      </w:r>
    </w:p>
    <w:p w14:paraId="6DFAB5A0" w14:textId="77777777" w:rsidR="00261664" w:rsidRPr="00261664" w:rsidRDefault="00261664" w:rsidP="00261664">
      <w:pPr>
        <w:ind w:firstLine="708"/>
        <w:jc w:val="both"/>
        <w:rPr>
          <w:szCs w:val="28"/>
        </w:rPr>
      </w:pPr>
      <w:r w:rsidRPr="00261664">
        <w:rPr>
          <w:szCs w:val="28"/>
        </w:rPr>
        <w:t xml:space="preserve">Умови договору суборенди земельної ділянки повинні обмежуватися умовами договору оренди земельної ділянки і не суперечити йому. У разі припинення договору оренди земельної ділянки чинність договору суборенди земельної ділянки припиняється. </w:t>
      </w:r>
    </w:p>
    <w:p w14:paraId="4616AD9E" w14:textId="77777777" w:rsidR="00261664" w:rsidRPr="00261664" w:rsidRDefault="00261664" w:rsidP="00261664">
      <w:pPr>
        <w:ind w:firstLine="708"/>
        <w:jc w:val="both"/>
        <w:rPr>
          <w:szCs w:val="28"/>
        </w:rPr>
      </w:pPr>
      <w:r w:rsidRPr="00261664">
        <w:rPr>
          <w:szCs w:val="28"/>
        </w:rPr>
        <w:t>Процедура оформлення договору суборенди здійснюється відповідно до законодавства.</w:t>
      </w:r>
    </w:p>
    <w:p w14:paraId="6E3DCC60" w14:textId="6F0F4EDA" w:rsidR="00BE212A" w:rsidRDefault="00261664" w:rsidP="00261664">
      <w:pPr>
        <w:ind w:firstLine="708"/>
        <w:jc w:val="both"/>
        <w:rPr>
          <w:szCs w:val="28"/>
        </w:rPr>
      </w:pPr>
      <w:r w:rsidRPr="00261664">
        <w:rPr>
          <w:szCs w:val="28"/>
        </w:rPr>
        <w:t>Право суборенди земельної ділянки підлягає державній реєстрації.</w:t>
      </w:r>
      <w:r w:rsidR="00FD4F22" w:rsidRPr="00FD4F22">
        <w:rPr>
          <w:szCs w:val="28"/>
        </w:rPr>
        <w:t>».</w:t>
      </w:r>
    </w:p>
    <w:p w14:paraId="2156757C" w14:textId="77777777" w:rsidR="000319E3" w:rsidRDefault="000319E3" w:rsidP="00FD4F22">
      <w:pPr>
        <w:ind w:firstLine="708"/>
        <w:jc w:val="both"/>
        <w:rPr>
          <w:szCs w:val="28"/>
        </w:rPr>
      </w:pPr>
    </w:p>
    <w:p w14:paraId="0CE5D1C5" w14:textId="77777777" w:rsidR="000319E3" w:rsidRPr="007B2B7D" w:rsidRDefault="000319E3" w:rsidP="00FD4F22">
      <w:pPr>
        <w:ind w:firstLine="708"/>
        <w:jc w:val="both"/>
        <w:rPr>
          <w:szCs w:val="28"/>
        </w:rPr>
      </w:pPr>
    </w:p>
    <w:p w14:paraId="53D66F6B" w14:textId="77777777" w:rsidR="00BE212A" w:rsidRPr="00BE212A" w:rsidRDefault="00BE212A" w:rsidP="00BE212A">
      <w:pPr>
        <w:ind w:left="4956" w:firstLine="708"/>
        <w:jc w:val="center"/>
        <w:rPr>
          <w:sz w:val="24"/>
          <w:szCs w:val="28"/>
        </w:rPr>
      </w:pPr>
    </w:p>
    <w:p w14:paraId="647D2F1D" w14:textId="77777777" w:rsidR="00BE212A" w:rsidRPr="00BE212A" w:rsidRDefault="00BE212A" w:rsidP="00BE212A">
      <w:pPr>
        <w:jc w:val="center"/>
        <w:rPr>
          <w:sz w:val="24"/>
          <w:szCs w:val="24"/>
        </w:rPr>
      </w:pPr>
      <w:r w:rsidRPr="00BE212A">
        <w:rPr>
          <w:b/>
          <w:szCs w:val="28"/>
        </w:rPr>
        <w:t>Секретар селищної ради</w:t>
      </w:r>
      <w:r w:rsidRPr="00BE212A">
        <w:rPr>
          <w:b/>
          <w:szCs w:val="28"/>
        </w:rPr>
        <w:tab/>
      </w:r>
      <w:r w:rsidRPr="00BE212A">
        <w:rPr>
          <w:b/>
          <w:szCs w:val="28"/>
        </w:rPr>
        <w:tab/>
      </w:r>
      <w:r w:rsidRPr="00BE212A">
        <w:rPr>
          <w:b/>
          <w:szCs w:val="28"/>
        </w:rPr>
        <w:tab/>
      </w:r>
      <w:r w:rsidRPr="00BE212A">
        <w:rPr>
          <w:b/>
          <w:szCs w:val="28"/>
        </w:rPr>
        <w:tab/>
        <w:t xml:space="preserve">                      Валентина ЩУР</w:t>
      </w:r>
    </w:p>
    <w:sectPr w:rsidR="00BE212A" w:rsidRPr="00BE212A" w:rsidSect="00F2010D">
      <w:pgSz w:w="11906" w:h="16838"/>
      <w:pgMar w:top="851" w:right="748" w:bottom="125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E131D"/>
    <w:multiLevelType w:val="hybridMultilevel"/>
    <w:tmpl w:val="62E8CBA0"/>
    <w:lvl w:ilvl="0" w:tplc="91F6F472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A7"/>
    <w:rsid w:val="00004A89"/>
    <w:rsid w:val="000319E3"/>
    <w:rsid w:val="00041FDB"/>
    <w:rsid w:val="000710A0"/>
    <w:rsid w:val="00094232"/>
    <w:rsid w:val="000B49C9"/>
    <w:rsid w:val="00114597"/>
    <w:rsid w:val="00143C4F"/>
    <w:rsid w:val="00191622"/>
    <w:rsid w:val="001948CF"/>
    <w:rsid w:val="001A7890"/>
    <w:rsid w:val="001B3FD9"/>
    <w:rsid w:val="001D7FDE"/>
    <w:rsid w:val="001E3D95"/>
    <w:rsid w:val="001F61F8"/>
    <w:rsid w:val="00207263"/>
    <w:rsid w:val="002162D2"/>
    <w:rsid w:val="00237A45"/>
    <w:rsid w:val="00245A8D"/>
    <w:rsid w:val="00261664"/>
    <w:rsid w:val="00287E8A"/>
    <w:rsid w:val="002B540F"/>
    <w:rsid w:val="003004D0"/>
    <w:rsid w:val="003146AD"/>
    <w:rsid w:val="00321EF5"/>
    <w:rsid w:val="00380414"/>
    <w:rsid w:val="00384420"/>
    <w:rsid w:val="00395935"/>
    <w:rsid w:val="003A4B40"/>
    <w:rsid w:val="003A4D6E"/>
    <w:rsid w:val="003A6043"/>
    <w:rsid w:val="003D2A43"/>
    <w:rsid w:val="003F7FF3"/>
    <w:rsid w:val="00437854"/>
    <w:rsid w:val="0044005A"/>
    <w:rsid w:val="004656B9"/>
    <w:rsid w:val="00487A24"/>
    <w:rsid w:val="00496506"/>
    <w:rsid w:val="00496814"/>
    <w:rsid w:val="004B17E5"/>
    <w:rsid w:val="004C3506"/>
    <w:rsid w:val="004D0C5B"/>
    <w:rsid w:val="004D7B6E"/>
    <w:rsid w:val="004E05BF"/>
    <w:rsid w:val="004E15CE"/>
    <w:rsid w:val="00514C2C"/>
    <w:rsid w:val="00516F1A"/>
    <w:rsid w:val="005243D0"/>
    <w:rsid w:val="00541E6E"/>
    <w:rsid w:val="00547885"/>
    <w:rsid w:val="0059093C"/>
    <w:rsid w:val="00590CA7"/>
    <w:rsid w:val="005E693C"/>
    <w:rsid w:val="0065052B"/>
    <w:rsid w:val="00691748"/>
    <w:rsid w:val="006949BE"/>
    <w:rsid w:val="006A6894"/>
    <w:rsid w:val="006B0858"/>
    <w:rsid w:val="006B28A5"/>
    <w:rsid w:val="006E6FDF"/>
    <w:rsid w:val="006F4359"/>
    <w:rsid w:val="00723839"/>
    <w:rsid w:val="00734B15"/>
    <w:rsid w:val="007633CF"/>
    <w:rsid w:val="00773F90"/>
    <w:rsid w:val="007B2B7D"/>
    <w:rsid w:val="007B7990"/>
    <w:rsid w:val="007C2762"/>
    <w:rsid w:val="007D44BD"/>
    <w:rsid w:val="007E40E8"/>
    <w:rsid w:val="00806AC4"/>
    <w:rsid w:val="00826888"/>
    <w:rsid w:val="00835BE1"/>
    <w:rsid w:val="00855800"/>
    <w:rsid w:val="0088035B"/>
    <w:rsid w:val="00892B10"/>
    <w:rsid w:val="008D16D0"/>
    <w:rsid w:val="008F6E02"/>
    <w:rsid w:val="009021F0"/>
    <w:rsid w:val="00982C4D"/>
    <w:rsid w:val="009967AB"/>
    <w:rsid w:val="009A58D2"/>
    <w:rsid w:val="009B36DC"/>
    <w:rsid w:val="009C4C65"/>
    <w:rsid w:val="009E66E4"/>
    <w:rsid w:val="009F2BD4"/>
    <w:rsid w:val="00A06ACA"/>
    <w:rsid w:val="00A35E5C"/>
    <w:rsid w:val="00A36536"/>
    <w:rsid w:val="00A57381"/>
    <w:rsid w:val="00AD35BF"/>
    <w:rsid w:val="00AD7E82"/>
    <w:rsid w:val="00AF49FB"/>
    <w:rsid w:val="00B000AE"/>
    <w:rsid w:val="00B14339"/>
    <w:rsid w:val="00B169A5"/>
    <w:rsid w:val="00B27329"/>
    <w:rsid w:val="00B328CB"/>
    <w:rsid w:val="00B850F8"/>
    <w:rsid w:val="00BC24C1"/>
    <w:rsid w:val="00BC78B3"/>
    <w:rsid w:val="00BE212A"/>
    <w:rsid w:val="00BF344C"/>
    <w:rsid w:val="00C04D98"/>
    <w:rsid w:val="00C54EA9"/>
    <w:rsid w:val="00CA2F37"/>
    <w:rsid w:val="00CD3483"/>
    <w:rsid w:val="00CD4046"/>
    <w:rsid w:val="00CD4759"/>
    <w:rsid w:val="00D00290"/>
    <w:rsid w:val="00D31F9D"/>
    <w:rsid w:val="00D4139B"/>
    <w:rsid w:val="00D57800"/>
    <w:rsid w:val="00D64500"/>
    <w:rsid w:val="00D72AAB"/>
    <w:rsid w:val="00DA4A31"/>
    <w:rsid w:val="00DC1EFB"/>
    <w:rsid w:val="00DC2A5A"/>
    <w:rsid w:val="00DD1823"/>
    <w:rsid w:val="00DF6157"/>
    <w:rsid w:val="00E21198"/>
    <w:rsid w:val="00E352CE"/>
    <w:rsid w:val="00E52AE1"/>
    <w:rsid w:val="00E63FEF"/>
    <w:rsid w:val="00EB4921"/>
    <w:rsid w:val="00EC1FA7"/>
    <w:rsid w:val="00EC7ED7"/>
    <w:rsid w:val="00F06295"/>
    <w:rsid w:val="00F0785D"/>
    <w:rsid w:val="00F152F9"/>
    <w:rsid w:val="00F54248"/>
    <w:rsid w:val="00F74800"/>
    <w:rsid w:val="00FB4A3A"/>
    <w:rsid w:val="00FD4F22"/>
    <w:rsid w:val="00FF098D"/>
    <w:rsid w:val="00FF3917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6894"/>
  <w15:docId w15:val="{6546643E-FCDD-4DE9-BE05-6ADFC26E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F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C1FA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1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FA7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EC1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EC1FA7"/>
    <w:pPr>
      <w:jc w:val="center"/>
    </w:pPr>
    <w:rPr>
      <w:sz w:val="24"/>
    </w:rPr>
  </w:style>
  <w:style w:type="table" w:styleId="a4">
    <w:name w:val="Table Grid"/>
    <w:basedOn w:val="a1"/>
    <w:rsid w:val="00EC1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C1FA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EC1FA7"/>
  </w:style>
  <w:style w:type="paragraph" w:styleId="a6">
    <w:name w:val="Body Text"/>
    <w:basedOn w:val="a"/>
    <w:link w:val="a7"/>
    <w:semiHidden/>
    <w:unhideWhenUsed/>
    <w:rsid w:val="00EC1FA7"/>
    <w:pPr>
      <w:shd w:val="clear" w:color="auto" w:fill="FFFFFF"/>
      <w:spacing w:line="274" w:lineRule="exact"/>
      <w:jc w:val="both"/>
    </w:pPr>
    <w:rPr>
      <w:rFonts w:eastAsia="Arial Unicode MS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EC1FA7"/>
    <w:rPr>
      <w:rFonts w:ascii="Times New Roman" w:eastAsia="Arial Unicode MS" w:hAnsi="Times New Roman" w:cs="Times New Roman"/>
      <w:sz w:val="24"/>
      <w:szCs w:val="24"/>
      <w:shd w:val="clear" w:color="auto" w:fill="FFFFFF"/>
      <w:lang w:val="uk-UA" w:eastAsia="ru-RU"/>
    </w:rPr>
  </w:style>
  <w:style w:type="character" w:customStyle="1" w:styleId="8">
    <w:name w:val="Основной текст (8)"/>
    <w:basedOn w:val="a0"/>
    <w:link w:val="81"/>
    <w:uiPriority w:val="99"/>
    <w:locked/>
    <w:rsid w:val="00EC1FA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EC1FA7"/>
    <w:pPr>
      <w:shd w:val="clear" w:color="auto" w:fill="FFFFFF"/>
      <w:spacing w:line="264" w:lineRule="exact"/>
      <w:ind w:firstLine="400"/>
      <w:jc w:val="both"/>
    </w:pPr>
    <w:rPr>
      <w:rFonts w:eastAsiaTheme="minorHAnsi"/>
      <w:sz w:val="24"/>
      <w:szCs w:val="24"/>
      <w:lang w:val="ru-RU" w:eastAsia="en-US"/>
    </w:rPr>
  </w:style>
  <w:style w:type="character" w:customStyle="1" w:styleId="a8">
    <w:name w:val="Основной текст + Курсив"/>
    <w:rsid w:val="00EC1FA7"/>
    <w:rPr>
      <w:rFonts w:ascii="Times New Roman" w:hAnsi="Times New Roman" w:cs="Times New Roman" w:hint="default"/>
      <w:i/>
      <w:iCs w:val="0"/>
      <w:sz w:val="24"/>
    </w:rPr>
  </w:style>
  <w:style w:type="paragraph" w:styleId="a9">
    <w:name w:val="List Paragraph"/>
    <w:basedOn w:val="a"/>
    <w:uiPriority w:val="34"/>
    <w:qFormat/>
    <w:rsid w:val="003A4D6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804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041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</dc:creator>
  <cp:lastModifiedBy>admin</cp:lastModifiedBy>
  <cp:revision>9</cp:revision>
  <cp:lastPrinted>2022-08-17T09:04:00Z</cp:lastPrinted>
  <dcterms:created xsi:type="dcterms:W3CDTF">2022-08-09T14:03:00Z</dcterms:created>
  <dcterms:modified xsi:type="dcterms:W3CDTF">2022-08-17T09:17:00Z</dcterms:modified>
</cp:coreProperties>
</file>