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236B" w14:textId="77777777" w:rsidR="00525882" w:rsidRPr="00525882" w:rsidRDefault="00525882" w:rsidP="0052588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258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4292BDAA" wp14:editId="1282FF2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9822" w14:textId="77777777" w:rsidR="00525882" w:rsidRPr="00525882" w:rsidRDefault="00525882" w:rsidP="00525882">
      <w:pPr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525882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64E34F81" w14:textId="77777777" w:rsidR="00525882" w:rsidRPr="00525882" w:rsidRDefault="00525882" w:rsidP="00525882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7F6DEB24" w14:textId="77777777" w:rsidR="00525882" w:rsidRPr="00525882" w:rsidRDefault="00525882" w:rsidP="00525882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525882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36E2B7C5" w14:textId="77777777" w:rsidR="00525882" w:rsidRPr="00525882" w:rsidRDefault="00525882" w:rsidP="00525882">
      <w:pPr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525882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32B0C56D" w14:textId="77777777" w:rsidR="00525882" w:rsidRPr="00525882" w:rsidRDefault="00525882" w:rsidP="00525882">
      <w:pPr>
        <w:keepNext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52588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52588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52588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52588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431CEBBC" w14:textId="77777777" w:rsidR="00A173D9" w:rsidRPr="00525882" w:rsidRDefault="00A173D9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14:paraId="478C734C" w14:textId="77777777" w:rsidR="00A173D9" w:rsidRDefault="00A173D9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723008F1" w14:textId="77777777" w:rsidR="00A173D9" w:rsidRPr="00764F71" w:rsidRDefault="00A173D9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381F822D" w14:textId="3D5CBF87" w:rsidR="00BD1209" w:rsidRPr="00764F71" w:rsidRDefault="00BD1209" w:rsidP="00710ECE">
      <w:pPr>
        <w:tabs>
          <w:tab w:val="left" w:pos="4962"/>
        </w:tabs>
        <w:ind w:right="42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F71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bookmarkStart w:id="0" w:name="_Hlk126059509"/>
      <w:r w:rsidRPr="00764F71">
        <w:rPr>
          <w:rFonts w:ascii="Times New Roman" w:hAnsi="Times New Roman" w:cs="Times New Roman"/>
          <w:bCs/>
          <w:sz w:val="28"/>
          <w:szCs w:val="28"/>
        </w:rPr>
        <w:t xml:space="preserve">Положення  про оплату праці керівника комунального підприємства  </w:t>
      </w:r>
      <w:r w:rsidR="00764F7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64F71">
        <w:rPr>
          <w:rFonts w:ascii="Times New Roman" w:hAnsi="Times New Roman" w:cs="Times New Roman"/>
          <w:bCs/>
          <w:sz w:val="28"/>
          <w:szCs w:val="28"/>
        </w:rPr>
        <w:t>Авангардкомунсервіс</w:t>
      </w:r>
      <w:proofErr w:type="spellEnd"/>
      <w:r w:rsidR="00764F7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224565" w:rsidRPr="00764F71">
        <w:rPr>
          <w:rFonts w:ascii="Times New Roman" w:hAnsi="Times New Roman" w:cs="Times New Roman"/>
          <w:bCs/>
          <w:sz w:val="28"/>
          <w:szCs w:val="28"/>
        </w:rPr>
        <w:t>Авангардівської</w:t>
      </w:r>
      <w:proofErr w:type="spellEnd"/>
      <w:r w:rsidR="00224565" w:rsidRPr="00764F71">
        <w:rPr>
          <w:rFonts w:ascii="Times New Roman" w:hAnsi="Times New Roman" w:cs="Times New Roman"/>
          <w:bCs/>
          <w:sz w:val="28"/>
          <w:szCs w:val="28"/>
        </w:rPr>
        <w:t xml:space="preserve"> селищної ради</w:t>
      </w:r>
      <w:r w:rsidRPr="00764F7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14:paraId="29F53E92" w14:textId="77777777" w:rsidR="00BD1209" w:rsidRDefault="00BD1209" w:rsidP="00BD1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C7221" w14:textId="77777777" w:rsidR="00764F71" w:rsidRPr="00BD1209" w:rsidRDefault="00764F71" w:rsidP="00BD12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D8B2A" w14:textId="2B19FDF4" w:rsidR="00BD1209" w:rsidRDefault="00BD1209" w:rsidP="00BD1209">
      <w:pPr>
        <w:ind w:firstLine="708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Розглянувши клопотання </w:t>
      </w:r>
      <w:r w:rsidR="00764F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КП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«Авангардкомунсервіс» Авангардівської селищної ради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870BE" w:rsidRPr="00B870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№ 2</w:t>
      </w:r>
      <w:r w:rsidR="00B870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0 </w:t>
      </w:r>
      <w:r w:rsidR="00764F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від </w:t>
      </w:r>
      <w:r w:rsidR="00B870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870B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січня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2023 року, враховуючи висновок </w:t>
      </w:r>
      <w:r w:rsidRPr="0027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27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27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ідповідно до статті 25 Закону України «Про місцеве самоврядування в Україні», постанови Кабінету Міністрів України від 11 листопада 2015 року № 1034 «Про внесення змін до постанов Кабінету Міністрів України від 02 серпня 1995 р. № 597 і від 19 травня 1999 р. № 859», з метою впорядкування умов і розміру оплати праці керівник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комунального підприємства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«Авангардкомунсервіс» Авангардівської селищної ради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межах повноважень органу місцевого самоврядування, 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Авангардівська селищна рада </w:t>
      </w:r>
      <w:r w:rsidRPr="00BD120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вирішила:</w:t>
      </w:r>
    </w:p>
    <w:p w14:paraId="6062CFDD" w14:textId="77777777" w:rsidR="00BD1209" w:rsidRPr="00710ECE" w:rsidRDefault="00BD1209" w:rsidP="00BD1209">
      <w:pPr>
        <w:ind w:firstLine="708"/>
        <w:jc w:val="both"/>
        <w:rPr>
          <w:rFonts w:ascii="Times New Roman" w:hAnsi="Times New Roman" w:cs="Times New Roman"/>
          <w:color w:val="181818"/>
          <w:sz w:val="16"/>
          <w:szCs w:val="16"/>
          <w:shd w:val="clear" w:color="auto" w:fill="FFFFFF"/>
        </w:rPr>
      </w:pPr>
    </w:p>
    <w:p w14:paraId="79163A14" w14:textId="44AB6772" w:rsidR="00BD1209" w:rsidRPr="00BD1209" w:rsidRDefault="00BD1209" w:rsidP="00BD1209">
      <w:pPr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 Затвердити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Положення оплату праці керів</w:t>
      </w:r>
      <w:r w:rsidR="00710E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ника комунального підприємства «</w:t>
      </w:r>
      <w:proofErr w:type="spellStart"/>
      <w:r w:rsidR="00710E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Авангардкомунсервіс</w:t>
      </w:r>
      <w:proofErr w:type="spellEnd"/>
      <w:r w:rsidR="00710EC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» </w:t>
      </w:r>
      <w:proofErr w:type="spellStart"/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Авангардівської</w:t>
      </w:r>
      <w:proofErr w:type="spellEnd"/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селищної ради</w:t>
      </w:r>
      <w:r w:rsidR="00224565" w:rsidRP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Авангардівської селищної ради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згідно з додатком 2.</w:t>
      </w:r>
    </w:p>
    <w:p w14:paraId="64BF0AB9" w14:textId="5BFC2A3F" w:rsidR="00BD1209" w:rsidRPr="00BD1209" w:rsidRDefault="00BD1209" w:rsidP="00BD120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Селищному 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голові </w:t>
      </w:r>
      <w:proofErr w:type="spellStart"/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внести</w:t>
      </w:r>
      <w:proofErr w:type="spellEnd"/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зміни до укладен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ого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контракт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 керівник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ом </w:t>
      </w:r>
      <w:r w:rsidRPr="00BD1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комунального підприємства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«Авангардкомунсервіс» Авангардівської селищної ради</w:t>
      </w:r>
      <w:r w:rsidR="00224565" w:rsidRP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2456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Авангардівської селищної ради</w:t>
      </w:r>
      <w:r w:rsidRPr="00BD12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2494BD" w14:textId="77777777" w:rsidR="00BD1209" w:rsidRPr="00270E37" w:rsidRDefault="00BD1209" w:rsidP="00BD12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27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93BA70D" w14:textId="77777777" w:rsidR="00BD1209" w:rsidRDefault="00BD1209" w:rsidP="00065378">
      <w:pPr>
        <w:rPr>
          <w:rFonts w:ascii="Times New Roman" w:hAnsi="Times New Roman" w:cs="Times New Roman"/>
          <w:b/>
          <w:sz w:val="28"/>
          <w:szCs w:val="28"/>
        </w:rPr>
      </w:pPr>
    </w:p>
    <w:p w14:paraId="3AD158CE" w14:textId="5639150A"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4F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E0E71">
        <w:rPr>
          <w:rFonts w:ascii="Times New Roman" w:hAnsi="Times New Roman" w:cs="Times New Roman"/>
          <w:b/>
          <w:sz w:val="28"/>
          <w:szCs w:val="28"/>
        </w:rPr>
        <w:t>ергій   ХРУСТОВСЬКИЙ</w:t>
      </w:r>
    </w:p>
    <w:p w14:paraId="5DA7EEDC" w14:textId="77777777" w:rsidR="00BD1209" w:rsidRDefault="00BD1209" w:rsidP="00065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05705" w14:textId="47CCC921" w:rsidR="00065378" w:rsidRPr="00AA677F" w:rsidRDefault="00065378" w:rsidP="000653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64F71">
        <w:rPr>
          <w:rFonts w:ascii="Times New Roman" w:hAnsi="Times New Roman" w:cs="Times New Roman"/>
          <w:b/>
          <w:bCs/>
          <w:sz w:val="28"/>
          <w:szCs w:val="28"/>
        </w:rPr>
        <w:t>1661</w:t>
      </w:r>
      <w:r w:rsidR="00764F71" w:rsidRPr="00764F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64F71" w:rsidRPr="00764F71">
        <w:rPr>
          <w:rFonts w:ascii="Times New Roman" w:hAnsi="Times New Roman" w:cs="Times New Roman"/>
          <w:b/>
          <w:sz w:val="28"/>
          <w:szCs w:val="28"/>
        </w:rPr>
        <w:t>VІІІ</w:t>
      </w:r>
    </w:p>
    <w:p w14:paraId="3A71C323" w14:textId="37D3F9B1" w:rsidR="00764F71" w:rsidRPr="00A173D9" w:rsidRDefault="00065378" w:rsidP="00A173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 xml:space="preserve">від  </w:t>
      </w:r>
      <w:r w:rsidR="00E918E7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18E7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918E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957DE3F" w14:textId="06230D5E" w:rsidR="00764F71" w:rsidRDefault="00764F71" w:rsidP="00BD1209">
      <w:pPr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C47EA8" w14:textId="523BACA6" w:rsidR="00525882" w:rsidRDefault="00525882" w:rsidP="00BD1209">
      <w:pPr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65B504B" w14:textId="08242DFB" w:rsidR="00525882" w:rsidRDefault="00525882" w:rsidP="00BD1209">
      <w:pPr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F04BCC3" w14:textId="23CA8917" w:rsidR="00525882" w:rsidRDefault="00525882" w:rsidP="00BD1209">
      <w:pPr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FA01C3" w14:textId="77777777" w:rsidR="00525882" w:rsidRDefault="00525882" w:rsidP="00BD1209">
      <w:pPr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01967D8" w14:textId="60246D21" w:rsidR="00BD1209" w:rsidRPr="00BD1209" w:rsidRDefault="00764F71" w:rsidP="00BD1209">
      <w:pPr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D1209" w:rsidRPr="00BD1209">
        <w:rPr>
          <w:rFonts w:ascii="Times New Roman" w:hAnsi="Times New Roman" w:cs="Times New Roman"/>
          <w:sz w:val="24"/>
          <w:szCs w:val="24"/>
        </w:rPr>
        <w:t>Додаток № 1</w:t>
      </w:r>
      <w:r w:rsidR="00D648CD">
        <w:rPr>
          <w:rFonts w:ascii="Times New Roman" w:hAnsi="Times New Roman" w:cs="Times New Roman"/>
          <w:sz w:val="24"/>
          <w:szCs w:val="24"/>
        </w:rPr>
        <w:t xml:space="preserve"> </w:t>
      </w:r>
      <w:r w:rsidR="00BD1209" w:rsidRPr="00BD1209">
        <w:rPr>
          <w:rFonts w:ascii="Times New Roman" w:hAnsi="Times New Roman" w:cs="Times New Roman"/>
          <w:sz w:val="24"/>
          <w:szCs w:val="24"/>
        </w:rPr>
        <w:t>до рішення</w:t>
      </w:r>
    </w:p>
    <w:p w14:paraId="69B16BB5" w14:textId="5C7CE05E" w:rsidR="00BD1209" w:rsidRPr="00BD1209" w:rsidRDefault="00764F71" w:rsidP="00764F71">
      <w:pPr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селищної ради №1661</w:t>
      </w:r>
      <w:r w:rsidR="00BD1209" w:rsidRPr="00BD1209">
        <w:rPr>
          <w:rFonts w:ascii="Times New Roman" w:hAnsi="Times New Roman" w:cs="Times New Roman"/>
          <w:sz w:val="24"/>
          <w:szCs w:val="24"/>
        </w:rPr>
        <w:t>-VІІІ</w:t>
      </w:r>
    </w:p>
    <w:p w14:paraId="567DFF55" w14:textId="707B77DB" w:rsidR="00BD1209" w:rsidRDefault="00BD1209" w:rsidP="00BD1209">
      <w:pPr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209">
        <w:rPr>
          <w:rFonts w:ascii="Times New Roman" w:hAnsi="Times New Roman" w:cs="Times New Roman"/>
          <w:sz w:val="24"/>
          <w:szCs w:val="24"/>
        </w:rPr>
        <w:t xml:space="preserve">  </w:t>
      </w:r>
      <w:r w:rsidR="00764F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209">
        <w:rPr>
          <w:rFonts w:ascii="Times New Roman" w:hAnsi="Times New Roman" w:cs="Times New Roman"/>
          <w:sz w:val="24"/>
          <w:szCs w:val="24"/>
        </w:rPr>
        <w:t xml:space="preserve"> від 27.01.2023 року</w:t>
      </w:r>
    </w:p>
    <w:p w14:paraId="1BCDE4F7" w14:textId="77777777" w:rsidR="00BD1209" w:rsidRPr="00BD1209" w:rsidRDefault="00BD1209" w:rsidP="00BD1209">
      <w:pPr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C7050C" w14:textId="51190D1B" w:rsidR="00BD1209" w:rsidRDefault="00BD1209" w:rsidP="00A77C52">
      <w:pPr>
        <w:rPr>
          <w:rStyle w:val="a8"/>
          <w:b w:val="0"/>
          <w:bCs w:val="0"/>
          <w:sz w:val="28"/>
          <w:szCs w:val="28"/>
        </w:rPr>
      </w:pPr>
    </w:p>
    <w:p w14:paraId="4BB209D7" w14:textId="77777777" w:rsidR="00764F71" w:rsidRDefault="00764F71" w:rsidP="00A77C52">
      <w:pPr>
        <w:rPr>
          <w:rStyle w:val="a8"/>
          <w:b w:val="0"/>
          <w:bCs w:val="0"/>
          <w:sz w:val="28"/>
          <w:szCs w:val="28"/>
        </w:rPr>
      </w:pPr>
    </w:p>
    <w:p w14:paraId="4C5E5705" w14:textId="77777777" w:rsidR="00BD1209" w:rsidRDefault="00BD1209" w:rsidP="00BD1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14:paraId="491892E2" w14:textId="68D730E1" w:rsidR="00BD1209" w:rsidRDefault="00BD1209" w:rsidP="00BD1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r w:rsidRPr="00BD1209">
        <w:rPr>
          <w:rFonts w:ascii="Times New Roman" w:hAnsi="Times New Roman" w:cs="Times New Roman"/>
          <w:b/>
          <w:bCs/>
          <w:sz w:val="28"/>
          <w:szCs w:val="28"/>
        </w:rPr>
        <w:t xml:space="preserve">оплату праці керівника комунального підприємства  </w:t>
      </w:r>
      <w:r w:rsidR="00224565">
        <w:rPr>
          <w:rFonts w:ascii="Times New Roman" w:hAnsi="Times New Roman" w:cs="Times New Roman"/>
          <w:b/>
          <w:bCs/>
          <w:sz w:val="28"/>
          <w:szCs w:val="28"/>
        </w:rPr>
        <w:t>«Авангардкомунсервіс» Авангардівської селищної ради</w:t>
      </w:r>
    </w:p>
    <w:p w14:paraId="2647AF1C" w14:textId="2715926D" w:rsidR="00BD1209" w:rsidRDefault="00BD1209" w:rsidP="00BD1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D9508" w14:textId="77777777" w:rsidR="00BD1209" w:rsidRPr="00BD1209" w:rsidRDefault="00BD1209" w:rsidP="00BD1209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D1209">
        <w:rPr>
          <w:rStyle w:val="a8"/>
          <w:rFonts w:ascii="Times New Roman" w:hAnsi="Times New Roman" w:cs="Times New Roman"/>
          <w:sz w:val="28"/>
          <w:szCs w:val="28"/>
        </w:rPr>
        <w:t>РОЗДІЛ І</w:t>
      </w:r>
    </w:p>
    <w:p w14:paraId="2D5CC3A5" w14:textId="0D17B65F" w:rsidR="00BD1209" w:rsidRDefault="00BD1209" w:rsidP="00BD1209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D1209">
        <w:rPr>
          <w:rStyle w:val="a8"/>
          <w:rFonts w:ascii="Times New Roman" w:hAnsi="Times New Roman" w:cs="Times New Roman"/>
          <w:sz w:val="28"/>
          <w:szCs w:val="28"/>
        </w:rPr>
        <w:t>Загальні положення</w:t>
      </w:r>
    </w:p>
    <w:p w14:paraId="61BC2118" w14:textId="77777777" w:rsidR="00BD1209" w:rsidRPr="00BD1209" w:rsidRDefault="00BD1209" w:rsidP="00BD1209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F0E6E63" w14:textId="77777777" w:rsidR="005124D2" w:rsidRDefault="00BD1209" w:rsidP="005124D2">
      <w:pPr>
        <w:pStyle w:val="a6"/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Положення розроблено у відповідності до </w:t>
      </w:r>
      <w:r w:rsidR="005124D2"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Конституції України, Кодексу Законів про працю України,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постанови Кабінету Міністрів</w:t>
      </w:r>
      <w:r w:rsidR="005124D2"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України від 11 листопада 2015 року №1034 «Про внесення змін до постанов</w:t>
      </w:r>
      <w:r w:rsidR="005124D2"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Кабінету Міністрів України від 2 серпня 1995 року №597 та від 19 травня 1999</w:t>
      </w:r>
      <w:r w:rsidR="005124D2"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року №859».</w:t>
      </w:r>
    </w:p>
    <w:p w14:paraId="366E9050" w14:textId="688767EE" w:rsidR="005124D2" w:rsidRDefault="005124D2" w:rsidP="005124D2">
      <w:pPr>
        <w:pStyle w:val="a6"/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Положення розроблено з метою впровадження диференційного підходу до визначення розмірів заробітної плати керівника комунального підприємства  </w:t>
      </w:r>
      <w:r w:rsidR="00224565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«Авангардкомунсервіс» Авангардівської селищної ради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(далі по тексту – керівник підприємства) залежно від фінансових показників господарської діяльності підприємства і середньооблікової чисельності працюючих та відповідного їх заохочення за якісне виконання обов’язків за контрактом.</w:t>
      </w:r>
    </w:p>
    <w:p w14:paraId="1226044E" w14:textId="0B32C9A6" w:rsidR="005124D2" w:rsidRPr="005124D2" w:rsidRDefault="00BD1209" w:rsidP="005124D2">
      <w:pPr>
        <w:pStyle w:val="a6"/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Оплата праці керівника комунального підприємства складається з:</w:t>
      </w:r>
    </w:p>
    <w:p w14:paraId="0FCEAF85" w14:textId="77777777" w:rsidR="005124D2" w:rsidRDefault="00BD1209" w:rsidP="005124D2">
      <w:pPr>
        <w:pStyle w:val="a6"/>
        <w:numPr>
          <w:ilvl w:val="2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посадового окладу;</w:t>
      </w:r>
    </w:p>
    <w:p w14:paraId="23EFBE3F" w14:textId="77777777" w:rsidR="005124D2" w:rsidRDefault="00BD1209" w:rsidP="005124D2">
      <w:pPr>
        <w:pStyle w:val="a6"/>
        <w:numPr>
          <w:ilvl w:val="2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надбавки до посадового окладу;</w:t>
      </w:r>
    </w:p>
    <w:p w14:paraId="240AC750" w14:textId="77777777" w:rsidR="005124D2" w:rsidRDefault="00BD1209" w:rsidP="005124D2">
      <w:pPr>
        <w:pStyle w:val="a6"/>
        <w:numPr>
          <w:ilvl w:val="2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премії за результати фінансово-господарської діяльності підприємства;</w:t>
      </w:r>
    </w:p>
    <w:p w14:paraId="6FBFAE62" w14:textId="77777777" w:rsidR="005124D2" w:rsidRDefault="00BD1209" w:rsidP="005124D2">
      <w:pPr>
        <w:pStyle w:val="a6"/>
        <w:numPr>
          <w:ilvl w:val="2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винагороди за результатами роботи за рік;</w:t>
      </w:r>
    </w:p>
    <w:p w14:paraId="4E2493FD" w14:textId="77777777" w:rsidR="005124D2" w:rsidRDefault="00BD1209" w:rsidP="00BD1209">
      <w:pPr>
        <w:pStyle w:val="a6"/>
        <w:numPr>
          <w:ilvl w:val="2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інших одноразових премій та виплат.</w:t>
      </w:r>
    </w:p>
    <w:p w14:paraId="019F1D7E" w14:textId="70120B1D" w:rsidR="00BD1209" w:rsidRDefault="00BD1209" w:rsidP="00BD1209">
      <w:pPr>
        <w:pStyle w:val="a6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Заробітна плата керівнику комунального підприємства виплачується</w:t>
      </w:r>
      <w:r w:rsid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одночасно з виплатою заробітної плати працівникам підприємства, а у разі</w:t>
      </w:r>
      <w:r w:rsid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виплати її частки – пропорційно заробітній платі, виплаченій працівникам,</w:t>
      </w:r>
      <w:r w:rsid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відповідно до термінів, визначених Колективним договором, прийнятим в</w:t>
      </w:r>
      <w:r w:rsid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комунальному підприємстві</w:t>
      </w:r>
      <w:r w:rsid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9C4C44C" w14:textId="77777777" w:rsidR="005124D2" w:rsidRDefault="005124D2" w:rsidP="005124D2">
      <w:pPr>
        <w:pStyle w:val="a6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ерівнику комунального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підприємства нараховується заробітна плата за кошти, одержані комунальним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підприємством внаслідок його фінансово-господарської діяльності, або/та кошти селищного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бюджету, які отримує підприємство як фінансову допомогу відповідно до вимог чинного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законодавства України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86A0ADE" w14:textId="361F6AD9" w:rsidR="005124D2" w:rsidRDefault="005124D2" w:rsidP="005124D2">
      <w:pPr>
        <w:pStyle w:val="a6"/>
        <w:numPr>
          <w:ilvl w:val="1"/>
          <w:numId w:val="10"/>
        </w:numPr>
        <w:tabs>
          <w:tab w:val="left" w:pos="709"/>
        </w:tabs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Розмір посадового окладу, надбавок, доплат, премій та заохочень встановлюється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24D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розпорядженням селищного голови.</w:t>
      </w:r>
    </w:p>
    <w:p w14:paraId="6E52E743" w14:textId="070CF470" w:rsidR="00D648CD" w:rsidRDefault="00D648CD" w:rsidP="00D648CD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08304B8F" w14:textId="77777777" w:rsidR="00764F71" w:rsidRDefault="00764F71" w:rsidP="00D648CD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12B89B81" w14:textId="77777777" w:rsidR="00764F71" w:rsidRDefault="00764F71" w:rsidP="00764F71">
      <w:pPr>
        <w:pStyle w:val="a6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2FFE9F7C" w14:textId="77777777" w:rsidR="00710ECE" w:rsidRPr="00D648CD" w:rsidRDefault="00710ECE" w:rsidP="00764F71">
      <w:pPr>
        <w:pStyle w:val="a6"/>
        <w:ind w:left="0"/>
        <w:rPr>
          <w:rStyle w:val="a8"/>
          <w:rFonts w:ascii="Times New Roman" w:hAnsi="Times New Roman" w:cs="Times New Roman"/>
          <w:sz w:val="28"/>
          <w:szCs w:val="28"/>
        </w:rPr>
      </w:pPr>
    </w:p>
    <w:p w14:paraId="170A26AF" w14:textId="5DB59999" w:rsidR="00D648CD" w:rsidRPr="00D648CD" w:rsidRDefault="00D648CD" w:rsidP="00D648CD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648CD">
        <w:rPr>
          <w:rStyle w:val="a8"/>
          <w:rFonts w:ascii="Times New Roman" w:hAnsi="Times New Roman" w:cs="Times New Roman"/>
          <w:sz w:val="28"/>
          <w:szCs w:val="28"/>
        </w:rPr>
        <w:lastRenderedPageBreak/>
        <w:t>РОЗДІЛ ІІ</w:t>
      </w:r>
    </w:p>
    <w:p w14:paraId="1AD2711B" w14:textId="29B22FF9" w:rsidR="00D648CD" w:rsidRDefault="00D648CD" w:rsidP="00D648CD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D648CD">
        <w:rPr>
          <w:rStyle w:val="a8"/>
          <w:rFonts w:ascii="Times New Roman" w:hAnsi="Times New Roman" w:cs="Times New Roman"/>
          <w:sz w:val="28"/>
          <w:szCs w:val="28"/>
        </w:rPr>
        <w:t>Посадовий оклад керівника комунального підприємства</w:t>
      </w:r>
    </w:p>
    <w:p w14:paraId="33E73A13" w14:textId="07EE52E4" w:rsidR="00340A48" w:rsidRDefault="00340A48" w:rsidP="00D648CD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55973FB4" w14:textId="77777777" w:rsidR="006F2A7B" w:rsidRDefault="00340A48" w:rsidP="006F2A7B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2.1 Посадовий оклад керівника комунального підприємства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обраховується в розмірі кратному тарифній ставці першого розряду робітника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основного виробництва, вказаної в Колективному договорі або в іншому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локальному акті підприємства в залежності від середньооблікової чисельності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працюючих в еквіваленті повної зайнятості в середньому за рік відповідно до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шкали кратності, визначеної додатком до постанови Кабінету Міністрів України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 11.11.2015 №1034.</w:t>
      </w:r>
    </w:p>
    <w:p w14:paraId="7E47EC5E" w14:textId="0EEA60BD" w:rsidR="00340A48" w:rsidRPr="006F2A7B" w:rsidRDefault="006F2A7B" w:rsidP="006F2A7B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2.2. Якщо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вартість активів якого становить менш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як 1 млрд. грн., річний дохід від реалізації товарів (робіт, послуг) – менш як 200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млн. грн., середньооблікова чисельність працівників – менш як 500 осіб,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максимально допустимий розмір посадового окладу керівника підприємства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встановлюється у кратності до 10 до мінімального посадового окладу (ставки)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ацівника основної професії. Кратність посадових окладів керівник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комунальн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ого 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в Додатку 1 до цього Положення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та є невід’ємною частиною штатного розпису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комунального підприємства</w:t>
      </w:r>
      <w:r w:rsidR="00340A48"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135F14" w14:textId="5FB535FA" w:rsidR="00340A48" w:rsidRPr="006F2A7B" w:rsidRDefault="00340A48" w:rsidP="006F2A7B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Середньооблікова чисельність працюючих визначається за станом на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перше число місяця, в якому укладається (переукладається, подовжується або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змінюється) контракт. При наступній зміні середньооблікової чисельності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працюючих на підприємстві у бік її зменшення за рахунок впровадження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організаційно-технічних заходів, що забезпечують підвищення ефективності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праці, посадовий оклад керівника підприємства не переглядається.</w:t>
      </w:r>
    </w:p>
    <w:p w14:paraId="7A13E3D8" w14:textId="047766FB" w:rsidR="00340A48" w:rsidRPr="00340A48" w:rsidRDefault="00340A48" w:rsidP="006F2A7B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2.3 Посадовий оклад керівника, розрахований відповідно до постанови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Кабінету Міністрів України від 11 листопада 2015 року №1034 «Про внесення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змін до постанов Кабінету Міністрів України від 2 серпня 1995 року №597 та від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19 травня 1999 року №859», встановлюється з урахуванням виду діяльності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підприємства, його розмірів, вимог до ділових та професійних якостей керівника.</w:t>
      </w:r>
    </w:p>
    <w:p w14:paraId="556C8E11" w14:textId="77777777" w:rsidR="006F2A7B" w:rsidRDefault="00340A48" w:rsidP="006F2A7B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2.4 Підвищення посадового окладу керівника підприємства за досягнення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високих рівнів показників діяльності здійснюється за умови виконання вимог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контракту і обов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'</w:t>
      </w:r>
      <w:r w:rsidRPr="00340A48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язкової наявності прибутку, рентабельності виробництва у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відсотках наростаючим підсумком з початку року.</w:t>
      </w:r>
    </w:p>
    <w:p w14:paraId="1A3D8BAD" w14:textId="6ECA1138" w:rsidR="006F2A7B" w:rsidRPr="00764F71" w:rsidRDefault="00340A48" w:rsidP="00764F71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2.5 Перегляд посадового окладу здійснюється шляхом внесення змін до</w:t>
      </w:r>
      <w:r w:rsidR="006F2A7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штатного розпису підприємства.</w:t>
      </w:r>
    </w:p>
    <w:p w14:paraId="74147656" w14:textId="52FB2AD8" w:rsidR="006F2A7B" w:rsidRPr="006F2A7B" w:rsidRDefault="006F2A7B" w:rsidP="006F2A7B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6F2A7B">
        <w:rPr>
          <w:rStyle w:val="a8"/>
          <w:rFonts w:ascii="Times New Roman" w:hAnsi="Times New Roman" w:cs="Times New Roman"/>
          <w:sz w:val="28"/>
          <w:szCs w:val="28"/>
        </w:rPr>
        <w:t>РОЗДІЛ ІІІ</w:t>
      </w:r>
    </w:p>
    <w:p w14:paraId="64D6B6A3" w14:textId="1621DAD9" w:rsidR="00325B51" w:rsidRDefault="008C43EB" w:rsidP="006F2A7B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C43EB">
        <w:rPr>
          <w:rStyle w:val="a8"/>
          <w:rFonts w:ascii="Times New Roman" w:hAnsi="Times New Roman" w:cs="Times New Roman"/>
          <w:sz w:val="28"/>
          <w:szCs w:val="28"/>
        </w:rPr>
        <w:t>Преміювання за результати фінансово-господарської діяльності</w:t>
      </w:r>
    </w:p>
    <w:p w14:paraId="2BD57327" w14:textId="77777777" w:rsidR="008C43EB" w:rsidRDefault="008C43EB" w:rsidP="006F2A7B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1C022208" w14:textId="77777777" w:rsidR="00325B51" w:rsidRDefault="00325B51" w:rsidP="00325B51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3.1. Преміювання керівників комунальних підприємств здійснюється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щомісячно за результати фінансово-господарської діяльності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підприємства, зростаючим підсумком з початку звітного року у порівнянні з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аналогічним періодом минулого року.</w:t>
      </w:r>
    </w:p>
    <w:p w14:paraId="7BD449E8" w14:textId="77777777" w:rsidR="00002AF4" w:rsidRDefault="00325B51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 Премії керівнику 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підприємства </w:t>
      </w: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нараховуються при дотриманні основних умов преміювання.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Основними умовами преміювання є:</w:t>
      </w:r>
    </w:p>
    <w:p w14:paraId="74FEC9F3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3.2.1.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виконання фінансово-економічних показників діяльності підприємства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3AC3D3C" w14:textId="77777777" w:rsidR="00764F71" w:rsidRDefault="00764F71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8B1082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3.2.2.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наявність економії фонду оплати праці підприємства;</w:t>
      </w:r>
    </w:p>
    <w:p w14:paraId="7F369AC5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3.2.3.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своєчасне та якісне виконання умов контракту, доручень керівництва;</w:t>
      </w:r>
    </w:p>
    <w:p w14:paraId="21A457C5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3.2.4.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своєчасне затвердження в установленому порядку фінансового плану підприємства;</w:t>
      </w:r>
    </w:p>
    <w:p w14:paraId="71D4CE96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3.2.5.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ефективне використання комунального майна;</w:t>
      </w:r>
    </w:p>
    <w:p w14:paraId="4F75EB53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3.2.6.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відсутність заборгованості з виплати заробітної плати;</w:t>
      </w:r>
    </w:p>
    <w:p w14:paraId="1314E2EE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3.2.7.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недопущення нещасних випадків з вини підприємства;</w:t>
      </w:r>
    </w:p>
    <w:p w14:paraId="1DBE7C1E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3.2.8.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забезпечення своєчасного внесення платежів до бюджету;</w:t>
      </w:r>
    </w:p>
    <w:p w14:paraId="3410D1F5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3.2.9.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відсутність заборгованості з комунальних та інших платежів;</w:t>
      </w:r>
    </w:p>
    <w:p w14:paraId="7695E407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3.2.10.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відсутність порушень за результатами перевірок фінансово-господарської діяльності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комунального підприємства за звітний період або за попередні періоди, але не більше ніж за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один календарний рік, що передує звітному періоду;</w:t>
      </w:r>
    </w:p>
    <w:p w14:paraId="59678349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3.2.11. відсутність повторних обґрунтованих скарг щодо якості надання послуг комунальним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підприємством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E64D9C2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3.3.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Премія за результати фінансово-господарської діяльності підприємства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виплачується за рахунок фонду оплати праці підприємства і включається до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собівартості продукції.</w:t>
      </w:r>
    </w:p>
    <w:p w14:paraId="62B41C39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3.4.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Граничний розмір премії за основні результати фінансово-господарської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діяльності не може перевищувати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0 % посадового окладу за місяць.</w:t>
      </w:r>
    </w:p>
    <w:p w14:paraId="4F2065B4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3.5.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Нарахування премії здійснюється на посадовий оклад керівника з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урахуванням встановлених контрактом надбавок та його підвищень, що здійснені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відповідно з п. 2.4 цього Положення.</w:t>
      </w:r>
    </w:p>
    <w:p w14:paraId="4DFD5502" w14:textId="77777777" w:rsidR="00002AF4" w:rsidRDefault="00325B51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 Премія керівнику комунального підприємства нараховується за фактично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5B51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відпрацьований час у звітному періоді. За період відпусток, тимчасової непрацездатності,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навчання тощо премія не нараховується.</w:t>
      </w:r>
    </w:p>
    <w:p w14:paraId="294DC848" w14:textId="77777777" w:rsidR="00002AF4" w:rsidRDefault="00325B51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002AF4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7. Підставою для нарахування та виплати премій керівник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002AF4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комунальн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ого </w:t>
      </w:r>
      <w:r w:rsidR="00002AF4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</w:t>
      </w:r>
      <w:r w:rsid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ва</w:t>
      </w:r>
      <w:r w:rsidR="00002AF4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є розпорядження селищного голови.</w:t>
      </w:r>
    </w:p>
    <w:p w14:paraId="76F7C384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3.8.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Для надання згоди щодо преміювання керівника комунального підприємства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голові селищної ради надаються наступні документи:</w:t>
      </w:r>
    </w:p>
    <w:p w14:paraId="1DCC3837" w14:textId="77777777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3.8.1.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звернення комунального підприємства на ім’я селищного голови;</w:t>
      </w:r>
    </w:p>
    <w:p w14:paraId="002BBDA0" w14:textId="7DEC88A1" w:rsid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3.8.2. документи, що підтверджують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виконання фінансово-економічних показників діяльності підприємства;</w:t>
      </w:r>
    </w:p>
    <w:p w14:paraId="00850040" w14:textId="2ABC97F7" w:rsidR="00340A48" w:rsidRPr="00002AF4" w:rsidRDefault="00002AF4" w:rsidP="00002AF4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3.9.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Документи щодо преміювання керівник комунального підприємства подає до 20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числа звітного періоду.</w:t>
      </w:r>
      <w:r w:rsidR="00325B51" w:rsidRPr="00002AF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0472701" w14:textId="44AFFF12" w:rsidR="008C43EB" w:rsidRDefault="008C43EB" w:rsidP="008C43EB">
      <w:pPr>
        <w:pStyle w:val="a6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2ED927BD" w14:textId="4CE8649F" w:rsidR="008C43EB" w:rsidRPr="008C43EB" w:rsidRDefault="008C43EB" w:rsidP="008C43EB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C43EB">
        <w:rPr>
          <w:rStyle w:val="a8"/>
          <w:rFonts w:ascii="Times New Roman" w:hAnsi="Times New Roman" w:cs="Times New Roman"/>
          <w:sz w:val="28"/>
          <w:szCs w:val="28"/>
        </w:rPr>
        <w:t>РОЗДІЛ ІV</w:t>
      </w:r>
    </w:p>
    <w:p w14:paraId="0A68FDEF" w14:textId="29A13993" w:rsidR="008C43EB" w:rsidRPr="008C43EB" w:rsidRDefault="008C43EB" w:rsidP="008C43EB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C43EB">
        <w:rPr>
          <w:rStyle w:val="a8"/>
          <w:rFonts w:ascii="Times New Roman" w:hAnsi="Times New Roman" w:cs="Times New Roman"/>
          <w:sz w:val="28"/>
          <w:szCs w:val="28"/>
        </w:rPr>
        <w:t>Надбавки до посадового окладу</w:t>
      </w:r>
    </w:p>
    <w:p w14:paraId="292A93C5" w14:textId="77777777" w:rsidR="008C43EB" w:rsidRPr="00224565" w:rsidRDefault="008C43EB" w:rsidP="008C43EB">
      <w:pPr>
        <w:pStyle w:val="a6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ru-RU"/>
        </w:rPr>
      </w:pPr>
    </w:p>
    <w:p w14:paraId="51EE3CA4" w14:textId="410CEC12" w:rsidR="008C43EB" w:rsidRPr="00A53A8F" w:rsidRDefault="00A53A8F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4.1. 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Керівнику комунального підприємства може встановлюватися одна із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надбавок у розмірі до 50 % посадового окладу:</w:t>
      </w:r>
    </w:p>
    <w:p w14:paraId="3B99317A" w14:textId="6546728E" w:rsidR="008C43EB" w:rsidRPr="00A53A8F" w:rsidRDefault="00A53A8F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 інтенсивність праці та особливий характер роботи;</w:t>
      </w:r>
    </w:p>
    <w:p w14:paraId="0533C87B" w14:textId="55CB6AD5" w:rsidR="008C43EB" w:rsidRPr="00A53A8F" w:rsidRDefault="00A53A8F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4.1.2.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За виробництво особливо складної </w:t>
      </w:r>
      <w:proofErr w:type="spellStart"/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конкурентноспроможної</w:t>
      </w:r>
      <w:proofErr w:type="spellEnd"/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внутрішньому та зовнішньому ринках збуту продукції або наданих послуг;</w:t>
      </w:r>
    </w:p>
    <w:p w14:paraId="2E9EBD46" w14:textId="6F52B0ED" w:rsidR="008C43EB" w:rsidRPr="00A53A8F" w:rsidRDefault="00A53A8F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4.1.3.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За безперервний стаж роботи у комунальному господарстві.</w:t>
      </w:r>
    </w:p>
    <w:p w14:paraId="1ACFEED0" w14:textId="0006758F" w:rsidR="008C43EB" w:rsidRPr="00A53A8F" w:rsidRDefault="00A24504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Інші надбавки, передбачені при укладанні контракту.</w:t>
      </w:r>
    </w:p>
    <w:p w14:paraId="5C42C0E1" w14:textId="13233C2F" w:rsidR="00340A48" w:rsidRDefault="00A24504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4.3.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Надбавки, передбачені </w:t>
      </w:r>
      <w:proofErr w:type="spellStart"/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п.п</w:t>
      </w:r>
      <w:proofErr w:type="spellEnd"/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4.1.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та 4.1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.4 нараховуються до посадового</w:t>
      </w:r>
      <w:r w:rsid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окладу з урахуванням його підвищення відповідно до п. 2.4 цього Положення і</w:t>
      </w:r>
      <w:r w:rsid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43EB" w:rsidRPr="00A53A8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відносяться на собівартість продукції (робіт, послуг).</w:t>
      </w:r>
    </w:p>
    <w:p w14:paraId="54837176" w14:textId="51A49CC0" w:rsidR="00A53A8F" w:rsidRDefault="00A53A8F" w:rsidP="00A53A8F">
      <w:pPr>
        <w:pStyle w:val="a6"/>
        <w:ind w:left="0"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304572" w14:textId="0DE70441" w:rsidR="001C1C3D" w:rsidRPr="008C43EB" w:rsidRDefault="001C1C3D" w:rsidP="001C1C3D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C43EB">
        <w:rPr>
          <w:rStyle w:val="a8"/>
          <w:rFonts w:ascii="Times New Roman" w:hAnsi="Times New Roman" w:cs="Times New Roman"/>
          <w:sz w:val="28"/>
          <w:szCs w:val="28"/>
        </w:rPr>
        <w:t>РОЗДІЛ V</w:t>
      </w:r>
    </w:p>
    <w:p w14:paraId="331E4645" w14:textId="5F234B65" w:rsidR="00A53A8F" w:rsidRDefault="001C1C3D" w:rsidP="001C1C3D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1C1C3D">
        <w:rPr>
          <w:rStyle w:val="a8"/>
          <w:rFonts w:ascii="Times New Roman" w:hAnsi="Times New Roman" w:cs="Times New Roman"/>
          <w:sz w:val="28"/>
          <w:szCs w:val="28"/>
        </w:rPr>
        <w:t>Спеціальні види премій</w:t>
      </w:r>
    </w:p>
    <w:p w14:paraId="68103F93" w14:textId="5263DB18" w:rsidR="00A24504" w:rsidRDefault="00A24504" w:rsidP="001C1C3D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5167E0B" w14:textId="5FBF5A0E" w:rsidR="00A24504" w:rsidRPr="00A24504" w:rsidRDefault="00A24504" w:rsidP="00A24504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5.1 Керівнику підприємства може виплачуватися спеціальна премія за кожен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відсоток перевиконання плану чистого прибутку (зниження збитку – при умові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затвердження фінансового плану із запланованими збитками) в розмірі 5 % від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суми прибутку, але не більше одного посадового окладу за місяць.</w:t>
      </w:r>
    </w:p>
    <w:p w14:paraId="5BD908C0" w14:textId="43919162" w:rsidR="00A24504" w:rsidRDefault="00A24504" w:rsidP="00A24504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5.2 Спеціальні види премій виплачуються керівнику підприємства за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рахунок прибутку, що залишається в розпорядженні підприємства після сплати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всіх податків та зборів, за погодженням з органом, з яким у керівника укладено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контракт.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cr/>
      </w:r>
    </w:p>
    <w:p w14:paraId="392729BA" w14:textId="6151371F" w:rsidR="00A24504" w:rsidRPr="008C43EB" w:rsidRDefault="00A24504" w:rsidP="00A24504">
      <w:pPr>
        <w:pStyle w:val="a6"/>
        <w:ind w:left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8C43EB">
        <w:rPr>
          <w:rStyle w:val="a8"/>
          <w:rFonts w:ascii="Times New Roman" w:hAnsi="Times New Roman" w:cs="Times New Roman"/>
          <w:sz w:val="28"/>
          <w:szCs w:val="28"/>
        </w:rPr>
        <w:t>РОЗДІЛ V</w:t>
      </w:r>
      <w:r>
        <w:rPr>
          <w:rStyle w:val="a8"/>
          <w:rFonts w:ascii="Times New Roman" w:hAnsi="Times New Roman" w:cs="Times New Roman"/>
          <w:sz w:val="28"/>
          <w:szCs w:val="28"/>
        </w:rPr>
        <w:t>І</w:t>
      </w:r>
    </w:p>
    <w:p w14:paraId="4ECA1226" w14:textId="300586F7" w:rsidR="00A24504" w:rsidRDefault="00A24504" w:rsidP="00A24504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24504">
        <w:rPr>
          <w:rStyle w:val="a8"/>
          <w:rFonts w:ascii="Times New Roman" w:hAnsi="Times New Roman" w:cs="Times New Roman"/>
          <w:sz w:val="28"/>
          <w:szCs w:val="28"/>
        </w:rPr>
        <w:t>Інші виплати</w:t>
      </w:r>
    </w:p>
    <w:p w14:paraId="5F177444" w14:textId="21D439EF" w:rsidR="00A24504" w:rsidRDefault="00A24504" w:rsidP="00A24504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786B1000" w14:textId="47B29153" w:rsidR="00A24504" w:rsidRPr="00A24504" w:rsidRDefault="00A24504" w:rsidP="00A24504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.1. Керівнику комунального підприємства виплачується матеріальна допомога для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оздоровлення в розмірі посадового окладу під час надання основної щорічної відпустки.</w:t>
      </w:r>
    </w:p>
    <w:p w14:paraId="65BF4882" w14:textId="72656EF1" w:rsidR="00A24504" w:rsidRDefault="00A24504" w:rsidP="00A24504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C5EE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.2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 Керівнику комунального підприємства може виплачуватися грошова допомога, не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більше як шість посадових окладів, у разі виходу на пенсію.</w:t>
      </w:r>
    </w:p>
    <w:p w14:paraId="19355DCB" w14:textId="0B9EAB12" w:rsidR="00A24504" w:rsidRDefault="00CC5EEE" w:rsidP="00A24504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6.3</w:t>
      </w:r>
      <w:r w:rsid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24504"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Керівнику комунального підприємства у разі наявності прибутку</w:t>
      </w:r>
      <w:r w:rsid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4504"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додатково може виплачуватися винагорода за результатами роботи за рік у розмірі</w:t>
      </w:r>
      <w:r w:rsid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4504"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одного середньомісячного заробітку за рік за рахунок прибутку, що залишається у</w:t>
      </w:r>
      <w:r w:rsid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4504"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розпорядженні підприємства.</w:t>
      </w:r>
    </w:p>
    <w:p w14:paraId="697E0F28" w14:textId="137CC688" w:rsidR="00A24504" w:rsidRDefault="00A24504" w:rsidP="00A24504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CC5EEE"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 рахунок прибутку, що залишається у розпорядженні підприємства,</w:t>
      </w:r>
      <w:r w:rsidR="0010533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керівнику можуть виплачуватися за погодженням з органом, з яким у керівника</w:t>
      </w:r>
      <w:r w:rsidR="0010533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укладено контракт, одноразові премії</w:t>
      </w:r>
      <w:r w:rsidR="0010533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33C"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відповідно до умов Колективного</w:t>
      </w:r>
      <w:r w:rsidR="0010533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33C" w:rsidRPr="00A2450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договору</w:t>
      </w:r>
      <w:r w:rsidR="0010533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підприємства.</w:t>
      </w:r>
    </w:p>
    <w:p w14:paraId="01853F29" w14:textId="59037A78" w:rsidR="0010533C" w:rsidRDefault="00CC5EEE" w:rsidP="00764F71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6.5</w:t>
      </w:r>
      <w:r w:rsid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F6822"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Керівнику комунального підприємства надається щорічна відпустка</w:t>
      </w:r>
      <w:r w:rsid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6822"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відповідно до Закону України «Про відпустки» та Колективного договору.</w:t>
      </w:r>
      <w:r w:rsidR="003F6822"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cr/>
      </w:r>
    </w:p>
    <w:p w14:paraId="79982B71" w14:textId="0DF96219" w:rsidR="003F6822" w:rsidRPr="003F6822" w:rsidRDefault="003F6822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sz w:val="28"/>
          <w:szCs w:val="28"/>
        </w:rPr>
        <w:t>РОЗДІЛ  VІІ</w:t>
      </w:r>
    </w:p>
    <w:p w14:paraId="4DB8C463" w14:textId="333505AA" w:rsidR="003F6822" w:rsidRDefault="003F6822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sz w:val="28"/>
          <w:szCs w:val="28"/>
        </w:rPr>
        <w:t>Обмеження розмірів заробітної плати керівника</w:t>
      </w:r>
    </w:p>
    <w:p w14:paraId="14272786" w14:textId="3D23EE36" w:rsidR="003F6822" w:rsidRDefault="003F6822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5C78F101" w14:textId="462C6ADA" w:rsidR="003F6822" w:rsidRPr="003F6822" w:rsidRDefault="003F6822" w:rsidP="003F6822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7.1 Премії за результати фінансово-господарської діяльності та спеціальні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премії зменшуються або не виплачуються повністю керівнику (за рішенням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вищого органу) в разі наявності простроченої заборгованості із заробітної плати,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платежів до бюджету та позабюджетних фондів, розрахунків за енергоресурси, у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разі зростання дебіторської заборгованості, невиконанні показників і умов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контракту, невиконання інших, встановлених вищим органом завдань 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параметрів.</w:t>
      </w:r>
    </w:p>
    <w:p w14:paraId="28AA15A2" w14:textId="649B6E18" w:rsidR="003F6822" w:rsidRPr="003F6822" w:rsidRDefault="003F6822" w:rsidP="003F6822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7.2 Орган, з яким у керівника укладено контракт, може встановлювати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коефіцієнт співвідношення середньої заробітної плати керівника підприємства 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середньої заробітної плати на підприємстві в цілому.</w:t>
      </w:r>
    </w:p>
    <w:p w14:paraId="5D645572" w14:textId="643ED19A" w:rsidR="003F6822" w:rsidRDefault="003F6822" w:rsidP="003F6822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7.3 Розрахунок середньомісячної заробітної плати керівника і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середньомісячної заробітної плати в цілому на підприємстві здійснюється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зростаючим підсумком з початку року. При цьому заробітна плата керівника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підприємства виключається із загального фонду оплати праці працівників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8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підприємства.</w:t>
      </w:r>
    </w:p>
    <w:p w14:paraId="4C752828" w14:textId="45925B6D" w:rsidR="003F6822" w:rsidRDefault="003F6822" w:rsidP="003F6822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7E2170" w14:textId="77777777" w:rsidR="00764F71" w:rsidRDefault="00764F71" w:rsidP="003F6822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CA36B9" w14:textId="5AA20DAE" w:rsidR="003F6822" w:rsidRDefault="003F6822" w:rsidP="003F6822">
      <w:pPr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5F3A813" w14:textId="7CD53B25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         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  Валентина ЩУР</w:t>
      </w:r>
    </w:p>
    <w:p w14:paraId="1B4AFF84" w14:textId="27393535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58BB0C51" w14:textId="1AD46601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615A0163" w14:textId="54F428AD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35C95C66" w14:textId="08EA8FF2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29A0F70E" w14:textId="1F329A25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735050E9" w14:textId="6B3CE1D2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19B013C7" w14:textId="12F36EB8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1FEB4FE1" w14:textId="216425B6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1A0768B9" w14:textId="29493E20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79E11EF3" w14:textId="4C6D3B80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159074A5" w14:textId="61D79AEE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275F971F" w14:textId="19354101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2B0B7471" w14:textId="717EEBEA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2D2D5A2F" w14:textId="3FE97F63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7BC8C949" w14:textId="60DEEAEE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62E79E93" w14:textId="6ABB5FBE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3154DCE8" w14:textId="1FAB84CD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1212821E" w14:textId="6B1683F9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59D1E7CF" w14:textId="64B6CFE1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5451E937" w14:textId="656CD432" w:rsidR="003F6822" w:rsidRDefault="003F6822" w:rsidP="003F6822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7A5F54B9" w14:textId="36423013" w:rsidR="00764F71" w:rsidRDefault="00CC5EEE" w:rsidP="00764F71">
      <w:pPr>
        <w:spacing w:after="200" w:line="276" w:lineRule="auto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br w:type="page"/>
      </w:r>
    </w:p>
    <w:p w14:paraId="4B98C7D6" w14:textId="77777777" w:rsidR="003F6822" w:rsidRPr="003F6822" w:rsidRDefault="003F6822" w:rsidP="003F6822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ДОДАТОК 1</w:t>
      </w:r>
    </w:p>
    <w:p w14:paraId="3EDB7D34" w14:textId="77777777" w:rsidR="003F6822" w:rsidRPr="003F6822" w:rsidRDefault="003F6822" w:rsidP="003F6822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до Положення про оплату</w:t>
      </w:r>
    </w:p>
    <w:p w14:paraId="2C003700" w14:textId="3A1F362D" w:rsidR="003F6822" w:rsidRPr="003F6822" w:rsidRDefault="003F6822" w:rsidP="003F6822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праці керівника</w:t>
      </w:r>
    </w:p>
    <w:p w14:paraId="28C725D1" w14:textId="5A6E3B5B" w:rsidR="003F6822" w:rsidRPr="003F6822" w:rsidRDefault="003F6822" w:rsidP="003F6822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3F682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комунального підприємства </w:t>
      </w:r>
    </w:p>
    <w:p w14:paraId="1B75E9D0" w14:textId="77777777" w:rsidR="00224565" w:rsidRDefault="00224565" w:rsidP="00224565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«Авангардкомунсервіс»  </w:t>
      </w:r>
    </w:p>
    <w:p w14:paraId="17C662E8" w14:textId="2D26CA5C" w:rsidR="003F6822" w:rsidRDefault="00224565" w:rsidP="00224565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Авангардівської селищної ради</w:t>
      </w:r>
    </w:p>
    <w:p w14:paraId="01CB6888" w14:textId="7375E858" w:rsidR="003F6822" w:rsidRDefault="003F6822" w:rsidP="003F6822">
      <w:pPr>
        <w:ind w:left="4956"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3B0DEA" w14:textId="77777777" w:rsidR="00764F71" w:rsidRDefault="00764F71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0F3891EF" w14:textId="77777777" w:rsidR="003F6822" w:rsidRPr="003F6822" w:rsidRDefault="003F6822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sz w:val="28"/>
          <w:szCs w:val="28"/>
        </w:rPr>
        <w:t>ПОКАЗНИКИ</w:t>
      </w:r>
    </w:p>
    <w:p w14:paraId="4E5F8355" w14:textId="172B370A" w:rsidR="003F6822" w:rsidRDefault="003F6822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sz w:val="28"/>
          <w:szCs w:val="28"/>
        </w:rPr>
        <w:t>для визначення розміру посадов</w:t>
      </w:r>
      <w:r>
        <w:rPr>
          <w:rStyle w:val="a8"/>
          <w:rFonts w:ascii="Times New Roman" w:hAnsi="Times New Roman" w:cs="Times New Roman"/>
          <w:sz w:val="28"/>
          <w:szCs w:val="28"/>
        </w:rPr>
        <w:t>ого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Style w:val="a8"/>
          <w:rFonts w:ascii="Times New Roman" w:hAnsi="Times New Roman" w:cs="Times New Roman"/>
          <w:sz w:val="28"/>
          <w:szCs w:val="28"/>
        </w:rPr>
        <w:t>у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 керівник</w:t>
      </w:r>
      <w:r>
        <w:rPr>
          <w:rStyle w:val="a8"/>
          <w:rFonts w:ascii="Times New Roman" w:hAnsi="Times New Roman" w:cs="Times New Roman"/>
          <w:sz w:val="28"/>
          <w:szCs w:val="28"/>
        </w:rPr>
        <w:t>у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 комунальн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ого 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>підприємств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</w:t>
      </w:r>
      <w:r w:rsidR="00224565">
        <w:rPr>
          <w:rStyle w:val="a8"/>
          <w:rFonts w:ascii="Times New Roman" w:hAnsi="Times New Roman" w:cs="Times New Roman"/>
          <w:sz w:val="28"/>
          <w:szCs w:val="28"/>
        </w:rPr>
        <w:t>«Авангардкомунсервіс» Авангардівської селищної ради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3436B103" w14:textId="31318AB8" w:rsidR="003F6822" w:rsidRDefault="003F6822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6822" w:rsidRPr="007F4656" w14:paraId="61C0BF24" w14:textId="77777777" w:rsidTr="003F6822">
        <w:tc>
          <w:tcPr>
            <w:tcW w:w="4672" w:type="dxa"/>
          </w:tcPr>
          <w:p w14:paraId="71E20FB3" w14:textId="010B3059" w:rsidR="003F6822" w:rsidRPr="007F4656" w:rsidRDefault="003F6822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Середньооблікова чисельність працюючих в еквіваленті повної зайнятості за попередній період, осіб </w:t>
            </w:r>
          </w:p>
        </w:tc>
        <w:tc>
          <w:tcPr>
            <w:tcW w:w="4673" w:type="dxa"/>
          </w:tcPr>
          <w:p w14:paraId="088141AA" w14:textId="254A7251" w:rsidR="003F6822" w:rsidRPr="007F4656" w:rsidRDefault="003F6822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припустимий розмір посадового окладу керівника підприємства у кратності до мінімального посадового окладу (ставки) працівника основної професії</w:t>
            </w:r>
          </w:p>
        </w:tc>
      </w:tr>
      <w:tr w:rsidR="003F6822" w:rsidRPr="007F4656" w14:paraId="7445B0C2" w14:textId="77777777" w:rsidTr="003F6822">
        <w:tc>
          <w:tcPr>
            <w:tcW w:w="4672" w:type="dxa"/>
          </w:tcPr>
          <w:p w14:paraId="3A71C49C" w14:textId="6E96E737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 3</w:t>
            </w:r>
          </w:p>
        </w:tc>
        <w:tc>
          <w:tcPr>
            <w:tcW w:w="4673" w:type="dxa"/>
          </w:tcPr>
          <w:p w14:paraId="39906A2A" w14:textId="7406496B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,0</w:t>
            </w:r>
          </w:p>
        </w:tc>
      </w:tr>
      <w:tr w:rsidR="003F6822" w:rsidRPr="007F4656" w14:paraId="1527511E" w14:textId="77777777" w:rsidTr="003F6822">
        <w:tc>
          <w:tcPr>
            <w:tcW w:w="4672" w:type="dxa"/>
          </w:tcPr>
          <w:p w14:paraId="309B0B12" w14:textId="0DA76619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від 3 до 5</w:t>
            </w:r>
          </w:p>
        </w:tc>
        <w:tc>
          <w:tcPr>
            <w:tcW w:w="4673" w:type="dxa"/>
          </w:tcPr>
          <w:p w14:paraId="47049079" w14:textId="0A43C3EC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2,5</w:t>
            </w:r>
          </w:p>
        </w:tc>
      </w:tr>
      <w:tr w:rsidR="003F6822" w:rsidRPr="007F4656" w14:paraId="667754FB" w14:textId="77777777" w:rsidTr="003F6822">
        <w:tc>
          <w:tcPr>
            <w:tcW w:w="4672" w:type="dxa"/>
          </w:tcPr>
          <w:p w14:paraId="205FB99A" w14:textId="275C866F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6 до 15</w:t>
            </w:r>
          </w:p>
        </w:tc>
        <w:tc>
          <w:tcPr>
            <w:tcW w:w="4673" w:type="dxa"/>
          </w:tcPr>
          <w:p w14:paraId="13600A49" w14:textId="5354B73C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3,0</w:t>
            </w:r>
          </w:p>
        </w:tc>
      </w:tr>
      <w:tr w:rsidR="003F6822" w:rsidRPr="007F4656" w14:paraId="3DFC7A22" w14:textId="77777777" w:rsidTr="003F6822">
        <w:tc>
          <w:tcPr>
            <w:tcW w:w="4672" w:type="dxa"/>
          </w:tcPr>
          <w:p w14:paraId="0B03FF72" w14:textId="68D1CB71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16 до 25</w:t>
            </w:r>
          </w:p>
        </w:tc>
        <w:tc>
          <w:tcPr>
            <w:tcW w:w="4673" w:type="dxa"/>
          </w:tcPr>
          <w:p w14:paraId="336B7F39" w14:textId="0C34A843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3,5</w:t>
            </w:r>
          </w:p>
        </w:tc>
      </w:tr>
      <w:tr w:rsidR="003F6822" w:rsidRPr="007F4656" w14:paraId="50092D0A" w14:textId="77777777" w:rsidTr="003F6822">
        <w:tc>
          <w:tcPr>
            <w:tcW w:w="4672" w:type="dxa"/>
          </w:tcPr>
          <w:p w14:paraId="19E64EAF" w14:textId="74ACEE00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26 до 50</w:t>
            </w:r>
          </w:p>
        </w:tc>
        <w:tc>
          <w:tcPr>
            <w:tcW w:w="4673" w:type="dxa"/>
          </w:tcPr>
          <w:p w14:paraId="33654B5E" w14:textId="4F60E597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4,0</w:t>
            </w:r>
          </w:p>
        </w:tc>
      </w:tr>
      <w:tr w:rsidR="003F6822" w:rsidRPr="007F4656" w14:paraId="53D7A945" w14:textId="77777777" w:rsidTr="003F6822">
        <w:tc>
          <w:tcPr>
            <w:tcW w:w="4672" w:type="dxa"/>
          </w:tcPr>
          <w:p w14:paraId="0B11B4F3" w14:textId="6FAFC461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51 до 100</w:t>
            </w:r>
          </w:p>
        </w:tc>
        <w:tc>
          <w:tcPr>
            <w:tcW w:w="4673" w:type="dxa"/>
          </w:tcPr>
          <w:p w14:paraId="4157795D" w14:textId="58659C0B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4,5</w:t>
            </w:r>
          </w:p>
        </w:tc>
      </w:tr>
      <w:tr w:rsidR="003F6822" w:rsidRPr="007F4656" w14:paraId="783BAAEF" w14:textId="77777777" w:rsidTr="003F6822">
        <w:tc>
          <w:tcPr>
            <w:tcW w:w="4672" w:type="dxa"/>
          </w:tcPr>
          <w:p w14:paraId="138596A8" w14:textId="5C2ACC85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101 до 150</w:t>
            </w:r>
          </w:p>
        </w:tc>
        <w:tc>
          <w:tcPr>
            <w:tcW w:w="4673" w:type="dxa"/>
          </w:tcPr>
          <w:p w14:paraId="06F175AA" w14:textId="53FEB7E6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,0</w:t>
            </w:r>
          </w:p>
        </w:tc>
      </w:tr>
      <w:tr w:rsidR="003F6822" w:rsidRPr="007F4656" w14:paraId="29D27998" w14:textId="77777777" w:rsidTr="003F6822">
        <w:tc>
          <w:tcPr>
            <w:tcW w:w="4672" w:type="dxa"/>
          </w:tcPr>
          <w:p w14:paraId="24198B29" w14:textId="5B1E7429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151 до 200</w:t>
            </w:r>
          </w:p>
        </w:tc>
        <w:tc>
          <w:tcPr>
            <w:tcW w:w="4673" w:type="dxa"/>
          </w:tcPr>
          <w:p w14:paraId="02FC72F3" w14:textId="28D042B0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5,5</w:t>
            </w:r>
          </w:p>
        </w:tc>
      </w:tr>
      <w:tr w:rsidR="003F6822" w:rsidRPr="007F4656" w14:paraId="2586EC59" w14:textId="77777777" w:rsidTr="003F6822">
        <w:tc>
          <w:tcPr>
            <w:tcW w:w="4672" w:type="dxa"/>
          </w:tcPr>
          <w:p w14:paraId="0A8F813C" w14:textId="3F4CAA39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201 до 250</w:t>
            </w:r>
          </w:p>
        </w:tc>
        <w:tc>
          <w:tcPr>
            <w:tcW w:w="4673" w:type="dxa"/>
          </w:tcPr>
          <w:p w14:paraId="3E5D8A14" w14:textId="358D87B7" w:rsidR="003F6822" w:rsidRPr="00A91CA9" w:rsidRDefault="007F4656" w:rsidP="00A91CA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7F465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A91CA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,0</w:t>
            </w:r>
          </w:p>
        </w:tc>
      </w:tr>
      <w:tr w:rsidR="003F6822" w:rsidRPr="007F4656" w14:paraId="3784832F" w14:textId="77777777" w:rsidTr="003F6822">
        <w:tc>
          <w:tcPr>
            <w:tcW w:w="4672" w:type="dxa"/>
          </w:tcPr>
          <w:p w14:paraId="4425C5F5" w14:textId="64E5CF62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151 до 200</w:t>
            </w:r>
          </w:p>
        </w:tc>
        <w:tc>
          <w:tcPr>
            <w:tcW w:w="4673" w:type="dxa"/>
          </w:tcPr>
          <w:p w14:paraId="7828279C" w14:textId="3679E251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6,5</w:t>
            </w:r>
          </w:p>
        </w:tc>
      </w:tr>
      <w:tr w:rsidR="003F6822" w:rsidRPr="007F4656" w14:paraId="325D097F" w14:textId="77777777" w:rsidTr="003F6822">
        <w:tc>
          <w:tcPr>
            <w:tcW w:w="4672" w:type="dxa"/>
          </w:tcPr>
          <w:p w14:paraId="71A9711F" w14:textId="0987FDFE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201 до 250</w:t>
            </w:r>
          </w:p>
        </w:tc>
        <w:tc>
          <w:tcPr>
            <w:tcW w:w="4673" w:type="dxa"/>
          </w:tcPr>
          <w:p w14:paraId="0C65A44E" w14:textId="071D4AB3" w:rsidR="003F6822" w:rsidRPr="00A91CA9" w:rsidRDefault="007F4656" w:rsidP="00A91CA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7F465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</w:t>
            </w:r>
            <w:r w:rsidR="00A91CA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0</w:t>
            </w:r>
          </w:p>
        </w:tc>
      </w:tr>
      <w:tr w:rsidR="003F6822" w:rsidRPr="007F4656" w14:paraId="7E628283" w14:textId="77777777" w:rsidTr="003F6822">
        <w:tc>
          <w:tcPr>
            <w:tcW w:w="4672" w:type="dxa"/>
          </w:tcPr>
          <w:p w14:paraId="364219B7" w14:textId="77204F9D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251 до 300</w:t>
            </w:r>
          </w:p>
        </w:tc>
        <w:tc>
          <w:tcPr>
            <w:tcW w:w="4673" w:type="dxa"/>
          </w:tcPr>
          <w:p w14:paraId="20E14D63" w14:textId="487F6C19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7,5</w:t>
            </w:r>
          </w:p>
        </w:tc>
      </w:tr>
      <w:tr w:rsidR="003F6822" w:rsidRPr="007F4656" w14:paraId="16743FE2" w14:textId="77777777" w:rsidTr="003F6822">
        <w:tc>
          <w:tcPr>
            <w:tcW w:w="4672" w:type="dxa"/>
          </w:tcPr>
          <w:p w14:paraId="2435DA98" w14:textId="6F8D96D8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301 до 350</w:t>
            </w:r>
          </w:p>
        </w:tc>
        <w:tc>
          <w:tcPr>
            <w:tcW w:w="4673" w:type="dxa"/>
          </w:tcPr>
          <w:p w14:paraId="410FCE90" w14:textId="79641558" w:rsidR="003F6822" w:rsidRPr="00A91CA9" w:rsidRDefault="007F4656" w:rsidP="00A91CA9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7F465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A91CA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,0</w:t>
            </w:r>
          </w:p>
        </w:tc>
      </w:tr>
      <w:tr w:rsidR="003F6822" w:rsidRPr="007F4656" w14:paraId="5FD82CCD" w14:textId="77777777" w:rsidTr="003F6822">
        <w:tc>
          <w:tcPr>
            <w:tcW w:w="4672" w:type="dxa"/>
          </w:tcPr>
          <w:p w14:paraId="04C38537" w14:textId="4AF91A30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від 351 до 400</w:t>
            </w:r>
          </w:p>
        </w:tc>
        <w:tc>
          <w:tcPr>
            <w:tcW w:w="4673" w:type="dxa"/>
          </w:tcPr>
          <w:p w14:paraId="5BDA46BA" w14:textId="3B38F117" w:rsidR="003F6822" w:rsidRPr="00A91CA9" w:rsidRDefault="00A91CA9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9,0</w:t>
            </w:r>
          </w:p>
        </w:tc>
      </w:tr>
      <w:tr w:rsidR="003F6822" w:rsidRPr="007F4656" w14:paraId="69319740" w14:textId="77777777" w:rsidTr="003F6822">
        <w:tc>
          <w:tcPr>
            <w:tcW w:w="4672" w:type="dxa"/>
          </w:tcPr>
          <w:p w14:paraId="033BAF82" w14:textId="586D99C4" w:rsidR="003F6822" w:rsidRPr="007F4656" w:rsidRDefault="003F6822" w:rsidP="00764F71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4673" w:type="dxa"/>
          </w:tcPr>
          <w:p w14:paraId="23C8CB72" w14:textId="2A0B37B0" w:rsidR="003F6822" w:rsidRPr="007F4656" w:rsidRDefault="007F4656" w:rsidP="003F6822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656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10,0</w:t>
            </w:r>
          </w:p>
        </w:tc>
      </w:tr>
    </w:tbl>
    <w:p w14:paraId="54A38B63" w14:textId="73AAD52F" w:rsidR="003F6822" w:rsidRDefault="003F6822" w:rsidP="007F4656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4545D9FE" w14:textId="77777777" w:rsidR="007F4656" w:rsidRPr="007F4656" w:rsidRDefault="007F4656" w:rsidP="007F4656">
      <w:pPr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F465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Примітка: посадові оклади керівників підприємств змінюються відповідно зі зміною мінімальної зарплати, згідно із чинним законодавством.</w:t>
      </w:r>
    </w:p>
    <w:p w14:paraId="7BC151AC" w14:textId="61DA1377" w:rsidR="007F4656" w:rsidRDefault="007F4656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43440F1" w14:textId="77777777" w:rsidR="00764F71" w:rsidRDefault="00764F71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0629B744" w14:textId="096868EC" w:rsidR="007F4656" w:rsidRDefault="007F4656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02003C7" w14:textId="52341C73" w:rsidR="007F4656" w:rsidRDefault="007F4656" w:rsidP="00764F71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Секретар ради        </w:t>
      </w:r>
      <w:r w:rsidR="00764F71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3F6822">
        <w:rPr>
          <w:rStyle w:val="a8"/>
          <w:rFonts w:ascii="Times New Roman" w:hAnsi="Times New Roman" w:cs="Times New Roman"/>
          <w:sz w:val="28"/>
          <w:szCs w:val="28"/>
        </w:rPr>
        <w:t xml:space="preserve">  Валентина ЩУР</w:t>
      </w:r>
    </w:p>
    <w:p w14:paraId="058DE893" w14:textId="77777777" w:rsidR="007F4656" w:rsidRPr="003F6822" w:rsidRDefault="007F4656" w:rsidP="003F682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sectPr w:rsidR="007F4656" w:rsidRPr="003F6822" w:rsidSect="00764F7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DFE"/>
    <w:multiLevelType w:val="multilevel"/>
    <w:tmpl w:val="2E40A09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30B96D11"/>
    <w:multiLevelType w:val="multilevel"/>
    <w:tmpl w:val="A3544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5271D2"/>
    <w:multiLevelType w:val="hybridMultilevel"/>
    <w:tmpl w:val="F30A73A8"/>
    <w:lvl w:ilvl="0" w:tplc="1026C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D20F49"/>
    <w:multiLevelType w:val="multilevel"/>
    <w:tmpl w:val="214EF74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17B45CB"/>
    <w:multiLevelType w:val="multilevel"/>
    <w:tmpl w:val="98547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72F97FD7"/>
    <w:multiLevelType w:val="hybridMultilevel"/>
    <w:tmpl w:val="F9A85796"/>
    <w:lvl w:ilvl="0" w:tplc="831440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76234692">
    <w:abstractNumId w:val="7"/>
  </w:num>
  <w:num w:numId="2" w16cid:durableId="878594579">
    <w:abstractNumId w:val="1"/>
  </w:num>
  <w:num w:numId="3" w16cid:durableId="885802162">
    <w:abstractNumId w:val="2"/>
  </w:num>
  <w:num w:numId="4" w16cid:durableId="31459977">
    <w:abstractNumId w:val="3"/>
  </w:num>
  <w:num w:numId="5" w16cid:durableId="2051415105">
    <w:abstractNumId w:val="5"/>
  </w:num>
  <w:num w:numId="6" w16cid:durableId="623735783">
    <w:abstractNumId w:val="4"/>
  </w:num>
  <w:num w:numId="7" w16cid:durableId="1886288096">
    <w:abstractNumId w:val="6"/>
  </w:num>
  <w:num w:numId="8" w16cid:durableId="631324969">
    <w:abstractNumId w:val="10"/>
  </w:num>
  <w:num w:numId="9" w16cid:durableId="970131737">
    <w:abstractNumId w:val="0"/>
  </w:num>
  <w:num w:numId="10" w16cid:durableId="605503243">
    <w:abstractNumId w:val="8"/>
  </w:num>
  <w:num w:numId="11" w16cid:durableId="1282107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32"/>
    <w:rsid w:val="00002AF4"/>
    <w:rsid w:val="00065378"/>
    <w:rsid w:val="0009133B"/>
    <w:rsid w:val="000B4C2E"/>
    <w:rsid w:val="000C04AC"/>
    <w:rsid w:val="000C71D1"/>
    <w:rsid w:val="0010533C"/>
    <w:rsid w:val="00107988"/>
    <w:rsid w:val="00107FA0"/>
    <w:rsid w:val="00155AE6"/>
    <w:rsid w:val="00165DC2"/>
    <w:rsid w:val="0017081B"/>
    <w:rsid w:val="001B45F5"/>
    <w:rsid w:val="001C1C3D"/>
    <w:rsid w:val="00211427"/>
    <w:rsid w:val="00224565"/>
    <w:rsid w:val="002321EE"/>
    <w:rsid w:val="002666DF"/>
    <w:rsid w:val="00281786"/>
    <w:rsid w:val="002B3207"/>
    <w:rsid w:val="00325B51"/>
    <w:rsid w:val="00331A4C"/>
    <w:rsid w:val="003324FA"/>
    <w:rsid w:val="0033266F"/>
    <w:rsid w:val="00340A48"/>
    <w:rsid w:val="003F062D"/>
    <w:rsid w:val="003F266E"/>
    <w:rsid w:val="003F6822"/>
    <w:rsid w:val="0046197E"/>
    <w:rsid w:val="004629E5"/>
    <w:rsid w:val="00474326"/>
    <w:rsid w:val="004764D3"/>
    <w:rsid w:val="00485249"/>
    <w:rsid w:val="004965AD"/>
    <w:rsid w:val="004C1959"/>
    <w:rsid w:val="0051013C"/>
    <w:rsid w:val="005124D2"/>
    <w:rsid w:val="0052046C"/>
    <w:rsid w:val="00525882"/>
    <w:rsid w:val="00555B61"/>
    <w:rsid w:val="005D6D6F"/>
    <w:rsid w:val="005F2FCF"/>
    <w:rsid w:val="0060228D"/>
    <w:rsid w:val="0064526A"/>
    <w:rsid w:val="00657DBA"/>
    <w:rsid w:val="006952D6"/>
    <w:rsid w:val="006A781F"/>
    <w:rsid w:val="006F2A7B"/>
    <w:rsid w:val="00710ECE"/>
    <w:rsid w:val="00751E0A"/>
    <w:rsid w:val="00764F71"/>
    <w:rsid w:val="007924DB"/>
    <w:rsid w:val="007C0B8D"/>
    <w:rsid w:val="007C3069"/>
    <w:rsid w:val="007F097C"/>
    <w:rsid w:val="007F4656"/>
    <w:rsid w:val="0085341B"/>
    <w:rsid w:val="00861C49"/>
    <w:rsid w:val="00877841"/>
    <w:rsid w:val="00895B52"/>
    <w:rsid w:val="008C43EB"/>
    <w:rsid w:val="00914FCE"/>
    <w:rsid w:val="009509A1"/>
    <w:rsid w:val="00955F5D"/>
    <w:rsid w:val="00995EDB"/>
    <w:rsid w:val="009E2673"/>
    <w:rsid w:val="00A173D9"/>
    <w:rsid w:val="00A24504"/>
    <w:rsid w:val="00A4054A"/>
    <w:rsid w:val="00A45B8A"/>
    <w:rsid w:val="00A5221D"/>
    <w:rsid w:val="00A53A8F"/>
    <w:rsid w:val="00A77C52"/>
    <w:rsid w:val="00A91CA9"/>
    <w:rsid w:val="00A91D94"/>
    <w:rsid w:val="00AD195B"/>
    <w:rsid w:val="00B26687"/>
    <w:rsid w:val="00B870BE"/>
    <w:rsid w:val="00BD1209"/>
    <w:rsid w:val="00BE6232"/>
    <w:rsid w:val="00C00749"/>
    <w:rsid w:val="00C3201F"/>
    <w:rsid w:val="00C4481A"/>
    <w:rsid w:val="00C97294"/>
    <w:rsid w:val="00CA2EA7"/>
    <w:rsid w:val="00CC5EEE"/>
    <w:rsid w:val="00CF0478"/>
    <w:rsid w:val="00D648CD"/>
    <w:rsid w:val="00D97C95"/>
    <w:rsid w:val="00DF5758"/>
    <w:rsid w:val="00E1096B"/>
    <w:rsid w:val="00E31987"/>
    <w:rsid w:val="00E45AEC"/>
    <w:rsid w:val="00E50C3A"/>
    <w:rsid w:val="00E72A65"/>
    <w:rsid w:val="00E918E7"/>
    <w:rsid w:val="00E97EDD"/>
    <w:rsid w:val="00ED01B8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qFormat/>
    <w:rsid w:val="0085341B"/>
    <w:rPr>
      <w:b/>
      <w:bCs/>
    </w:rPr>
  </w:style>
  <w:style w:type="character" w:customStyle="1" w:styleId="apple-converted-space">
    <w:name w:val="apple-converted-space"/>
    <w:basedOn w:val="a0"/>
    <w:rsid w:val="00BD1209"/>
  </w:style>
  <w:style w:type="table" w:styleId="a9">
    <w:name w:val="Table Grid"/>
    <w:basedOn w:val="a1"/>
    <w:uiPriority w:val="59"/>
    <w:rsid w:val="003F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4A10-C357-4745-8C8D-BE53D4E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2023-02-21T06:35:00Z</cp:lastPrinted>
  <dcterms:created xsi:type="dcterms:W3CDTF">2023-02-21T06:29:00Z</dcterms:created>
  <dcterms:modified xsi:type="dcterms:W3CDTF">2023-03-01T10:50:00Z</dcterms:modified>
</cp:coreProperties>
</file>