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E51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12279E">
        <w:rPr>
          <w:rFonts w:ascii="Times New Roman" w:hAnsi="Times New Roman" w:cs="Times New Roman"/>
          <w:color w:val="2E74B5"/>
          <w:spacing w:val="20"/>
          <w:sz w:val="28"/>
          <w:szCs w:val="28"/>
        </w:rPr>
        <w:drawing>
          <wp:inline distT="0" distB="0" distL="0" distR="0" wp14:anchorId="3A295E56" wp14:editId="6014E0E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0FDA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У К Р А Ї Н А</w:t>
      </w:r>
    </w:p>
    <w:p w14:paraId="6F4D03B8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</w:p>
    <w:p w14:paraId="7894AEC3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</w:pPr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АВАНГАРДІВСЬКА СЕЛИЩНА  РАДА</w:t>
      </w:r>
    </w:p>
    <w:p w14:paraId="7B017808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  <w:r w:rsidRPr="0012279E"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  <w:t>ОДЕСЬКОГО РАЙОНУ ОДЕСЬКОЇ ОБЛАСТІ</w:t>
      </w:r>
    </w:p>
    <w:p w14:paraId="0266BB3A" w14:textId="77777777" w:rsidR="0012279E" w:rsidRPr="0012279E" w:rsidRDefault="0012279E" w:rsidP="0012279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Н</w:t>
      </w:r>
      <w:proofErr w:type="spellEnd"/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 Я   </w:t>
      </w:r>
      <w:r w:rsidRPr="0012279E"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  <w:t xml:space="preserve"> </w:t>
      </w:r>
    </w:p>
    <w:p w14:paraId="275A48D0" w14:textId="77777777" w:rsidR="00563AC8" w:rsidRPr="0012279E" w:rsidRDefault="00563AC8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A820D0" w14:textId="77777777" w:rsidR="00563AC8" w:rsidRDefault="00563AC8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0D21F3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A3150F" w14:textId="48DBCCE0" w:rsidR="00CF419C" w:rsidRPr="00A57A04" w:rsidRDefault="00957628" w:rsidP="00957628">
      <w:pPr>
        <w:spacing w:after="0" w:line="0" w:lineRule="atLeast"/>
        <w:ind w:right="32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Авангардівськ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селищної ради від 12.08.2022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>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 Авангардівської селищної ради»</w:t>
      </w:r>
    </w:p>
    <w:p w14:paraId="5A6B95A6" w14:textId="77777777" w:rsidR="00C63FAA" w:rsidRDefault="00C63FAA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95286" w14:textId="6C1FA413" w:rsidR="00A57A04" w:rsidRDefault="00957628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04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клопотання голови комісії з реорганізації </w:t>
      </w:r>
      <w:r w:rsidR="00654547" w:rsidRPr="006B198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A57A04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4547" w:rsidRPr="006B198E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A57A04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54547" w:rsidRPr="006B198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A57A04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 від 20.01.202</w:t>
      </w:r>
      <w:r w:rsidR="009D0E3A" w:rsidRPr="006B19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7A04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 щодо бездіяльності члена комісії з реорганізації Гладуна Романа Віталійовича та відсутності будь якого зв’язк</w:t>
      </w:r>
      <w:r w:rsidR="0039237C" w:rsidRPr="006B19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 xml:space="preserve"> з ним, а також інформації щодо його місцезнаходження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FAA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57A04">
        <w:rPr>
          <w:rFonts w:ascii="Times New Roman" w:hAnsi="Times New Roman"/>
          <w:sz w:val="28"/>
          <w:szCs w:val="28"/>
          <w:lang w:val="uk-UA"/>
        </w:rPr>
        <w:t xml:space="preserve"> положеннями Цивільного кодексу України, Господарського кодексу України, Закону України «Про державну реєстрацію юридичних осіб, фізичних осіб-підприємців та громадських формувань»,</w:t>
      </w:r>
      <w:r w:rsidR="00A57A04" w:rsidRPr="00A57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A04">
        <w:rPr>
          <w:rFonts w:ascii="Times New Roman" w:hAnsi="Times New Roman"/>
          <w:sz w:val="28"/>
          <w:szCs w:val="28"/>
          <w:lang w:val="uk-UA"/>
        </w:rPr>
        <w:t>п. 30 ч. 1 ст. 26 Закону України "Про місцеве самоврядування в Україні"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34F93CE" w14:textId="77777777" w:rsidR="00957628" w:rsidRPr="00957628" w:rsidRDefault="00957628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7A82E71" w14:textId="03CBD4FC" w:rsidR="00CF419C" w:rsidRPr="00957628" w:rsidRDefault="00957628" w:rsidP="0095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 w:rsidR="00A57A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Авангардівської селищної ради від 12.08.2022 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 Авангардівської селищної ради»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складу комісії з 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>реорганізаці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57A04" w:rsidRPr="00A57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547" w:rsidRPr="006B198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«БУДИНОК КУЛЬТУРИ ТА ВІДПОЧИНКУ» АВАНГАРДІВСЬКОЇ СЕЛИЩНОЇ РАДИ</w:t>
      </w:r>
      <w:r w:rsidR="00A57A04">
        <w:rPr>
          <w:rFonts w:ascii="Times New Roman" w:hAnsi="Times New Roman" w:cs="Times New Roman"/>
          <w:sz w:val="28"/>
          <w:szCs w:val="28"/>
          <w:lang w:val="uk-UA"/>
        </w:rPr>
        <w:t xml:space="preserve">, а саме – 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виключити з числа членів комісії Гладуна Романа Віталійовича, ІПН – 3323513812.</w:t>
      </w:r>
    </w:p>
    <w:p w14:paraId="7F3FC7AB" w14:textId="77777777" w:rsidR="00C63FAA" w:rsidRDefault="00C63FA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BF66A" w14:textId="011324DC" w:rsidR="00511DB1" w:rsidRPr="00232E8D" w:rsidRDefault="00511DB1" w:rsidP="00957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97DC8">
        <w:rPr>
          <w:rFonts w:ascii="Times New Roman" w:hAnsi="Times New Roman" w:cs="Times New Roman"/>
          <w:b/>
          <w:sz w:val="28"/>
          <w:szCs w:val="28"/>
          <w:lang w:val="uk-UA"/>
        </w:rPr>
        <w:t>1663</w:t>
      </w:r>
      <w:r w:rsidR="0095762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5679AFE3" w14:textId="45FFAFD1" w:rsidR="00957628" w:rsidRDefault="00511DB1" w:rsidP="00957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7A04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7A04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7A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57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EE604EE" w14:textId="77777777" w:rsidR="00957628" w:rsidRPr="00232E8D" w:rsidRDefault="00957628" w:rsidP="00957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5A15F6" w14:textId="2A3259EF" w:rsidR="00A57A04" w:rsidRDefault="00A57A04" w:rsidP="009D0E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На підставі пункту першого даного рішення викласти Додаток 1 </w:t>
      </w:r>
      <w:r w:rsidRPr="00A57A04">
        <w:rPr>
          <w:rFonts w:ascii="Times New Roman" w:hAnsi="Times New Roman" w:cs="Times New Roman"/>
          <w:sz w:val="28"/>
          <w:szCs w:val="28"/>
          <w:lang w:val="uk-UA"/>
        </w:rPr>
        <w:t>до рішення Авангардівської селищної ради від 12.08.2022 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 Авангардівської селищної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(додається)</w:t>
      </w:r>
      <w:r w:rsidR="009D0E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B09DE" w14:textId="43F14380" w:rsidR="00CF419C" w:rsidRDefault="009D0E3A" w:rsidP="009D0E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95762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16A239" w14:textId="77777777" w:rsidR="00563AC8" w:rsidRDefault="00563AC8" w:rsidP="009576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B7AF9B" w14:textId="7D08C01C" w:rsidR="00CF419C" w:rsidRPr="00F86620" w:rsidRDefault="00CF419C" w:rsidP="009576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</w:t>
      </w:r>
      <w:r w:rsidR="0095762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голова          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</w:t>
      </w:r>
      <w:r w:rsidR="0095762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="00563AC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2AA3FA66" w14:textId="77777777" w:rsidR="00CF419C" w:rsidRDefault="00CF419C" w:rsidP="00957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FC9DF03" w14:textId="686F3B4E" w:rsidR="00C63FAA" w:rsidRPr="00232E8D" w:rsidRDefault="00597DC8" w:rsidP="00C63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1663</w:t>
      </w:r>
      <w:r w:rsidR="00C63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FAA" w:rsidRPr="00C824A9">
        <w:rPr>
          <w:rFonts w:ascii="Times New Roman" w:hAnsi="Times New Roman" w:cs="Times New Roman"/>
          <w:b/>
          <w:sz w:val="28"/>
          <w:szCs w:val="28"/>
          <w:lang w:val="uk-UA"/>
        </w:rPr>
        <w:t>- VIІІ</w:t>
      </w:r>
    </w:p>
    <w:p w14:paraId="2E7D6CA1" w14:textId="4B52CE05" w:rsidR="00C63FAA" w:rsidRPr="00232E8D" w:rsidRDefault="00C63FAA" w:rsidP="00C63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D0E3A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D0E3A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D0E3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1CBD1DC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2B309C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9F48CB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5C628BC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E15844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7F377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D7F63CA" w14:textId="77777777" w:rsidR="00C63FAA" w:rsidRDefault="00C63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130346B3" w14:textId="77777777" w:rsidR="00957628" w:rsidRDefault="00957628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23FF86" w14:textId="0361B69B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7F0E6190" w14:textId="77777777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5C1BFC1" w14:textId="061311AA" w:rsidR="00CF419C" w:rsidRPr="00CF419C" w:rsidRDefault="00CF419C" w:rsidP="001577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597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1663-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9D0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D0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r w:rsidR="00C63F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9D0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54E6456D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2392C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2AADD" w14:textId="03067303" w:rsidR="009D0E3A" w:rsidRP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E3A">
        <w:rPr>
          <w:rFonts w:ascii="Times New Roman" w:hAnsi="Times New Roman" w:cs="Times New Roman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реорганізації </w:t>
      </w:r>
      <w:r w:rsidR="00010B14" w:rsidRPr="006B198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«БУДИНОК КУЛЬТУРИ ТА ВІДПОЧИНКУ» АВАНГАРДІВСЬКОЇ СЕЛИЩНОЇ РАДИ</w:t>
      </w:r>
      <w:r w:rsidR="00082DEA" w:rsidRPr="006B198E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- 33279317)</w:t>
      </w:r>
    </w:p>
    <w:p w14:paraId="784C08F9" w14:textId="77777777" w:rsid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1E608" w14:textId="77777777" w:rsidR="009D0E3A" w:rsidRPr="00957628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28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14:paraId="28D97142" w14:textId="3B5A1256" w:rsidR="009D0E3A" w:rsidRP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сар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Роман Валерійо</w:t>
      </w:r>
      <w:r>
        <w:rPr>
          <w:rFonts w:ascii="Times New Roman" w:hAnsi="Times New Roman" w:cs="Times New Roman"/>
          <w:sz w:val="28"/>
          <w:szCs w:val="28"/>
          <w:lang w:val="uk-UA"/>
        </w:rPr>
        <w:t>вич - тимчасово виконуючий обов’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язки директора КП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«Будинок культури та відпочинку» Авангардівської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ІПН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3161911890, адреса: Одеська область, Одеський район, смт. Авангард,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24, </w:t>
      </w:r>
      <w:proofErr w:type="spellStart"/>
      <w:r w:rsidRPr="009D0E3A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D0E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30.</w:t>
      </w:r>
    </w:p>
    <w:p w14:paraId="2EF35A47" w14:textId="77777777" w:rsid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A77B2" w14:textId="4EF8A2B0" w:rsidR="009D0E3A" w:rsidRPr="00957628" w:rsidRDefault="009D0E3A" w:rsidP="00957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28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676A1A7C" w14:textId="75C61465" w:rsidR="009D0E3A" w:rsidRP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E3A">
        <w:rPr>
          <w:rFonts w:ascii="Times New Roman" w:hAnsi="Times New Roman" w:cs="Times New Roman"/>
          <w:sz w:val="28"/>
          <w:szCs w:val="28"/>
          <w:lang w:val="uk-UA"/>
        </w:rPr>
        <w:t>Берник</w:t>
      </w:r>
      <w:proofErr w:type="spellEnd"/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Ігор Григорович - 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господарства,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благоустрою, планування територій,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ІПН – 2762722074,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адреса: Одеська область,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Одеський район, смт. Авангард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гуртожиток ЗСАО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Авангард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43C51C" w14:textId="77777777" w:rsidR="009D0E3A" w:rsidRPr="00957628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CA47CF5" w14:textId="7A8A8A06" w:rsidR="009D0E3A" w:rsidRP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E3A">
        <w:rPr>
          <w:rFonts w:ascii="Times New Roman" w:hAnsi="Times New Roman" w:cs="Times New Roman"/>
          <w:sz w:val="28"/>
          <w:szCs w:val="28"/>
          <w:lang w:val="uk-UA"/>
        </w:rPr>
        <w:t>Солотинська Ірина Вікторівна - 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молоді та спорту Авангардівської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ради, ІПН – 2992807708,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 xml:space="preserve"> адреса: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деська область,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Одеський район, смт. 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ангард, вул. Фруктова, 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21;</w:t>
      </w:r>
    </w:p>
    <w:p w14:paraId="4B095DFA" w14:textId="77777777" w:rsidR="009D0E3A" w:rsidRPr="00957628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BB08C5A" w14:textId="22437E09" w:rsidR="00CF419C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E3A">
        <w:rPr>
          <w:rFonts w:ascii="Times New Roman" w:hAnsi="Times New Roman" w:cs="Times New Roman"/>
          <w:sz w:val="28"/>
          <w:szCs w:val="28"/>
          <w:lang w:val="uk-UA"/>
        </w:rPr>
        <w:t>Сирітка Артем Олександрович - помічник Авангардівського селищного голови, ІПН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E3A">
        <w:rPr>
          <w:rFonts w:ascii="Times New Roman" w:hAnsi="Times New Roman" w:cs="Times New Roman"/>
          <w:sz w:val="28"/>
          <w:szCs w:val="28"/>
          <w:lang w:val="uk-UA"/>
        </w:rPr>
        <w:t>- 3357417830, адреса: Одеська область, Одеський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айон, смт. Авангард. вул. Нижня, 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11. </w:t>
      </w:r>
    </w:p>
    <w:p w14:paraId="50387DEB" w14:textId="77777777" w:rsid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6D4B2" w14:textId="77777777" w:rsidR="009D0E3A" w:rsidRDefault="009D0E3A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B854D3E" w14:textId="77777777" w:rsidR="00957628" w:rsidRDefault="00957628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F051CCD" w14:textId="606A3D1C" w:rsidR="00CF419C" w:rsidRPr="00957628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957628"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Pr="00957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ЩУР</w:t>
      </w:r>
    </w:p>
    <w:p w14:paraId="5DF346D4" w14:textId="4CA7C03B" w:rsidR="008409F0" w:rsidRPr="009D0E3A" w:rsidRDefault="00000000" w:rsidP="009D0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8409F0" w:rsidRPr="009D0E3A" w:rsidSect="009D0E3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071389">
    <w:abstractNumId w:val="1"/>
  </w:num>
  <w:num w:numId="2" w16cid:durableId="641543775">
    <w:abstractNumId w:val="2"/>
  </w:num>
  <w:num w:numId="3" w16cid:durableId="92329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1E"/>
    <w:rsid w:val="00010B14"/>
    <w:rsid w:val="0002311E"/>
    <w:rsid w:val="00082DEA"/>
    <w:rsid w:val="000B752A"/>
    <w:rsid w:val="000D7F6A"/>
    <w:rsid w:val="00111FE4"/>
    <w:rsid w:val="0012279E"/>
    <w:rsid w:val="00143D56"/>
    <w:rsid w:val="00157764"/>
    <w:rsid w:val="00171500"/>
    <w:rsid w:val="00253C26"/>
    <w:rsid w:val="002A55D0"/>
    <w:rsid w:val="0034315D"/>
    <w:rsid w:val="00384B46"/>
    <w:rsid w:val="0039237C"/>
    <w:rsid w:val="003C0B2B"/>
    <w:rsid w:val="003C3DE5"/>
    <w:rsid w:val="003C4AA1"/>
    <w:rsid w:val="003E3344"/>
    <w:rsid w:val="0040203B"/>
    <w:rsid w:val="004A0F55"/>
    <w:rsid w:val="004B7606"/>
    <w:rsid w:val="00511DB1"/>
    <w:rsid w:val="00563AC8"/>
    <w:rsid w:val="00597DC8"/>
    <w:rsid w:val="00654547"/>
    <w:rsid w:val="006B198E"/>
    <w:rsid w:val="006E43F5"/>
    <w:rsid w:val="0076122E"/>
    <w:rsid w:val="00765A9F"/>
    <w:rsid w:val="007D6AD7"/>
    <w:rsid w:val="00957628"/>
    <w:rsid w:val="009A5D32"/>
    <w:rsid w:val="009D0E3A"/>
    <w:rsid w:val="009D59FD"/>
    <w:rsid w:val="00A57A04"/>
    <w:rsid w:val="00A764AC"/>
    <w:rsid w:val="00A961CB"/>
    <w:rsid w:val="00AE2DFE"/>
    <w:rsid w:val="00BE015C"/>
    <w:rsid w:val="00C63FAA"/>
    <w:rsid w:val="00C7529A"/>
    <w:rsid w:val="00C824A9"/>
    <w:rsid w:val="00C90158"/>
    <w:rsid w:val="00CF419C"/>
    <w:rsid w:val="00D52B95"/>
    <w:rsid w:val="00E26432"/>
    <w:rsid w:val="00E41B33"/>
    <w:rsid w:val="00EA0A38"/>
    <w:rsid w:val="00EB3FF2"/>
    <w:rsid w:val="00E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C94"/>
  <w15:docId w15:val="{43A7A1B0-49A8-40A3-8A7B-B7E21491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2021-07-23T12:03:00Z</cp:lastPrinted>
  <dcterms:created xsi:type="dcterms:W3CDTF">2023-01-30T08:59:00Z</dcterms:created>
  <dcterms:modified xsi:type="dcterms:W3CDTF">2023-03-01T10:51:00Z</dcterms:modified>
</cp:coreProperties>
</file>