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147E7" w14:textId="77777777" w:rsidR="00FA7C2D" w:rsidRDefault="00FA7C2D" w:rsidP="00FA7C2D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33649D8" wp14:editId="24BB9599">
            <wp:extent cx="607821" cy="844550"/>
            <wp:effectExtent l="0" t="0" r="0" b="0"/>
            <wp:docPr id="2" name="Рисунок 2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010DA" w14:textId="77777777" w:rsidR="00FA7C2D" w:rsidRPr="009E4D84" w:rsidRDefault="00FA7C2D" w:rsidP="00FA7C2D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63A37447" w14:textId="77777777" w:rsidR="00FA7C2D" w:rsidRPr="009E4D84" w:rsidRDefault="00FA7C2D" w:rsidP="00FA7C2D">
      <w:pPr>
        <w:pStyle w:val="1"/>
        <w:rPr>
          <w:color w:val="492B95"/>
          <w:sz w:val="16"/>
          <w:szCs w:val="16"/>
        </w:rPr>
      </w:pPr>
    </w:p>
    <w:p w14:paraId="10B0B604" w14:textId="77777777" w:rsidR="00FA7C2D" w:rsidRPr="009E4D84" w:rsidRDefault="00FA7C2D" w:rsidP="00FA7C2D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66437258" w14:textId="77777777" w:rsidR="00FA7C2D" w:rsidRPr="009E4D84" w:rsidRDefault="00FA7C2D" w:rsidP="00FA7C2D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2D7A7C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44869154" w14:textId="77777777" w:rsidR="00FA7C2D" w:rsidRDefault="00FA7C2D" w:rsidP="00FA7C2D">
      <w:pPr>
        <w:pStyle w:val="2"/>
        <w:rPr>
          <w:color w:val="492B95"/>
          <w:sz w:val="32"/>
          <w:szCs w:val="32"/>
          <w:lang w:val="uk-UA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</w:t>
      </w:r>
    </w:p>
    <w:p w14:paraId="79822AEA" w14:textId="77777777"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1B54653" w14:textId="77777777" w:rsidR="00B33417" w:rsidRPr="00893E04" w:rsidRDefault="00B33417" w:rsidP="002D7A7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9"/>
      </w:tblGrid>
      <w:tr w:rsidR="00893E04" w:rsidRPr="00456AEB" w14:paraId="279F7AF3" w14:textId="77777777" w:rsidTr="00611CB4">
        <w:trPr>
          <w:trHeight w:val="637"/>
        </w:trPr>
        <w:tc>
          <w:tcPr>
            <w:tcW w:w="5259" w:type="dxa"/>
          </w:tcPr>
          <w:p w14:paraId="7257A69B" w14:textId="5D755A0F" w:rsidR="00893E04" w:rsidRPr="00742ED6" w:rsidRDefault="00616FDE" w:rsidP="00611C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</w:t>
            </w:r>
            <w:r w:rsidR="00611C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клопотання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D7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4B7C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остиркіної</w:t>
            </w:r>
            <w:proofErr w:type="spellEnd"/>
            <w:r w:rsidR="004B7C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А.А</w:t>
            </w:r>
            <w:r w:rsidR="002D7A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</w:p>
        </w:tc>
      </w:tr>
    </w:tbl>
    <w:p w14:paraId="2C3C92D2" w14:textId="77777777" w:rsidR="00893E04" w:rsidRPr="00D758A0" w:rsidRDefault="00893E04" w:rsidP="00C3526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AD95443" w14:textId="66F78B4C" w:rsidR="00A41A6D" w:rsidRPr="0024708E" w:rsidRDefault="00E771AC" w:rsidP="005E2FCD">
      <w:pPr>
        <w:spacing w:after="0" w:line="240" w:lineRule="auto"/>
        <w:ind w:right="-2" w:firstLine="851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ст. 129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vertAlign w:val="superscript"/>
          <w:lang w:val="uk-UA"/>
        </w:rPr>
        <w:t>1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Конституції України, ст. 255 Кодексу адміністративного судочинства України, ст. 13 Закону України «Про судоустрій і статус суддів» від 02.06.2016 р. № 1402-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en-US"/>
        </w:rPr>
        <w:t>V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ІІІ, </w:t>
      </w:r>
      <w:r w:rsidR="005E2FCD"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нормами ст. 12, 80, 83, частини 6 ст. 118, ст. ст. 121, 122   Земельного кодексу України</w:t>
      </w:r>
      <w:r w:rsid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5E2FCD"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ст. ст. 10, 25, 26, 59 Закону України «Про місцеве самоврядування в Україні»,</w:t>
      </w:r>
      <w:r w:rsid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 виконання рішення Одеського окружного адміністратвиного суду від 21.12.2021 р. у справі № 420/18439/21, постанови П’ятого апеляційного адмінстартивного суду від 20.05.2022 р. у справі № 420/18439/21, приймаючи до уваги </w:t>
      </w:r>
      <w:r w:rsidR="00BE2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введенн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України воєнного стану Указом Президента України від 24.02.2022 р. № 64/2022 «Про</w:t>
      </w:r>
      <w:r w:rsidR="00570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введення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воєнного стану в Україні», затвердженого Законом України від 24.02.2022 р. № </w:t>
      </w:r>
      <w:r w:rsidR="005705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2102-ІХ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керуючись нормами підпункту 5 пункту 27 розділу Х «Перехідні положення» Земельного кодексу України в редакції Закону України від 24.03.2022 р. № 2145-ІХ «</w:t>
      </w:r>
      <w:r w:rsidR="005E2FCD"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 w:rsidR="005E2FCD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», </w:t>
      </w:r>
      <w:r w:rsid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C35268"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 w:rsid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ї</w:t>
      </w:r>
      <w:r w:rsidR="00C35268" w:rsidRPr="00C3526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6E825D3D" w14:textId="77777777" w:rsidR="00597883" w:rsidRPr="00D3575F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14:paraId="4FE756EE" w14:textId="77777777" w:rsidR="00611CB4" w:rsidRDefault="00C35268" w:rsidP="002B3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</w:t>
      </w:r>
      <w:r w:rsidRPr="00877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</w:t>
      </w:r>
      <w:r w:rsidR="00877B72" w:rsidRPr="00877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У зв’язку із законодавчою забороною </w:t>
      </w:r>
      <w:r w:rsidR="00877B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під час дії воєнного стану </w:t>
      </w:r>
      <w:r w:rsidR="00877B72"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безоплатн</w:t>
      </w:r>
      <w:r w:rsid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ої</w:t>
      </w:r>
      <w:r w:rsidR="00877B72"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 передач</w:t>
      </w:r>
      <w:r w:rsid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і</w:t>
      </w:r>
      <w:r w:rsidR="00877B72"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</w:t>
      </w:r>
      <w:r w:rsidR="00877B72" w:rsidRP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, клопотання гр. </w:t>
      </w:r>
      <w:proofErr w:type="spellStart"/>
      <w:r w:rsidR="00877B72" w:rsidRP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Костиркіної</w:t>
      </w:r>
      <w:proofErr w:type="spellEnd"/>
      <w:r w:rsidR="00877B72" w:rsidRP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 Анастасії Анатоліївни від 16.06.2021 р. </w:t>
      </w:r>
      <w:r w:rsidR="00877B72" w:rsidRPr="00877B7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uk-UA"/>
        </w:rPr>
        <w:t xml:space="preserve">про надання дозволу на розроблення проекту землеустрою щодо відведення земельної ділянки для </w:t>
      </w:r>
      <w:r w:rsidR="00877B72" w:rsidRPr="00877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та обслуговування жилого будинку, господарських будівель і споруд (присадибної ділянки), із визначеним нею бажаним місцем розташування такої земельної ділянки, </w:t>
      </w:r>
      <w:r w:rsidR="00877B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повторно розглянути на виконання рішення Одеського окружного адміністративного суду від 21.12.2021 р. у справі № 420/18439/21 після скасування заборон, передбачених </w:t>
      </w:r>
      <w:r w:rsidR="00877B72" w:rsidRPr="00877B72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 </w:t>
      </w:r>
      <w:r w:rsidR="00877B72"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 xml:space="preserve"> </w:t>
      </w:r>
    </w:p>
    <w:p w14:paraId="4AFA062F" w14:textId="77777777" w:rsidR="00611CB4" w:rsidRPr="00611CB4" w:rsidRDefault="00611CB4" w:rsidP="002B3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31E87054" w14:textId="77777777" w:rsidR="00611CB4" w:rsidRPr="00742ED6" w:rsidRDefault="00611CB4" w:rsidP="00611CB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1714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3D2A0F59" w14:textId="77777777" w:rsidR="00611CB4" w:rsidRPr="00742ED6" w:rsidRDefault="00611CB4" w:rsidP="00611CB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14:paraId="74CC1B27" w14:textId="77777777" w:rsidR="00611CB4" w:rsidRDefault="00611CB4" w:rsidP="002B3B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1A3FD144" w14:textId="78FEBD34" w:rsidR="00DB4768" w:rsidRDefault="006F5795" w:rsidP="0061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</w:t>
      </w:r>
      <w:r w:rsidRPr="005E2FC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5 пункту 27 розділу Х «Перехідні положення» Земельного кодексу України в редакції Закону України від 24.03.2022 р. № 2145-ІХ «</w:t>
      </w:r>
      <w:r w:rsidRPr="0098210A"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Про внесення змін до деяких законодавчих актів України щодо створення умов для забезпечення продовольчої безпеки в умовах воєнного стану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aa-ET"/>
        </w:rPr>
        <w:t>»</w:t>
      </w:r>
      <w:r w:rsidR="00EF7B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C35268" w:rsidRPr="00C352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14:paraId="1D4BEAF5" w14:textId="77777777" w:rsidR="00310108" w:rsidRPr="00112363" w:rsidRDefault="00310108" w:rsidP="00C3526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048176E6" w14:textId="77777777" w:rsidR="00DB4768" w:rsidRPr="00742ED6" w:rsidRDefault="002B3B2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75BB0A60" w14:textId="77777777"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E28D931" w14:textId="77777777" w:rsidR="00611CB4" w:rsidRPr="00742ED6" w:rsidRDefault="00611CB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bookmarkStart w:id="0" w:name="_GoBack"/>
      <w:bookmarkEnd w:id="0"/>
    </w:p>
    <w:p w14:paraId="0144FE31" w14:textId="77777777" w:rsidR="002B3B2B" w:rsidRPr="00742ED6" w:rsidRDefault="002B3B2B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ED84C68" w14:textId="77777777"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14:paraId="5AF80ADF" w14:textId="77777777" w:rsidR="00E55F52" w:rsidRPr="00611CB4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8C5F130" w14:textId="77777777" w:rsidR="00F62422" w:rsidRPr="00611CB4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5CC2B905" w14:textId="3A3A7A6D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611C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1714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3540D4F3" w14:textId="062621E8"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2B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2B3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6F5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A1C63"/>
    <w:rsid w:val="001006D4"/>
    <w:rsid w:val="00112363"/>
    <w:rsid w:val="00125762"/>
    <w:rsid w:val="001335FB"/>
    <w:rsid w:val="001520E6"/>
    <w:rsid w:val="00152ACA"/>
    <w:rsid w:val="00154B6E"/>
    <w:rsid w:val="00173E1E"/>
    <w:rsid w:val="001A7469"/>
    <w:rsid w:val="001B0A95"/>
    <w:rsid w:val="001C5BF4"/>
    <w:rsid w:val="001F0579"/>
    <w:rsid w:val="001F5454"/>
    <w:rsid w:val="0020267B"/>
    <w:rsid w:val="00210731"/>
    <w:rsid w:val="002140EA"/>
    <w:rsid w:val="002272A5"/>
    <w:rsid w:val="002319E6"/>
    <w:rsid w:val="00252ABD"/>
    <w:rsid w:val="00255B21"/>
    <w:rsid w:val="0029730F"/>
    <w:rsid w:val="002A508F"/>
    <w:rsid w:val="002B2414"/>
    <w:rsid w:val="002B3B2B"/>
    <w:rsid w:val="002D7A7C"/>
    <w:rsid w:val="002F6F25"/>
    <w:rsid w:val="002F79FB"/>
    <w:rsid w:val="00303803"/>
    <w:rsid w:val="00310108"/>
    <w:rsid w:val="00314708"/>
    <w:rsid w:val="00325485"/>
    <w:rsid w:val="00345F13"/>
    <w:rsid w:val="00365403"/>
    <w:rsid w:val="0038157D"/>
    <w:rsid w:val="003B7ADB"/>
    <w:rsid w:val="003E112A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B7C37"/>
    <w:rsid w:val="004C01DF"/>
    <w:rsid w:val="004C5958"/>
    <w:rsid w:val="004F755F"/>
    <w:rsid w:val="00507874"/>
    <w:rsid w:val="005131C4"/>
    <w:rsid w:val="005323F2"/>
    <w:rsid w:val="00545382"/>
    <w:rsid w:val="00545BC9"/>
    <w:rsid w:val="00550D32"/>
    <w:rsid w:val="0057052E"/>
    <w:rsid w:val="005734BD"/>
    <w:rsid w:val="00574C22"/>
    <w:rsid w:val="005765C3"/>
    <w:rsid w:val="00584F85"/>
    <w:rsid w:val="00597883"/>
    <w:rsid w:val="005A07DC"/>
    <w:rsid w:val="005A5367"/>
    <w:rsid w:val="005D20A5"/>
    <w:rsid w:val="005E2FCD"/>
    <w:rsid w:val="005E66C1"/>
    <w:rsid w:val="006038AB"/>
    <w:rsid w:val="00606270"/>
    <w:rsid w:val="00611CB4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5795"/>
    <w:rsid w:val="006F67B7"/>
    <w:rsid w:val="007053DE"/>
    <w:rsid w:val="00725BC7"/>
    <w:rsid w:val="00742ED6"/>
    <w:rsid w:val="00753622"/>
    <w:rsid w:val="0079053D"/>
    <w:rsid w:val="007B2F95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77B72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C5277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5B1E"/>
    <w:rsid w:val="00B52D60"/>
    <w:rsid w:val="00B609F3"/>
    <w:rsid w:val="00B60B0F"/>
    <w:rsid w:val="00BA0111"/>
    <w:rsid w:val="00BB41C4"/>
    <w:rsid w:val="00BC1FE8"/>
    <w:rsid w:val="00BC5ACD"/>
    <w:rsid w:val="00BE20EA"/>
    <w:rsid w:val="00BE56AE"/>
    <w:rsid w:val="00BF0A02"/>
    <w:rsid w:val="00C04C2A"/>
    <w:rsid w:val="00C14305"/>
    <w:rsid w:val="00C17ACD"/>
    <w:rsid w:val="00C2424D"/>
    <w:rsid w:val="00C35268"/>
    <w:rsid w:val="00C41BFA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771AC"/>
    <w:rsid w:val="00E8333C"/>
    <w:rsid w:val="00EA7B65"/>
    <w:rsid w:val="00EB5D06"/>
    <w:rsid w:val="00EC45F9"/>
    <w:rsid w:val="00EF224A"/>
    <w:rsid w:val="00EF4BD0"/>
    <w:rsid w:val="00EF7B58"/>
    <w:rsid w:val="00F00997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E454F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8DA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B460-5676-43EE-8FD7-486866BB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2023-02-06T13:47:00Z</cp:lastPrinted>
  <dcterms:created xsi:type="dcterms:W3CDTF">2022-01-23T17:01:00Z</dcterms:created>
  <dcterms:modified xsi:type="dcterms:W3CDTF">2023-02-06T13:47:00Z</dcterms:modified>
</cp:coreProperties>
</file>