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E73F3" w14:textId="77777777" w:rsidR="00473E9C" w:rsidRDefault="00473E9C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13329C3" w14:textId="77777777" w:rsidR="00473E9C" w:rsidRDefault="00473E9C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2D5FAAE" w14:textId="77777777" w:rsidR="00473E9C" w:rsidRDefault="00473E9C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5FE9AB6" w14:textId="77777777" w:rsidR="00473E9C" w:rsidRDefault="00473E9C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382061F" w14:textId="77777777" w:rsidR="00473E9C" w:rsidRDefault="00473E9C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E318A1C" w14:textId="77777777" w:rsidR="00473E9C" w:rsidRDefault="00473E9C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D8C2C83" w14:textId="77777777" w:rsidR="00473E9C" w:rsidRDefault="00473E9C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5947D59" w14:textId="77777777" w:rsidR="00473E9C" w:rsidRDefault="00473E9C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88ADC5F" w14:textId="77777777" w:rsidR="00473E9C" w:rsidRDefault="00473E9C" w:rsidP="00473E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2351A49" w14:textId="77777777" w:rsidR="00473E9C" w:rsidRDefault="00473E9C" w:rsidP="00473E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A3E1326" w14:textId="77777777" w:rsidR="00473E9C" w:rsidRDefault="00473E9C" w:rsidP="00473E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A716E3A" w14:textId="77777777" w:rsidR="00473E9C" w:rsidRDefault="00473E9C" w:rsidP="00473E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C9E743E" w14:textId="77777777" w:rsidR="00473E9C" w:rsidRDefault="00473E9C" w:rsidP="00473E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5DE722C" w14:textId="77777777" w:rsidR="00473E9C" w:rsidRDefault="00473E9C" w:rsidP="00473E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1CEE15F" w14:textId="77777777" w:rsidR="00473E9C" w:rsidRDefault="00473E9C" w:rsidP="00473E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DBFA085" w14:textId="77777777" w:rsidR="00473E9C" w:rsidRPr="00F97A7A" w:rsidRDefault="00473E9C" w:rsidP="00473E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внесення змін до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№1564-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</w:p>
    <w:p w14:paraId="5B7DCA68" w14:textId="77777777" w:rsidR="00473E9C" w:rsidRDefault="00473E9C" w:rsidP="00473E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22.12.2022 року </w:t>
      </w:r>
      <w:r w:rsidRPr="00F97A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«Про затвердження </w:t>
      </w:r>
    </w:p>
    <w:p w14:paraId="03CAEB8D" w14:textId="77777777" w:rsidR="00473E9C" w:rsidRDefault="00473E9C" w:rsidP="00473E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7A7A">
        <w:rPr>
          <w:rFonts w:ascii="Times New Roman" w:eastAsia="Calibri" w:hAnsi="Times New Roman" w:cs="Times New Roman"/>
          <w:sz w:val="28"/>
          <w:szCs w:val="28"/>
          <w:lang w:val="uk-UA"/>
        </w:rPr>
        <w:t>Програми благоустрою населених пунктів</w:t>
      </w:r>
    </w:p>
    <w:p w14:paraId="1ABB25B0" w14:textId="77777777" w:rsidR="00473E9C" w:rsidRPr="00F97A7A" w:rsidRDefault="00473E9C" w:rsidP="00473E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97A7A">
        <w:rPr>
          <w:rFonts w:ascii="Times New Roman" w:eastAsia="Calibri" w:hAnsi="Times New Roman" w:cs="Times New Roman"/>
          <w:sz w:val="28"/>
          <w:szCs w:val="28"/>
          <w:lang w:val="uk-UA"/>
        </w:rPr>
        <w:t>Авангардівської селищної ради на 202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F97A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рік»</w:t>
      </w:r>
    </w:p>
    <w:p w14:paraId="18A1A3E3" w14:textId="77777777" w:rsidR="00473E9C" w:rsidRPr="009E490F" w:rsidRDefault="00473E9C" w:rsidP="00473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C18F1DE" w14:textId="77777777" w:rsidR="00473E9C" w:rsidRDefault="00473E9C" w:rsidP="00473E9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Розглянувши клопотання Відділу капітального будівництва, житлово-комунального господарства, комунального майна Авангардівської селищної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104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 ч.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ст. 59 Закону України «Про місцеве самоврядування в Україні», ст. 91 Бюджетного кодексу України</w:t>
      </w:r>
      <w:r w:rsidRPr="00010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ч.1 та 2 п.1 постанови Кабінету Міністрів України від 11 березня 2022 року №252 «Деякі питання формування та виконання місцевих бюджетів у період воєнного стану» та з метою 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 метою визначення правових, організаційних та фінансових основ </w:t>
      </w:r>
      <w:r>
        <w:rPr>
          <w:rFonts w:ascii="Times New Roman" w:hAnsi="Times New Roman"/>
          <w:sz w:val="28"/>
          <w:szCs w:val="28"/>
          <w:lang w:val="uk-UA"/>
        </w:rPr>
        <w:t xml:space="preserve">створення належних і безпечних умов експлуатації вулиць та доріг комунальної власності, інших об’єктів благоустрою 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 Авангардівської селищної ради протягом 2022 року,  </w:t>
      </w:r>
      <w:proofErr w:type="spellStart"/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3403802E" w14:textId="77777777" w:rsidR="00473E9C" w:rsidRPr="00270E37" w:rsidRDefault="00473E9C" w:rsidP="00473E9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0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0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  <w:r w:rsidRPr="00B84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</w:t>
      </w:r>
      <w:r w:rsidRPr="009E490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рішення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1564</w:t>
      </w:r>
      <w:r w:rsidRPr="009E490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9E490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E49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ІІІ 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22.12.2022 </w:t>
      </w:r>
      <w:r w:rsidRPr="009E49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року 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490F">
        <w:rPr>
          <w:rFonts w:ascii="Times New Roman" w:eastAsia="Calibri" w:hAnsi="Times New Roman" w:cs="Times New Roman"/>
          <w:sz w:val="28"/>
          <w:szCs w:val="28"/>
          <w:lang w:val="uk-UA"/>
        </w:rPr>
        <w:t>«Про затвердження Програми благоустрою населених пунктів Авангардівської селищної ради на 202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9E49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рік»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додатком (додається) та викласти в новій редакції.</w:t>
      </w:r>
    </w:p>
    <w:p w14:paraId="055936D6" w14:textId="77777777" w:rsidR="00473E9C" w:rsidRPr="00270E37" w:rsidRDefault="00473E9C" w:rsidP="00473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0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Контроль за виконанням цього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4A996637" w14:textId="77777777" w:rsidR="00473E9C" w:rsidRDefault="00473E9C" w:rsidP="00473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407B47" w14:textId="77777777" w:rsidR="00EC0B05" w:rsidRDefault="00EC0B05" w:rsidP="00473E9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</w:pPr>
    </w:p>
    <w:p w14:paraId="5CC64F19" w14:textId="77777777" w:rsidR="00EC0B05" w:rsidRDefault="00EC0B05" w:rsidP="00473E9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</w:pPr>
    </w:p>
    <w:p w14:paraId="79F327D7" w14:textId="7D45C26B" w:rsidR="00473E9C" w:rsidRPr="009E490F" w:rsidRDefault="00473E9C" w:rsidP="00473E9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</w:pPr>
      <w:r w:rsidRPr="009E49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Селищний голова </w:t>
      </w:r>
      <w:r w:rsidRPr="009E49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 w:rsidRPr="009E49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 w:rsidRPr="009E49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 w:rsidRPr="009E49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       </w:t>
      </w:r>
      <w:r w:rsidRPr="009E49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  </w:t>
      </w:r>
      <w:r w:rsidR="00EC0B05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 </w:t>
      </w:r>
      <w:r w:rsidRPr="009E49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>Сергій ХРУСТОВСЬКИЙ</w:t>
      </w:r>
    </w:p>
    <w:p w14:paraId="004C5779" w14:textId="77777777" w:rsidR="00473E9C" w:rsidRPr="009E490F" w:rsidRDefault="00473E9C" w:rsidP="00473E9C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14:paraId="0BC473E2" w14:textId="77777777" w:rsidR="00473E9C" w:rsidRPr="00C90682" w:rsidRDefault="00473E9C" w:rsidP="00473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№1806</w:t>
      </w:r>
      <w:r w:rsidRPr="004843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4843BA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4843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ІІІ</w:t>
      </w:r>
    </w:p>
    <w:p w14:paraId="0A9E5E0D" w14:textId="77777777" w:rsidR="00473E9C" w:rsidRPr="00C90682" w:rsidRDefault="00473E9C" w:rsidP="00473E9C">
      <w:pPr>
        <w:spacing w:after="0" w:line="240" w:lineRule="auto"/>
        <w:jc w:val="both"/>
        <w:rPr>
          <w:b/>
          <w:lang w:val="uk-UA"/>
        </w:rPr>
      </w:pPr>
      <w:r w:rsidRPr="00C906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07.04.2023</w:t>
      </w:r>
    </w:p>
    <w:p w14:paraId="67DEAB37" w14:textId="77777777" w:rsidR="00473E9C" w:rsidRDefault="00473E9C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14:paraId="645B4DAC" w14:textId="77777777" w:rsidR="00473E9C" w:rsidRDefault="00473E9C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1F34546" w14:textId="77777777" w:rsidR="00C26AED" w:rsidRPr="00C26AED" w:rsidRDefault="00C26AED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</w:p>
    <w:p w14:paraId="7CB560D9" w14:textId="77777777" w:rsidR="00C26AED" w:rsidRPr="00C26AED" w:rsidRDefault="00C26AED" w:rsidP="00C26A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до рішення сесії </w:t>
      </w:r>
    </w:p>
    <w:p w14:paraId="55515D8A" w14:textId="4D0D2299" w:rsidR="00C26AED" w:rsidRPr="00C26AED" w:rsidRDefault="00C26AED" w:rsidP="00C26AE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5D0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07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D0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5D0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 №</w:t>
      </w:r>
      <w:r w:rsidR="004F47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1806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</w:p>
    <w:p w14:paraId="78EB1E78" w14:textId="464823C0" w:rsidR="004238EF" w:rsidRPr="00DC1A79" w:rsidRDefault="00960E0C" w:rsidP="00960E0C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EFCDB20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6F4C70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D46198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B0D643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18C492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39F52B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7F748C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A6F781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71BEC5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B05A2A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7FEBD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D87E7EF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>ПРОГРАМА</w:t>
      </w:r>
    </w:p>
    <w:p w14:paraId="31D9784B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благоустрою населених пунктів </w:t>
      </w:r>
    </w:p>
    <w:p w14:paraId="7EE89F1F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>Авангардівської селищної ради</w:t>
      </w:r>
    </w:p>
    <w:p w14:paraId="3D2D6C36" w14:textId="6B8AC71A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202</w:t>
      </w:r>
      <w:r w:rsidR="00E4200E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14:paraId="129D2884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3227FBB6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42F051F4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1884D981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98F7DD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69B67E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8AFE7A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516E26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FBB438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3DB177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CE1C70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25D858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E971C6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BE8F8D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95C6CD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F87140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1D88BB" w14:textId="77777777" w:rsidR="004238EF" w:rsidRPr="00DC1A79" w:rsidRDefault="004238EF" w:rsidP="004238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E1337AA" w14:textId="4B79780E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Авангард – 202</w:t>
      </w:r>
      <w:r w:rsidR="00E420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C1A79">
        <w:rPr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  <w:r w:rsidRPr="00DC1A7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</w:p>
    <w:p w14:paraId="024B446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</w:p>
    <w:p w14:paraId="1C8C26D8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47BAF6E0" w14:textId="77777777" w:rsidR="004238EF" w:rsidRPr="00DC1A79" w:rsidRDefault="004238EF" w:rsidP="004238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A9DC803" w14:textId="77777777" w:rsidR="004238EF" w:rsidRPr="00DC1A79" w:rsidRDefault="004238EF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420F16B9" w14:textId="77777777" w:rsidR="004238EF" w:rsidRPr="00DC1A79" w:rsidRDefault="004238EF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57E785CE" w14:textId="77777777" w:rsidR="004238EF" w:rsidRPr="00DC1A79" w:rsidRDefault="004238EF" w:rsidP="004238E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DC1A7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I.ПАСПОРТ</w:t>
      </w:r>
    </w:p>
    <w:p w14:paraId="68051E6E" w14:textId="20590E13" w:rsidR="004238EF" w:rsidRPr="00DC1A79" w:rsidRDefault="004238EF" w:rsidP="004238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Програми благоустрою населених пунктів  Авангардівської селищної ради на 202</w:t>
      </w:r>
      <w:r w:rsidR="00E4200E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3</w:t>
      </w:r>
      <w:r w:rsidRPr="00DC1A7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рік</w:t>
      </w:r>
    </w:p>
    <w:tbl>
      <w:tblPr>
        <w:tblW w:w="990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453"/>
        <w:gridCol w:w="5998"/>
      </w:tblGrid>
      <w:tr w:rsidR="004238EF" w:rsidRPr="00DC1A79" w14:paraId="037ED927" w14:textId="77777777" w:rsidTr="005062D5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D3FB3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1726C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99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F5C2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 рада</w:t>
            </w:r>
          </w:p>
        </w:tc>
      </w:tr>
      <w:tr w:rsidR="004238EF" w:rsidRPr="00DC1A79" w14:paraId="4609784C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D5B40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274EC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Назва розпорядчого документа при розробленні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C774C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Закон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DC1A79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України «Про місцеве самоврядування в Україні», </w:t>
            </w:r>
            <w:r w:rsidRPr="00DC1A79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Бюджетний кодекс України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</w:t>
            </w:r>
            <w:r w:rsidRPr="00DC1A79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Закон України «Про благоустрій населених пунктів».</w:t>
            </w:r>
          </w:p>
        </w:tc>
      </w:tr>
      <w:tr w:rsidR="004238EF" w:rsidRPr="00DC1A79" w14:paraId="20271AB8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8E5B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13263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Розробник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6CD8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</w:t>
            </w:r>
          </w:p>
        </w:tc>
      </w:tr>
      <w:tr w:rsidR="004238EF" w:rsidRPr="00DC1A79" w14:paraId="5C480422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8CF8D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F0B5E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Співрозробники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4095D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</w:tr>
      <w:tr w:rsidR="004238EF" w:rsidRPr="00DC1A79" w14:paraId="7914D7A9" w14:textId="77777777" w:rsidTr="005062D5">
        <w:trPr>
          <w:trHeight w:val="821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373E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23FCF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Відповідальні виконавці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6A85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селищна рада,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</w:tr>
      <w:tr w:rsidR="004238EF" w:rsidRPr="00DC1A79" w14:paraId="43121F22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2683B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56066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Учасники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FEF0B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селищна рада,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4238EF" w:rsidRPr="00DC1A79" w14:paraId="39D98CCD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146A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02C5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Термін реалізації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1DDDF" w14:textId="5566996F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</w:t>
            </w:r>
            <w:r w:rsidR="00E4200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рік</w:t>
            </w:r>
          </w:p>
        </w:tc>
      </w:tr>
      <w:tr w:rsidR="004238EF" w:rsidRPr="00DC1A79" w14:paraId="1E780CA9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B77AD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B1491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0EE0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бюджет Авангардівської  селищної територіальної громади</w:t>
            </w:r>
          </w:p>
        </w:tc>
      </w:tr>
      <w:tr w:rsidR="004238EF" w:rsidRPr="00DC1A79" w14:paraId="287DC92C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A76DF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F5428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Орієнтований обсяг фінансування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C41D8" w14:textId="7E42C0E9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  <w:r w:rsidR="00E477A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</w:t>
            </w:r>
            <w:r w:rsidR="00E4200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  <w:r w:rsidR="00E477A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117</w:t>
            </w:r>
            <w:r w:rsidR="00E4200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 000 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грн.</w:t>
            </w:r>
          </w:p>
          <w:p w14:paraId="4E86E7F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 </w:t>
            </w:r>
          </w:p>
        </w:tc>
      </w:tr>
    </w:tbl>
    <w:p w14:paraId="7C9B59AC" w14:textId="77777777" w:rsidR="004238EF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6ECC20A1" w14:textId="77777777" w:rsidR="004238EF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280CB827" w14:textId="77777777" w:rsidR="004238EF" w:rsidRPr="00DC1A79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DC1A79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14:paraId="0B0166CB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 ЗАГАЛЬНА ЧАСТИНА</w:t>
      </w:r>
    </w:p>
    <w:p w14:paraId="4FD13D2E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24F9D6" w14:textId="70D72D8D" w:rsidR="004238EF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Програма благоустрою населених пунктів  Авангардівської селищної ради на 202</w:t>
      </w:r>
      <w:r w:rsidR="00E420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рік (надалі – Програма) визначає загальний порядок планування, ремонту, утримання і фінансування робіт </w:t>
      </w:r>
      <w:r>
        <w:rPr>
          <w:rFonts w:ascii="Times New Roman" w:hAnsi="Times New Roman" w:cs="Times New Roman"/>
          <w:sz w:val="28"/>
          <w:szCs w:val="28"/>
          <w:lang w:val="uk-UA"/>
        </w:rPr>
        <w:t>з благоустрою об</w:t>
      </w:r>
      <w:r w:rsidR="005E418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 інфраструктури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населених пунктів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 Авангардівської селищної ради на 202</w:t>
      </w:r>
      <w:r w:rsidR="00E420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A913E58" w14:textId="77777777" w:rsidR="004238EF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Окрім того Програма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встановлює певний перелік заходів, об’ємів і пропозицій щодо суттєвого та якісного покращення благоустрою, санітарного стану і довкілля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громади.</w:t>
      </w:r>
    </w:p>
    <w:p w14:paraId="011160E8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розроблена 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>у відповідності до Конституції України, Законів України «Про місцеве самоврядування в Україні» та «Про благоустрій населених пунктів», Бюджетного кодексу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BF5AD5" w14:textId="77777777" w:rsidR="004238EF" w:rsidRPr="00DC1A79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DC1A79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14:paraId="520C59D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3. МЕТА І ЗАВДАННЯ ПРОГРАМИ</w:t>
      </w:r>
    </w:p>
    <w:p w14:paraId="3EDFAF37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Мета Програми є визначення та реалізація основних напрямків, спрямованих на забезпечення належного технічного, санітарного та екологічного стану об’єктів благоустрою, збереження об’єктів благоустрою та забезпечення безпечних умов життєдіяльності в населених пунктах </w:t>
      </w:r>
      <w:r w:rsidRPr="00DC1A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Авангардівської  селищної територіальної громади.</w:t>
      </w:r>
    </w:p>
    <w:p w14:paraId="265196D1" w14:textId="77777777" w:rsidR="004238EF" w:rsidRDefault="004238EF" w:rsidP="004238E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 завданнями реалізації Програми є:</w:t>
      </w:r>
    </w:p>
    <w:p w14:paraId="23138E7E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>здійснення належного обліку об’єктів та елементів благоустрою;</w:t>
      </w:r>
    </w:p>
    <w:p w14:paraId="404E44F3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 xml:space="preserve"> комплексний підхід до проведення  робіт та надання послуг з благоустрою;</w:t>
      </w:r>
    </w:p>
    <w:p w14:paraId="15B7FB91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>удосконалення системи планування роботи та послуг з благоустрою на декілька років відповідно з вимогами діючих нормативно-правових актів;</w:t>
      </w:r>
    </w:p>
    <w:p w14:paraId="4E3AA29F" w14:textId="458B11C7" w:rsidR="004238EF" w:rsidRPr="00626CAB" w:rsidRDefault="004238EF" w:rsidP="00FC75F0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626CAB">
        <w:rPr>
          <w:sz w:val="28"/>
          <w:szCs w:val="28"/>
          <w:lang w:val="uk-UA"/>
        </w:rPr>
        <w:t xml:space="preserve">підвищення якості ремонту, утримання об’єктів благоустрою та </w:t>
      </w:r>
      <w:r w:rsidR="00626CAB" w:rsidRPr="00626CAB">
        <w:rPr>
          <w:sz w:val="28"/>
          <w:szCs w:val="28"/>
          <w:lang w:val="uk-UA"/>
        </w:rPr>
        <w:t>елементів</w:t>
      </w:r>
      <w:r w:rsidRPr="00626CAB">
        <w:rPr>
          <w:sz w:val="28"/>
          <w:szCs w:val="28"/>
          <w:lang w:val="uk-UA"/>
        </w:rPr>
        <w:t xml:space="preserve"> </w:t>
      </w:r>
      <w:r w:rsidR="004A1AD7" w:rsidRPr="00626CAB">
        <w:rPr>
          <w:sz w:val="28"/>
          <w:szCs w:val="28"/>
          <w:lang w:val="uk-UA"/>
        </w:rPr>
        <w:t>загального користування</w:t>
      </w:r>
      <w:r w:rsidR="004A1AD7">
        <w:rPr>
          <w:sz w:val="28"/>
          <w:szCs w:val="28"/>
          <w:lang w:val="uk-UA"/>
        </w:rPr>
        <w:t xml:space="preserve"> </w:t>
      </w:r>
      <w:r w:rsidR="00626CAB" w:rsidRPr="00626CAB">
        <w:rPr>
          <w:sz w:val="28"/>
          <w:szCs w:val="28"/>
          <w:lang w:val="uk-UA"/>
        </w:rPr>
        <w:t xml:space="preserve">житлових будинків комунальної власності </w:t>
      </w:r>
      <w:r w:rsidR="00626CAB">
        <w:rPr>
          <w:sz w:val="28"/>
          <w:szCs w:val="28"/>
          <w:lang w:val="uk-UA"/>
        </w:rPr>
        <w:t>і захисних споруд;</w:t>
      </w:r>
      <w:r w:rsidRPr="00626CAB">
        <w:rPr>
          <w:sz w:val="28"/>
          <w:szCs w:val="28"/>
          <w:lang w:val="uk-UA"/>
        </w:rPr>
        <w:t xml:space="preserve"> </w:t>
      </w:r>
    </w:p>
    <w:p w14:paraId="3A7D8966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належного функціонування  </w:t>
      </w:r>
      <w:r w:rsidRPr="00DC1A79">
        <w:rPr>
          <w:sz w:val="28"/>
          <w:szCs w:val="28"/>
          <w:lang w:val="uk-UA"/>
        </w:rPr>
        <w:t>об’єктів</w:t>
      </w:r>
      <w:r>
        <w:rPr>
          <w:sz w:val="28"/>
          <w:szCs w:val="28"/>
          <w:lang w:val="uk-UA"/>
        </w:rPr>
        <w:t xml:space="preserve"> та е</w:t>
      </w:r>
      <w:r w:rsidRPr="00DC1A79">
        <w:rPr>
          <w:sz w:val="28"/>
          <w:szCs w:val="28"/>
          <w:lang w:val="uk-UA"/>
        </w:rPr>
        <w:t>лемент</w:t>
      </w:r>
      <w:r>
        <w:rPr>
          <w:sz w:val="28"/>
          <w:szCs w:val="28"/>
          <w:lang w:val="uk-UA"/>
        </w:rPr>
        <w:t xml:space="preserve">ів </w:t>
      </w:r>
      <w:r w:rsidRPr="00DC1A79">
        <w:rPr>
          <w:sz w:val="28"/>
          <w:szCs w:val="28"/>
          <w:lang w:val="uk-UA"/>
        </w:rPr>
        <w:t>об’єктів благоустрою населених пунктів Авангардівської селищної ради</w:t>
      </w:r>
      <w:r>
        <w:rPr>
          <w:sz w:val="28"/>
          <w:szCs w:val="28"/>
          <w:lang w:val="uk-UA"/>
        </w:rPr>
        <w:t>.</w:t>
      </w:r>
    </w:p>
    <w:p w14:paraId="7D0CED83" w14:textId="77777777" w:rsidR="004238EF" w:rsidRPr="00DC1A79" w:rsidRDefault="004238EF" w:rsidP="004238EF">
      <w:pPr>
        <w:pStyle w:val="a5"/>
        <w:spacing w:before="0" w:beforeAutospacing="0" w:after="0"/>
        <w:ind w:left="720"/>
        <w:jc w:val="center"/>
        <w:rPr>
          <w:b/>
          <w:sz w:val="28"/>
          <w:szCs w:val="28"/>
          <w:lang w:val="uk-UA"/>
        </w:rPr>
      </w:pPr>
      <w:r w:rsidRPr="00DC1A79">
        <w:rPr>
          <w:b/>
          <w:sz w:val="28"/>
          <w:szCs w:val="28"/>
          <w:lang w:val="uk-UA"/>
        </w:rPr>
        <w:t>4. СТРУКТУРА І ХАРАКТЕРІСТИКА ОБ’ЄКТІВ БЛАГОУСТРОЮ НАСЕЛЕННИХ ПУНКТІВ</w:t>
      </w:r>
    </w:p>
    <w:p w14:paraId="7400A429" w14:textId="77777777" w:rsidR="004238EF" w:rsidRPr="00DC1A79" w:rsidRDefault="004238EF" w:rsidP="004238EF">
      <w:pPr>
        <w:pStyle w:val="a5"/>
        <w:spacing w:before="0" w:beforeAutospacing="0" w:after="0"/>
        <w:jc w:val="both"/>
        <w:rPr>
          <w:sz w:val="28"/>
          <w:szCs w:val="28"/>
          <w:lang w:val="uk-UA"/>
        </w:rPr>
      </w:pPr>
      <w:r w:rsidRPr="00DC1A79">
        <w:rPr>
          <w:b/>
          <w:sz w:val="28"/>
          <w:szCs w:val="28"/>
          <w:lang w:val="uk-UA"/>
        </w:rPr>
        <w:t xml:space="preserve">             </w:t>
      </w:r>
      <w:r w:rsidRPr="00DC1A79">
        <w:rPr>
          <w:sz w:val="28"/>
          <w:szCs w:val="28"/>
          <w:lang w:val="uk-UA"/>
        </w:rPr>
        <w:t>До об’єктів благоустрою населених пунктів Авангардівської селищної ради належать:</w:t>
      </w:r>
    </w:p>
    <w:p w14:paraId="57A6B68C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Території загального користування:</w:t>
      </w:r>
    </w:p>
    <w:p w14:paraId="31B60A3A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парки, рекреаційні зони, сади, сквери та майданчики;</w:t>
      </w:r>
    </w:p>
    <w:p w14:paraId="2FB32618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пам’ятники історичної спадщини;</w:t>
      </w:r>
    </w:p>
    <w:p w14:paraId="06C92417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площі;</w:t>
      </w:r>
    </w:p>
    <w:p w14:paraId="6D7A30C3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вулиці, дороги, провулки,  проїзди, пішохід доріжки;</w:t>
      </w:r>
    </w:p>
    <w:p w14:paraId="03ADA1B4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lastRenderedPageBreak/>
        <w:t>кладовища;</w:t>
      </w:r>
    </w:p>
    <w:p w14:paraId="3721296B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інші території загального користування.</w:t>
      </w:r>
    </w:p>
    <w:p w14:paraId="0E3EBC19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 Прибудинкові території;</w:t>
      </w:r>
    </w:p>
    <w:p w14:paraId="17C2D6D6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 Території будівель та споруд інженерного захисту територій;</w:t>
      </w:r>
    </w:p>
    <w:p w14:paraId="28B89BB9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 Території підприємств, установ, організацій та закріплені за ними    території на умовах договору.</w:t>
      </w:r>
    </w:p>
    <w:p w14:paraId="4D3AC2BA" w14:textId="0D26703E" w:rsidR="004238EF" w:rsidRPr="00DC1A79" w:rsidRDefault="004238EF" w:rsidP="004238E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Елементами об’єктів благоустрою</w:t>
      </w:r>
      <w:r w:rsidR="00A85065">
        <w:rPr>
          <w:rFonts w:ascii="Times New Roman" w:hAnsi="Times New Roman"/>
          <w:sz w:val="28"/>
          <w:szCs w:val="28"/>
          <w:lang w:val="uk-UA"/>
        </w:rPr>
        <w:t xml:space="preserve"> за даною Програмою</w:t>
      </w:r>
      <w:r w:rsidRPr="00DC1A79">
        <w:rPr>
          <w:rFonts w:ascii="Times New Roman" w:hAnsi="Times New Roman"/>
          <w:sz w:val="28"/>
          <w:szCs w:val="28"/>
          <w:lang w:val="uk-UA"/>
        </w:rPr>
        <w:t xml:space="preserve"> є:</w:t>
      </w:r>
    </w:p>
    <w:p w14:paraId="624D2E16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Покриття площ, вулиць, доріг, проїздів, скверів, алей, тротуарів, пішохідних зон і доріжок;</w:t>
      </w:r>
    </w:p>
    <w:p w14:paraId="45EDFE00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Зелені насадження уздовж вулиць і доріг, в парках, скверах, на алеях, в садах, інших об’єктах благоустрою загального користування, на прибудинкових територіях;</w:t>
      </w:r>
    </w:p>
    <w:p w14:paraId="56361114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Будівлі та споруди системи збирання і вивезення відходів; </w:t>
      </w:r>
    </w:p>
    <w:p w14:paraId="733A0640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Засоби та обладнання зовнішнього освітлення;</w:t>
      </w:r>
    </w:p>
    <w:p w14:paraId="140ECB3A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Технічні засоби регулювання дорожнього руху;</w:t>
      </w:r>
    </w:p>
    <w:p w14:paraId="7B2D97F0" w14:textId="77777777" w:rsidR="00A85065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Обладнання (елементи) дитячих, спортивних та інших майданчиків;</w:t>
      </w:r>
    </w:p>
    <w:p w14:paraId="16971ADB" w14:textId="2A94AD8A" w:rsidR="004238EF" w:rsidRPr="00DC1A79" w:rsidRDefault="00F22FA0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Елементи</w:t>
      </w:r>
      <w:r w:rsidR="004A1AD7" w:rsidRPr="004A1A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1AD7" w:rsidRPr="00A85065">
        <w:rPr>
          <w:rFonts w:ascii="Times New Roman" w:hAnsi="Times New Roman"/>
          <w:sz w:val="28"/>
          <w:szCs w:val="28"/>
          <w:lang w:val="uk-UA"/>
        </w:rPr>
        <w:t>загального користування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6CAB" w:rsidRPr="00A85065">
        <w:rPr>
          <w:rFonts w:ascii="Times New Roman" w:hAnsi="Times New Roman"/>
          <w:sz w:val="28"/>
          <w:szCs w:val="28"/>
          <w:lang w:val="uk-UA"/>
        </w:rPr>
        <w:t>житлових будинків комунальної власності</w:t>
      </w:r>
      <w:r w:rsidR="00626CAB" w:rsidRPr="00DC1A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 </w:t>
      </w:r>
      <w:r w:rsidR="00A85065" w:rsidRPr="00A850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5065">
        <w:rPr>
          <w:rFonts w:ascii="Times New Roman" w:hAnsi="Times New Roman"/>
          <w:sz w:val="28"/>
          <w:szCs w:val="28"/>
          <w:lang w:val="uk-UA"/>
        </w:rPr>
        <w:t>захисн</w:t>
      </w:r>
      <w:r w:rsidR="00626CAB">
        <w:rPr>
          <w:rFonts w:ascii="Times New Roman" w:hAnsi="Times New Roman"/>
          <w:sz w:val="28"/>
          <w:szCs w:val="28"/>
          <w:lang w:val="uk-UA"/>
        </w:rPr>
        <w:t>і</w:t>
      </w:r>
      <w:r w:rsidR="00A85065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626CAB">
        <w:rPr>
          <w:rFonts w:ascii="Times New Roman" w:hAnsi="Times New Roman"/>
          <w:sz w:val="28"/>
          <w:szCs w:val="28"/>
          <w:lang w:val="uk-UA"/>
        </w:rPr>
        <w:t>и</w:t>
      </w:r>
      <w:r w:rsidR="00A85065">
        <w:rPr>
          <w:rFonts w:ascii="Times New Roman" w:hAnsi="Times New Roman"/>
          <w:sz w:val="28"/>
          <w:szCs w:val="28"/>
          <w:lang w:val="uk-UA"/>
        </w:rPr>
        <w:t>;</w:t>
      </w:r>
    </w:p>
    <w:p w14:paraId="3DEE1289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Малі архітектурні форми;</w:t>
      </w:r>
    </w:p>
    <w:p w14:paraId="7149D67A" w14:textId="7117EB83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Інші елементи благоустрою, визначені нормативно </w:t>
      </w:r>
      <w:r w:rsidR="005E4189">
        <w:rPr>
          <w:rFonts w:ascii="Times New Roman" w:hAnsi="Times New Roman"/>
          <w:sz w:val="28"/>
          <w:szCs w:val="28"/>
          <w:lang w:val="uk-UA"/>
        </w:rPr>
        <w:t>–</w:t>
      </w:r>
      <w:r w:rsidRPr="00DC1A79">
        <w:rPr>
          <w:rFonts w:ascii="Times New Roman" w:hAnsi="Times New Roman"/>
          <w:sz w:val="28"/>
          <w:szCs w:val="28"/>
          <w:lang w:val="uk-UA"/>
        </w:rPr>
        <w:t xml:space="preserve"> правовими актами.</w:t>
      </w:r>
    </w:p>
    <w:p w14:paraId="38B5F5D0" w14:textId="77777777" w:rsidR="004238EF" w:rsidRPr="00DC1A79" w:rsidRDefault="004238EF" w:rsidP="004238EF">
      <w:pPr>
        <w:pStyle w:val="a7"/>
        <w:spacing w:after="0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A41131" w14:textId="77777777" w:rsidR="004238EF" w:rsidRDefault="004238EF" w:rsidP="004238EF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21C">
        <w:rPr>
          <w:rFonts w:ascii="Times New Roman" w:hAnsi="Times New Roman" w:cs="Times New Roman"/>
          <w:b/>
          <w:sz w:val="28"/>
          <w:szCs w:val="28"/>
          <w:lang w:val="uk-UA"/>
        </w:rPr>
        <w:t>5. СТРОКИ ТА ЕТАПИ ВИКОНАННЯ ПРОГРАМИ</w:t>
      </w:r>
    </w:p>
    <w:p w14:paraId="2C345C78" w14:textId="77777777" w:rsidR="004238EF" w:rsidRPr="00A1721C" w:rsidRDefault="004238EF" w:rsidP="004238EF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CC2EFF" w14:textId="0B3EEB45" w:rsidR="004238EF" w:rsidRDefault="004238EF" w:rsidP="004238E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 w:rsidRPr="00DC1A79">
        <w:rPr>
          <w:sz w:val="28"/>
          <w:szCs w:val="28"/>
          <w:lang w:val="uk-UA"/>
        </w:rPr>
        <w:t>Виконання заходів Програми передбачається на 202</w:t>
      </w:r>
      <w:r w:rsidR="00E4200E">
        <w:rPr>
          <w:sz w:val="28"/>
          <w:szCs w:val="28"/>
          <w:lang w:val="uk-UA"/>
        </w:rPr>
        <w:t>3</w:t>
      </w:r>
      <w:r w:rsidRPr="00DC1A79">
        <w:rPr>
          <w:sz w:val="28"/>
          <w:szCs w:val="28"/>
          <w:lang w:val="uk-UA"/>
        </w:rPr>
        <w:t xml:space="preserve"> рік.</w:t>
      </w:r>
    </w:p>
    <w:p w14:paraId="0733F0D0" w14:textId="77777777" w:rsidR="004238EF" w:rsidRDefault="004238EF" w:rsidP="004238E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>Програма, при необхідності, переглядається з  метою уточнення завдань, які необхідно вирішити у наступному році.</w:t>
      </w:r>
    </w:p>
    <w:p w14:paraId="6EAA1EEC" w14:textId="77777777" w:rsidR="004238EF" w:rsidRPr="00DC1A79" w:rsidRDefault="004238EF" w:rsidP="004238E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0F7128E4" w14:textId="77777777" w:rsidR="004238EF" w:rsidRPr="00DC1A79" w:rsidRDefault="004238EF" w:rsidP="004238EF">
      <w:pPr>
        <w:pStyle w:val="a5"/>
        <w:spacing w:before="0" w:beforeAutospacing="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DC1A79">
        <w:rPr>
          <w:b/>
          <w:sz w:val="28"/>
          <w:szCs w:val="28"/>
          <w:lang w:val="uk-UA"/>
        </w:rPr>
        <w:t>. ФІНАНСОВЕ ЗАБЕЗПЕЧЕННЯ</w:t>
      </w:r>
    </w:p>
    <w:p w14:paraId="033A6EB3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Програми здійснюється за рахунок коштів  бюджету Авангардівської селищної територіальної громади.   </w:t>
      </w:r>
    </w:p>
    <w:p w14:paraId="73B58185" w14:textId="156C11EE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Програма передбачає основне фінансування в межах коштів, що передбачаються селищним бюджетом на відповідні роки. В ході реалізації Програми можливі корегування, пов’язані з фактичним надходженням коштів на реалізацію розділів Програми, уточненням обсягів робіт за розробленою проектно </w:t>
      </w:r>
      <w:r w:rsidR="005E418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кошторисною документацією та виходячи з можливостей бюджету.</w:t>
      </w:r>
    </w:p>
    <w:p w14:paraId="1536C9E0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1EB58D5" w14:textId="77777777" w:rsidR="004238EF" w:rsidRPr="00DC1A79" w:rsidRDefault="004238EF" w:rsidP="004238EF">
      <w:pPr>
        <w:pStyle w:val="a7"/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DC1A79">
        <w:rPr>
          <w:rFonts w:ascii="Times New Roman" w:hAnsi="Times New Roman"/>
          <w:b/>
          <w:sz w:val="28"/>
          <w:szCs w:val="28"/>
          <w:lang w:val="uk-UA"/>
        </w:rPr>
        <w:t>. КООРДИНАЦІЯ ТА КОНТРОЛЬ ЗА ХОДОМ ВИКОНАННЯ ПРОГРАМИ</w:t>
      </w:r>
    </w:p>
    <w:p w14:paraId="6CBBE800" w14:textId="77777777" w:rsidR="004238EF" w:rsidRPr="00DC1A79" w:rsidRDefault="004238EF" w:rsidP="004238EF">
      <w:pPr>
        <w:pStyle w:val="a7"/>
        <w:spacing w:after="0"/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14:paraId="7FC03551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ради.</w:t>
      </w:r>
    </w:p>
    <w:p w14:paraId="0BCA653B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       Координацію за ходом виконання Програми здійснює Виконавчий комітет Авангардівської селищної ради. </w:t>
      </w:r>
    </w:p>
    <w:p w14:paraId="6E9A4533" w14:textId="67B73391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       Інформація про прийняття Програми, її офіційний текст та хід виконання публікується на офіційному сайті Авангардівської селищної ради: </w:t>
      </w:r>
      <w:hyperlink r:id="rId6" w:history="1">
        <w:r w:rsidRPr="00DC1A79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http://avangard.odessa.gov.ua/</w:t>
        </w:r>
      </w:hyperlink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2F5D9B48" w14:textId="77777777" w:rsidR="004238EF" w:rsidRPr="00DC1A79" w:rsidRDefault="004238EF" w:rsidP="004238E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1AE669" w14:textId="77777777" w:rsidR="004238EF" w:rsidRPr="00DC1A79" w:rsidRDefault="004238EF" w:rsidP="004238E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. РЕСУРСНЕ ЗАБЕЗПЕЧЕННЯ ПРОГРАМИ</w:t>
      </w:r>
    </w:p>
    <w:p w14:paraId="64060809" w14:textId="77777777" w:rsidR="004238EF" w:rsidRPr="00DC1A79" w:rsidRDefault="004238EF" w:rsidP="004238E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6F1C75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Обсяги фінансування на виконання Програми визначені у додатку № 1 до Програми.</w:t>
      </w:r>
    </w:p>
    <w:p w14:paraId="7FA39083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EBF3E4" w14:textId="77777777" w:rsidR="004238EF" w:rsidRPr="00DC1A79" w:rsidRDefault="004238EF" w:rsidP="004238E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DC1A79">
        <w:rPr>
          <w:rFonts w:ascii="Times New Roman" w:hAnsi="Times New Roman"/>
          <w:b/>
          <w:bCs/>
          <w:sz w:val="28"/>
          <w:szCs w:val="28"/>
          <w:lang w:val="uk-UA"/>
        </w:rPr>
        <w:t>НАПРЯМИ ДІЯЛЬНОСТІ ТА ЗАХОДИ ПРОГРАМИ</w:t>
      </w:r>
    </w:p>
    <w:p w14:paraId="36F846DF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C3B911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Заходи Програми, виконавці та терміни його виконання визначені у додатку № 1 до Програми.</w:t>
      </w:r>
    </w:p>
    <w:p w14:paraId="089FBC23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01410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. ОЧІКУВАНІ РЕЗУЛЬТАТИ РЕАЛІЗАЦІЇ ПРОГРАМИ</w:t>
      </w:r>
    </w:p>
    <w:p w14:paraId="1228EA90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BB4631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В ході виконання Програми очікується досягнення наступних результатів:</w:t>
      </w:r>
    </w:p>
    <w:p w14:paraId="1980A244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поліпшення санітарного стану населених пунктів;</w:t>
      </w:r>
    </w:p>
    <w:p w14:paraId="76DDC3B8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збільшення шкідливого впливу побутових відходів на навколишнє природне середовище та здоров’я людини;</w:t>
      </w:r>
    </w:p>
    <w:p w14:paraId="34AA72D0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створення умов для очищення селища від забруднення побутовими відходами;</w:t>
      </w:r>
    </w:p>
    <w:p w14:paraId="0A0370E7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збільшення об’єктів із забезпеченням зовнішнього освітлення територій та кількості діючих </w:t>
      </w:r>
      <w:proofErr w:type="spellStart"/>
      <w:r w:rsidRPr="00DC1A79">
        <w:rPr>
          <w:rFonts w:ascii="Times New Roman" w:hAnsi="Times New Roman"/>
          <w:sz w:val="28"/>
          <w:szCs w:val="28"/>
          <w:lang w:val="uk-UA"/>
        </w:rPr>
        <w:t>світлоточок</w:t>
      </w:r>
      <w:proofErr w:type="spellEnd"/>
      <w:r w:rsidRPr="00DC1A79">
        <w:rPr>
          <w:rFonts w:ascii="Times New Roman" w:hAnsi="Times New Roman"/>
          <w:sz w:val="28"/>
          <w:szCs w:val="28"/>
          <w:lang w:val="uk-UA"/>
        </w:rPr>
        <w:t>;</w:t>
      </w:r>
    </w:p>
    <w:p w14:paraId="410F1181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відновлення існуючого твердого покриття доріг та тротуарів, влаштування твердого покриття на селищних дорогах;</w:t>
      </w:r>
    </w:p>
    <w:p w14:paraId="7A1F558E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забезпечення безаварійного руху громадського, спеціального, приватного транспорту та пішоходів;</w:t>
      </w:r>
    </w:p>
    <w:p w14:paraId="1F2224AB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доведення стану та облаштування доріг до нормативних вимог та забезпечення безпеки дорожнього руху транспорту й пішоходів;</w:t>
      </w:r>
    </w:p>
    <w:p w14:paraId="7BE5862A" w14:textId="77777777" w:rsidR="004238EF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забезпечення естетичного вигляду, шляхом збільшення зелених насаджень та їх належного утримання, створення паркових зон відпочинку, заміну застарілих насаджень та їх оновлення; покращення загального екологічного стану територій, зменшення негативного впливу на довкілля;</w:t>
      </w:r>
    </w:p>
    <w:p w14:paraId="2F58F57E" w14:textId="49C6B915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створення належних і безпечних умов проживання та експлуатації житлових будинків комунальної власності</w:t>
      </w:r>
      <w:r w:rsidR="000D7C1E">
        <w:rPr>
          <w:rFonts w:ascii="Times New Roman" w:hAnsi="Times New Roman"/>
          <w:sz w:val="28"/>
          <w:szCs w:val="28"/>
          <w:lang w:val="uk-UA"/>
        </w:rPr>
        <w:t xml:space="preserve"> і захисних споруд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02CE9C8C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поліпшення якості послуг з благоустрою;</w:t>
      </w:r>
    </w:p>
    <w:p w14:paraId="4B585C0F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забезпечення більш ефективного використання коштів місцевого бюджету;</w:t>
      </w:r>
    </w:p>
    <w:p w14:paraId="17D083F2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створення відповідних умов для відпочинку дітей та дорослих в містах загального користування, активізації жителів селища у виконання завдань програми.</w:t>
      </w:r>
    </w:p>
    <w:p w14:paraId="356292E3" w14:textId="77777777" w:rsidR="004238EF" w:rsidRPr="00DC1A79" w:rsidRDefault="004238EF" w:rsidP="004238EF">
      <w:pPr>
        <w:pStyle w:val="a7"/>
        <w:spacing w:after="0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A9DC3E" w14:textId="77777777" w:rsidR="004238EF" w:rsidRPr="00DC1A79" w:rsidRDefault="004238EF" w:rsidP="004238EF">
      <w:pPr>
        <w:pStyle w:val="a7"/>
        <w:spacing w:after="0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72FED5" w14:textId="6DF89067" w:rsidR="004238EF" w:rsidRPr="00DC1A79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32A6EFB8" w14:textId="03CA3543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</w:t>
      </w:r>
      <w:r w:rsidR="004F47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Валентина ЩУР</w:t>
      </w:r>
    </w:p>
    <w:p w14:paraId="4947447A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1AE5F8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53947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B8D1E1" w14:textId="77777777" w:rsidR="0055571D" w:rsidRDefault="0055571D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73AF034" w14:textId="1B3314FC" w:rsidR="004238EF" w:rsidRPr="00DC1A79" w:rsidRDefault="004238EF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4238EF" w:rsidRPr="00DC1A79" w:rsidSect="00C9536B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14:paraId="3B1DD3E8" w14:textId="77777777" w:rsidR="004C38A7" w:rsidRPr="00DC1A79" w:rsidRDefault="004C38A7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bookmarkStart w:id="1" w:name="_Hlk98831954"/>
      <w:r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D54"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34C96" w:rsidRPr="00DC1A79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14:paraId="02573D08" w14:textId="77777777" w:rsidR="004C38A7" w:rsidRPr="00DC1A79" w:rsidRDefault="004C38A7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14:paraId="67CD15E6" w14:textId="77777777" w:rsidR="00873FC1" w:rsidRPr="00DC1A79" w:rsidRDefault="00873FC1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1CE0906" w14:textId="09153ED2" w:rsidR="008C05D7" w:rsidRPr="00DC1A79" w:rsidRDefault="004C38A7" w:rsidP="00DC1A79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діяльності</w:t>
      </w:r>
      <w:r w:rsidRPr="00DC1A79">
        <w:rPr>
          <w:b/>
          <w:bCs/>
          <w:sz w:val="28"/>
          <w:szCs w:val="28"/>
          <w:lang w:val="uk-UA"/>
        </w:rPr>
        <w:t xml:space="preserve"> та</w:t>
      </w:r>
      <w:r w:rsidRPr="00DC1A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заходи </w:t>
      </w:r>
      <w:r w:rsidR="00466688"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  <w:r w:rsidR="00041869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8C05D7" w:rsidRPr="00DC1A79">
        <w:rPr>
          <w:rFonts w:ascii="Times New Roman" w:hAnsi="Times New Roman" w:cs="Times New Roman"/>
          <w:b/>
          <w:sz w:val="28"/>
          <w:szCs w:val="28"/>
          <w:lang w:val="uk-UA"/>
        </w:rPr>
        <w:t>лагоустрою населених пунктів</w:t>
      </w:r>
    </w:p>
    <w:p w14:paraId="183D0E50" w14:textId="78C84359" w:rsidR="004C38A7" w:rsidRPr="00DC1A79" w:rsidRDefault="00466688" w:rsidP="00DC1A79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Авангардівської селищної ради на 202</w:t>
      </w:r>
      <w:r w:rsidR="00E4200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787D54" w:rsidRPr="00DC1A79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tbl>
      <w:tblPr>
        <w:tblW w:w="14737" w:type="dxa"/>
        <w:jc w:val="center"/>
        <w:tblLayout w:type="fixed"/>
        <w:tblLook w:val="0000" w:firstRow="0" w:lastRow="0" w:firstColumn="0" w:lastColumn="0" w:noHBand="0" w:noVBand="0"/>
      </w:tblPr>
      <w:tblGrid>
        <w:gridCol w:w="556"/>
        <w:gridCol w:w="3845"/>
        <w:gridCol w:w="1248"/>
        <w:gridCol w:w="1576"/>
        <w:gridCol w:w="1570"/>
        <w:gridCol w:w="1554"/>
        <w:gridCol w:w="1291"/>
        <w:gridCol w:w="1559"/>
        <w:gridCol w:w="6"/>
        <w:gridCol w:w="1532"/>
      </w:tblGrid>
      <w:tr w:rsidR="00041869" w:rsidRPr="00DC1A79" w14:paraId="30678B39" w14:textId="77777777" w:rsidTr="00A9587E">
        <w:trPr>
          <w:trHeight w:val="936"/>
          <w:tblHeader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D273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793E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15EA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9C68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18EC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EF917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Орієнтовні обсяги фінансування (вартість),</w:t>
            </w:r>
          </w:p>
          <w:p w14:paraId="5D36BBA6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грн,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9B669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041869" w:rsidRPr="00DC1A79" w14:paraId="18B138F5" w14:textId="77777777" w:rsidTr="00A9587E">
        <w:trPr>
          <w:trHeight w:val="837"/>
          <w:tblHeader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DAA8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0E89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7DC1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22BD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8D64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2246" w14:textId="126E70D1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CB551" w14:textId="0A5B5314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</w:t>
            </w:r>
            <w:r w:rsidR="00E4200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4AEC1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КТКВКМБ 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4E6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F3D63" w:rsidRPr="00DF3D63" w14:paraId="7CEAF5D1" w14:textId="77777777" w:rsidTr="00A9587E">
        <w:trPr>
          <w:trHeight w:val="175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E9CB" w14:textId="3CF98A58" w:rsidR="00DF3D63" w:rsidRDefault="00E4200E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DF3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0424" w14:textId="2B1A04EB" w:rsidR="00DF3D63" w:rsidRPr="0078616B" w:rsidRDefault="00160303" w:rsidP="007861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 з</w:t>
            </w:r>
            <w:r w:rsidR="00DF3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освітленням об’єктів та елементів благоустрою</w:t>
            </w:r>
            <w:r w:rsidR="00290E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(включно з відшкодуванням видатків)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8210" w14:textId="75A605C9" w:rsidR="00DF3D63" w:rsidRPr="00DC1A79" w:rsidRDefault="00DF3D63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 w:rsidR="008E31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875E" w14:textId="466F4288" w:rsidR="00DF3D63" w:rsidRPr="00DC1A79" w:rsidRDefault="00160303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D2BBA" w14:textId="77777777" w:rsidR="00160303" w:rsidRPr="00DC1A79" w:rsidRDefault="00160303" w:rsidP="001603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4CE1D5AC" w14:textId="14531E45" w:rsidR="00DF3D63" w:rsidRPr="00DC1A79" w:rsidRDefault="00160303" w:rsidP="001603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F0DFD" w14:textId="70E64251" w:rsidR="00DF3D63" w:rsidRDefault="00E4200E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4 </w:t>
            </w:r>
            <w:r w:rsidR="00583B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868F8" w14:textId="46EFFDA0" w:rsidR="00DF3D63" w:rsidRDefault="00E4200E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4 </w:t>
            </w:r>
            <w:r w:rsidR="008E31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00 </w:t>
            </w:r>
            <w:r w:rsidR="0016030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FC591" w14:textId="0C01EAD8" w:rsidR="00DF3D63" w:rsidRPr="00041869" w:rsidRDefault="00160303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0C7E" w14:textId="7D025045" w:rsidR="00DF3D63" w:rsidRPr="0061625E" w:rsidRDefault="00C44370" w:rsidP="0078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утримання та експлуатації  елементів загального користування житлових будинків комунальної власності і захисних споруд</w:t>
            </w:r>
          </w:p>
        </w:tc>
      </w:tr>
      <w:tr w:rsidR="005E4189" w:rsidRPr="005E4189" w14:paraId="79420A85" w14:textId="77777777" w:rsidTr="00A9587E">
        <w:trPr>
          <w:trHeight w:val="175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2AB0" w14:textId="5EF21676" w:rsidR="005E4189" w:rsidRDefault="00E4200E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5E41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5B2F" w14:textId="3BB6753E" w:rsidR="005E4189" w:rsidRDefault="005E4189" w:rsidP="007861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Заходи з обслуговування мереж </w:t>
            </w:r>
            <w:r w:rsidR="002A32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вуличного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освітлення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EB38" w14:textId="0A92E168" w:rsidR="005E4189" w:rsidRDefault="005E4189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 w:rsidR="008E31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B8AE" w14:textId="6210DFCD" w:rsidR="005E4189" w:rsidRPr="00DC1A79" w:rsidRDefault="005E4189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851F6" w14:textId="77777777" w:rsidR="005E4189" w:rsidRPr="00DC1A79" w:rsidRDefault="005E4189" w:rsidP="005E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3954D649" w14:textId="1FDD1CB8" w:rsidR="005E4189" w:rsidRPr="00DC1A79" w:rsidRDefault="005E4189" w:rsidP="005E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03BA" w14:textId="77777777" w:rsidR="005E418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23E0A8C7" w14:textId="7D76F04D" w:rsidR="005E4189" w:rsidRDefault="00E4200E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900</w:t>
            </w:r>
            <w:r w:rsidR="005E41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  <w:p w14:paraId="06AD77A7" w14:textId="5370A7C2" w:rsidR="005E418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3FFEF" w14:textId="2D25D68F" w:rsidR="005E4189" w:rsidRDefault="00E4200E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900</w:t>
            </w:r>
            <w:r w:rsidR="005E41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E4B7E" w14:textId="4BD1F67C" w:rsidR="005E4189" w:rsidRPr="0004186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E82E" w14:textId="1502CC10" w:rsidR="005E4189" w:rsidRDefault="005E4189" w:rsidP="0078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утримання та експлуатації  мереж вуличного освітлення</w:t>
            </w:r>
          </w:p>
        </w:tc>
      </w:tr>
      <w:tr w:rsidR="00CD537B" w:rsidRPr="00CD537B" w14:paraId="7F262015" w14:textId="77777777" w:rsidTr="00A9587E">
        <w:trPr>
          <w:trHeight w:val="175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F589" w14:textId="2E682187" w:rsidR="00CD537B" w:rsidRDefault="00CD537B" w:rsidP="00CD53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757F" w14:textId="1B6DDEBD" w:rsidR="00CD537B" w:rsidRDefault="00CD537B" w:rsidP="00CD53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Послуги з розробки та затвердження норм надання послуг з вивезення побутових відходів та території Авангардівської  </w:t>
            </w:r>
            <w:r w:rsidR="00490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селищної ради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2BC0" w14:textId="168B5B58" w:rsidR="00CD537B" w:rsidRDefault="00CD537B" w:rsidP="00CD53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61CE" w14:textId="7B3BFAFC" w:rsidR="00CD537B" w:rsidRPr="00DC1A79" w:rsidRDefault="00CD537B" w:rsidP="00CD53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88258" w14:textId="77777777" w:rsidR="00CD537B" w:rsidRPr="00DC1A79" w:rsidRDefault="00CD537B" w:rsidP="00CD53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4821075C" w14:textId="124D39EC" w:rsidR="00CD537B" w:rsidRPr="00DC1A79" w:rsidRDefault="00CD537B" w:rsidP="00CD53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42100" w14:textId="3284E040" w:rsidR="00CD537B" w:rsidRDefault="000A4815" w:rsidP="00CD53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70</w:t>
            </w:r>
            <w:r w:rsidR="00CD53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2C8E8" w14:textId="50E8A07F" w:rsidR="00CD537B" w:rsidRDefault="000A4815" w:rsidP="00CD53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70</w:t>
            </w:r>
            <w:r w:rsidR="00CD53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1FD6" w14:textId="77BC2C2D" w:rsidR="00CD537B" w:rsidRPr="00041869" w:rsidRDefault="00CD537B" w:rsidP="00CD53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0705" w14:textId="4FEBFC64" w:rsidR="00CD537B" w:rsidRDefault="00CD537B" w:rsidP="00CD53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Визначення норм надання послуг з вивезення побутових відходів</w:t>
            </w:r>
          </w:p>
        </w:tc>
      </w:tr>
      <w:tr w:rsidR="00A9587E" w:rsidRPr="00CD537B" w14:paraId="2497D5AE" w14:textId="77777777" w:rsidTr="00A9587E">
        <w:trPr>
          <w:trHeight w:val="175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FA5F" w14:textId="16746BF0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F0F9" w14:textId="054F2C86" w:rsidR="00A9587E" w:rsidRDefault="00580A05" w:rsidP="00A958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61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Поточний ремонт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мереж вуличного освітлення </w:t>
            </w:r>
            <w:r w:rsidR="00A95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 вул</w:t>
            </w:r>
            <w:r w:rsidR="00D74B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иці </w:t>
            </w:r>
            <w:r w:rsidR="00A95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Миру та вул</w:t>
            </w:r>
            <w:r w:rsidR="00D74B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иці </w:t>
            </w:r>
            <w:r w:rsidR="00A95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Перемоги в с</w:t>
            </w:r>
            <w:r w:rsidR="00DC50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A95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Радісне Одеського району Одеської області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3309" w14:textId="53B8C232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AB0D" w14:textId="71FED6A5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D7A04" w14:textId="77777777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7817CFD6" w14:textId="60BED1E1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D34D6" w14:textId="51409E19" w:rsidR="00A9587E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0C563" w14:textId="7B85A610" w:rsidR="00A9587E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16A65" w14:textId="13868A32" w:rsidR="00A9587E" w:rsidRPr="00041869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48E1" w14:textId="2B705165" w:rsidR="00A9587E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A9587E" w:rsidRPr="00CD537B" w14:paraId="0B5C5E72" w14:textId="77777777" w:rsidTr="00A9587E">
        <w:trPr>
          <w:trHeight w:val="175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8A8A" w14:textId="0B5DA1F2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D0A3" w14:textId="2C083D73" w:rsidR="00A9587E" w:rsidRDefault="00A9587E" w:rsidP="00A958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7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Експлуатаційне утримання вулиць і доріг комунальної власності (Поточний  ремонт дорожнього покриття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r w:rsidR="005169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Садова (від провулку Квітковий до провулку Шкільний) в смт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Одеського району Одеської області</w:t>
            </w:r>
            <w:r w:rsidR="00675A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C478" w14:textId="4CD1DF53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25D5" w14:textId="2A715383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92B1" w14:textId="77777777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426127FB" w14:textId="301182CB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7AC97" w14:textId="119B2785" w:rsidR="00A9587E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4DF9D" w14:textId="492EED91" w:rsidR="00A9587E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3842A" w14:textId="0433601A" w:rsidR="00A9587E" w:rsidRPr="00041869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4276" w14:textId="75C77DCC" w:rsidR="00A9587E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A9587E" w:rsidRPr="00CD537B" w14:paraId="086C4473" w14:textId="77777777" w:rsidTr="00A9587E">
        <w:trPr>
          <w:trHeight w:val="175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1C08" w14:textId="3518139E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FEC0" w14:textId="532A2511" w:rsidR="00A9587E" w:rsidRDefault="00A9587E" w:rsidP="00A958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7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Експлуатаційне утримання вулиць і доріг комунальної власності (Поточний  ремонт дорожнього покриття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r w:rsidR="005169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Шевченко</w:t>
            </w:r>
            <w:r w:rsidR="00BA0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(від провулку Квітковий до провулку Шкільний)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смт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Одеського району Одеської області</w:t>
            </w:r>
            <w:r w:rsidR="00675A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ED29" w14:textId="2AD36E34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0D78" w14:textId="0C378D2C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F8103" w14:textId="77777777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10228AB1" w14:textId="1B753A7E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F5077" w14:textId="71FEB363" w:rsidR="00A9587E" w:rsidRDefault="00963380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EA67E" w14:textId="446D28C4" w:rsidR="00A9587E" w:rsidRDefault="00963380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611A2" w14:textId="41FA7327" w:rsidR="00A9587E" w:rsidRPr="00041869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2FDE" w14:textId="0131EBBB" w:rsidR="00A9587E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A9587E" w:rsidRPr="00DC1A79" w14:paraId="0E707455" w14:textId="77777777" w:rsidTr="00A9587E">
        <w:trPr>
          <w:trHeight w:val="62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4DE0" w14:textId="77777777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681C" w14:textId="77777777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DCED" w14:textId="77777777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595F" w14:textId="77777777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D7337" w14:textId="77777777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9FFC9" w14:textId="0F49A29F" w:rsidR="00A9587E" w:rsidRPr="00DC1A79" w:rsidRDefault="00580A05" w:rsidP="00A9587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6 117</w:t>
            </w:r>
            <w:r w:rsidR="00A9587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6B70E" w14:textId="599790E8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989A6" w14:textId="77777777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BE081" w14:textId="77777777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</w:tr>
    </w:tbl>
    <w:p w14:paraId="0B2B8E97" w14:textId="77777777" w:rsidR="004C38A7" w:rsidRPr="00DC1A79" w:rsidRDefault="004C38A7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099A865" w14:textId="77777777" w:rsidR="0061625E" w:rsidRDefault="00BB3301" w:rsidP="00DC1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14:paraId="53C43D7E" w14:textId="77777777" w:rsidR="0061625E" w:rsidRDefault="0061625E" w:rsidP="00DC1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109E2B1" w14:textId="7041B279" w:rsidR="00412FC5" w:rsidRPr="00DC1A79" w:rsidRDefault="00412FC5" w:rsidP="004F4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</w:t>
      </w:r>
      <w:r w:rsidR="004F47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4F47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0418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Валентина ЩУР</w:t>
      </w:r>
    </w:p>
    <w:bookmarkEnd w:id="1"/>
    <w:p w14:paraId="134A5DBF" w14:textId="77777777" w:rsidR="00F15EBF" w:rsidRPr="00DC1A79" w:rsidRDefault="00F15EBF" w:rsidP="00DC1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15EBF" w:rsidRPr="00DC1A79" w:rsidSect="00C9536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74421"/>
    <w:multiLevelType w:val="hybridMultilevel"/>
    <w:tmpl w:val="01521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18E1"/>
    <w:multiLevelType w:val="hybridMultilevel"/>
    <w:tmpl w:val="C7CEBA10"/>
    <w:lvl w:ilvl="0" w:tplc="7D22D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22332"/>
    <w:multiLevelType w:val="hybridMultilevel"/>
    <w:tmpl w:val="B33820F2"/>
    <w:lvl w:ilvl="0" w:tplc="13CE4918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E65CC9"/>
    <w:multiLevelType w:val="hybridMultilevel"/>
    <w:tmpl w:val="5648870E"/>
    <w:lvl w:ilvl="0" w:tplc="50E6EFD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BD414F9"/>
    <w:multiLevelType w:val="multilevel"/>
    <w:tmpl w:val="B56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F40AF"/>
    <w:multiLevelType w:val="hybridMultilevel"/>
    <w:tmpl w:val="9296290A"/>
    <w:lvl w:ilvl="0" w:tplc="D86E8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76975"/>
    <w:multiLevelType w:val="multilevel"/>
    <w:tmpl w:val="F41C70E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8D50C0C"/>
    <w:multiLevelType w:val="hybridMultilevel"/>
    <w:tmpl w:val="C32A965A"/>
    <w:lvl w:ilvl="0" w:tplc="3A2E71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202120C"/>
    <w:multiLevelType w:val="hybridMultilevel"/>
    <w:tmpl w:val="3920F6F4"/>
    <w:lvl w:ilvl="0" w:tplc="E2162C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DB"/>
    <w:rsid w:val="00006588"/>
    <w:rsid w:val="000176ED"/>
    <w:rsid w:val="00025140"/>
    <w:rsid w:val="00030BE6"/>
    <w:rsid w:val="00034956"/>
    <w:rsid w:val="00041869"/>
    <w:rsid w:val="00063545"/>
    <w:rsid w:val="00097854"/>
    <w:rsid w:val="000A4815"/>
    <w:rsid w:val="000B4787"/>
    <w:rsid w:val="000C5F15"/>
    <w:rsid w:val="000D1C62"/>
    <w:rsid w:val="000D7C1E"/>
    <w:rsid w:val="000F2CCD"/>
    <w:rsid w:val="000F65D6"/>
    <w:rsid w:val="000F6BE0"/>
    <w:rsid w:val="0011168E"/>
    <w:rsid w:val="0013186C"/>
    <w:rsid w:val="0014646B"/>
    <w:rsid w:val="00157314"/>
    <w:rsid w:val="00160303"/>
    <w:rsid w:val="00172ED8"/>
    <w:rsid w:val="00180C35"/>
    <w:rsid w:val="001841FF"/>
    <w:rsid w:val="0019575C"/>
    <w:rsid w:val="001A5B5C"/>
    <w:rsid w:val="001A6F2B"/>
    <w:rsid w:val="001B3798"/>
    <w:rsid w:val="001C37DC"/>
    <w:rsid w:val="001E5F43"/>
    <w:rsid w:val="002012FE"/>
    <w:rsid w:val="00221968"/>
    <w:rsid w:val="00222899"/>
    <w:rsid w:val="002313B6"/>
    <w:rsid w:val="00233A8B"/>
    <w:rsid w:val="002525E6"/>
    <w:rsid w:val="00255E42"/>
    <w:rsid w:val="00267D1C"/>
    <w:rsid w:val="00275019"/>
    <w:rsid w:val="002840FF"/>
    <w:rsid w:val="002845CB"/>
    <w:rsid w:val="00285E24"/>
    <w:rsid w:val="00290EE6"/>
    <w:rsid w:val="00297DBA"/>
    <w:rsid w:val="002A32C3"/>
    <w:rsid w:val="002B0907"/>
    <w:rsid w:val="002B3CAE"/>
    <w:rsid w:val="002E15DE"/>
    <w:rsid w:val="002E16F5"/>
    <w:rsid w:val="002E2355"/>
    <w:rsid w:val="002E47AA"/>
    <w:rsid w:val="00310F6B"/>
    <w:rsid w:val="00336B1C"/>
    <w:rsid w:val="003630A3"/>
    <w:rsid w:val="003659E0"/>
    <w:rsid w:val="00383F8E"/>
    <w:rsid w:val="00385404"/>
    <w:rsid w:val="00390ABB"/>
    <w:rsid w:val="00392C96"/>
    <w:rsid w:val="003A7D5F"/>
    <w:rsid w:val="003C24B3"/>
    <w:rsid w:val="003C6B1E"/>
    <w:rsid w:val="0041236B"/>
    <w:rsid w:val="00412FC5"/>
    <w:rsid w:val="004238EF"/>
    <w:rsid w:val="00424731"/>
    <w:rsid w:val="004253E6"/>
    <w:rsid w:val="0044458F"/>
    <w:rsid w:val="004453CA"/>
    <w:rsid w:val="004455FD"/>
    <w:rsid w:val="00455E34"/>
    <w:rsid w:val="00466688"/>
    <w:rsid w:val="00473E3B"/>
    <w:rsid w:val="00473E9C"/>
    <w:rsid w:val="004753F5"/>
    <w:rsid w:val="00481509"/>
    <w:rsid w:val="004900CB"/>
    <w:rsid w:val="004A1AD7"/>
    <w:rsid w:val="004A4DBA"/>
    <w:rsid w:val="004C38A7"/>
    <w:rsid w:val="004C3A62"/>
    <w:rsid w:val="004C75EE"/>
    <w:rsid w:val="004D263D"/>
    <w:rsid w:val="004D5F82"/>
    <w:rsid w:val="004D6713"/>
    <w:rsid w:val="004F02A6"/>
    <w:rsid w:val="004F47A5"/>
    <w:rsid w:val="00505578"/>
    <w:rsid w:val="0051694D"/>
    <w:rsid w:val="00520CB9"/>
    <w:rsid w:val="0053164A"/>
    <w:rsid w:val="00534C96"/>
    <w:rsid w:val="00545DA7"/>
    <w:rsid w:val="00546EF7"/>
    <w:rsid w:val="0055571D"/>
    <w:rsid w:val="0056301C"/>
    <w:rsid w:val="00563A37"/>
    <w:rsid w:val="005641F2"/>
    <w:rsid w:val="00575390"/>
    <w:rsid w:val="00580A05"/>
    <w:rsid w:val="005817A1"/>
    <w:rsid w:val="00582556"/>
    <w:rsid w:val="00583B42"/>
    <w:rsid w:val="0058554F"/>
    <w:rsid w:val="005A668D"/>
    <w:rsid w:val="005A6881"/>
    <w:rsid w:val="005B227E"/>
    <w:rsid w:val="005C6DEC"/>
    <w:rsid w:val="005D01F2"/>
    <w:rsid w:val="005D2BDE"/>
    <w:rsid w:val="005E05B0"/>
    <w:rsid w:val="005E4189"/>
    <w:rsid w:val="005F08DB"/>
    <w:rsid w:val="00601ADC"/>
    <w:rsid w:val="006045B0"/>
    <w:rsid w:val="0061625E"/>
    <w:rsid w:val="00626CAB"/>
    <w:rsid w:val="006320FB"/>
    <w:rsid w:val="006368D5"/>
    <w:rsid w:val="0064398B"/>
    <w:rsid w:val="00672568"/>
    <w:rsid w:val="00675835"/>
    <w:rsid w:val="00675A0D"/>
    <w:rsid w:val="006A3C3D"/>
    <w:rsid w:val="006A5CC6"/>
    <w:rsid w:val="006C0E64"/>
    <w:rsid w:val="006C6C60"/>
    <w:rsid w:val="006E1554"/>
    <w:rsid w:val="007072DC"/>
    <w:rsid w:val="00715538"/>
    <w:rsid w:val="00741AAC"/>
    <w:rsid w:val="007646C0"/>
    <w:rsid w:val="00765592"/>
    <w:rsid w:val="007709BE"/>
    <w:rsid w:val="00781C73"/>
    <w:rsid w:val="0078616B"/>
    <w:rsid w:val="00787D54"/>
    <w:rsid w:val="00794713"/>
    <w:rsid w:val="007A4E87"/>
    <w:rsid w:val="007B15C6"/>
    <w:rsid w:val="007C218B"/>
    <w:rsid w:val="007D0804"/>
    <w:rsid w:val="00822C8B"/>
    <w:rsid w:val="00851761"/>
    <w:rsid w:val="008539DB"/>
    <w:rsid w:val="00873FC1"/>
    <w:rsid w:val="00897C1F"/>
    <w:rsid w:val="008A5983"/>
    <w:rsid w:val="008B2AE6"/>
    <w:rsid w:val="008B338F"/>
    <w:rsid w:val="008B4335"/>
    <w:rsid w:val="008C05D7"/>
    <w:rsid w:val="008E31CB"/>
    <w:rsid w:val="008F0D42"/>
    <w:rsid w:val="0090300A"/>
    <w:rsid w:val="009040E3"/>
    <w:rsid w:val="009075C6"/>
    <w:rsid w:val="00915A94"/>
    <w:rsid w:val="0093310F"/>
    <w:rsid w:val="009554DD"/>
    <w:rsid w:val="00960E0C"/>
    <w:rsid w:val="00963380"/>
    <w:rsid w:val="009A00C6"/>
    <w:rsid w:val="009A21B7"/>
    <w:rsid w:val="009B2C4C"/>
    <w:rsid w:val="009B6666"/>
    <w:rsid w:val="009C216C"/>
    <w:rsid w:val="009C23CF"/>
    <w:rsid w:val="009C6809"/>
    <w:rsid w:val="009E24CD"/>
    <w:rsid w:val="009E2AD4"/>
    <w:rsid w:val="009F7950"/>
    <w:rsid w:val="00A05608"/>
    <w:rsid w:val="00A1721C"/>
    <w:rsid w:val="00A363D0"/>
    <w:rsid w:val="00A5446D"/>
    <w:rsid w:val="00A5498A"/>
    <w:rsid w:val="00A62EB0"/>
    <w:rsid w:val="00A85065"/>
    <w:rsid w:val="00A85175"/>
    <w:rsid w:val="00A86651"/>
    <w:rsid w:val="00A9587E"/>
    <w:rsid w:val="00AA577A"/>
    <w:rsid w:val="00AA619D"/>
    <w:rsid w:val="00AB5A3D"/>
    <w:rsid w:val="00AB6C6C"/>
    <w:rsid w:val="00AC10DA"/>
    <w:rsid w:val="00AC3E2A"/>
    <w:rsid w:val="00AC7C4A"/>
    <w:rsid w:val="00AF2950"/>
    <w:rsid w:val="00B26535"/>
    <w:rsid w:val="00B33C00"/>
    <w:rsid w:val="00B34506"/>
    <w:rsid w:val="00B679ED"/>
    <w:rsid w:val="00BA0515"/>
    <w:rsid w:val="00BA0957"/>
    <w:rsid w:val="00BA206D"/>
    <w:rsid w:val="00BB3301"/>
    <w:rsid w:val="00BC1A1D"/>
    <w:rsid w:val="00BC4688"/>
    <w:rsid w:val="00BE2AFE"/>
    <w:rsid w:val="00BF7FEF"/>
    <w:rsid w:val="00C05E06"/>
    <w:rsid w:val="00C068F3"/>
    <w:rsid w:val="00C23393"/>
    <w:rsid w:val="00C26AED"/>
    <w:rsid w:val="00C44370"/>
    <w:rsid w:val="00C61C97"/>
    <w:rsid w:val="00C62D58"/>
    <w:rsid w:val="00C914A8"/>
    <w:rsid w:val="00C930E0"/>
    <w:rsid w:val="00C9536B"/>
    <w:rsid w:val="00CC4F89"/>
    <w:rsid w:val="00CC5CBF"/>
    <w:rsid w:val="00CD537B"/>
    <w:rsid w:val="00CD5657"/>
    <w:rsid w:val="00CE5E70"/>
    <w:rsid w:val="00CF3192"/>
    <w:rsid w:val="00D00395"/>
    <w:rsid w:val="00D05ACA"/>
    <w:rsid w:val="00D10006"/>
    <w:rsid w:val="00D17F81"/>
    <w:rsid w:val="00D354A6"/>
    <w:rsid w:val="00D41C5B"/>
    <w:rsid w:val="00D43F6F"/>
    <w:rsid w:val="00D5430E"/>
    <w:rsid w:val="00D67D80"/>
    <w:rsid w:val="00D67EFD"/>
    <w:rsid w:val="00D71329"/>
    <w:rsid w:val="00D74BF6"/>
    <w:rsid w:val="00D92340"/>
    <w:rsid w:val="00D92B9C"/>
    <w:rsid w:val="00DA1C97"/>
    <w:rsid w:val="00DA27FA"/>
    <w:rsid w:val="00DA70E7"/>
    <w:rsid w:val="00DB1E62"/>
    <w:rsid w:val="00DB615A"/>
    <w:rsid w:val="00DC09E9"/>
    <w:rsid w:val="00DC1A79"/>
    <w:rsid w:val="00DC506A"/>
    <w:rsid w:val="00DD44BC"/>
    <w:rsid w:val="00DE2526"/>
    <w:rsid w:val="00DE3F1B"/>
    <w:rsid w:val="00DE7885"/>
    <w:rsid w:val="00DF0B30"/>
    <w:rsid w:val="00DF1844"/>
    <w:rsid w:val="00DF3D63"/>
    <w:rsid w:val="00E1404E"/>
    <w:rsid w:val="00E25003"/>
    <w:rsid w:val="00E30C2F"/>
    <w:rsid w:val="00E4200E"/>
    <w:rsid w:val="00E477A4"/>
    <w:rsid w:val="00EC0B05"/>
    <w:rsid w:val="00EF0B7B"/>
    <w:rsid w:val="00F04A59"/>
    <w:rsid w:val="00F13D50"/>
    <w:rsid w:val="00F15EBF"/>
    <w:rsid w:val="00F22742"/>
    <w:rsid w:val="00F22FA0"/>
    <w:rsid w:val="00F25293"/>
    <w:rsid w:val="00F50E15"/>
    <w:rsid w:val="00F713D9"/>
    <w:rsid w:val="00F85BDA"/>
    <w:rsid w:val="00FA677C"/>
    <w:rsid w:val="00FC20A6"/>
    <w:rsid w:val="00FC4F40"/>
    <w:rsid w:val="00FD1DED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4295"/>
  <w15:docId w15:val="{F13688B1-E564-4416-926D-3388F272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39DB"/>
    <w:rPr>
      <w:i/>
      <w:iCs/>
    </w:rPr>
  </w:style>
  <w:style w:type="paragraph" w:customStyle="1" w:styleId="rtecenter">
    <w:name w:val="rtecenter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DB"/>
    <w:rPr>
      <w:b/>
      <w:bCs/>
    </w:rPr>
  </w:style>
  <w:style w:type="paragraph" w:customStyle="1" w:styleId="rtejustify">
    <w:name w:val="rtejustify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5EBF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BF7FEF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2AFE"/>
  </w:style>
  <w:style w:type="paragraph" w:styleId="a8">
    <w:name w:val="Balloon Text"/>
    <w:basedOn w:val="a"/>
    <w:link w:val="a9"/>
    <w:uiPriority w:val="99"/>
    <w:semiHidden/>
    <w:unhideWhenUsed/>
    <w:rsid w:val="0039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angard.odess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F1754-D0E7-43E1-B93E-EA00A72D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Admin</cp:lastModifiedBy>
  <cp:revision>3</cp:revision>
  <cp:lastPrinted>2023-04-19T05:58:00Z</cp:lastPrinted>
  <dcterms:created xsi:type="dcterms:W3CDTF">2023-04-19T05:57:00Z</dcterms:created>
  <dcterms:modified xsi:type="dcterms:W3CDTF">2023-04-19T06:08:00Z</dcterms:modified>
</cp:coreProperties>
</file>