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CB2D99" w:rsidRDefault="00CB2D9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78097D" w:rsidRDefault="0078097D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EF15CE" w:rsidRPr="00EF15CE" w:rsidRDefault="00AA2A39" w:rsidP="00CB2D99">
      <w:pPr>
        <w:autoSpaceDE/>
        <w:autoSpaceDN/>
        <w:ind w:right="4675"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EF15CE">
        <w:rPr>
          <w:rFonts w:eastAsia="Calibri"/>
          <w:sz w:val="28"/>
          <w:szCs w:val="28"/>
          <w:lang w:eastAsia="en-US"/>
        </w:rPr>
        <w:t>внес</w:t>
      </w:r>
      <w:r w:rsidR="00DE41F0">
        <w:rPr>
          <w:rFonts w:eastAsia="Calibri"/>
          <w:sz w:val="28"/>
          <w:szCs w:val="28"/>
          <w:lang w:eastAsia="en-US"/>
        </w:rPr>
        <w:t xml:space="preserve">ення </w:t>
      </w:r>
      <w:r w:rsidR="00EF15CE">
        <w:rPr>
          <w:rFonts w:eastAsia="Calibri"/>
          <w:sz w:val="28"/>
          <w:szCs w:val="28"/>
          <w:lang w:eastAsia="en-US"/>
        </w:rPr>
        <w:t xml:space="preserve">змін </w:t>
      </w:r>
      <w:r w:rsidRPr="00AA2A39">
        <w:rPr>
          <w:rFonts w:eastAsia="Calibri"/>
          <w:sz w:val="28"/>
          <w:szCs w:val="28"/>
          <w:lang w:eastAsia="en-US"/>
        </w:rPr>
        <w:t>Програми розвитку культури Авангардівської селищної ради  на 202</w:t>
      </w:r>
      <w:r w:rsidR="00B9265B" w:rsidRPr="00EF15CE">
        <w:rPr>
          <w:rFonts w:eastAsia="Calibri"/>
          <w:sz w:val="28"/>
          <w:szCs w:val="28"/>
          <w:lang w:eastAsia="en-US"/>
        </w:rPr>
        <w:t>3</w:t>
      </w:r>
      <w:r w:rsidRPr="00AA2A39">
        <w:rPr>
          <w:rFonts w:eastAsia="Calibri"/>
          <w:sz w:val="28"/>
          <w:szCs w:val="28"/>
          <w:lang w:eastAsia="en-US"/>
        </w:rPr>
        <w:t xml:space="preserve"> рік</w:t>
      </w:r>
      <w:r w:rsidR="00EF15CE">
        <w:rPr>
          <w:rFonts w:eastAsia="Calibri"/>
          <w:sz w:val="28"/>
          <w:szCs w:val="28"/>
          <w:lang w:eastAsia="en-US"/>
        </w:rPr>
        <w:t xml:space="preserve">, </w:t>
      </w:r>
      <w:r w:rsidR="00EF15CE" w:rsidRPr="00EF15CE">
        <w:rPr>
          <w:rFonts w:eastAsia="Calibri"/>
          <w:sz w:val="28"/>
          <w:szCs w:val="28"/>
          <w:lang w:eastAsia="en-US"/>
        </w:rPr>
        <w:t>затвердженої рішенням Авангардівської селищної ради від 22.12.2022р. №1575-</w:t>
      </w:r>
      <w:r w:rsidR="00DE5DCA">
        <w:rPr>
          <w:rFonts w:eastAsia="Calibri"/>
          <w:sz w:val="28"/>
          <w:szCs w:val="28"/>
          <w:lang w:val="en-US" w:eastAsia="en-US"/>
        </w:rPr>
        <w:t>V</w:t>
      </w:r>
      <w:r w:rsidR="00EF15CE" w:rsidRPr="00EF15CE">
        <w:rPr>
          <w:rFonts w:eastAsia="Calibri"/>
          <w:sz w:val="28"/>
          <w:szCs w:val="28"/>
          <w:lang w:val="en-US" w:eastAsia="en-US"/>
        </w:rPr>
        <w:t>III</w:t>
      </w:r>
      <w:r w:rsidR="00EF15CE" w:rsidRPr="00EF15CE">
        <w:rPr>
          <w:rFonts w:eastAsia="Calibri"/>
          <w:sz w:val="28"/>
          <w:szCs w:val="28"/>
          <w:lang w:eastAsia="en-US"/>
        </w:rPr>
        <w:t xml:space="preserve"> </w:t>
      </w:r>
    </w:p>
    <w:p w:rsidR="00AA2A39" w:rsidRPr="00AA2A39" w:rsidRDefault="00AA2A39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AA2A39" w:rsidRPr="00AA2A39" w:rsidRDefault="00AA2A39" w:rsidP="00AA2A39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>Відповідно</w:t>
      </w:r>
      <w:r w:rsidR="00EF15CE">
        <w:rPr>
          <w:rFonts w:eastAsia="Calibri"/>
          <w:sz w:val="28"/>
          <w:szCs w:val="28"/>
          <w:lang w:eastAsia="en-US"/>
        </w:rPr>
        <w:t xml:space="preserve"> до клопотання Відділу освіти, культури , молоді та спорту Авангардівської селищної ради Одеськ</w:t>
      </w:r>
      <w:r w:rsidR="00DE5DCA">
        <w:rPr>
          <w:rFonts w:eastAsia="Calibri"/>
          <w:sz w:val="28"/>
          <w:szCs w:val="28"/>
          <w:lang w:eastAsia="en-US"/>
        </w:rPr>
        <w:t>ого району Одеської області № 188 від 03</w:t>
      </w:r>
      <w:r w:rsidR="00EF15CE">
        <w:rPr>
          <w:rFonts w:eastAsia="Calibri"/>
          <w:sz w:val="28"/>
          <w:szCs w:val="28"/>
          <w:lang w:eastAsia="en-US"/>
        </w:rPr>
        <w:t>.0</w:t>
      </w:r>
      <w:r w:rsidR="00DE5DCA" w:rsidRPr="00DE5DCA">
        <w:rPr>
          <w:rFonts w:eastAsia="Calibri"/>
          <w:sz w:val="28"/>
          <w:szCs w:val="28"/>
          <w:lang w:eastAsia="en-US"/>
        </w:rPr>
        <w:t>4</w:t>
      </w:r>
      <w:r w:rsidR="00CB2D99">
        <w:rPr>
          <w:rFonts w:eastAsia="Calibri"/>
          <w:sz w:val="28"/>
          <w:szCs w:val="28"/>
          <w:lang w:eastAsia="en-US"/>
        </w:rPr>
        <w:t>.2023р.</w:t>
      </w:r>
      <w:r w:rsidR="00EF15CE">
        <w:rPr>
          <w:rFonts w:eastAsia="Calibri"/>
          <w:sz w:val="28"/>
          <w:szCs w:val="28"/>
          <w:lang w:eastAsia="en-US"/>
        </w:rPr>
        <w:t xml:space="preserve">, згідно </w:t>
      </w:r>
      <w:r w:rsidRPr="00AA2A39">
        <w:rPr>
          <w:rFonts w:eastAsia="Calibri"/>
          <w:sz w:val="28"/>
          <w:szCs w:val="28"/>
          <w:lang w:eastAsia="en-US"/>
        </w:rPr>
        <w:t>пункту 22 частини 1 статті 26 Закону України</w:t>
      </w:r>
      <w:r w:rsidR="00CB2D99">
        <w:rPr>
          <w:rFonts w:eastAsia="Calibri"/>
          <w:sz w:val="28"/>
          <w:szCs w:val="28"/>
          <w:lang w:eastAsia="en-US"/>
        </w:rPr>
        <w:t xml:space="preserve"> </w:t>
      </w:r>
      <w:r w:rsidRPr="00AA2A39">
        <w:rPr>
          <w:rFonts w:eastAsia="Calibri"/>
          <w:sz w:val="28"/>
          <w:szCs w:val="28"/>
          <w:lang w:eastAsia="en-US"/>
        </w:rPr>
        <w:t xml:space="preserve">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</w:t>
      </w:r>
      <w:r w:rsidR="00DE5DCA">
        <w:rPr>
          <w:rFonts w:eastAsia="Calibri"/>
          <w:sz w:val="28"/>
          <w:szCs w:val="28"/>
          <w:lang w:eastAsia="en-US"/>
        </w:rPr>
        <w:t>жу Авангардівської територіальної громади</w:t>
      </w:r>
      <w:r w:rsidRPr="00AA2A39">
        <w:rPr>
          <w:rFonts w:eastAsia="Calibri"/>
          <w:sz w:val="28"/>
          <w:szCs w:val="28"/>
          <w:lang w:eastAsia="en-US"/>
        </w:rPr>
        <w:t xml:space="preserve"> як привабливого культурного центру Одещини, Авангардівська селищна  рада</w:t>
      </w:r>
      <w:r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DE41F0" w:rsidRDefault="00EF15CE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Затвердити зміни до Програми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розвитку культури Авангардівської селищної ради  на 202</w:t>
      </w:r>
      <w:r w:rsidR="00B9265B" w:rsidRPr="00B9265B">
        <w:rPr>
          <w:rFonts w:eastAsia="Calibri"/>
          <w:sz w:val="28"/>
          <w:szCs w:val="28"/>
          <w:lang w:val="ru-RU" w:eastAsia="en-US"/>
        </w:rPr>
        <w:t>3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рік</w:t>
      </w:r>
      <w:r w:rsidR="00DE41F0" w:rsidRPr="00DE41F0">
        <w:rPr>
          <w:rFonts w:eastAsia="Calibri"/>
          <w:sz w:val="28"/>
          <w:szCs w:val="28"/>
          <w:lang w:eastAsia="en-US"/>
        </w:rPr>
        <w:t>.</w:t>
      </w:r>
      <w:r w:rsidR="00AA2A39" w:rsidRPr="00DE41F0">
        <w:rPr>
          <w:rFonts w:eastAsia="Calibri"/>
          <w:sz w:val="28"/>
          <w:szCs w:val="28"/>
          <w:lang w:eastAsia="en-US"/>
        </w:rPr>
        <w:t xml:space="preserve"> </w:t>
      </w: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здоров'я, соціального захисту, освіти, сім'ї, молоді, спорту, туризму та культури.</w:t>
      </w:r>
    </w:p>
    <w:p w:rsidR="00CB2D99" w:rsidRDefault="00CB2D99" w:rsidP="00CB2D99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</w:p>
    <w:p w:rsidR="00CB2D99" w:rsidRDefault="00CB2D99" w:rsidP="00CB2D99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</w:p>
    <w:p w:rsidR="00AA2A39" w:rsidRPr="00CB2D99" w:rsidRDefault="00AA2A39" w:rsidP="00CB2D99">
      <w:pPr>
        <w:autoSpaceDE/>
        <w:autoSpaceDN/>
        <w:rPr>
          <w:rFonts w:eastAsia="Calibri"/>
          <w:b/>
          <w:bCs/>
          <w:sz w:val="28"/>
          <w:szCs w:val="28"/>
          <w:lang w:eastAsia="en-US"/>
        </w:rPr>
      </w:pPr>
      <w:r w:rsidRPr="00CB2D99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CB2D99">
        <w:rPr>
          <w:rFonts w:eastAsia="Calibri"/>
          <w:b/>
          <w:bCs/>
          <w:sz w:val="28"/>
          <w:szCs w:val="28"/>
          <w:lang w:eastAsia="en-US"/>
        </w:rPr>
        <w:tab/>
      </w:r>
      <w:r w:rsidRPr="00CB2D99">
        <w:rPr>
          <w:rFonts w:eastAsia="Calibri"/>
          <w:b/>
          <w:bCs/>
          <w:sz w:val="28"/>
          <w:szCs w:val="28"/>
          <w:lang w:eastAsia="en-US"/>
        </w:rPr>
        <w:tab/>
      </w:r>
      <w:r w:rsidRPr="00CB2D99">
        <w:rPr>
          <w:rFonts w:eastAsia="Calibri"/>
          <w:b/>
          <w:bCs/>
          <w:sz w:val="28"/>
          <w:szCs w:val="28"/>
          <w:lang w:eastAsia="en-US"/>
        </w:rPr>
        <w:tab/>
      </w:r>
      <w:r w:rsidR="00CB2D99" w:rsidRPr="00CB2D99">
        <w:rPr>
          <w:rFonts w:eastAsia="Calibri"/>
          <w:b/>
          <w:bCs/>
          <w:sz w:val="28"/>
          <w:szCs w:val="28"/>
          <w:lang w:val="ru-RU" w:eastAsia="en-US"/>
        </w:rPr>
        <w:t xml:space="preserve">                            </w:t>
      </w:r>
      <w:r w:rsidRPr="00CB2D99">
        <w:rPr>
          <w:rFonts w:eastAsia="Calibri"/>
          <w:b/>
          <w:bCs/>
          <w:sz w:val="28"/>
          <w:szCs w:val="28"/>
          <w:lang w:eastAsia="en-US"/>
        </w:rPr>
        <w:t>Сергій ХРУСТОВСЬКИЙ</w:t>
      </w:r>
    </w:p>
    <w:p w:rsidR="00CB2D99" w:rsidRDefault="00CB2D99" w:rsidP="00CB2D99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Hlk28425055"/>
    </w:p>
    <w:p w:rsidR="00AA2A39" w:rsidRPr="00740721" w:rsidRDefault="00CB2D99" w:rsidP="00CB2D99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eastAsia="en-US"/>
        </w:rPr>
        <w:t>№</w:t>
      </w:r>
      <w:r w:rsidRPr="00CB2D99">
        <w:rPr>
          <w:rFonts w:eastAsia="Calibri"/>
          <w:b/>
          <w:sz w:val="28"/>
          <w:szCs w:val="28"/>
          <w:lang w:val="ru-RU" w:eastAsia="en-US"/>
        </w:rPr>
        <w:t>1823</w:t>
      </w:r>
      <w:r w:rsidR="00AA2A39" w:rsidRPr="00740721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740721">
        <w:rPr>
          <w:rFonts w:eastAsia="Calibri"/>
          <w:b/>
          <w:sz w:val="28"/>
          <w:szCs w:val="28"/>
          <w:lang w:val="en-US" w:eastAsia="en-US"/>
        </w:rPr>
        <w:t>VIII</w:t>
      </w:r>
    </w:p>
    <w:p w:rsidR="00AA2A39" w:rsidRPr="00740721" w:rsidRDefault="00EF15CE" w:rsidP="00CB2D99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r w:rsidRPr="00740721">
        <w:rPr>
          <w:rFonts w:eastAsia="Calibri"/>
          <w:b/>
          <w:sz w:val="28"/>
          <w:szCs w:val="28"/>
          <w:lang w:eastAsia="en-US"/>
        </w:rPr>
        <w:t xml:space="preserve">від </w:t>
      </w:r>
      <w:r w:rsidR="00DE5DCA" w:rsidRPr="00740721">
        <w:rPr>
          <w:rFonts w:eastAsia="Calibri"/>
          <w:b/>
          <w:sz w:val="28"/>
          <w:szCs w:val="28"/>
          <w:lang w:eastAsia="en-US"/>
        </w:rPr>
        <w:t>07</w:t>
      </w:r>
      <w:r w:rsidRPr="00740721">
        <w:rPr>
          <w:rFonts w:eastAsia="Calibri"/>
          <w:b/>
          <w:sz w:val="28"/>
          <w:szCs w:val="28"/>
          <w:lang w:eastAsia="en-US"/>
        </w:rPr>
        <w:t>.0</w:t>
      </w:r>
      <w:r w:rsidR="00DE5DCA" w:rsidRPr="00740721">
        <w:rPr>
          <w:rFonts w:eastAsia="Calibri"/>
          <w:b/>
          <w:sz w:val="28"/>
          <w:szCs w:val="28"/>
          <w:lang w:eastAsia="en-US"/>
        </w:rPr>
        <w:t>4</w:t>
      </w:r>
      <w:r w:rsidR="00AA2A39" w:rsidRPr="00740721">
        <w:rPr>
          <w:rFonts w:eastAsia="Calibri"/>
          <w:b/>
          <w:sz w:val="28"/>
          <w:szCs w:val="28"/>
          <w:lang w:eastAsia="en-US"/>
        </w:rPr>
        <w:t>.202</w:t>
      </w:r>
      <w:bookmarkEnd w:id="0"/>
      <w:r w:rsidRPr="00740721">
        <w:rPr>
          <w:rFonts w:eastAsia="Calibri"/>
          <w:b/>
          <w:sz w:val="28"/>
          <w:szCs w:val="28"/>
          <w:lang w:val="ru-RU" w:eastAsia="en-US"/>
        </w:rPr>
        <w:t>3</w:t>
      </w:r>
    </w:p>
    <w:p w:rsidR="00DE41F0" w:rsidRDefault="00DE41F0" w:rsidP="006A3876">
      <w:pPr>
        <w:ind w:right="5101"/>
        <w:jc w:val="both"/>
        <w:rPr>
          <w:sz w:val="28"/>
          <w:szCs w:val="28"/>
        </w:rPr>
      </w:pPr>
    </w:p>
    <w:p w:rsidR="00CB2D99" w:rsidRDefault="00CB2D99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CB2D99" w:rsidRDefault="00CB2D99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CB2D99" w:rsidRDefault="00CB2D99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CB2D99" w:rsidRDefault="00CB2D99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FC3EFC" w:rsidRPr="00FF6F93" w:rsidRDefault="00FC3EFC" w:rsidP="008543CE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r w:rsidR="00AA2A39">
        <w:rPr>
          <w:sz w:val="28"/>
          <w:szCs w:val="28"/>
        </w:rPr>
        <w:t xml:space="preserve">Додаток до </w:t>
      </w:r>
      <w:r w:rsidRPr="00C804DC">
        <w:rPr>
          <w:sz w:val="28"/>
          <w:szCs w:val="28"/>
        </w:rPr>
        <w:t xml:space="preserve">рішення </w:t>
      </w:r>
      <w:r w:rsidR="00AA2A39">
        <w:rPr>
          <w:sz w:val="28"/>
          <w:szCs w:val="28"/>
        </w:rPr>
        <w:t>№</w:t>
      </w:r>
      <w:r w:rsidR="00CB2D99">
        <w:rPr>
          <w:sz w:val="28"/>
          <w:szCs w:val="28"/>
        </w:rPr>
        <w:t>1823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</w:p>
    <w:p w:rsidR="00FC3EFC" w:rsidRPr="0078097D" w:rsidRDefault="00DE5DCA" w:rsidP="00AA2A39">
      <w:pPr>
        <w:ind w:left="4956"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від 07</w:t>
      </w:r>
      <w:r w:rsidR="00EF15C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A2A39">
        <w:rPr>
          <w:sz w:val="28"/>
          <w:szCs w:val="28"/>
        </w:rPr>
        <w:t>.202</w:t>
      </w:r>
      <w:r w:rsidR="00EF15CE">
        <w:rPr>
          <w:sz w:val="28"/>
          <w:szCs w:val="28"/>
          <w:lang w:val="ru-RU"/>
        </w:rPr>
        <w:t>3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</w:t>
      </w:r>
      <w:r w:rsidR="00B9265B">
        <w:rPr>
          <w:b/>
          <w:bCs/>
          <w:sz w:val="32"/>
          <w:szCs w:val="28"/>
        </w:rPr>
        <w:t>ри Авангардівської селищної ради</w:t>
      </w:r>
      <w:r w:rsidRPr="008543CE">
        <w:rPr>
          <w:b/>
          <w:bCs/>
          <w:sz w:val="32"/>
          <w:szCs w:val="28"/>
        </w:rPr>
        <w:t xml:space="preserve">  </w:t>
      </w:r>
    </w:p>
    <w:p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B9265B">
        <w:rPr>
          <w:b/>
          <w:bCs/>
          <w:sz w:val="32"/>
          <w:szCs w:val="28"/>
          <w:lang w:val="ru-RU"/>
        </w:rPr>
        <w:t>3</w:t>
      </w:r>
      <w:r w:rsidR="009E1468">
        <w:rPr>
          <w:b/>
          <w:bCs/>
          <w:sz w:val="32"/>
          <w:szCs w:val="28"/>
        </w:rPr>
        <w:t xml:space="preserve"> рік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Default="008543CE" w:rsidP="0078097D">
      <w:pPr>
        <w:tabs>
          <w:tab w:val="left" w:pos="5190"/>
        </w:tabs>
        <w:rPr>
          <w:sz w:val="28"/>
          <w:szCs w:val="28"/>
        </w:rPr>
      </w:pP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463DAD" w:rsidRPr="00B9265B" w:rsidRDefault="00FF6F93" w:rsidP="00FF6F93">
      <w:pPr>
        <w:ind w:right="28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Авангард – 202</w:t>
      </w:r>
      <w:r w:rsidR="00B9265B">
        <w:rPr>
          <w:sz w:val="28"/>
          <w:szCs w:val="28"/>
          <w:lang w:val="ru-RU"/>
        </w:rPr>
        <w:t>3</w:t>
      </w:r>
    </w:p>
    <w:p w:rsidR="00463DAD" w:rsidRPr="00C804DC" w:rsidRDefault="00463DAD" w:rsidP="00463DAD">
      <w:pPr>
        <w:ind w:right="282"/>
        <w:rPr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78097D" w:rsidRDefault="0078097D" w:rsidP="00E6216E">
      <w:pPr>
        <w:ind w:right="282"/>
        <w:jc w:val="center"/>
        <w:rPr>
          <w:b/>
          <w:sz w:val="28"/>
          <w:szCs w:val="28"/>
        </w:rPr>
      </w:pPr>
    </w:p>
    <w:p w:rsidR="0078097D" w:rsidRDefault="0078097D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 w:rsidR="009E1468">
        <w:rPr>
          <w:b/>
          <w:sz w:val="28"/>
          <w:szCs w:val="28"/>
        </w:rPr>
        <w:t>дівської селищної ради  на 202</w:t>
      </w:r>
      <w:r w:rsidR="00B9265B">
        <w:rPr>
          <w:b/>
          <w:sz w:val="28"/>
          <w:szCs w:val="28"/>
          <w:lang w:val="ru-RU"/>
        </w:rPr>
        <w:t>3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150"/>
        <w:gridCol w:w="4784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9E1468" w:rsidP="00B9265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B9265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:rsidTr="00FC3EFC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B9265B">
              <w:rPr>
                <w:sz w:val="28"/>
                <w:szCs w:val="28"/>
              </w:rPr>
              <w:t xml:space="preserve"> </w:t>
            </w:r>
            <w:r w:rsidR="00E86FAD">
              <w:rPr>
                <w:sz w:val="28"/>
                <w:szCs w:val="28"/>
              </w:rPr>
              <w:t>грн.</w:t>
            </w:r>
          </w:p>
        </w:tc>
        <w:tc>
          <w:tcPr>
            <w:tcW w:w="4784" w:type="dxa"/>
          </w:tcPr>
          <w:p w:rsidR="00FC3EFC" w:rsidRPr="009E1468" w:rsidRDefault="00911BE3" w:rsidP="00B9265B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1548</w:t>
            </w:r>
            <w:r w:rsidR="00CB0F61">
              <w:rPr>
                <w:sz w:val="28"/>
                <w:szCs w:val="28"/>
                <w:lang w:val="ru-RU"/>
              </w:rPr>
              <w:t>211</w:t>
            </w:r>
            <w:r w:rsidR="000C2BCA">
              <w:rPr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:rsidR="00FC3EFC" w:rsidRDefault="000C2BCA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1548</w:t>
            </w:r>
            <w:r w:rsidR="00CB0F61">
              <w:rPr>
                <w:sz w:val="28"/>
                <w:szCs w:val="28"/>
                <w:lang w:val="ru-RU"/>
              </w:rPr>
              <w:t>211</w:t>
            </w:r>
            <w:r>
              <w:rPr>
                <w:sz w:val="28"/>
                <w:szCs w:val="28"/>
                <w:lang w:val="ru-RU"/>
              </w:rPr>
              <w:t xml:space="preserve"> грн.</w:t>
            </w:r>
          </w:p>
          <w:p w:rsidR="00FF6F93" w:rsidRDefault="00FF6F93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т.ч.:</w:t>
            </w:r>
          </w:p>
          <w:p w:rsidR="00FF6F93" w:rsidRDefault="000C2BCA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КФК 0614081 – 848</w:t>
            </w:r>
            <w:r w:rsidR="00CB0F61">
              <w:rPr>
                <w:sz w:val="28"/>
                <w:szCs w:val="28"/>
                <w:lang w:val="ru-RU"/>
              </w:rPr>
              <w:t>211</w:t>
            </w:r>
            <w:r>
              <w:rPr>
                <w:sz w:val="28"/>
                <w:szCs w:val="28"/>
                <w:lang w:val="ru-RU"/>
              </w:rPr>
              <w:t xml:space="preserve"> грн.</w:t>
            </w:r>
            <w:r w:rsidR="00CB0F61">
              <w:rPr>
                <w:sz w:val="28"/>
                <w:szCs w:val="28"/>
                <w:lang w:val="ru-RU"/>
              </w:rPr>
              <w:t xml:space="preserve"> -</w:t>
            </w:r>
            <w:r w:rsidR="00B9265B">
              <w:rPr>
                <w:sz w:val="28"/>
                <w:szCs w:val="28"/>
                <w:lang w:val="ru-RU"/>
              </w:rPr>
              <w:t xml:space="preserve">заг.фонд., </w:t>
            </w:r>
            <w:r w:rsidR="00CB0F61">
              <w:rPr>
                <w:sz w:val="28"/>
                <w:szCs w:val="28"/>
                <w:lang w:val="ru-RU"/>
              </w:rPr>
              <w:t>700000</w:t>
            </w:r>
            <w:r>
              <w:rPr>
                <w:sz w:val="28"/>
                <w:szCs w:val="28"/>
                <w:lang w:val="ru-RU"/>
              </w:rPr>
              <w:t xml:space="preserve"> грн.</w:t>
            </w:r>
            <w:r w:rsidR="00FF6F93">
              <w:rPr>
                <w:sz w:val="28"/>
                <w:szCs w:val="28"/>
                <w:lang w:val="ru-RU"/>
              </w:rPr>
              <w:t>- спец.фонд</w:t>
            </w:r>
          </w:p>
          <w:p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CB2D99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1" w:name="n15"/>
      <w:bookmarkEnd w:id="1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DE5DCA">
        <w:rPr>
          <w:sz w:val="28"/>
          <w:szCs w:val="28"/>
        </w:rPr>
        <w:t>Авангардівської територіальної громади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E86FAD" w:rsidRPr="009E1468" w:rsidRDefault="00FC3EFC" w:rsidP="00E86FAD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:rsidR="00FC3EFC" w:rsidRPr="00C804DC" w:rsidRDefault="00FC3EFC" w:rsidP="00CB2D99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r w:rsidR="00CC1C73">
        <w:rPr>
          <w:sz w:val="28"/>
          <w:szCs w:val="28"/>
        </w:rPr>
        <w:t xml:space="preserve">Авангардівській </w:t>
      </w:r>
      <w:r w:rsidR="00DE5DCA">
        <w:rPr>
          <w:sz w:val="28"/>
          <w:szCs w:val="28"/>
        </w:rPr>
        <w:t>територіальній громаді</w:t>
      </w:r>
      <w:r w:rsidR="00DE5DCA" w:rsidRPr="00DE5DCA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0C2BCA" w:rsidRPr="000C2BCA">
        <w:rPr>
          <w:sz w:val="28"/>
          <w:szCs w:val="28"/>
        </w:rPr>
        <w:t>3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DE5DCA">
        <w:rPr>
          <w:sz w:val="28"/>
          <w:szCs w:val="28"/>
        </w:rPr>
        <w:t xml:space="preserve">Авангардівської </w:t>
      </w:r>
      <w:r w:rsidR="00DE5DCA" w:rsidRPr="00DE5DCA">
        <w:rPr>
          <w:sz w:val="28"/>
          <w:szCs w:val="28"/>
        </w:rPr>
        <w:t>територіальної громади</w:t>
      </w:r>
      <w:r w:rsidR="00CC1C73" w:rsidRPr="00CC1C73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створити бібліотечні хаби</w:t>
      </w:r>
      <w:r w:rsidR="00FC3EFC" w:rsidRPr="00C804DC">
        <w:rPr>
          <w:sz w:val="28"/>
          <w:szCs w:val="28"/>
        </w:rPr>
        <w:t>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CB0F61">
        <w:rPr>
          <w:sz w:val="28"/>
          <w:szCs w:val="28"/>
          <w:lang w:eastAsia="en-US"/>
        </w:rPr>
        <w:t>на 2023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інформаційно-подієві центри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:rsidR="00FC3EFC" w:rsidRPr="00C804DC" w:rsidRDefault="008915A5" w:rsidP="00CB2D99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внаслідок оновлення приміщень та обладнання бібліотек покращиться рівень надання бібліотечно</w:t>
      </w:r>
      <w:bookmarkStart w:id="2" w:name="_GoBack"/>
      <w:bookmarkEnd w:id="2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на 5</w:t>
      </w:r>
      <w:r w:rsidRPr="00C804DC">
        <w:rPr>
          <w:sz w:val="28"/>
          <w:szCs w:val="28"/>
        </w:rPr>
        <w:t xml:space="preserve"> </w:t>
      </w:r>
      <w:r w:rsidR="00FC3EFC" w:rsidRPr="00C804DC">
        <w:rPr>
          <w:sz w:val="28"/>
          <w:szCs w:val="28"/>
        </w:rPr>
        <w:t>% збільшиться кількість обслугованих читачів з особливим потребами;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DE5DCA">
        <w:rPr>
          <w:sz w:val="28"/>
          <w:szCs w:val="28"/>
        </w:rPr>
        <w:t xml:space="preserve"> Одеського району Одеської Області</w:t>
      </w:r>
      <w:r w:rsidR="00FC3EFC" w:rsidRPr="00C804DC">
        <w:rPr>
          <w:sz w:val="28"/>
          <w:szCs w:val="28"/>
        </w:rPr>
        <w:t>.</w:t>
      </w:r>
    </w:p>
    <w:p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DE5DCA" w:rsidRPr="00DE5DCA">
        <w:rPr>
          <w:rFonts w:eastAsia="Droid Sans"/>
          <w:iCs/>
          <w:sz w:val="28"/>
          <w:szCs w:val="28"/>
          <w:shd w:val="clear" w:color="auto" w:fill="FFFFFF"/>
          <w:lang w:bidi="hi-IN"/>
        </w:rPr>
        <w:t>Од</w:t>
      </w:r>
      <w:r w:rsidR="00CB2D99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еського району Одеської Області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щорічно доповідає про хід виконання Програми за звітний період на засіданні виконавчого комітету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6E574F" w:rsidRPr="00C804DC" w:rsidRDefault="006E574F" w:rsidP="0070398A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FC3EFC" w:rsidRPr="00CB2D99" w:rsidRDefault="00FC3EFC" w:rsidP="00CB2D99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CB2D99">
        <w:rPr>
          <w:b/>
          <w:sz w:val="28"/>
          <w:szCs w:val="28"/>
        </w:rPr>
        <w:t xml:space="preserve">Секретар ради          </w:t>
      </w:r>
      <w:r w:rsidR="00CB2D99">
        <w:rPr>
          <w:b/>
          <w:sz w:val="28"/>
          <w:szCs w:val="28"/>
        </w:rPr>
        <w:t xml:space="preserve">                     </w:t>
      </w:r>
      <w:r w:rsidRPr="00CB2D99">
        <w:rPr>
          <w:b/>
          <w:sz w:val="28"/>
          <w:szCs w:val="28"/>
        </w:rPr>
        <w:t xml:space="preserve">  </w:t>
      </w:r>
      <w:r w:rsidR="00FF6F93" w:rsidRPr="00CB2D99">
        <w:rPr>
          <w:b/>
          <w:sz w:val="28"/>
          <w:szCs w:val="28"/>
        </w:rPr>
        <w:t xml:space="preserve">                         </w:t>
      </w:r>
      <w:r w:rsidRPr="00CB2D99">
        <w:rPr>
          <w:b/>
          <w:sz w:val="28"/>
          <w:szCs w:val="28"/>
        </w:rPr>
        <w:t xml:space="preserve">   </w:t>
      </w:r>
      <w:r w:rsidR="00FF6F93" w:rsidRPr="00CB2D99">
        <w:rPr>
          <w:b/>
          <w:sz w:val="28"/>
          <w:szCs w:val="28"/>
        </w:rPr>
        <w:t xml:space="preserve">   Валентина ЩУР</w:t>
      </w: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sectPr w:rsidR="00DE41F0" w:rsidSect="00CB2D9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EC" w:rsidRDefault="00781FEC" w:rsidP="00FC3EFC">
      <w:r>
        <w:separator/>
      </w:r>
    </w:p>
  </w:endnote>
  <w:endnote w:type="continuationSeparator" w:id="0">
    <w:p w:rsidR="00781FEC" w:rsidRDefault="00781FEC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EC" w:rsidRDefault="00781FEC" w:rsidP="00FC3EFC">
      <w:r>
        <w:separator/>
      </w:r>
    </w:p>
  </w:footnote>
  <w:footnote w:type="continuationSeparator" w:id="0">
    <w:p w:rsidR="00781FEC" w:rsidRDefault="00781FEC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C2BCA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534A3"/>
    <w:rsid w:val="00264FD0"/>
    <w:rsid w:val="002700AF"/>
    <w:rsid w:val="002804D6"/>
    <w:rsid w:val="0028153B"/>
    <w:rsid w:val="002A2F11"/>
    <w:rsid w:val="002E6F8D"/>
    <w:rsid w:val="002F38E0"/>
    <w:rsid w:val="0031360C"/>
    <w:rsid w:val="0034194A"/>
    <w:rsid w:val="00372205"/>
    <w:rsid w:val="0039061F"/>
    <w:rsid w:val="00391147"/>
    <w:rsid w:val="003A0063"/>
    <w:rsid w:val="003B624A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D1447"/>
    <w:rsid w:val="004E6E4D"/>
    <w:rsid w:val="004E7B81"/>
    <w:rsid w:val="004F5A5A"/>
    <w:rsid w:val="00502542"/>
    <w:rsid w:val="005046C5"/>
    <w:rsid w:val="00517D23"/>
    <w:rsid w:val="0057524B"/>
    <w:rsid w:val="00594171"/>
    <w:rsid w:val="005949C8"/>
    <w:rsid w:val="005A365B"/>
    <w:rsid w:val="005E26E5"/>
    <w:rsid w:val="005E3B3F"/>
    <w:rsid w:val="005F1EAA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B7456"/>
    <w:rsid w:val="006D24AD"/>
    <w:rsid w:val="006E574F"/>
    <w:rsid w:val="0070398A"/>
    <w:rsid w:val="00723640"/>
    <w:rsid w:val="00740721"/>
    <w:rsid w:val="00746006"/>
    <w:rsid w:val="00755BFC"/>
    <w:rsid w:val="0076018A"/>
    <w:rsid w:val="00777A56"/>
    <w:rsid w:val="0078097D"/>
    <w:rsid w:val="00781FEC"/>
    <w:rsid w:val="007B3BDB"/>
    <w:rsid w:val="007B5EB8"/>
    <w:rsid w:val="007E3658"/>
    <w:rsid w:val="0080169A"/>
    <w:rsid w:val="0080445F"/>
    <w:rsid w:val="00816F62"/>
    <w:rsid w:val="008543CE"/>
    <w:rsid w:val="00857DE2"/>
    <w:rsid w:val="00874CB8"/>
    <w:rsid w:val="008915A5"/>
    <w:rsid w:val="008D015A"/>
    <w:rsid w:val="008F37F7"/>
    <w:rsid w:val="008F4960"/>
    <w:rsid w:val="00911BE3"/>
    <w:rsid w:val="009201A5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20B26"/>
    <w:rsid w:val="00B46C62"/>
    <w:rsid w:val="00B56DCD"/>
    <w:rsid w:val="00B815CE"/>
    <w:rsid w:val="00B9265B"/>
    <w:rsid w:val="00B92EF3"/>
    <w:rsid w:val="00BA048F"/>
    <w:rsid w:val="00BB6B5B"/>
    <w:rsid w:val="00BE1CD0"/>
    <w:rsid w:val="00C30417"/>
    <w:rsid w:val="00C359D8"/>
    <w:rsid w:val="00C428E7"/>
    <w:rsid w:val="00C6233D"/>
    <w:rsid w:val="00C6324C"/>
    <w:rsid w:val="00C63310"/>
    <w:rsid w:val="00C804DC"/>
    <w:rsid w:val="00CA142B"/>
    <w:rsid w:val="00CB0F61"/>
    <w:rsid w:val="00CB2D99"/>
    <w:rsid w:val="00CB5F4A"/>
    <w:rsid w:val="00CC1C73"/>
    <w:rsid w:val="00CC4592"/>
    <w:rsid w:val="00CD6C7F"/>
    <w:rsid w:val="00CE3846"/>
    <w:rsid w:val="00CF0341"/>
    <w:rsid w:val="00D0385F"/>
    <w:rsid w:val="00D4698A"/>
    <w:rsid w:val="00D47C3E"/>
    <w:rsid w:val="00D84097"/>
    <w:rsid w:val="00D918FB"/>
    <w:rsid w:val="00DB3C7D"/>
    <w:rsid w:val="00DE41F0"/>
    <w:rsid w:val="00DE5DCA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15CE"/>
    <w:rsid w:val="00EF4F69"/>
    <w:rsid w:val="00F03F63"/>
    <w:rsid w:val="00F24B70"/>
    <w:rsid w:val="00F83EB9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3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2021-10-28T06:24:00Z</cp:lastPrinted>
  <dcterms:created xsi:type="dcterms:W3CDTF">2023-04-10T07:31:00Z</dcterms:created>
  <dcterms:modified xsi:type="dcterms:W3CDTF">2023-04-10T07:34:00Z</dcterms:modified>
</cp:coreProperties>
</file>