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4" w:rsidRDefault="007E79F4" w:rsidP="007E79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E84E599" wp14:editId="6B68E829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F4" w:rsidRPr="009E4D84" w:rsidRDefault="007E79F4" w:rsidP="007E79F4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7E79F4" w:rsidRPr="009E4D84" w:rsidRDefault="007E79F4" w:rsidP="007E79F4">
      <w:pPr>
        <w:pStyle w:val="1"/>
        <w:rPr>
          <w:color w:val="492B95"/>
          <w:sz w:val="16"/>
          <w:szCs w:val="16"/>
        </w:rPr>
      </w:pPr>
    </w:p>
    <w:p w:rsidR="007E79F4" w:rsidRPr="009E4D84" w:rsidRDefault="007E79F4" w:rsidP="007E79F4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7E79F4" w:rsidRPr="009E4D84" w:rsidRDefault="007E79F4" w:rsidP="007E79F4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ДЕ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7E79F4" w:rsidRDefault="007E79F4" w:rsidP="007E79F4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286F22" w:rsidRPr="00286F22" w:rsidRDefault="00286F22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4"/>
      </w:tblGrid>
      <w:tr w:rsidR="002F79FB" w:rsidRPr="000169D3" w:rsidTr="00A921B2">
        <w:trPr>
          <w:trHeight w:val="997"/>
        </w:trPr>
        <w:tc>
          <w:tcPr>
            <w:tcW w:w="5284" w:type="dxa"/>
            <w:shd w:val="clear" w:color="auto" w:fill="auto"/>
          </w:tcPr>
          <w:p w:rsidR="002F79FB" w:rsidRPr="00086C05" w:rsidRDefault="00A442A7" w:rsidP="00A921B2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</w:t>
            </w:r>
            <w:r w:rsidR="00A921B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землеустрою щодо відведення земельн</w:t>
            </w:r>
            <w:r w:rsidR="00A921B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A921B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ки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A921B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ТОВ «НАТАША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A921B2" w:rsidRPr="00A921B2">
        <w:rPr>
          <w:rFonts w:ascii="Times New Roman" w:hAnsi="Times New Roman" w:cs="Times New Roman"/>
          <w:noProof/>
          <w:sz w:val="28"/>
          <w:szCs w:val="28"/>
          <w:lang w:val="uk-UA"/>
        </w:rPr>
        <w:t>ТОВ «НАТАША»</w:t>
      </w:r>
      <w:r w:rsidR="00A92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ЄДРПОУ 20963663)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ки в оренду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 обслуговування будівель торгівлі,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місцерозташування як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Одеський район, с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мт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E55">
        <w:rPr>
          <w:rFonts w:ascii="Times New Roman" w:hAnsi="Times New Roman" w:cs="Times New Roman"/>
          <w:noProof/>
          <w:sz w:val="28"/>
          <w:szCs w:val="28"/>
          <w:lang w:val="uk-UA"/>
        </w:rPr>
        <w:t>Авангард, вул. Крайня, 72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643D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ТОВАРИСТВУ З ОБМЕЖЕНОЮ ВІДПОВІДАЛЬНІСТЮ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677E55" w:rsidRP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НАТАША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 цільового призначення: 03.07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7E55" w:rsidRP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торгівлі, місцерозташування якої: Одеська область, Одеський район, смт Авангард, вул. Крайня, 72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33D39" w:rsidRDefault="00A33D39" w:rsidP="00A33D3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Виконавчому органу Авангардівської селищної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ради відповідно ст. 83 Земельного кодексу України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зареєструвати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Pr="00A33D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0,0283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Pr="00A33D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5123755200:02:003:0373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з цільовим призначенням 03.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33D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торгівлі, місцерозташування якої: 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еська область, Одеський район, </w:t>
      </w:r>
      <w:r w:rsidRPr="00A33D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33D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вул. Крайня, 72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D39" w:rsidRPr="00A33D39" w:rsidRDefault="00A33D39" w:rsidP="00A33D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A33D39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677E55" w:rsidRP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НАТАША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в оренду строком на 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283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номер: 5123755200:02:003:0373, 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7E55" w:rsidRP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будівель торгівлі, місцерозташування якої: Одеська область, Одеський район, </w:t>
      </w:r>
      <w:r w:rsid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</w:t>
      </w:r>
      <w:r w:rsidR="00677E55" w:rsidRPr="00677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Крайня, 72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33D39" w:rsidRDefault="00A33D39" w:rsidP="00A33D3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33D39" w:rsidRPr="00643D2A" w:rsidRDefault="00A33D39" w:rsidP="00A33D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054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1910</w:t>
      </w:r>
      <w:r w:rsidRP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A33D39" w:rsidRPr="00A33D39" w:rsidRDefault="00A33D39" w:rsidP="00A33D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07.04.2023 р.</w:t>
      </w:r>
    </w:p>
    <w:p w:rsidR="00A33D39" w:rsidRDefault="00A33D39" w:rsidP="00A33D3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D33E3" w:rsidRDefault="00A33D39" w:rsidP="00A33D3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DF25F1" w:rsidRPr="00DF25F1">
        <w:rPr>
          <w:lang w:val="uk-UA"/>
        </w:rPr>
        <w:t xml:space="preserve"> </w:t>
      </w:r>
      <w:r w:rsid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5A0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2 074,54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 тисячі сімдесят чотири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5A0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24 894,44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A0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чотири тисячі вісімсот дев’яносто чотири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 w:rsidR="005A0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A33D39" w:rsidRPr="00A33D39" w:rsidRDefault="000168E1" w:rsidP="00A33D3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497 888,71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дев’яносто сім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вісімдесят вісім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6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224F87" w:rsidRPr="00A33D39" w:rsidRDefault="00A33D39" w:rsidP="00A33D39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224F87" w:rsidRPr="00224F87">
        <w:rPr>
          <w:sz w:val="28"/>
          <w:szCs w:val="28"/>
          <w:lang w:val="uk-UA" w:eastAsia="uk-UA"/>
        </w:rPr>
        <w:t>. Доручити селищному голові укласти від імені Аван</w:t>
      </w:r>
      <w:r w:rsidR="00643D2A">
        <w:rPr>
          <w:sz w:val="28"/>
          <w:szCs w:val="28"/>
          <w:lang w:val="uk-UA" w:eastAsia="uk-UA"/>
        </w:rPr>
        <w:t>гардівської селищної ради догово</w:t>
      </w:r>
      <w:r w:rsidR="00224F87" w:rsidRPr="00224F87">
        <w:rPr>
          <w:sz w:val="28"/>
          <w:szCs w:val="28"/>
          <w:lang w:val="uk-UA" w:eastAsia="uk-UA"/>
        </w:rPr>
        <w:t>р</w:t>
      </w:r>
      <w:r w:rsidR="00643D2A">
        <w:rPr>
          <w:sz w:val="28"/>
          <w:szCs w:val="28"/>
          <w:lang w:val="uk-UA" w:eastAsia="uk-UA"/>
        </w:rPr>
        <w:t>и</w:t>
      </w:r>
      <w:r w:rsidR="00224F87" w:rsidRPr="00224F87">
        <w:rPr>
          <w:sz w:val="28"/>
          <w:szCs w:val="28"/>
          <w:lang w:val="uk-UA" w:eastAsia="uk-UA"/>
        </w:rPr>
        <w:t xml:space="preserve"> оренди землі з </w:t>
      </w:r>
      <w:r>
        <w:rPr>
          <w:sz w:val="28"/>
          <w:szCs w:val="28"/>
          <w:lang w:val="uk-UA" w:eastAsia="uk-UA"/>
        </w:rPr>
        <w:t>ТОВ</w:t>
      </w:r>
      <w:r w:rsidR="00224F87" w:rsidRPr="00224F87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НАТАША</w:t>
      </w:r>
      <w:r w:rsidR="00224F87" w:rsidRPr="00224F87">
        <w:rPr>
          <w:sz w:val="28"/>
          <w:szCs w:val="28"/>
          <w:lang w:val="uk-UA" w:eastAsia="uk-UA"/>
        </w:rPr>
        <w:t>».</w:t>
      </w:r>
    </w:p>
    <w:p w:rsidR="00623106" w:rsidRPr="00623106" w:rsidRDefault="0062310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A33D39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5DD8" w:rsidRPr="00BC5DD8" w:rsidRDefault="00643D2A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054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1910</w:t>
      </w:r>
      <w:bookmarkStart w:id="0" w:name="_GoBack"/>
      <w:bookmarkEnd w:id="0"/>
      <w:r w:rsidR="00BC5DD8"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B1466D" w:rsidRDefault="00BC5DD8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FE504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26645"/>
    <w:rsid w:val="00041D60"/>
    <w:rsid w:val="000847B4"/>
    <w:rsid w:val="00086C05"/>
    <w:rsid w:val="000D33E3"/>
    <w:rsid w:val="000D6199"/>
    <w:rsid w:val="000E140B"/>
    <w:rsid w:val="00105471"/>
    <w:rsid w:val="001110C4"/>
    <w:rsid w:val="00115E7A"/>
    <w:rsid w:val="00132A62"/>
    <w:rsid w:val="00135916"/>
    <w:rsid w:val="00183821"/>
    <w:rsid w:val="001C5BF4"/>
    <w:rsid w:val="001E40E0"/>
    <w:rsid w:val="00201607"/>
    <w:rsid w:val="0020668B"/>
    <w:rsid w:val="00224F87"/>
    <w:rsid w:val="00240387"/>
    <w:rsid w:val="00262B56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3F3603"/>
    <w:rsid w:val="00406DF7"/>
    <w:rsid w:val="00417B6C"/>
    <w:rsid w:val="00450381"/>
    <w:rsid w:val="00456313"/>
    <w:rsid w:val="00477A1D"/>
    <w:rsid w:val="00480E74"/>
    <w:rsid w:val="004A297C"/>
    <w:rsid w:val="004A6453"/>
    <w:rsid w:val="004A6CD0"/>
    <w:rsid w:val="004C01DF"/>
    <w:rsid w:val="004C5958"/>
    <w:rsid w:val="004F755F"/>
    <w:rsid w:val="0051301A"/>
    <w:rsid w:val="005523B0"/>
    <w:rsid w:val="005548C7"/>
    <w:rsid w:val="00572CD2"/>
    <w:rsid w:val="0058134D"/>
    <w:rsid w:val="0059298C"/>
    <w:rsid w:val="005A0C31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439E3"/>
    <w:rsid w:val="00643D2A"/>
    <w:rsid w:val="00675023"/>
    <w:rsid w:val="00677E55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81135"/>
    <w:rsid w:val="007B5EDC"/>
    <w:rsid w:val="007D04C6"/>
    <w:rsid w:val="007E79F4"/>
    <w:rsid w:val="00815D2C"/>
    <w:rsid w:val="008230AF"/>
    <w:rsid w:val="00825193"/>
    <w:rsid w:val="008476E5"/>
    <w:rsid w:val="0087409D"/>
    <w:rsid w:val="00886CFD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33D39"/>
    <w:rsid w:val="00A42477"/>
    <w:rsid w:val="00A442A7"/>
    <w:rsid w:val="00A602D6"/>
    <w:rsid w:val="00A921B2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59B1"/>
    <w:rsid w:val="00B9750D"/>
    <w:rsid w:val="00BA32E5"/>
    <w:rsid w:val="00BC5DD8"/>
    <w:rsid w:val="00C07623"/>
    <w:rsid w:val="00C151EE"/>
    <w:rsid w:val="00C32271"/>
    <w:rsid w:val="00C44810"/>
    <w:rsid w:val="00CA2CAE"/>
    <w:rsid w:val="00CF139D"/>
    <w:rsid w:val="00D20189"/>
    <w:rsid w:val="00D75EA9"/>
    <w:rsid w:val="00D92094"/>
    <w:rsid w:val="00DB0DAE"/>
    <w:rsid w:val="00DB5CE4"/>
    <w:rsid w:val="00DF25F1"/>
    <w:rsid w:val="00E143A5"/>
    <w:rsid w:val="00E16AD7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72E49"/>
    <w:rsid w:val="00F837D4"/>
    <w:rsid w:val="00F910E5"/>
    <w:rsid w:val="00F97206"/>
    <w:rsid w:val="00FA01A5"/>
    <w:rsid w:val="00FE4D61"/>
    <w:rsid w:val="00FE504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B909-D0A9-43EC-81EE-43597598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2022-10-20T07:58:00Z</cp:lastPrinted>
  <dcterms:created xsi:type="dcterms:W3CDTF">2023-04-02T10:28:00Z</dcterms:created>
  <dcterms:modified xsi:type="dcterms:W3CDTF">2023-04-11T09:05:00Z</dcterms:modified>
</cp:coreProperties>
</file>