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85C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9CDEC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BE6969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82C7B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D99D3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162812E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1B02BA20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2AB0D21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7238AF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799740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A82465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F92668B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83FF28F" w14:textId="7294BFE3" w:rsidR="00C633E5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ind w:right="3400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Про зарахування придбаного 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житла </w:t>
      </w:r>
      <w:proofErr w:type="spellStart"/>
      <w:r w:rsidR="00C633E5" w:rsidRPr="00721FD5">
        <w:rPr>
          <w:color w:val="000000" w:themeColor="text1"/>
          <w:sz w:val="28"/>
          <w:szCs w:val="28"/>
        </w:rPr>
        <w:t>розташованого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 за </w:t>
      </w:r>
      <w:proofErr w:type="spellStart"/>
      <w:r w:rsidR="00C633E5" w:rsidRPr="00721FD5">
        <w:rPr>
          <w:color w:val="000000" w:themeColor="text1"/>
          <w:sz w:val="28"/>
          <w:szCs w:val="28"/>
        </w:rPr>
        <w:t>адресою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: </w:t>
      </w:r>
      <w:r w:rsidR="00C633E5" w:rsidRPr="00721FD5">
        <w:rPr>
          <w:color w:val="000000" w:themeColor="text1"/>
          <w:sz w:val="28"/>
          <w:szCs w:val="28"/>
          <w:lang w:val="uk-UA"/>
        </w:rPr>
        <w:t>с</w:t>
      </w:r>
      <w:r w:rsidR="00C633E5" w:rsidRPr="00721FD5">
        <w:rPr>
          <w:color w:val="000000" w:themeColor="text1"/>
          <w:sz w:val="28"/>
          <w:szCs w:val="28"/>
        </w:rPr>
        <w:t xml:space="preserve">. </w:t>
      </w:r>
      <w:r w:rsidR="00C633E5" w:rsidRPr="00721FD5">
        <w:rPr>
          <w:color w:val="000000" w:themeColor="text1"/>
          <w:sz w:val="28"/>
          <w:szCs w:val="28"/>
          <w:lang w:val="uk-UA"/>
        </w:rPr>
        <w:t>Нова Долина</w:t>
      </w:r>
      <w:r w:rsidR="00C633E5"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="00C633E5" w:rsidRPr="00721FD5">
        <w:rPr>
          <w:color w:val="000000" w:themeColor="text1"/>
          <w:sz w:val="28"/>
          <w:szCs w:val="28"/>
        </w:rPr>
        <w:t>вул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. </w:t>
      </w:r>
      <w:r w:rsidR="00C633E5" w:rsidRPr="00721FD5">
        <w:rPr>
          <w:color w:val="000000" w:themeColor="text1"/>
          <w:sz w:val="28"/>
          <w:szCs w:val="28"/>
          <w:lang w:val="uk-UA"/>
        </w:rPr>
        <w:t>Крупської</w:t>
      </w:r>
      <w:r w:rsidR="00C633E5" w:rsidRPr="00721FD5">
        <w:rPr>
          <w:color w:val="000000" w:themeColor="text1"/>
          <w:sz w:val="28"/>
          <w:szCs w:val="28"/>
        </w:rPr>
        <w:t xml:space="preserve">, </w:t>
      </w:r>
      <w:r w:rsidR="00C633E5" w:rsidRPr="00721FD5">
        <w:rPr>
          <w:color w:val="000000" w:themeColor="text1"/>
          <w:sz w:val="28"/>
          <w:szCs w:val="28"/>
          <w:lang w:val="uk-UA"/>
        </w:rPr>
        <w:t>будинок №2</w:t>
      </w:r>
      <w:r w:rsidR="00C633E5" w:rsidRPr="00721FD5">
        <w:rPr>
          <w:color w:val="000000" w:themeColor="text1"/>
          <w:sz w:val="28"/>
          <w:szCs w:val="28"/>
        </w:rPr>
        <w:t>/</w:t>
      </w:r>
      <w:r w:rsidR="00C633E5" w:rsidRPr="00721FD5">
        <w:rPr>
          <w:color w:val="000000" w:themeColor="text1"/>
          <w:sz w:val="28"/>
          <w:szCs w:val="28"/>
          <w:lang w:val="uk-UA"/>
        </w:rPr>
        <w:t>8г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633E5" w:rsidRPr="00721FD5">
        <w:rPr>
          <w:color w:val="000000" w:themeColor="text1"/>
          <w:sz w:val="28"/>
          <w:szCs w:val="28"/>
          <w:lang w:val="uk-UA"/>
        </w:rPr>
        <w:t>квартир</w:t>
      </w:r>
      <w:r w:rsidR="00172E90" w:rsidRPr="00721FD5">
        <w:rPr>
          <w:color w:val="000000" w:themeColor="text1"/>
          <w:sz w:val="28"/>
          <w:szCs w:val="28"/>
          <w:lang w:val="uk-UA"/>
        </w:rPr>
        <w:t>а</w:t>
      </w:r>
      <w:r w:rsidR="00C633E5" w:rsidRPr="00721FD5">
        <w:rPr>
          <w:color w:val="000000" w:themeColor="text1"/>
          <w:sz w:val="28"/>
          <w:szCs w:val="28"/>
          <w:lang w:val="uk-UA"/>
        </w:rPr>
        <w:t xml:space="preserve"> №87 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внутрішньо переміщених осіб</w:t>
      </w:r>
    </w:p>
    <w:p w14:paraId="4384DA93" w14:textId="61916CE5" w:rsidR="00C633E5" w:rsidRPr="00721FD5" w:rsidRDefault="00C633E5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CFB0AF1" w14:textId="77777777" w:rsidR="003273E8" w:rsidRPr="00721FD5" w:rsidRDefault="003273E8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FB171D">
        <w:rPr>
          <w:color w:val="000000" w:themeColor="text1"/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E22D45">
        <w:rPr>
          <w:noProof/>
          <w:color w:val="000000" w:themeColor="text1"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Pr="00E22D45">
        <w:rPr>
          <w:color w:val="000000" w:themeColor="text1"/>
          <w:sz w:val="28"/>
          <w:szCs w:val="28"/>
          <w:lang w:val="uk-UA"/>
        </w:rPr>
        <w:t xml:space="preserve">, рішень Авангардівської селищної ради </w:t>
      </w:r>
      <w:hyperlink r:id="rId4" w:history="1">
        <w:r w:rsidRPr="00E22D4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жовтня 2021 року №839-</w:t>
        </w:r>
        <w:r w:rsidRPr="00E22D45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Pr="00E22D4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ІІ</w:t>
        </w:r>
      </w:hyperlink>
      <w:r w:rsidRPr="00E22D45">
        <w:rPr>
          <w:color w:val="000000" w:themeColor="text1"/>
          <w:sz w:val="28"/>
          <w:szCs w:val="28"/>
          <w:lang w:val="uk-UA"/>
        </w:rPr>
        <w:t xml:space="preserve">І «Про затвердження Програми «Придбання </w:t>
      </w:r>
      <w:r w:rsidRPr="00E22D45">
        <w:rPr>
          <w:noProof/>
          <w:color w:val="000000" w:themeColor="text1"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2021 рік, </w:t>
      </w:r>
      <w:hyperlink r:id="rId5" w:history="1">
        <w:r w:rsidRPr="00E22D4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грудня 2021 року №1039-</w:t>
        </w:r>
        <w:r w:rsidRPr="00E22D45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Pr="00E22D45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</w:t>
        </w:r>
        <w:r w:rsidRPr="00E22D45">
          <w:rPr>
            <w:rStyle w:val="a5"/>
            <w:color w:val="000000" w:themeColor="text1"/>
            <w:sz w:val="28"/>
            <w:szCs w:val="28"/>
            <w:u w:val="none"/>
          </w:rPr>
          <w:t>II</w:t>
        </w:r>
      </w:hyperlink>
      <w:r w:rsidRPr="00E22D45">
        <w:rPr>
          <w:color w:val="000000" w:themeColor="text1"/>
          <w:sz w:val="28"/>
          <w:szCs w:val="28"/>
          <w:lang w:val="uk-UA"/>
        </w:rPr>
        <w:t xml:space="preserve"> «Про надання згоди на придбання в комунальну власність Авангардівської селищної ради житлових приміщень для створення фонду житла для тимчасового проживання внутрішньо переміщених осіб», з метою підтримки та соціальної адаптації внутрішньо переміщених осіб в частині забезпечення житлом </w:t>
      </w:r>
      <w:r w:rsidRPr="00E22D45">
        <w:rPr>
          <w:noProof/>
          <w:color w:val="000000" w:themeColor="text1"/>
          <w:sz w:val="28"/>
          <w:szCs w:val="28"/>
          <w:lang w:val="uk-UA"/>
        </w:rPr>
        <w:t>для тимчасового проживання внутрішньо переміщених осіб</w:t>
      </w:r>
      <w:r w:rsidRPr="00E22D45">
        <w:rPr>
          <w:color w:val="000000" w:themeColor="text1"/>
          <w:sz w:val="28"/>
          <w:szCs w:val="28"/>
          <w:lang w:val="uk-UA"/>
        </w:rPr>
        <w:t>,</w:t>
      </w:r>
      <w:r w:rsidRPr="00FB171D">
        <w:rPr>
          <w:color w:val="000000" w:themeColor="text1"/>
          <w:sz w:val="28"/>
          <w:szCs w:val="28"/>
          <w:lang w:val="uk-UA"/>
        </w:rPr>
        <w:t xml:space="preserve"> </w:t>
      </w:r>
      <w:r w:rsidRPr="00721FD5">
        <w:rPr>
          <w:color w:val="000000" w:themeColor="text1"/>
          <w:sz w:val="28"/>
          <w:szCs w:val="28"/>
          <w:lang w:val="uk-UA"/>
        </w:rPr>
        <w:t>В</w:t>
      </w:r>
      <w:r w:rsidRPr="00FB171D">
        <w:rPr>
          <w:color w:val="000000" w:themeColor="text1"/>
          <w:sz w:val="28"/>
          <w:szCs w:val="28"/>
          <w:lang w:val="uk-UA"/>
        </w:rPr>
        <w:t xml:space="preserve">иконавчий комітет </w:t>
      </w:r>
      <w:r w:rsidRPr="00721FD5">
        <w:rPr>
          <w:color w:val="000000" w:themeColor="text1"/>
          <w:sz w:val="28"/>
          <w:szCs w:val="28"/>
          <w:lang w:val="uk-UA"/>
        </w:rPr>
        <w:t xml:space="preserve">Авангардівської селищної </w:t>
      </w:r>
      <w:r w:rsidRPr="00FB171D">
        <w:rPr>
          <w:color w:val="000000" w:themeColor="text1"/>
          <w:sz w:val="28"/>
          <w:szCs w:val="28"/>
          <w:lang w:val="uk-UA"/>
        </w:rPr>
        <w:t>ради</w:t>
      </w:r>
      <w:r w:rsidRPr="00721FD5">
        <w:rPr>
          <w:color w:val="000000" w:themeColor="text1"/>
          <w:sz w:val="28"/>
          <w:szCs w:val="28"/>
          <w:lang w:val="uk-UA"/>
        </w:rPr>
        <w:t xml:space="preserve"> </w:t>
      </w:r>
      <w:r w:rsidRPr="00FB171D">
        <w:rPr>
          <w:rStyle w:val="a4"/>
          <w:color w:val="000000" w:themeColor="text1"/>
          <w:sz w:val="28"/>
          <w:szCs w:val="28"/>
          <w:lang w:val="uk-UA"/>
        </w:rPr>
        <w:t>В</w:t>
      </w:r>
      <w:r w:rsidRPr="00721FD5">
        <w:rPr>
          <w:rStyle w:val="a4"/>
          <w:color w:val="000000" w:themeColor="text1"/>
          <w:sz w:val="28"/>
          <w:szCs w:val="28"/>
          <w:lang w:val="uk-UA"/>
        </w:rPr>
        <w:t>ИРІШИВ</w:t>
      </w:r>
      <w:r w:rsidRPr="00FB171D">
        <w:rPr>
          <w:rStyle w:val="a4"/>
          <w:color w:val="000000" w:themeColor="text1"/>
          <w:sz w:val="28"/>
          <w:szCs w:val="28"/>
          <w:lang w:val="uk-UA"/>
        </w:rPr>
        <w:t>:</w:t>
      </w:r>
    </w:p>
    <w:p w14:paraId="05DFA695" w14:textId="77777777" w:rsidR="003273E8" w:rsidRPr="00721FD5" w:rsidRDefault="003273E8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  <w:lang w:val="uk-UA"/>
        </w:rPr>
      </w:pPr>
    </w:p>
    <w:p w14:paraId="525DD51B" w14:textId="3225F3CA" w:rsidR="00F92006" w:rsidRDefault="003273E8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 w:rsidRPr="00721FD5">
        <w:rPr>
          <w:color w:val="000000" w:themeColor="text1"/>
          <w:sz w:val="28"/>
          <w:szCs w:val="28"/>
          <w:lang w:val="uk-UA"/>
        </w:rPr>
        <w:t xml:space="preserve">1. </w:t>
      </w:r>
      <w:r w:rsidR="00FB171D">
        <w:rPr>
          <w:color w:val="000000" w:themeColor="text1"/>
          <w:sz w:val="28"/>
          <w:szCs w:val="28"/>
          <w:lang w:val="uk-UA"/>
        </w:rPr>
        <w:t xml:space="preserve"> </w:t>
      </w:r>
      <w:r w:rsidR="00172E90" w:rsidRPr="00721FD5">
        <w:rPr>
          <w:color w:val="000000" w:themeColor="text1"/>
          <w:sz w:val="28"/>
          <w:szCs w:val="28"/>
          <w:lang w:val="uk-UA"/>
        </w:rPr>
        <w:t>З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арахувати придбане житло</w:t>
      </w:r>
      <w:r w:rsidR="00F92006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2E90" w:rsidRPr="00721FD5">
        <w:rPr>
          <w:color w:val="000000" w:themeColor="text1"/>
          <w:sz w:val="28"/>
          <w:szCs w:val="28"/>
        </w:rPr>
        <w:t>розташован</w:t>
      </w:r>
      <w:proofErr w:type="spellEnd"/>
      <w:r w:rsidR="00F92006" w:rsidRPr="00721FD5">
        <w:rPr>
          <w:color w:val="000000" w:themeColor="text1"/>
          <w:sz w:val="28"/>
          <w:szCs w:val="28"/>
          <w:lang w:val="uk-UA"/>
        </w:rPr>
        <w:t>е</w:t>
      </w:r>
      <w:r w:rsidR="00172E90" w:rsidRPr="00721FD5">
        <w:rPr>
          <w:color w:val="000000" w:themeColor="text1"/>
          <w:sz w:val="28"/>
          <w:szCs w:val="28"/>
        </w:rPr>
        <w:t xml:space="preserve"> за </w:t>
      </w:r>
      <w:proofErr w:type="spellStart"/>
      <w:r w:rsidR="00172E90" w:rsidRPr="00721FD5">
        <w:rPr>
          <w:color w:val="000000" w:themeColor="text1"/>
          <w:sz w:val="28"/>
          <w:szCs w:val="28"/>
        </w:rPr>
        <w:t>адресою</w:t>
      </w:r>
      <w:proofErr w:type="spellEnd"/>
      <w:r w:rsidR="00172E90" w:rsidRPr="00721FD5">
        <w:rPr>
          <w:color w:val="000000" w:themeColor="text1"/>
          <w:sz w:val="28"/>
          <w:szCs w:val="28"/>
        </w:rPr>
        <w:t xml:space="preserve">: </w:t>
      </w:r>
      <w:r w:rsidR="00172E90" w:rsidRPr="00721FD5">
        <w:rPr>
          <w:color w:val="000000" w:themeColor="text1"/>
          <w:sz w:val="28"/>
          <w:szCs w:val="28"/>
          <w:lang w:val="uk-UA"/>
        </w:rPr>
        <w:t>с</w:t>
      </w:r>
      <w:r w:rsidR="00172E90" w:rsidRPr="00721FD5">
        <w:rPr>
          <w:color w:val="000000" w:themeColor="text1"/>
          <w:sz w:val="28"/>
          <w:szCs w:val="28"/>
        </w:rPr>
        <w:t xml:space="preserve">. </w:t>
      </w:r>
      <w:r w:rsidR="00172E90" w:rsidRPr="00721FD5">
        <w:rPr>
          <w:color w:val="000000" w:themeColor="text1"/>
          <w:sz w:val="28"/>
          <w:szCs w:val="28"/>
          <w:lang w:val="uk-UA"/>
        </w:rPr>
        <w:t>Нова Долина</w:t>
      </w:r>
      <w:r w:rsidR="00172E90"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="00172E90" w:rsidRPr="00721FD5">
        <w:rPr>
          <w:color w:val="000000" w:themeColor="text1"/>
          <w:sz w:val="28"/>
          <w:szCs w:val="28"/>
        </w:rPr>
        <w:t>вул</w:t>
      </w:r>
      <w:proofErr w:type="spellEnd"/>
      <w:r w:rsidR="00172E90" w:rsidRPr="00721FD5">
        <w:rPr>
          <w:color w:val="000000" w:themeColor="text1"/>
          <w:sz w:val="28"/>
          <w:szCs w:val="28"/>
        </w:rPr>
        <w:t xml:space="preserve">. </w:t>
      </w:r>
      <w:proofErr w:type="spellStart"/>
      <w:r w:rsidR="00172E90" w:rsidRPr="00721FD5">
        <w:rPr>
          <w:color w:val="000000" w:themeColor="text1"/>
          <w:sz w:val="28"/>
          <w:szCs w:val="28"/>
          <w:lang w:val="uk-UA"/>
        </w:rPr>
        <w:t>Крупської</w:t>
      </w:r>
      <w:proofErr w:type="spellEnd"/>
      <w:r w:rsidR="00172E90" w:rsidRPr="00721FD5">
        <w:rPr>
          <w:color w:val="000000" w:themeColor="text1"/>
          <w:sz w:val="28"/>
          <w:szCs w:val="28"/>
        </w:rPr>
        <w:t xml:space="preserve">, </w:t>
      </w:r>
      <w:r w:rsidR="00172E90" w:rsidRPr="00721FD5">
        <w:rPr>
          <w:color w:val="000000" w:themeColor="text1"/>
          <w:sz w:val="28"/>
          <w:szCs w:val="28"/>
          <w:lang w:val="uk-UA"/>
        </w:rPr>
        <w:t>будинок №2</w:t>
      </w:r>
      <w:r w:rsidR="00172E90" w:rsidRPr="00721FD5">
        <w:rPr>
          <w:color w:val="000000" w:themeColor="text1"/>
          <w:sz w:val="28"/>
          <w:szCs w:val="28"/>
        </w:rPr>
        <w:t>/</w:t>
      </w:r>
      <w:r w:rsidR="00172E90" w:rsidRPr="00721FD5">
        <w:rPr>
          <w:color w:val="000000" w:themeColor="text1"/>
          <w:sz w:val="28"/>
          <w:szCs w:val="28"/>
          <w:lang w:val="uk-UA"/>
        </w:rPr>
        <w:t>8г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172E90" w:rsidRPr="00721FD5">
        <w:rPr>
          <w:color w:val="000000" w:themeColor="text1"/>
          <w:sz w:val="28"/>
          <w:szCs w:val="28"/>
          <w:lang w:val="uk-UA"/>
        </w:rPr>
        <w:t>квартира №87</w:t>
      </w:r>
      <w:r w:rsidR="003A524B"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="003A524B" w:rsidRPr="00721FD5">
        <w:rPr>
          <w:color w:val="000000" w:themeColor="text1"/>
          <w:sz w:val="28"/>
          <w:szCs w:val="28"/>
        </w:rPr>
        <w:t>загальною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площею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68,</w:t>
      </w:r>
      <w:r w:rsidR="003A524B" w:rsidRPr="00721FD5">
        <w:rPr>
          <w:color w:val="000000" w:themeColor="text1"/>
          <w:sz w:val="28"/>
          <w:szCs w:val="28"/>
          <w:lang w:val="uk-UA"/>
        </w:rPr>
        <w:t>1</w:t>
      </w:r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кв.м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="003A524B" w:rsidRPr="00721FD5">
        <w:rPr>
          <w:color w:val="000000" w:themeColor="text1"/>
          <w:sz w:val="28"/>
          <w:szCs w:val="28"/>
        </w:rPr>
        <w:t>житловою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площею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3</w:t>
      </w:r>
      <w:r w:rsidR="003A524B" w:rsidRPr="00721FD5">
        <w:rPr>
          <w:color w:val="000000" w:themeColor="text1"/>
          <w:sz w:val="28"/>
          <w:szCs w:val="28"/>
          <w:lang w:val="uk-UA"/>
        </w:rPr>
        <w:t>1</w:t>
      </w:r>
      <w:r w:rsidR="003A524B" w:rsidRPr="00721FD5">
        <w:rPr>
          <w:color w:val="000000" w:themeColor="text1"/>
          <w:sz w:val="28"/>
          <w:szCs w:val="28"/>
        </w:rPr>
        <w:t>,</w:t>
      </w:r>
      <w:r w:rsidR="003A524B" w:rsidRPr="00721FD5">
        <w:rPr>
          <w:color w:val="000000" w:themeColor="text1"/>
          <w:sz w:val="28"/>
          <w:szCs w:val="28"/>
          <w:lang w:val="uk-UA"/>
        </w:rPr>
        <w:t>8</w:t>
      </w:r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кв.м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, </w:t>
      </w:r>
      <w:r w:rsidR="008D14B6" w:rsidRPr="00721FD5">
        <w:rPr>
          <w:color w:val="000000" w:themeColor="text1"/>
          <w:sz w:val="28"/>
          <w:szCs w:val="28"/>
          <w:lang w:val="uk-UA"/>
        </w:rPr>
        <w:t xml:space="preserve">двокімнатну квартиру </w:t>
      </w:r>
      <w:r w:rsidR="003A524B" w:rsidRPr="00721FD5">
        <w:rPr>
          <w:color w:val="000000" w:themeColor="text1"/>
          <w:sz w:val="28"/>
          <w:szCs w:val="28"/>
        </w:rPr>
        <w:t xml:space="preserve">на </w:t>
      </w:r>
      <w:r w:rsidR="00B4720E">
        <w:rPr>
          <w:color w:val="000000" w:themeColor="text1"/>
          <w:sz w:val="28"/>
          <w:szCs w:val="28"/>
          <w:lang w:val="uk-UA"/>
        </w:rPr>
        <w:t>цокольному</w:t>
      </w:r>
      <w:bookmarkStart w:id="0" w:name="_GoBack"/>
      <w:bookmarkEnd w:id="0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поверсі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житлового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будинку</w:t>
      </w:r>
      <w:proofErr w:type="spellEnd"/>
      <w:r w:rsidR="003A524B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</w:t>
      </w:r>
      <w:r w:rsidR="00F92006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внутрішньо переміщених осіб.</w:t>
      </w:r>
    </w:p>
    <w:p w14:paraId="2FB21563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DEB3B13" w14:textId="322D2053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№7 </w:t>
      </w:r>
    </w:p>
    <w:p w14:paraId="083DE4D3" w14:textId="3E20C01B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від 20.01.202</w:t>
      </w:r>
      <w:r w:rsidR="00E22D45">
        <w:rPr>
          <w:rStyle w:val="a4"/>
          <w:bCs w:val="0"/>
          <w:color w:val="000000" w:themeColor="text1"/>
          <w:sz w:val="28"/>
          <w:szCs w:val="28"/>
          <w:lang w:val="uk-UA"/>
        </w:rPr>
        <w:t>2</w:t>
      </w:r>
    </w:p>
    <w:p w14:paraId="490F742B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70E88470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232DAF54" w14:textId="77777777" w:rsidR="00FB171D" w:rsidRP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1E5EDFB0" w14:textId="48E3D041" w:rsidR="00F92006" w:rsidRPr="00721FD5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21FD5">
        <w:rPr>
          <w:color w:val="000000" w:themeColor="text1"/>
          <w:sz w:val="28"/>
          <w:szCs w:val="28"/>
          <w:lang w:val="uk-UA"/>
        </w:rPr>
        <w:t xml:space="preserve">2. </w:t>
      </w:r>
      <w:r w:rsidR="00FB171D">
        <w:rPr>
          <w:color w:val="000000" w:themeColor="text1"/>
          <w:sz w:val="28"/>
          <w:szCs w:val="28"/>
          <w:lang w:val="uk-UA"/>
        </w:rPr>
        <w:t xml:space="preserve"> </w:t>
      </w:r>
      <w:r w:rsidRPr="00721FD5">
        <w:rPr>
          <w:color w:val="000000" w:themeColor="text1"/>
          <w:sz w:val="28"/>
          <w:szCs w:val="28"/>
          <w:lang w:val="uk-UA"/>
        </w:rPr>
        <w:t>Відділу бухгалтерського обліку та звітності Авангардівської селищної ради (</w:t>
      </w:r>
      <w:proofErr w:type="spellStart"/>
      <w:r w:rsidRPr="00721FD5">
        <w:rPr>
          <w:color w:val="000000" w:themeColor="text1"/>
          <w:sz w:val="28"/>
          <w:szCs w:val="28"/>
          <w:lang w:val="uk-UA"/>
        </w:rPr>
        <w:t>Пірожок</w:t>
      </w:r>
      <w:proofErr w:type="spellEnd"/>
      <w:r w:rsidRPr="00721FD5">
        <w:rPr>
          <w:color w:val="000000" w:themeColor="text1"/>
          <w:sz w:val="28"/>
          <w:szCs w:val="28"/>
          <w:lang w:val="uk-UA"/>
        </w:rPr>
        <w:t xml:space="preserve"> А.А.) </w:t>
      </w:r>
      <w:r w:rsidR="00AA7E8E" w:rsidRPr="00721FD5">
        <w:rPr>
          <w:color w:val="000000" w:themeColor="text1"/>
          <w:sz w:val="28"/>
          <w:szCs w:val="28"/>
          <w:lang w:val="uk-UA"/>
        </w:rPr>
        <w:t>поставити на</w:t>
      </w:r>
      <w:r w:rsidRPr="00721FD5">
        <w:rPr>
          <w:color w:val="000000" w:themeColor="text1"/>
          <w:sz w:val="28"/>
          <w:szCs w:val="28"/>
          <w:lang w:val="uk-UA"/>
        </w:rPr>
        <w:t xml:space="preserve"> облік жил</w:t>
      </w:r>
      <w:r w:rsidR="00AA7E8E" w:rsidRPr="00721FD5">
        <w:rPr>
          <w:color w:val="000000" w:themeColor="text1"/>
          <w:sz w:val="28"/>
          <w:szCs w:val="28"/>
          <w:lang w:val="uk-UA"/>
        </w:rPr>
        <w:t>і</w:t>
      </w:r>
      <w:r w:rsidRPr="00721FD5">
        <w:rPr>
          <w:color w:val="000000" w:themeColor="text1"/>
          <w:sz w:val="28"/>
          <w:szCs w:val="28"/>
          <w:lang w:val="uk-UA"/>
        </w:rPr>
        <w:t xml:space="preserve"> приміщен</w:t>
      </w:r>
      <w:r w:rsidR="00AA7E8E" w:rsidRPr="00721FD5">
        <w:rPr>
          <w:color w:val="000000" w:themeColor="text1"/>
          <w:sz w:val="28"/>
          <w:szCs w:val="28"/>
          <w:lang w:val="uk-UA"/>
        </w:rPr>
        <w:t>ня</w:t>
      </w:r>
      <w:r w:rsidRPr="00721FD5">
        <w:rPr>
          <w:color w:val="000000" w:themeColor="text1"/>
          <w:sz w:val="28"/>
          <w:szCs w:val="28"/>
          <w:lang w:val="uk-UA"/>
        </w:rPr>
        <w:t xml:space="preserve"> для тимчасового проживання </w:t>
      </w:r>
      <w:r w:rsidR="00AA7E8E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="003A524B" w:rsidRPr="00721FD5">
        <w:rPr>
          <w:color w:val="000000" w:themeColor="text1"/>
          <w:sz w:val="28"/>
          <w:szCs w:val="28"/>
          <w:lang w:val="uk-UA"/>
        </w:rPr>
        <w:t>.</w:t>
      </w:r>
    </w:p>
    <w:p w14:paraId="38B83762" w14:textId="2D3C6994" w:rsidR="00F92006" w:rsidRPr="00721FD5" w:rsidRDefault="00AA7E8E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21FD5">
        <w:rPr>
          <w:color w:val="000000" w:themeColor="text1"/>
          <w:sz w:val="28"/>
          <w:szCs w:val="28"/>
          <w:lang w:val="uk-UA"/>
        </w:rPr>
        <w:t>3</w:t>
      </w:r>
      <w:r w:rsidR="00F92006" w:rsidRPr="00721FD5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="00F92006" w:rsidRPr="00721FD5">
        <w:rPr>
          <w:color w:val="000000" w:themeColor="text1"/>
          <w:sz w:val="28"/>
          <w:szCs w:val="28"/>
        </w:rPr>
        <w:t>виконанням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цього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рішення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покласти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на заступника 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селищного </w:t>
      </w:r>
      <w:proofErr w:type="spellStart"/>
      <w:r w:rsidR="00F92006" w:rsidRPr="00721FD5">
        <w:rPr>
          <w:color w:val="000000" w:themeColor="text1"/>
          <w:sz w:val="28"/>
          <w:szCs w:val="28"/>
        </w:rPr>
        <w:t>голови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r w:rsidR="00F92006" w:rsidRPr="00721FD5">
        <w:rPr>
          <w:color w:val="000000" w:themeColor="text1"/>
          <w:sz w:val="28"/>
          <w:szCs w:val="28"/>
          <w:lang w:val="uk-UA"/>
        </w:rPr>
        <w:t>з питань діяльності виконавчих органів ради (Дмитренко І.Т.).</w:t>
      </w:r>
    </w:p>
    <w:p w14:paraId="0E317948" w14:textId="77777777" w:rsidR="00F92006" w:rsidRPr="00721FD5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B0667FF" w14:textId="77777777" w:rsidR="00F92006" w:rsidRPr="00721FD5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5FD054E3" w14:textId="3860C3EF" w:rsidR="00F9200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 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Сергій ХРУСТОВСЬКИЙ</w:t>
      </w:r>
    </w:p>
    <w:p w14:paraId="73497BBE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7613011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F66843A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№7 </w:t>
      </w:r>
    </w:p>
    <w:p w14:paraId="0AEB81FC" w14:textId="27B5035E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від 20.01.202</w:t>
      </w:r>
      <w:r w:rsidR="00E22D45">
        <w:rPr>
          <w:rStyle w:val="a4"/>
          <w:bCs w:val="0"/>
          <w:color w:val="000000" w:themeColor="text1"/>
          <w:sz w:val="28"/>
          <w:szCs w:val="28"/>
          <w:lang w:val="uk-UA"/>
        </w:rPr>
        <w:t>2</w:t>
      </w:r>
    </w:p>
    <w:p w14:paraId="567DB3C6" w14:textId="77777777"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FB17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172E90"/>
    <w:rsid w:val="001833C7"/>
    <w:rsid w:val="003273E8"/>
    <w:rsid w:val="00383DA4"/>
    <w:rsid w:val="003A524B"/>
    <w:rsid w:val="00490376"/>
    <w:rsid w:val="00721FD5"/>
    <w:rsid w:val="00753ADE"/>
    <w:rsid w:val="00797F95"/>
    <w:rsid w:val="00876DDF"/>
    <w:rsid w:val="008D14B6"/>
    <w:rsid w:val="00AA7E8E"/>
    <w:rsid w:val="00B4720E"/>
    <w:rsid w:val="00C633E5"/>
    <w:rsid w:val="00E22D45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701"/>
  <w15:chartTrackingRefBased/>
  <w15:docId w15:val="{028F4AA6-5521-4788-93F0-33B56F88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r.gov.ua/ru/acts/council/91130/" TargetMode="External"/><Relationship Id="rId4" Type="http://schemas.openxmlformats.org/officeDocument/2006/relationships/hyperlink" Target="https://omr.gov.ua/ru/acts/council/78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2022-02-17T10:44:00Z</cp:lastPrinted>
  <dcterms:created xsi:type="dcterms:W3CDTF">2022-01-20T13:42:00Z</dcterms:created>
  <dcterms:modified xsi:type="dcterms:W3CDTF">2022-02-17T13:01:00Z</dcterms:modified>
</cp:coreProperties>
</file>