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DD" w:rsidRPr="00BA5363" w:rsidRDefault="00003EDD" w:rsidP="00003EDD">
      <w:pPr>
        <w:pStyle w:val="1"/>
        <w:tabs>
          <w:tab w:val="left" w:pos="3080"/>
          <w:tab w:val="center" w:pos="4677"/>
        </w:tabs>
        <w:jc w:val="center"/>
        <w:rPr>
          <w:sz w:val="24"/>
          <w:szCs w:val="24"/>
          <w:lang w:val="uk-UA"/>
        </w:rPr>
      </w:pPr>
      <w:r w:rsidRPr="00BA5363">
        <w:rPr>
          <w:noProof/>
          <w:sz w:val="24"/>
          <w:szCs w:val="24"/>
          <w:lang w:val="uk-UA"/>
        </w:rPr>
        <w:t xml:space="preserve">        </w:t>
      </w:r>
    </w:p>
    <w:p w:rsidR="00003EDD" w:rsidRPr="00BA5363" w:rsidRDefault="00003EDD" w:rsidP="00003EDD">
      <w:pPr>
        <w:pStyle w:val="1"/>
        <w:tabs>
          <w:tab w:val="left" w:pos="3080"/>
          <w:tab w:val="center" w:pos="4677"/>
        </w:tabs>
        <w:ind w:left="142"/>
        <w:jc w:val="center"/>
        <w:rPr>
          <w:sz w:val="24"/>
          <w:szCs w:val="24"/>
          <w:lang w:val="uk-UA"/>
        </w:rPr>
      </w:pPr>
    </w:p>
    <w:p w:rsidR="00003EDD" w:rsidRPr="00BA5363" w:rsidRDefault="00003EDD" w:rsidP="00003EDD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4034" w:rsidRDefault="00794034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1A1" w:rsidRDefault="009E71A1" w:rsidP="00003ED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A22" w:rsidRDefault="006D7A22" w:rsidP="00185241">
      <w:pPr>
        <w:pStyle w:val="a5"/>
        <w:ind w:right="3683"/>
        <w:jc w:val="both"/>
        <w:rPr>
          <w:rFonts w:ascii="Times New Roman" w:hAnsi="Times New Roman"/>
          <w:sz w:val="28"/>
          <w:szCs w:val="28"/>
          <w:lang w:val="uk-UA"/>
        </w:rPr>
      </w:pPr>
      <w:r w:rsidRPr="00B213FD">
        <w:rPr>
          <w:rFonts w:ascii="Times New Roman" w:hAnsi="Times New Roman"/>
          <w:sz w:val="28"/>
          <w:szCs w:val="28"/>
          <w:lang w:val="uk-UA"/>
        </w:rPr>
        <w:t>Про надання згоди на придбання в комунальну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власність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FD">
        <w:rPr>
          <w:rFonts w:ascii="Times New Roman" w:hAnsi="Times New Roman"/>
          <w:sz w:val="28"/>
          <w:szCs w:val="28"/>
          <w:lang w:val="uk-UA"/>
        </w:rPr>
        <w:t>нежитлового приміщення та уповноваження Авангардівського селищного голови на укладання договору купівлі-продажу об’єкту нерухомого майна</w:t>
      </w:r>
    </w:p>
    <w:p w:rsidR="006D7A22" w:rsidRPr="00BA5363" w:rsidRDefault="006D7A22" w:rsidP="006D7A22">
      <w:pPr>
        <w:pStyle w:val="a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D7A22" w:rsidRPr="00BA5363" w:rsidRDefault="002313EA" w:rsidP="002313EA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313EA">
        <w:rPr>
          <w:rFonts w:ascii="Times New Roman" w:hAnsi="Times New Roman"/>
          <w:sz w:val="28"/>
          <w:szCs w:val="28"/>
          <w:lang w:val="uk-UA"/>
        </w:rPr>
        <w:t>З метою закупівлі об’єк</w:t>
      </w:r>
      <w:r>
        <w:rPr>
          <w:rFonts w:ascii="Times New Roman" w:hAnsi="Times New Roman"/>
          <w:sz w:val="28"/>
          <w:szCs w:val="28"/>
          <w:lang w:val="uk-UA"/>
        </w:rPr>
        <w:t>ту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нерухомого майна у комунальну власність Авангардівської селищної територіальної громади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Pr="002313EA">
        <w:rPr>
          <w:rFonts w:ascii="Times New Roman" w:hAnsi="Times New Roman"/>
          <w:sz w:val="28"/>
          <w:szCs w:val="28"/>
          <w:lang w:val="uk-UA"/>
        </w:rPr>
        <w:t>попередн</w:t>
      </w:r>
      <w:r>
        <w:rPr>
          <w:rFonts w:ascii="Times New Roman" w:hAnsi="Times New Roman"/>
          <w:sz w:val="28"/>
          <w:szCs w:val="28"/>
          <w:lang w:val="uk-UA"/>
        </w:rPr>
        <w:t>ього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висновк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про доцільність придбання й можливість проведення відповідної купівлі об’єкту нерухомості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рекомендації </w:t>
      </w:r>
      <w:r w:rsidRPr="002313EA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/>
          <w:sz w:val="28"/>
          <w:szCs w:val="28"/>
          <w:lang w:val="uk-UA"/>
        </w:rPr>
        <w:t>ст. 60, пп.</w:t>
      </w:r>
      <w:r w:rsidRPr="00BA5363">
        <w:rPr>
          <w:rFonts w:ascii="Times New Roman" w:hAnsi="Times New Roman"/>
          <w:sz w:val="28"/>
          <w:szCs w:val="28"/>
          <w:lang w:val="uk-UA"/>
        </w:rPr>
        <w:t xml:space="preserve"> 30 </w:t>
      </w:r>
      <w:r>
        <w:rPr>
          <w:rFonts w:ascii="Times New Roman" w:hAnsi="Times New Roman"/>
          <w:sz w:val="28"/>
          <w:szCs w:val="28"/>
          <w:lang w:val="uk-UA"/>
        </w:rPr>
        <w:t>ст.</w:t>
      </w:r>
      <w:r w:rsidRPr="00BA5363">
        <w:rPr>
          <w:rFonts w:ascii="Times New Roman" w:hAnsi="Times New Roman"/>
          <w:sz w:val="28"/>
          <w:szCs w:val="28"/>
          <w:lang w:val="uk-UA"/>
        </w:rPr>
        <w:t xml:space="preserve"> 26 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D7A22">
        <w:rPr>
          <w:rFonts w:ascii="Times New Roman" w:hAnsi="Times New Roman"/>
          <w:sz w:val="28"/>
          <w:szCs w:val="28"/>
          <w:lang w:val="uk-UA"/>
        </w:rPr>
        <w:t>Положенням «Про порядок придбання в комунальну власність Авангардівської селищної територіальної громади об’єктів нерухомого майна», затвердженим рішенням Авангардівської селищної ради №</w:t>
      </w:r>
      <w:r>
        <w:rPr>
          <w:rFonts w:ascii="Times New Roman" w:hAnsi="Times New Roman"/>
          <w:sz w:val="28"/>
          <w:szCs w:val="28"/>
          <w:lang w:val="uk-UA"/>
        </w:rPr>
        <w:t>1963-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="006D7A22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A22">
        <w:rPr>
          <w:rFonts w:ascii="Times New Roman" w:hAnsi="Times New Roman"/>
          <w:sz w:val="28"/>
          <w:szCs w:val="28"/>
          <w:lang w:val="uk-UA"/>
        </w:rPr>
        <w:t>19.05.2023 р., Авангардівська селищна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 xml:space="preserve"> рада </w:t>
      </w:r>
      <w:r w:rsidRPr="002313EA">
        <w:rPr>
          <w:rFonts w:ascii="Times New Roman" w:hAnsi="Times New Roman"/>
          <w:b/>
          <w:bCs/>
          <w:sz w:val="28"/>
          <w:szCs w:val="28"/>
          <w:lang w:val="uk-UA"/>
        </w:rPr>
        <w:t>вирішила</w:t>
      </w:r>
      <w:r w:rsidR="006D7A22" w:rsidRPr="00BA5363">
        <w:rPr>
          <w:rFonts w:ascii="Times New Roman" w:hAnsi="Times New Roman"/>
          <w:sz w:val="28"/>
          <w:szCs w:val="28"/>
          <w:lang w:val="uk-UA"/>
        </w:rPr>
        <w:t>:</w:t>
      </w:r>
    </w:p>
    <w:p w:rsidR="006D7A22" w:rsidRPr="00BA5363" w:rsidRDefault="006D7A22" w:rsidP="002313EA">
      <w:pPr>
        <w:pStyle w:val="a5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313EA" w:rsidRDefault="002313EA" w:rsidP="002313EA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2313EA">
        <w:rPr>
          <w:rFonts w:ascii="Times New Roman" w:hAnsi="Times New Roman"/>
          <w:sz w:val="28"/>
          <w:szCs w:val="28"/>
          <w:lang w:val="uk-UA"/>
        </w:rPr>
        <w:t>попередн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виснов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2313E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241">
        <w:rPr>
          <w:rFonts w:ascii="Times New Roman" w:hAnsi="Times New Roman"/>
          <w:sz w:val="28"/>
          <w:szCs w:val="28"/>
          <w:lang w:val="uk-UA"/>
        </w:rPr>
        <w:t>П</w:t>
      </w:r>
      <w:r w:rsidRPr="002313EA">
        <w:rPr>
          <w:rFonts w:ascii="Times New Roman" w:hAnsi="Times New Roman"/>
          <w:sz w:val="28"/>
          <w:szCs w:val="28"/>
          <w:lang w:val="uk-UA"/>
        </w:rPr>
        <w:t>остійної комісії Авангардівської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13EA">
        <w:rPr>
          <w:rFonts w:ascii="Times New Roman" w:hAnsi="Times New Roman"/>
          <w:sz w:val="28"/>
          <w:szCs w:val="28"/>
          <w:lang w:val="uk-UA"/>
        </w:rPr>
        <w:t>про доцільність придбання й можливість проведення купівлі об’єкту нерухомості</w:t>
      </w:r>
      <w:r>
        <w:rPr>
          <w:rFonts w:ascii="Times New Roman" w:hAnsi="Times New Roman"/>
          <w:sz w:val="28"/>
          <w:szCs w:val="28"/>
          <w:lang w:val="uk-UA"/>
        </w:rPr>
        <w:t xml:space="preserve"> від 18.05.2023 р. (додається).</w:t>
      </w:r>
    </w:p>
    <w:p w:rsidR="002F379D" w:rsidRPr="00185241" w:rsidRDefault="006D7A22" w:rsidP="0018524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згоду на придбання у комунальну власність Авангардівської селищної ради нежитлового приміщення (підвального приміщення) №3н/1, </w:t>
      </w:r>
      <w:r w:rsidR="002F379D"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70,5 </w:t>
      </w:r>
      <w:r w:rsidR="002F379D">
        <w:rPr>
          <w:rFonts w:ascii="Times New Roman" w:hAnsi="Times New Roman"/>
          <w:sz w:val="28"/>
          <w:szCs w:val="28"/>
          <w:lang w:val="uk-UA"/>
        </w:rPr>
        <w:t>м</w:t>
      </w:r>
      <w:r w:rsidR="002F379D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2F379D">
        <w:rPr>
          <w:rFonts w:ascii="Times New Roman" w:hAnsi="Times New Roman"/>
          <w:sz w:val="28"/>
          <w:szCs w:val="28"/>
          <w:lang w:val="uk-UA"/>
        </w:rPr>
        <w:t xml:space="preserve"> реєстраційний номер об’єкту нерухомого майна –  2715808751100, власником якого є ТОВ «Житловий комплекс «Авангард» </w:t>
      </w:r>
      <w:r w:rsidR="00185241">
        <w:rPr>
          <w:rFonts w:ascii="Times New Roman" w:hAnsi="Times New Roman"/>
          <w:sz w:val="28"/>
          <w:szCs w:val="28"/>
          <w:lang w:val="uk-UA"/>
        </w:rPr>
        <w:t>(ЄДРПОУ: 39794759), розташованого за адресою: Одеська область, Одеський район, смт Авангард, вул. Виноградна, будинок 1.</w:t>
      </w:r>
    </w:p>
    <w:p w:rsidR="00185241" w:rsidRDefault="00185241" w:rsidP="002F379D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2F379D" w:rsidRPr="00794034" w:rsidRDefault="002F379D" w:rsidP="002F379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59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1964-</w:t>
      </w:r>
      <w:r w:rsidRPr="00B9159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2F379D" w:rsidRPr="00B9159A" w:rsidRDefault="002F379D" w:rsidP="002F379D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9159A">
        <w:rPr>
          <w:rFonts w:ascii="Times New Roman" w:hAnsi="Times New Roman"/>
          <w:b/>
          <w:sz w:val="28"/>
          <w:szCs w:val="28"/>
          <w:lang w:val="uk-UA"/>
        </w:rPr>
        <w:t>від 19.05.2023</w:t>
      </w:r>
    </w:p>
    <w:p w:rsidR="002F379D" w:rsidRDefault="002F379D" w:rsidP="002F379D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A22" w:rsidRDefault="006D7A22" w:rsidP="002313EA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вартість придбання такого об’єкту нерухомості, що відповідає вартості, </w:t>
      </w:r>
      <w:r w:rsidR="002F379D">
        <w:rPr>
          <w:rFonts w:ascii="Times New Roman" w:hAnsi="Times New Roman"/>
          <w:sz w:val="28"/>
          <w:szCs w:val="28"/>
          <w:lang w:val="uk-UA"/>
        </w:rPr>
        <w:t>визначеній</w:t>
      </w:r>
      <w:r>
        <w:rPr>
          <w:rFonts w:ascii="Times New Roman" w:hAnsi="Times New Roman"/>
          <w:sz w:val="28"/>
          <w:szCs w:val="28"/>
          <w:lang w:val="uk-UA"/>
        </w:rPr>
        <w:t xml:space="preserve"> у Звіті про незалежну оцінку нерухомого майна від 02.05.2023 р., складеного ТОВ «Експертне бюро «Айстра»</w:t>
      </w:r>
      <w:r w:rsidR="002F379D">
        <w:rPr>
          <w:rFonts w:ascii="Times New Roman" w:hAnsi="Times New Roman"/>
          <w:sz w:val="28"/>
          <w:szCs w:val="28"/>
          <w:lang w:val="uk-UA"/>
        </w:rPr>
        <w:t>, у розмірі</w:t>
      </w:r>
      <w:r>
        <w:rPr>
          <w:rFonts w:ascii="Times New Roman" w:hAnsi="Times New Roman"/>
          <w:sz w:val="28"/>
          <w:szCs w:val="28"/>
          <w:lang w:val="uk-UA"/>
        </w:rPr>
        <w:t xml:space="preserve"> 805</w:t>
      </w:r>
      <w:r w:rsidR="002F379D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462</w:t>
      </w:r>
      <w:r w:rsidR="002F379D">
        <w:rPr>
          <w:rFonts w:ascii="Times New Roman" w:hAnsi="Times New Roman"/>
          <w:sz w:val="28"/>
          <w:szCs w:val="28"/>
          <w:lang w:val="uk-UA"/>
        </w:rPr>
        <w:t>,00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379D">
        <w:rPr>
          <w:rFonts w:ascii="Times New Roman" w:hAnsi="Times New Roman"/>
          <w:sz w:val="28"/>
          <w:szCs w:val="28"/>
          <w:lang w:val="uk-UA"/>
        </w:rPr>
        <w:t xml:space="preserve">грн. </w:t>
      </w:r>
      <w:r>
        <w:rPr>
          <w:rFonts w:ascii="Times New Roman" w:hAnsi="Times New Roman"/>
          <w:sz w:val="28"/>
          <w:szCs w:val="28"/>
          <w:lang w:val="uk-UA"/>
        </w:rPr>
        <w:t>(вісімсот п’ять тисяч чотириста шістдесят дві)</w:t>
      </w:r>
      <w:r w:rsidR="002F379D">
        <w:rPr>
          <w:rFonts w:ascii="Times New Roman" w:hAnsi="Times New Roman"/>
          <w:sz w:val="28"/>
          <w:szCs w:val="28"/>
          <w:lang w:val="uk-UA"/>
        </w:rPr>
        <w:t>.</w:t>
      </w:r>
    </w:p>
    <w:p w:rsidR="006D7A22" w:rsidRDefault="002313EA" w:rsidP="002313EA">
      <w:pPr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</w:t>
      </w:r>
      <w:r w:rsidR="006D7A22">
        <w:rPr>
          <w:sz w:val="28"/>
          <w:szCs w:val="28"/>
        </w:rPr>
        <w:t xml:space="preserve"> Авангардівському селищному голові </w:t>
      </w:r>
      <w:r w:rsidR="002F379D">
        <w:rPr>
          <w:sz w:val="28"/>
          <w:szCs w:val="28"/>
        </w:rPr>
        <w:t>укласти</w:t>
      </w:r>
      <w:r w:rsidR="006D7A22">
        <w:rPr>
          <w:sz w:val="28"/>
          <w:szCs w:val="28"/>
        </w:rPr>
        <w:t xml:space="preserve"> </w:t>
      </w:r>
      <w:r w:rsidR="002F379D">
        <w:rPr>
          <w:sz w:val="28"/>
          <w:szCs w:val="28"/>
        </w:rPr>
        <w:t xml:space="preserve">нотаріально посвідчений </w:t>
      </w:r>
      <w:r w:rsidR="006D7A22">
        <w:rPr>
          <w:sz w:val="28"/>
          <w:szCs w:val="28"/>
        </w:rPr>
        <w:t>догов</w:t>
      </w:r>
      <w:r w:rsidR="002F379D">
        <w:rPr>
          <w:sz w:val="28"/>
          <w:szCs w:val="28"/>
        </w:rPr>
        <w:t>ір</w:t>
      </w:r>
      <w:r w:rsidR="006D7A22">
        <w:rPr>
          <w:sz w:val="28"/>
          <w:szCs w:val="28"/>
        </w:rPr>
        <w:t xml:space="preserve"> купівлі-продажу об’єкту нерухомого майна</w:t>
      </w:r>
      <w:r w:rsidR="002F379D">
        <w:rPr>
          <w:sz w:val="28"/>
          <w:szCs w:val="28"/>
        </w:rPr>
        <w:t xml:space="preserve"> з ТОВ «Житловий комплекс «Авангард».</w:t>
      </w:r>
    </w:p>
    <w:p w:rsidR="002313EA" w:rsidRPr="00AC76A1" w:rsidRDefault="002313EA" w:rsidP="002313EA">
      <w:pPr>
        <w:pStyle w:val="a5"/>
        <w:numPr>
          <w:ilvl w:val="0"/>
          <w:numId w:val="18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A536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bookmarkStart w:id="0" w:name="_Hlk135306095"/>
      <w:r>
        <w:rPr>
          <w:rFonts w:ascii="Times New Roman" w:hAnsi="Times New Roman"/>
          <w:sz w:val="28"/>
          <w:szCs w:val="28"/>
          <w:lang w:val="uk-UA"/>
        </w:rPr>
        <w:t>п</w:t>
      </w:r>
      <w:r w:rsidRPr="00BA5363">
        <w:rPr>
          <w:rFonts w:ascii="Times New Roman" w:hAnsi="Times New Roman"/>
          <w:sz w:val="28"/>
          <w:szCs w:val="28"/>
          <w:lang w:val="uk-UA"/>
        </w:rPr>
        <w:t>остійну комісію з питань</w:t>
      </w:r>
      <w:r w:rsidRPr="00BA5363">
        <w:rPr>
          <w:rFonts w:ascii="Times New Roman" w:hAnsi="Times New Roman"/>
          <w:bCs/>
          <w:sz w:val="28"/>
          <w:szCs w:val="28"/>
          <w:lang w:val="uk-UA"/>
        </w:rPr>
        <w:t xml:space="preserve"> комунальної власності, житлово-комуналь</w:t>
      </w:r>
      <w:r w:rsidR="00185241">
        <w:rPr>
          <w:rFonts w:ascii="Times New Roman" w:hAnsi="Times New Roman"/>
          <w:bCs/>
          <w:sz w:val="28"/>
          <w:szCs w:val="28"/>
          <w:lang w:val="uk-UA"/>
        </w:rPr>
        <w:t xml:space="preserve">ного господарства, благоустрою, </w:t>
      </w:r>
      <w:r w:rsidRPr="00BA5363">
        <w:rPr>
          <w:rFonts w:ascii="Times New Roman" w:hAnsi="Times New Roman"/>
          <w:bCs/>
          <w:sz w:val="28"/>
          <w:szCs w:val="28"/>
          <w:lang w:val="uk-UA"/>
        </w:rPr>
        <w:t>планування територій, будівництва,</w:t>
      </w:r>
      <w:r w:rsidRPr="00BA5363">
        <w:rPr>
          <w:rFonts w:ascii="Times New Roman" w:hAnsi="Times New Roman"/>
          <w:sz w:val="28"/>
          <w:szCs w:val="28"/>
          <w:lang w:val="uk-UA"/>
        </w:rPr>
        <w:t xml:space="preserve"> архітектури</w:t>
      </w:r>
      <w:r w:rsidRPr="00BA5363">
        <w:rPr>
          <w:rFonts w:ascii="Times New Roman" w:hAnsi="Times New Roman"/>
          <w:bCs/>
          <w:sz w:val="28"/>
          <w:szCs w:val="28"/>
          <w:lang w:val="uk-UA"/>
        </w:rPr>
        <w:t>, енергозбереження та транспорту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bookmarkEnd w:id="0"/>
    <w:p w:rsidR="00185241" w:rsidRDefault="00185241" w:rsidP="00185241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185241" w:rsidRDefault="00185241" w:rsidP="00185241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GoBack"/>
      <w:bookmarkEnd w:id="1"/>
    </w:p>
    <w:p w:rsidR="00003EDD" w:rsidRPr="00794034" w:rsidRDefault="00AC76A1" w:rsidP="00185241">
      <w:pPr>
        <w:pStyle w:val="a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94034">
        <w:rPr>
          <w:rFonts w:ascii="Times New Roman" w:hAnsi="Times New Roman"/>
          <w:b/>
          <w:bCs/>
          <w:sz w:val="28"/>
          <w:szCs w:val="28"/>
          <w:lang w:val="uk-UA"/>
        </w:rPr>
        <w:t>Селищний</w:t>
      </w:r>
      <w:r w:rsidR="00003EDD" w:rsidRPr="00794034">
        <w:rPr>
          <w:rFonts w:ascii="Times New Roman" w:hAnsi="Times New Roman"/>
          <w:b/>
          <w:bCs/>
          <w:sz w:val="28"/>
          <w:szCs w:val="28"/>
          <w:lang w:val="uk-UA"/>
        </w:rPr>
        <w:t xml:space="preserve"> голова                                                       </w:t>
      </w:r>
      <w:r w:rsidR="00185241">
        <w:rPr>
          <w:rFonts w:ascii="Times New Roman" w:hAnsi="Times New Roman"/>
          <w:b/>
          <w:bCs/>
          <w:sz w:val="28"/>
          <w:szCs w:val="28"/>
          <w:lang w:val="uk-UA"/>
        </w:rPr>
        <w:t xml:space="preserve">  </w:t>
      </w:r>
      <w:r w:rsidR="00794034" w:rsidRPr="00794034">
        <w:rPr>
          <w:rFonts w:ascii="Times New Roman" w:hAnsi="Times New Roman"/>
          <w:b/>
          <w:bCs/>
          <w:sz w:val="28"/>
          <w:szCs w:val="28"/>
          <w:lang w:val="uk-UA"/>
        </w:rPr>
        <w:t>Сергій ХРУСТОВСЬКИЙ</w:t>
      </w:r>
    </w:p>
    <w:p w:rsidR="00AC607E" w:rsidRDefault="00AC607E" w:rsidP="00AC607E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794034" w:rsidRPr="00794034" w:rsidRDefault="00794034" w:rsidP="00AC607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9159A">
        <w:rPr>
          <w:rFonts w:ascii="Times New Roman" w:hAnsi="Times New Roman"/>
          <w:b/>
          <w:sz w:val="28"/>
          <w:szCs w:val="28"/>
        </w:rPr>
        <w:t>№</w:t>
      </w:r>
      <w:r w:rsidR="002313EA">
        <w:rPr>
          <w:rFonts w:ascii="Times New Roman" w:hAnsi="Times New Roman"/>
          <w:b/>
          <w:sz w:val="28"/>
          <w:szCs w:val="28"/>
          <w:lang w:val="uk-UA"/>
        </w:rPr>
        <w:t xml:space="preserve"> 1964-</w:t>
      </w:r>
      <w:r w:rsidRPr="00B9159A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794034" w:rsidRPr="00B9159A" w:rsidRDefault="00794034" w:rsidP="0079403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B9159A">
        <w:rPr>
          <w:rFonts w:ascii="Times New Roman" w:hAnsi="Times New Roman"/>
          <w:b/>
          <w:sz w:val="28"/>
          <w:szCs w:val="28"/>
          <w:lang w:val="uk-UA"/>
        </w:rPr>
        <w:t>від 19.05.2023</w:t>
      </w:r>
    </w:p>
    <w:sectPr w:rsidR="00794034" w:rsidRPr="00B9159A" w:rsidSect="00185241">
      <w:pgSz w:w="11906" w:h="16838" w:code="9"/>
      <w:pgMar w:top="851" w:right="851" w:bottom="28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58" w:rsidRDefault="00394058" w:rsidP="006D7A22">
      <w:r>
        <w:separator/>
      </w:r>
    </w:p>
  </w:endnote>
  <w:endnote w:type="continuationSeparator" w:id="0">
    <w:p w:rsidR="00394058" w:rsidRDefault="00394058" w:rsidP="006D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58" w:rsidRDefault="00394058" w:rsidP="006D7A22">
      <w:r>
        <w:separator/>
      </w:r>
    </w:p>
  </w:footnote>
  <w:footnote w:type="continuationSeparator" w:id="0">
    <w:p w:rsidR="00394058" w:rsidRDefault="00394058" w:rsidP="006D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E566B"/>
    <w:multiLevelType w:val="hybridMultilevel"/>
    <w:tmpl w:val="D0F60C8C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2D71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7291E"/>
    <w:multiLevelType w:val="hybridMultilevel"/>
    <w:tmpl w:val="5AD40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8143F"/>
    <w:multiLevelType w:val="multilevel"/>
    <w:tmpl w:val="CD98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0D69AB"/>
    <w:multiLevelType w:val="hybridMultilevel"/>
    <w:tmpl w:val="11CC2A2C"/>
    <w:lvl w:ilvl="0" w:tplc="74182302">
      <w:start w:val="1"/>
      <w:numFmt w:val="decimal"/>
      <w:lvlText w:val="%1."/>
      <w:lvlJc w:val="left"/>
      <w:pPr>
        <w:ind w:left="1632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4A91C46"/>
    <w:multiLevelType w:val="hybridMultilevel"/>
    <w:tmpl w:val="70D64D70"/>
    <w:lvl w:ilvl="0" w:tplc="96C804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4402B"/>
    <w:multiLevelType w:val="multilevel"/>
    <w:tmpl w:val="FF00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C4C2E"/>
    <w:multiLevelType w:val="hybridMultilevel"/>
    <w:tmpl w:val="F50ED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743CD"/>
    <w:multiLevelType w:val="hybridMultilevel"/>
    <w:tmpl w:val="F2E02CD0"/>
    <w:lvl w:ilvl="0" w:tplc="74182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32771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1791"/>
    <w:multiLevelType w:val="multilevel"/>
    <w:tmpl w:val="9F0C06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835EC"/>
    <w:multiLevelType w:val="hybridMultilevel"/>
    <w:tmpl w:val="31EEC7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06938"/>
    <w:multiLevelType w:val="multilevel"/>
    <w:tmpl w:val="B46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5279"/>
    <w:multiLevelType w:val="multilevel"/>
    <w:tmpl w:val="495EEB5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A74DC"/>
    <w:multiLevelType w:val="multilevel"/>
    <w:tmpl w:val="B91E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7F"/>
    <w:rsid w:val="00002559"/>
    <w:rsid w:val="00003EDD"/>
    <w:rsid w:val="00022D16"/>
    <w:rsid w:val="000311FB"/>
    <w:rsid w:val="000567EB"/>
    <w:rsid w:val="00065E61"/>
    <w:rsid w:val="000A569E"/>
    <w:rsid w:val="000C02C6"/>
    <w:rsid w:val="000F76F1"/>
    <w:rsid w:val="00152B6E"/>
    <w:rsid w:val="001544B5"/>
    <w:rsid w:val="00182E6D"/>
    <w:rsid w:val="00185241"/>
    <w:rsid w:val="001A096E"/>
    <w:rsid w:val="001A2696"/>
    <w:rsid w:val="001A4197"/>
    <w:rsid w:val="001A5ED5"/>
    <w:rsid w:val="001C58BA"/>
    <w:rsid w:val="001F0A65"/>
    <w:rsid w:val="002055D8"/>
    <w:rsid w:val="002313EA"/>
    <w:rsid w:val="00267AD2"/>
    <w:rsid w:val="00284D5D"/>
    <w:rsid w:val="002A53F8"/>
    <w:rsid w:val="002D38AB"/>
    <w:rsid w:val="002F379D"/>
    <w:rsid w:val="00312784"/>
    <w:rsid w:val="00317172"/>
    <w:rsid w:val="0032763F"/>
    <w:rsid w:val="0034245B"/>
    <w:rsid w:val="00346AC9"/>
    <w:rsid w:val="00347205"/>
    <w:rsid w:val="00351420"/>
    <w:rsid w:val="003553DE"/>
    <w:rsid w:val="00370DCD"/>
    <w:rsid w:val="003765FA"/>
    <w:rsid w:val="00394058"/>
    <w:rsid w:val="003A0C71"/>
    <w:rsid w:val="003B2D51"/>
    <w:rsid w:val="003D246B"/>
    <w:rsid w:val="003E69D1"/>
    <w:rsid w:val="003E6A9D"/>
    <w:rsid w:val="0040447A"/>
    <w:rsid w:val="00412681"/>
    <w:rsid w:val="0046031B"/>
    <w:rsid w:val="00460AE8"/>
    <w:rsid w:val="00477EBF"/>
    <w:rsid w:val="004808C5"/>
    <w:rsid w:val="004916FA"/>
    <w:rsid w:val="004A5EDE"/>
    <w:rsid w:val="004A7FB0"/>
    <w:rsid w:val="004E6A63"/>
    <w:rsid w:val="00542CFC"/>
    <w:rsid w:val="00547375"/>
    <w:rsid w:val="00577DC4"/>
    <w:rsid w:val="00583E0B"/>
    <w:rsid w:val="005C2FA0"/>
    <w:rsid w:val="00616704"/>
    <w:rsid w:val="00617023"/>
    <w:rsid w:val="006200B2"/>
    <w:rsid w:val="00627538"/>
    <w:rsid w:val="00642A42"/>
    <w:rsid w:val="0065639F"/>
    <w:rsid w:val="0066727E"/>
    <w:rsid w:val="006910E2"/>
    <w:rsid w:val="006962F0"/>
    <w:rsid w:val="006C40C9"/>
    <w:rsid w:val="006D7A22"/>
    <w:rsid w:val="00713EAB"/>
    <w:rsid w:val="00724824"/>
    <w:rsid w:val="00724DB9"/>
    <w:rsid w:val="007563B1"/>
    <w:rsid w:val="007666F5"/>
    <w:rsid w:val="00771422"/>
    <w:rsid w:val="00775337"/>
    <w:rsid w:val="00786952"/>
    <w:rsid w:val="007923ED"/>
    <w:rsid w:val="00794034"/>
    <w:rsid w:val="0079707E"/>
    <w:rsid w:val="007B4BBD"/>
    <w:rsid w:val="007B784A"/>
    <w:rsid w:val="007F1150"/>
    <w:rsid w:val="00802C91"/>
    <w:rsid w:val="00813078"/>
    <w:rsid w:val="00813B7F"/>
    <w:rsid w:val="00835403"/>
    <w:rsid w:val="00860877"/>
    <w:rsid w:val="00877D92"/>
    <w:rsid w:val="008B4DE1"/>
    <w:rsid w:val="008B58A3"/>
    <w:rsid w:val="008C0DDD"/>
    <w:rsid w:val="00980959"/>
    <w:rsid w:val="009A4311"/>
    <w:rsid w:val="009E0DAE"/>
    <w:rsid w:val="009E71A1"/>
    <w:rsid w:val="009F7000"/>
    <w:rsid w:val="00A14855"/>
    <w:rsid w:val="00A27D0D"/>
    <w:rsid w:val="00A301B7"/>
    <w:rsid w:val="00A35942"/>
    <w:rsid w:val="00A64785"/>
    <w:rsid w:val="00AA2813"/>
    <w:rsid w:val="00AC607E"/>
    <w:rsid w:val="00AC76A1"/>
    <w:rsid w:val="00B04E0D"/>
    <w:rsid w:val="00B15B3E"/>
    <w:rsid w:val="00B25B84"/>
    <w:rsid w:val="00B32663"/>
    <w:rsid w:val="00B36812"/>
    <w:rsid w:val="00B77121"/>
    <w:rsid w:val="00B80700"/>
    <w:rsid w:val="00BA5363"/>
    <w:rsid w:val="00BC317B"/>
    <w:rsid w:val="00BC7DCD"/>
    <w:rsid w:val="00C410B3"/>
    <w:rsid w:val="00C4332D"/>
    <w:rsid w:val="00C6003A"/>
    <w:rsid w:val="00C95297"/>
    <w:rsid w:val="00C95EE6"/>
    <w:rsid w:val="00CA5134"/>
    <w:rsid w:val="00CB3843"/>
    <w:rsid w:val="00CD5D6C"/>
    <w:rsid w:val="00CF36B4"/>
    <w:rsid w:val="00CF5DD7"/>
    <w:rsid w:val="00D0008F"/>
    <w:rsid w:val="00D000B9"/>
    <w:rsid w:val="00D215A2"/>
    <w:rsid w:val="00D23CC7"/>
    <w:rsid w:val="00D47866"/>
    <w:rsid w:val="00DA4029"/>
    <w:rsid w:val="00DD14D2"/>
    <w:rsid w:val="00DD4B62"/>
    <w:rsid w:val="00DD61F3"/>
    <w:rsid w:val="00DE3B29"/>
    <w:rsid w:val="00DE4F40"/>
    <w:rsid w:val="00E032DA"/>
    <w:rsid w:val="00E129B2"/>
    <w:rsid w:val="00E1465C"/>
    <w:rsid w:val="00E15D6B"/>
    <w:rsid w:val="00E56D9C"/>
    <w:rsid w:val="00E6371C"/>
    <w:rsid w:val="00E77F5B"/>
    <w:rsid w:val="00E9059C"/>
    <w:rsid w:val="00EA32B3"/>
    <w:rsid w:val="00EB2B2A"/>
    <w:rsid w:val="00ED32D5"/>
    <w:rsid w:val="00F1064D"/>
    <w:rsid w:val="00F21862"/>
    <w:rsid w:val="00F25367"/>
    <w:rsid w:val="00F26F20"/>
    <w:rsid w:val="00F33EFC"/>
    <w:rsid w:val="00F51BF3"/>
    <w:rsid w:val="00F72288"/>
    <w:rsid w:val="00F74DF2"/>
    <w:rsid w:val="00F775F9"/>
    <w:rsid w:val="00F80ECB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352B5E-E506-4003-A67B-CF10526C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3B7F"/>
    <w:pPr>
      <w:spacing w:before="100" w:beforeAutospacing="1" w:after="100" w:afterAutospacing="1"/>
    </w:pPr>
    <w:rPr>
      <w:lang w:val="ru-RU" w:bidi="hi-IN"/>
    </w:rPr>
  </w:style>
  <w:style w:type="paragraph" w:styleId="a4">
    <w:name w:val="Balloon Text"/>
    <w:basedOn w:val="a"/>
    <w:semiHidden/>
    <w:rsid w:val="00065E61"/>
    <w:rPr>
      <w:rFonts w:ascii="Tahoma" w:hAnsi="Tahoma"/>
      <w:sz w:val="16"/>
      <w:szCs w:val="16"/>
    </w:rPr>
  </w:style>
  <w:style w:type="paragraph" w:styleId="a5">
    <w:name w:val="No Spacing"/>
    <w:uiPriority w:val="1"/>
    <w:qFormat/>
    <w:rsid w:val="00003EDD"/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rsid w:val="00003EDD"/>
    <w:rPr>
      <w:lang w:val="ru-RU" w:eastAsia="ru-RU"/>
    </w:rPr>
  </w:style>
  <w:style w:type="paragraph" w:styleId="a6">
    <w:name w:val="List Paragraph"/>
    <w:basedOn w:val="a"/>
    <w:uiPriority w:val="34"/>
    <w:qFormat/>
    <w:rsid w:val="00AC76A1"/>
    <w:pPr>
      <w:ind w:left="720"/>
      <w:contextualSpacing/>
    </w:pPr>
    <w:rPr>
      <w:sz w:val="20"/>
      <w:szCs w:val="20"/>
      <w:lang w:val="ru-RU"/>
    </w:rPr>
  </w:style>
  <w:style w:type="paragraph" w:styleId="a7">
    <w:name w:val="header"/>
    <w:basedOn w:val="a"/>
    <w:link w:val="a8"/>
    <w:rsid w:val="006D7A22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rsid w:val="006D7A22"/>
    <w:rPr>
      <w:sz w:val="24"/>
      <w:szCs w:val="24"/>
      <w:lang w:eastAsia="ru-RU"/>
    </w:rPr>
  </w:style>
  <w:style w:type="paragraph" w:styleId="a9">
    <w:name w:val="footer"/>
    <w:basedOn w:val="a"/>
    <w:link w:val="aa"/>
    <w:rsid w:val="006D7A2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6D7A22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8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user109</dc:creator>
  <cp:keywords/>
  <cp:lastModifiedBy>Admin</cp:lastModifiedBy>
  <cp:revision>2</cp:revision>
  <cp:lastPrinted>2023-06-02T06:22:00Z</cp:lastPrinted>
  <dcterms:created xsi:type="dcterms:W3CDTF">2023-06-02T06:23:00Z</dcterms:created>
  <dcterms:modified xsi:type="dcterms:W3CDTF">2023-06-02T06:23:00Z</dcterms:modified>
</cp:coreProperties>
</file>