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Pr="00CB0FE5" w:rsidRDefault="00034B27" w:rsidP="0009232C">
      <w:pPr>
        <w:ind w:firstLine="540"/>
        <w:jc w:val="center"/>
        <w:rPr>
          <w:noProof/>
          <w:sz w:val="28"/>
          <w:szCs w:val="28"/>
          <w:lang w:val="uk-UA"/>
        </w:rPr>
      </w:pPr>
    </w:p>
    <w:p w:rsidR="00034B27" w:rsidRDefault="00034B27" w:rsidP="0009232C">
      <w:pPr>
        <w:ind w:firstLine="540"/>
        <w:jc w:val="center"/>
        <w:rPr>
          <w:noProof/>
          <w:sz w:val="28"/>
          <w:szCs w:val="28"/>
          <w:lang w:val="en-US"/>
        </w:rPr>
      </w:pPr>
    </w:p>
    <w:p w:rsidR="00034B27" w:rsidRDefault="00034B27" w:rsidP="0009232C">
      <w:pPr>
        <w:ind w:firstLine="540"/>
        <w:jc w:val="center"/>
        <w:rPr>
          <w:noProof/>
          <w:sz w:val="28"/>
          <w:szCs w:val="28"/>
          <w:lang w:val="en-US"/>
        </w:rPr>
      </w:pPr>
    </w:p>
    <w:p w:rsidR="00034B27" w:rsidRDefault="00034B27" w:rsidP="0009232C">
      <w:pPr>
        <w:ind w:firstLine="540"/>
        <w:jc w:val="center"/>
        <w:rPr>
          <w:noProof/>
          <w:sz w:val="28"/>
          <w:szCs w:val="28"/>
          <w:lang w:val="en-US"/>
        </w:rPr>
      </w:pPr>
    </w:p>
    <w:p w:rsidR="00034B27" w:rsidRDefault="00034B27" w:rsidP="0009232C">
      <w:pPr>
        <w:ind w:firstLine="540"/>
        <w:jc w:val="center"/>
        <w:rPr>
          <w:noProof/>
          <w:sz w:val="28"/>
          <w:szCs w:val="28"/>
          <w:lang w:val="en-US"/>
        </w:rPr>
      </w:pPr>
    </w:p>
    <w:p w:rsidR="00034B27" w:rsidRPr="00D17347" w:rsidRDefault="00034B27" w:rsidP="0009232C">
      <w:pPr>
        <w:ind w:firstLine="540"/>
        <w:jc w:val="center"/>
        <w:rPr>
          <w:noProof/>
          <w:sz w:val="28"/>
          <w:szCs w:val="28"/>
          <w:lang w:val="en-US"/>
        </w:rPr>
      </w:pPr>
    </w:p>
    <w:p w:rsidR="00034B27" w:rsidRDefault="00034B27" w:rsidP="0009232C">
      <w:pPr>
        <w:ind w:firstLine="540"/>
        <w:jc w:val="center"/>
        <w:rPr>
          <w:noProof/>
          <w:sz w:val="28"/>
          <w:szCs w:val="28"/>
          <w:lang w:val="uk-UA"/>
        </w:rPr>
      </w:pPr>
    </w:p>
    <w:tbl>
      <w:tblPr>
        <w:tblW w:w="0" w:type="auto"/>
        <w:tblInd w:w="-284" w:type="dxa"/>
        <w:tblLook w:val="01E0" w:firstRow="1" w:lastRow="1" w:firstColumn="1" w:lastColumn="1" w:noHBand="0" w:noVBand="0"/>
      </w:tblPr>
      <w:tblGrid>
        <w:gridCol w:w="5954"/>
      </w:tblGrid>
      <w:tr w:rsidR="00034B27" w:rsidRPr="00060AE3" w:rsidTr="00ED7B71">
        <w:trPr>
          <w:trHeight w:val="973"/>
        </w:trPr>
        <w:tc>
          <w:tcPr>
            <w:tcW w:w="5954" w:type="dxa"/>
          </w:tcPr>
          <w:p w:rsidR="00034B27" w:rsidRDefault="00034B27">
            <w:pPr>
              <w:jc w:val="both"/>
              <w:rPr>
                <w:noProof/>
                <w:szCs w:val="28"/>
                <w:lang w:val="uk-UA"/>
              </w:rPr>
            </w:pPr>
            <w:r>
              <w:rPr>
                <w:sz w:val="28"/>
                <w:szCs w:val="28"/>
                <w:lang w:val="uk-UA"/>
              </w:rPr>
              <w:t>Про внесення змін до рішення Авангардівської селищної ради від 08.12.2022 №1506-</w:t>
            </w:r>
            <w:r>
              <w:rPr>
                <w:bCs/>
                <w:noProof/>
                <w:sz w:val="28"/>
                <w:szCs w:val="28"/>
                <w:lang w:val="en-US"/>
              </w:rPr>
              <w:t>VII</w:t>
            </w:r>
            <w:r>
              <w:rPr>
                <w:bCs/>
                <w:noProof/>
                <w:sz w:val="28"/>
                <w:szCs w:val="28"/>
                <w:lang w:val="uk-UA"/>
              </w:rPr>
              <w:t>І</w:t>
            </w:r>
            <w:r>
              <w:rPr>
                <w:bCs/>
                <w:sz w:val="28"/>
                <w:szCs w:val="28"/>
                <w:lang w:val="uk-UA"/>
              </w:rPr>
              <w:t xml:space="preserve"> </w:t>
            </w:r>
            <w:r>
              <w:rPr>
                <w:sz w:val="28"/>
                <w:szCs w:val="28"/>
                <w:lang w:val="uk-UA"/>
              </w:rPr>
              <w:t>«Про затвердження плану діяльності з підготовки проектів регуляторних актів Авангардівської селищної ради на 2023 рік»</w:t>
            </w:r>
          </w:p>
        </w:tc>
      </w:tr>
    </w:tbl>
    <w:p w:rsidR="00034B27" w:rsidRDefault="00034B27" w:rsidP="00ED7B71">
      <w:pPr>
        <w:ind w:firstLine="540"/>
        <w:jc w:val="both"/>
        <w:rPr>
          <w:noProof/>
          <w:sz w:val="16"/>
          <w:szCs w:val="16"/>
          <w:lang w:val="uk-UA"/>
        </w:rPr>
      </w:pPr>
    </w:p>
    <w:p w:rsidR="00034B27" w:rsidRDefault="00034B27" w:rsidP="00ED7B71">
      <w:pPr>
        <w:ind w:firstLine="567"/>
        <w:jc w:val="both"/>
        <w:rPr>
          <w:b/>
          <w:noProof/>
          <w:sz w:val="28"/>
          <w:szCs w:val="28"/>
          <w:lang w:val="uk-UA"/>
        </w:rPr>
      </w:pPr>
      <w:r>
        <w:rPr>
          <w:sz w:val="28"/>
          <w:szCs w:val="28"/>
          <w:lang w:val="uk-UA"/>
        </w:rPr>
        <w:t>На виконання ст. ст. 7, 13 Закону України «Про засади державної регуляторної політики у сфері господарської діяльності», керуючись ст. 25, п.п.7 п.1 ст. 26, п.12 ст. 59 Закону України «Про місцеве самоврядування в Україні» та Клопотань начальника відділу к</w:t>
      </w:r>
      <w:r w:rsidR="00060AE3">
        <w:rPr>
          <w:sz w:val="28"/>
          <w:szCs w:val="28"/>
          <w:lang w:val="uk-UA"/>
        </w:rPr>
        <w:t>апітальног</w:t>
      </w:r>
      <w:r>
        <w:rPr>
          <w:sz w:val="28"/>
          <w:szCs w:val="28"/>
          <w:lang w:val="uk-UA"/>
        </w:rPr>
        <w:t>о будівництва, житлово-комунального господарства, комунального майна селищної ради від 08.06.2023 року №211, директора КНП «</w:t>
      </w:r>
      <w:proofErr w:type="spellStart"/>
      <w:r>
        <w:rPr>
          <w:sz w:val="28"/>
          <w:szCs w:val="28"/>
          <w:lang w:val="uk-UA"/>
        </w:rPr>
        <w:t>Авангардівська</w:t>
      </w:r>
      <w:proofErr w:type="spellEnd"/>
      <w:r>
        <w:rPr>
          <w:sz w:val="28"/>
          <w:szCs w:val="28"/>
          <w:lang w:val="uk-UA"/>
        </w:rPr>
        <w:t xml:space="preserve"> АЗПСМ» від 13.06.2023 року №96 та начальника відділу містобудування та архітектури виконавчого органу селищної ради від 15.06.2023 року №12-05/105, </w:t>
      </w:r>
      <w:r>
        <w:rPr>
          <w:noProof/>
          <w:sz w:val="28"/>
          <w:szCs w:val="28"/>
          <w:lang w:val="uk-UA"/>
        </w:rPr>
        <w:t xml:space="preserve">Авангардівської селищної ради </w:t>
      </w:r>
      <w:r>
        <w:rPr>
          <w:b/>
          <w:noProof/>
          <w:sz w:val="28"/>
          <w:szCs w:val="28"/>
          <w:lang w:val="uk-UA"/>
        </w:rPr>
        <w:t>вирішила:</w:t>
      </w:r>
    </w:p>
    <w:p w:rsidR="00034B27" w:rsidRDefault="00034B27" w:rsidP="00ED7B71">
      <w:pPr>
        <w:spacing w:line="240" w:lineRule="atLeast"/>
        <w:ind w:firstLine="567"/>
        <w:jc w:val="both"/>
        <w:textAlignment w:val="baseline"/>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рішення Авангардівської селищної ради                                 від 08.12.2022 №945-</w:t>
      </w:r>
      <w:r>
        <w:rPr>
          <w:bCs/>
          <w:noProof/>
          <w:sz w:val="28"/>
          <w:szCs w:val="28"/>
          <w:lang w:val="en-US"/>
        </w:rPr>
        <w:t>VII</w:t>
      </w:r>
      <w:r>
        <w:rPr>
          <w:bCs/>
          <w:noProof/>
          <w:sz w:val="28"/>
          <w:szCs w:val="28"/>
          <w:lang w:val="uk-UA"/>
        </w:rPr>
        <w:t>І</w:t>
      </w:r>
      <w:r>
        <w:rPr>
          <w:bCs/>
          <w:sz w:val="28"/>
          <w:szCs w:val="28"/>
          <w:lang w:val="uk-UA"/>
        </w:rPr>
        <w:t xml:space="preserve"> </w:t>
      </w:r>
      <w:r>
        <w:rPr>
          <w:sz w:val="28"/>
          <w:szCs w:val="28"/>
          <w:lang w:val="uk-UA"/>
        </w:rPr>
        <w:t>«Про затвердження плану діяльності з підготовки проектів регуляторних актів Авангардівської селищної ради на 2023 рік» (додається).</w:t>
      </w:r>
    </w:p>
    <w:p w:rsidR="00034B27" w:rsidRDefault="00034B27" w:rsidP="00ED7B71">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Завідувачу сектора внутрішньої політики та діловодства селищної ради (Ісаєвій Д.О.) оприлюднити зміни до Плану діяльності з підготовки проектів регуляторних актів Авангардівської селищної ради на 2023 рік у спосіб, передбачений статтею </w:t>
      </w:r>
      <w:r>
        <w:rPr>
          <w:rFonts w:ascii="Times New Roman" w:hAnsi="Times New Roman" w:cs="Times New Roman"/>
          <w:sz w:val="28"/>
          <w:szCs w:val="28"/>
        </w:rPr>
        <w:t xml:space="preserve">13 </w:t>
      </w:r>
      <w:r>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 не пізніш як у десятиденний строк після їх затвердження.</w:t>
      </w:r>
    </w:p>
    <w:p w:rsidR="00034B27" w:rsidRDefault="00034B27"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8"/>
          <w:szCs w:val="28"/>
          <w:lang w:val="uk-UA"/>
        </w:rPr>
      </w:pPr>
      <w:r>
        <w:rPr>
          <w:noProof/>
          <w:sz w:val="28"/>
          <w:szCs w:val="28"/>
          <w:lang w:val="uk-UA"/>
        </w:rPr>
        <w:t>3. Контроль за виконанням рішення покласти на</w:t>
      </w:r>
      <w:r>
        <w:rPr>
          <w:sz w:val="28"/>
          <w:szCs w:val="28"/>
          <w:lang w:val="uk-UA"/>
        </w:rPr>
        <w:t xml:space="preserve"> Постійну комісію селищної ради з питань фінансів, бюджету, планування, соціально-економічного розвитку, інвестицій, міжнародного співробітництва та регуляторної політики</w:t>
      </w:r>
      <w:r>
        <w:rPr>
          <w:noProof/>
          <w:sz w:val="28"/>
          <w:szCs w:val="28"/>
          <w:lang w:val="uk-UA"/>
        </w:rPr>
        <w:t>.</w:t>
      </w:r>
    </w:p>
    <w:p w:rsidR="00034B27" w:rsidRDefault="00034B27"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8"/>
          <w:szCs w:val="28"/>
          <w:lang w:val="uk-UA"/>
        </w:rPr>
      </w:pPr>
    </w:p>
    <w:p w:rsidR="00034B27" w:rsidRDefault="00034B27"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8"/>
          <w:szCs w:val="28"/>
          <w:lang w:val="uk-UA"/>
        </w:rPr>
      </w:pPr>
      <w:r>
        <w:rPr>
          <w:b/>
          <w:noProof/>
          <w:sz w:val="28"/>
          <w:szCs w:val="28"/>
          <w:lang w:val="uk-UA"/>
        </w:rPr>
        <w:t>Селищний голова                                                     Сергій ХРУСТОВСЬКИЙ</w:t>
      </w:r>
    </w:p>
    <w:p w:rsidR="00034B27" w:rsidRDefault="00034B27"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8"/>
          <w:szCs w:val="28"/>
          <w:lang w:val="uk-UA"/>
        </w:rPr>
      </w:pPr>
    </w:p>
    <w:p w:rsidR="00034B27" w:rsidRPr="00ED7B71" w:rsidRDefault="00060AE3"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sz w:val="28"/>
          <w:szCs w:val="28"/>
        </w:rPr>
      </w:pPr>
      <w:r>
        <w:rPr>
          <w:b/>
          <w:noProof/>
          <w:sz w:val="28"/>
          <w:szCs w:val="28"/>
          <w:lang w:val="uk-UA"/>
        </w:rPr>
        <w:t>№2000-</w:t>
      </w:r>
      <w:r w:rsidR="00034B27">
        <w:rPr>
          <w:b/>
          <w:noProof/>
          <w:sz w:val="28"/>
          <w:szCs w:val="28"/>
          <w:lang w:val="en-US"/>
        </w:rPr>
        <w:t>VIII</w:t>
      </w:r>
    </w:p>
    <w:p w:rsidR="00034B27" w:rsidRDefault="00034B27" w:rsidP="00ED7B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sz w:val="28"/>
          <w:szCs w:val="28"/>
          <w:lang w:val="uk-UA"/>
        </w:rPr>
      </w:pPr>
      <w:r>
        <w:rPr>
          <w:b/>
          <w:noProof/>
          <w:sz w:val="28"/>
          <w:szCs w:val="28"/>
        </w:rPr>
        <w:t xml:space="preserve">від </w:t>
      </w:r>
      <w:r w:rsidR="00060AE3">
        <w:rPr>
          <w:b/>
          <w:noProof/>
          <w:sz w:val="28"/>
          <w:szCs w:val="28"/>
          <w:lang w:val="uk-UA"/>
        </w:rPr>
        <w:t>23.06.</w:t>
      </w:r>
      <w:r>
        <w:rPr>
          <w:b/>
          <w:noProof/>
          <w:sz w:val="28"/>
          <w:szCs w:val="28"/>
          <w:lang w:val="uk-UA"/>
        </w:rPr>
        <w:t>2023</w:t>
      </w:r>
    </w:p>
    <w:p w:rsidR="00034B27" w:rsidRPr="00060AE3" w:rsidRDefault="00034B27" w:rsidP="006E108C">
      <w:pPr>
        <w:ind w:firstLine="5580"/>
        <w:rPr>
          <w:sz w:val="26"/>
          <w:szCs w:val="26"/>
          <w:lang w:val="uk-UA"/>
        </w:rPr>
      </w:pPr>
      <w:r w:rsidRPr="00060AE3">
        <w:rPr>
          <w:sz w:val="26"/>
          <w:szCs w:val="26"/>
          <w:lang w:val="uk-UA"/>
        </w:rPr>
        <w:lastRenderedPageBreak/>
        <w:t xml:space="preserve">Додаток до рішення </w:t>
      </w:r>
    </w:p>
    <w:p w:rsidR="00034B27" w:rsidRPr="00060AE3" w:rsidRDefault="00034B27" w:rsidP="006E108C">
      <w:pPr>
        <w:ind w:left="4956" w:firstLine="624"/>
        <w:rPr>
          <w:sz w:val="26"/>
          <w:szCs w:val="26"/>
          <w:lang w:val="uk-UA"/>
        </w:rPr>
      </w:pPr>
      <w:r w:rsidRPr="00060AE3">
        <w:rPr>
          <w:sz w:val="26"/>
          <w:szCs w:val="26"/>
          <w:lang w:val="uk-UA"/>
        </w:rPr>
        <w:t>Авангардівської селищної ради</w:t>
      </w:r>
    </w:p>
    <w:p w:rsidR="00034B27" w:rsidRPr="00060AE3" w:rsidRDefault="00060AE3" w:rsidP="006E108C">
      <w:pPr>
        <w:ind w:firstLine="5580"/>
        <w:rPr>
          <w:sz w:val="26"/>
          <w:szCs w:val="26"/>
          <w:lang w:val="uk-UA"/>
        </w:rPr>
      </w:pPr>
      <w:r w:rsidRPr="00060AE3">
        <w:rPr>
          <w:sz w:val="26"/>
          <w:szCs w:val="26"/>
          <w:lang w:val="uk-UA"/>
        </w:rPr>
        <w:t>від 23.06.2023 №</w:t>
      </w:r>
      <w:r w:rsidRPr="00060AE3">
        <w:rPr>
          <w:noProof/>
          <w:sz w:val="26"/>
          <w:szCs w:val="26"/>
          <w:lang w:val="uk-UA"/>
        </w:rPr>
        <w:t>2000-</w:t>
      </w:r>
      <w:r w:rsidRPr="00060AE3">
        <w:rPr>
          <w:noProof/>
          <w:sz w:val="26"/>
          <w:szCs w:val="26"/>
          <w:lang w:val="en-US"/>
        </w:rPr>
        <w:t>VIII</w:t>
      </w:r>
    </w:p>
    <w:p w:rsidR="00034B27" w:rsidRDefault="00034B27" w:rsidP="006E108C">
      <w:pPr>
        <w:shd w:val="clear" w:color="auto" w:fill="FFFFFF"/>
        <w:rPr>
          <w:b/>
          <w:bCs/>
          <w:sz w:val="28"/>
          <w:szCs w:val="28"/>
          <w:lang w:val="uk-UA"/>
        </w:rPr>
      </w:pPr>
    </w:p>
    <w:p w:rsidR="00060AE3" w:rsidRPr="00060AE3" w:rsidRDefault="00060AE3" w:rsidP="006E108C">
      <w:pPr>
        <w:shd w:val="clear" w:color="auto" w:fill="FFFFFF"/>
        <w:rPr>
          <w:b/>
          <w:bCs/>
          <w:sz w:val="16"/>
          <w:szCs w:val="16"/>
          <w:lang w:val="uk-UA"/>
        </w:rPr>
      </w:pPr>
    </w:p>
    <w:p w:rsidR="00034B27" w:rsidRPr="00060AE3" w:rsidRDefault="00034B27" w:rsidP="006E108C">
      <w:pPr>
        <w:jc w:val="center"/>
        <w:rPr>
          <w:sz w:val="26"/>
          <w:szCs w:val="26"/>
          <w:lang w:val="uk-UA"/>
        </w:rPr>
      </w:pPr>
      <w:r w:rsidRPr="00060AE3">
        <w:rPr>
          <w:sz w:val="26"/>
          <w:szCs w:val="26"/>
          <w:lang w:val="uk-UA"/>
        </w:rPr>
        <w:t>Зміни до рішення Авангардівської селищної ради від 08.12.2022 №1506-</w:t>
      </w:r>
      <w:r w:rsidRPr="00060AE3">
        <w:rPr>
          <w:bCs/>
          <w:noProof/>
          <w:sz w:val="26"/>
          <w:szCs w:val="26"/>
          <w:lang w:val="en-US"/>
        </w:rPr>
        <w:t>VII</w:t>
      </w:r>
      <w:r w:rsidRPr="00060AE3">
        <w:rPr>
          <w:bCs/>
          <w:noProof/>
          <w:sz w:val="26"/>
          <w:szCs w:val="26"/>
          <w:lang w:val="uk-UA"/>
        </w:rPr>
        <w:t>І</w:t>
      </w:r>
      <w:r w:rsidRPr="00060AE3">
        <w:rPr>
          <w:bCs/>
          <w:sz w:val="26"/>
          <w:szCs w:val="26"/>
          <w:lang w:val="uk-UA"/>
        </w:rPr>
        <w:t xml:space="preserve"> </w:t>
      </w:r>
      <w:r w:rsidRPr="00060AE3">
        <w:rPr>
          <w:sz w:val="26"/>
          <w:szCs w:val="26"/>
          <w:lang w:val="uk-UA"/>
        </w:rPr>
        <w:t>«Про затвердження плану діяльності з підготовки проектів регуляторних актів Авангардівської селищної ради на 2023 рік»</w:t>
      </w:r>
    </w:p>
    <w:p w:rsidR="00034B27" w:rsidRPr="00060AE3" w:rsidRDefault="00034B27" w:rsidP="006E108C">
      <w:pPr>
        <w:jc w:val="center"/>
        <w:rPr>
          <w:sz w:val="16"/>
          <w:szCs w:val="16"/>
          <w:lang w:val="uk-UA"/>
        </w:rPr>
      </w:pPr>
    </w:p>
    <w:p w:rsidR="00034B27" w:rsidRPr="00060AE3" w:rsidRDefault="00034B27" w:rsidP="006E108C">
      <w:pPr>
        <w:tabs>
          <w:tab w:val="left" w:pos="567"/>
        </w:tabs>
        <w:ind w:firstLine="567"/>
        <w:jc w:val="both"/>
        <w:rPr>
          <w:sz w:val="26"/>
          <w:szCs w:val="26"/>
          <w:lang w:val="uk-UA"/>
        </w:rPr>
      </w:pPr>
      <w:r w:rsidRPr="00060AE3">
        <w:rPr>
          <w:sz w:val="26"/>
          <w:szCs w:val="26"/>
          <w:lang w:val="uk-UA"/>
        </w:rPr>
        <w:t>1. Додаток до рішення Авангардівської селищної ради від 08.12.2022 року №1506-</w:t>
      </w:r>
      <w:r w:rsidRPr="00060AE3">
        <w:rPr>
          <w:bCs/>
          <w:noProof/>
          <w:sz w:val="26"/>
          <w:szCs w:val="26"/>
          <w:lang w:val="en-US"/>
        </w:rPr>
        <w:t>VII</w:t>
      </w:r>
      <w:r w:rsidRPr="00060AE3">
        <w:rPr>
          <w:bCs/>
          <w:noProof/>
          <w:sz w:val="26"/>
          <w:szCs w:val="26"/>
          <w:lang w:val="uk-UA"/>
        </w:rPr>
        <w:t>І</w:t>
      </w:r>
      <w:r w:rsidRPr="00060AE3">
        <w:rPr>
          <w:bCs/>
          <w:sz w:val="26"/>
          <w:szCs w:val="26"/>
          <w:lang w:val="uk-UA"/>
        </w:rPr>
        <w:t xml:space="preserve"> </w:t>
      </w:r>
      <w:r w:rsidRPr="00060AE3">
        <w:rPr>
          <w:sz w:val="26"/>
          <w:szCs w:val="26"/>
          <w:lang w:val="uk-UA"/>
        </w:rPr>
        <w:t>«Про затвердження плану діяльності з підготовки проектів регуляторних актів Авангардівської селищної ради на 2023 рік» викласти в наступній редакції:</w:t>
      </w:r>
    </w:p>
    <w:p w:rsidR="00034B27" w:rsidRPr="00060AE3" w:rsidRDefault="00034B27" w:rsidP="006E108C">
      <w:pPr>
        <w:jc w:val="center"/>
        <w:rPr>
          <w:b/>
          <w:sz w:val="26"/>
          <w:szCs w:val="26"/>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145"/>
        <w:gridCol w:w="2189"/>
        <w:gridCol w:w="1673"/>
        <w:gridCol w:w="2209"/>
      </w:tblGrid>
      <w:tr w:rsidR="00034B27" w:rsidRPr="00060AE3" w:rsidTr="006E108C">
        <w:tc>
          <w:tcPr>
            <w:tcW w:w="672" w:type="dxa"/>
          </w:tcPr>
          <w:p w:rsidR="00034B27" w:rsidRPr="00060AE3" w:rsidRDefault="00034B27">
            <w:pPr>
              <w:jc w:val="center"/>
              <w:rPr>
                <w:b/>
                <w:noProof/>
                <w:lang w:val="uk-UA"/>
              </w:rPr>
            </w:pPr>
            <w:r w:rsidRPr="00060AE3">
              <w:rPr>
                <w:b/>
                <w:noProof/>
                <w:lang w:val="uk-UA"/>
              </w:rPr>
              <w:t>№</w:t>
            </w:r>
          </w:p>
          <w:p w:rsidR="00034B27" w:rsidRPr="00060AE3" w:rsidRDefault="00034B27">
            <w:pPr>
              <w:jc w:val="center"/>
              <w:rPr>
                <w:b/>
                <w:noProof/>
                <w:lang w:val="uk-UA"/>
              </w:rPr>
            </w:pPr>
            <w:r w:rsidRPr="00060AE3">
              <w:rPr>
                <w:b/>
                <w:noProof/>
                <w:lang w:val="uk-UA"/>
              </w:rPr>
              <w:t>пп</w:t>
            </w:r>
          </w:p>
        </w:tc>
        <w:tc>
          <w:tcPr>
            <w:tcW w:w="3145" w:type="dxa"/>
          </w:tcPr>
          <w:p w:rsidR="00034B27" w:rsidRPr="00060AE3" w:rsidRDefault="00034B27">
            <w:pPr>
              <w:jc w:val="center"/>
              <w:rPr>
                <w:b/>
                <w:noProof/>
                <w:lang w:val="uk-UA"/>
              </w:rPr>
            </w:pPr>
            <w:r w:rsidRPr="00060AE3">
              <w:rPr>
                <w:b/>
                <w:noProof/>
                <w:lang w:val="uk-UA"/>
              </w:rPr>
              <w:t>Вид, назва проекту</w:t>
            </w:r>
          </w:p>
        </w:tc>
        <w:tc>
          <w:tcPr>
            <w:tcW w:w="2189" w:type="dxa"/>
          </w:tcPr>
          <w:p w:rsidR="00034B27" w:rsidRPr="00060AE3" w:rsidRDefault="00034B27">
            <w:pPr>
              <w:jc w:val="center"/>
              <w:rPr>
                <w:b/>
                <w:noProof/>
                <w:lang w:val="uk-UA"/>
              </w:rPr>
            </w:pPr>
            <w:r w:rsidRPr="00060AE3">
              <w:rPr>
                <w:b/>
                <w:noProof/>
                <w:lang w:val="uk-UA"/>
              </w:rPr>
              <w:t>Ціль прийняття</w:t>
            </w:r>
          </w:p>
        </w:tc>
        <w:tc>
          <w:tcPr>
            <w:tcW w:w="1673" w:type="dxa"/>
          </w:tcPr>
          <w:p w:rsidR="00034B27" w:rsidRPr="00060AE3" w:rsidRDefault="00034B27">
            <w:pPr>
              <w:jc w:val="center"/>
              <w:rPr>
                <w:b/>
                <w:noProof/>
                <w:lang w:val="uk-UA"/>
              </w:rPr>
            </w:pPr>
            <w:r w:rsidRPr="00060AE3">
              <w:rPr>
                <w:b/>
                <w:noProof/>
                <w:lang w:val="uk-UA"/>
              </w:rPr>
              <w:t>Строк підготовки проекту</w:t>
            </w:r>
          </w:p>
        </w:tc>
        <w:tc>
          <w:tcPr>
            <w:tcW w:w="2209" w:type="dxa"/>
          </w:tcPr>
          <w:p w:rsidR="00034B27" w:rsidRPr="00060AE3" w:rsidRDefault="00034B27">
            <w:pPr>
              <w:jc w:val="center"/>
              <w:rPr>
                <w:b/>
                <w:noProof/>
                <w:lang w:val="uk-UA"/>
              </w:rPr>
            </w:pPr>
            <w:r w:rsidRPr="00060AE3">
              <w:rPr>
                <w:b/>
                <w:noProof/>
                <w:lang w:val="uk-UA"/>
              </w:rPr>
              <w:t>Найменування органів та підрозділів, відповідальних за розроблення пректів</w:t>
            </w:r>
          </w:p>
        </w:tc>
      </w:tr>
      <w:tr w:rsidR="00034B27" w:rsidRPr="00060AE3" w:rsidTr="006E108C">
        <w:tc>
          <w:tcPr>
            <w:tcW w:w="672" w:type="dxa"/>
          </w:tcPr>
          <w:p w:rsidR="00034B27" w:rsidRPr="00060AE3" w:rsidRDefault="00034B27">
            <w:pPr>
              <w:jc w:val="center"/>
              <w:rPr>
                <w:noProof/>
                <w:lang w:val="uk-UA"/>
              </w:rPr>
            </w:pPr>
            <w:r w:rsidRPr="00060AE3">
              <w:rPr>
                <w:noProof/>
                <w:lang w:val="uk-UA"/>
              </w:rPr>
              <w:t>1</w:t>
            </w:r>
          </w:p>
        </w:tc>
        <w:tc>
          <w:tcPr>
            <w:tcW w:w="3145" w:type="dxa"/>
          </w:tcPr>
          <w:p w:rsidR="00034B27" w:rsidRPr="00060AE3" w:rsidRDefault="00034B27" w:rsidP="00060AE3">
            <w:pPr>
              <w:rPr>
                <w:noProof/>
                <w:lang w:val="uk-UA"/>
              </w:rPr>
            </w:pPr>
            <w:r w:rsidRPr="00060AE3">
              <w:rPr>
                <w:noProof/>
                <w:lang w:val="uk-UA"/>
              </w:rPr>
              <w:t>Про встановлення місцевих податків і зборів на території Авангардівської селищної ради</w:t>
            </w:r>
          </w:p>
        </w:tc>
        <w:tc>
          <w:tcPr>
            <w:tcW w:w="2189" w:type="dxa"/>
          </w:tcPr>
          <w:p w:rsidR="00034B27" w:rsidRPr="00060AE3" w:rsidRDefault="00034B27" w:rsidP="00060AE3">
            <w:pPr>
              <w:rPr>
                <w:noProof/>
                <w:lang w:val="uk-UA"/>
              </w:rPr>
            </w:pPr>
            <w:r w:rsidRPr="00060AE3">
              <w:rPr>
                <w:noProof/>
                <w:lang w:val="uk-UA"/>
              </w:rPr>
              <w:t>Встановлення еконмічно - обгрунтованих надходжень до бюджету громади</w:t>
            </w:r>
          </w:p>
        </w:tc>
        <w:tc>
          <w:tcPr>
            <w:tcW w:w="1673" w:type="dxa"/>
          </w:tcPr>
          <w:p w:rsidR="00034B27" w:rsidRPr="00060AE3" w:rsidRDefault="00034B27">
            <w:pPr>
              <w:jc w:val="both"/>
              <w:rPr>
                <w:noProof/>
                <w:lang w:val="uk-UA"/>
              </w:rPr>
            </w:pPr>
            <w:r w:rsidRPr="00060AE3">
              <w:rPr>
                <w:noProof/>
                <w:lang w:val="uk-UA"/>
              </w:rPr>
              <w:t>1-4 квартал 2023 року</w:t>
            </w:r>
          </w:p>
        </w:tc>
        <w:tc>
          <w:tcPr>
            <w:tcW w:w="2209" w:type="dxa"/>
          </w:tcPr>
          <w:p w:rsidR="00034B27" w:rsidRPr="00060AE3" w:rsidRDefault="00034B27">
            <w:pPr>
              <w:jc w:val="both"/>
              <w:rPr>
                <w:noProof/>
                <w:lang w:val="uk-UA"/>
              </w:rPr>
            </w:pPr>
            <w:r w:rsidRPr="00060AE3">
              <w:rPr>
                <w:noProof/>
                <w:lang w:val="uk-UA"/>
              </w:rPr>
              <w:t>Профільна постійна комісія, Фінансовий орган громади</w:t>
            </w:r>
          </w:p>
        </w:tc>
      </w:tr>
      <w:tr w:rsidR="00034B27" w:rsidRPr="00060AE3" w:rsidTr="00060AE3">
        <w:trPr>
          <w:trHeight w:val="2489"/>
        </w:trPr>
        <w:tc>
          <w:tcPr>
            <w:tcW w:w="672" w:type="dxa"/>
          </w:tcPr>
          <w:p w:rsidR="00034B27" w:rsidRPr="00060AE3" w:rsidRDefault="00034B27">
            <w:pPr>
              <w:jc w:val="center"/>
              <w:rPr>
                <w:noProof/>
                <w:lang w:val="uk-UA"/>
              </w:rPr>
            </w:pPr>
            <w:r w:rsidRPr="00060AE3">
              <w:rPr>
                <w:noProof/>
                <w:lang w:val="uk-UA"/>
              </w:rPr>
              <w:t>2</w:t>
            </w:r>
          </w:p>
        </w:tc>
        <w:tc>
          <w:tcPr>
            <w:tcW w:w="3145" w:type="dxa"/>
          </w:tcPr>
          <w:p w:rsidR="00034B27" w:rsidRPr="00060AE3" w:rsidRDefault="00034B27" w:rsidP="00060AE3">
            <w:pPr>
              <w:rPr>
                <w:noProof/>
                <w:lang w:val="uk-UA"/>
              </w:rPr>
            </w:pPr>
            <w:r w:rsidRPr="00060AE3">
              <w:rPr>
                <w:noProof/>
                <w:lang w:val="uk-UA"/>
              </w:rPr>
              <w:t>Методіка розрахунку орендної плати за майно комунальної власності Авангардівської селищної територіальної громади</w:t>
            </w:r>
          </w:p>
        </w:tc>
        <w:tc>
          <w:tcPr>
            <w:tcW w:w="2189" w:type="dxa"/>
          </w:tcPr>
          <w:p w:rsidR="00034B27" w:rsidRPr="00060AE3" w:rsidRDefault="00034B27" w:rsidP="00060AE3">
            <w:pPr>
              <w:rPr>
                <w:noProof/>
                <w:lang w:val="uk-UA"/>
              </w:rPr>
            </w:pPr>
            <w:r w:rsidRPr="00060AE3">
              <w:rPr>
                <w:noProof/>
                <w:lang w:val="uk-UA"/>
              </w:rPr>
              <w:t>Встановлення еконмічно – обгрунтованих надходжень до бюджету громади</w:t>
            </w:r>
          </w:p>
        </w:tc>
        <w:tc>
          <w:tcPr>
            <w:tcW w:w="1673" w:type="dxa"/>
          </w:tcPr>
          <w:p w:rsidR="00034B27" w:rsidRPr="00060AE3" w:rsidRDefault="00034B27">
            <w:pPr>
              <w:jc w:val="both"/>
              <w:rPr>
                <w:noProof/>
                <w:lang w:val="uk-UA"/>
              </w:rPr>
            </w:pPr>
            <w:r w:rsidRPr="00060AE3">
              <w:rPr>
                <w:noProof/>
                <w:lang w:val="uk-UA"/>
              </w:rPr>
              <w:t>3-4 квартал 2023 року</w:t>
            </w:r>
          </w:p>
        </w:tc>
        <w:tc>
          <w:tcPr>
            <w:tcW w:w="2209" w:type="dxa"/>
          </w:tcPr>
          <w:p w:rsidR="00034B27" w:rsidRPr="00060AE3" w:rsidRDefault="00034B27">
            <w:pPr>
              <w:jc w:val="both"/>
              <w:rPr>
                <w:noProof/>
                <w:lang w:val="uk-UA"/>
              </w:rPr>
            </w:pPr>
            <w:r w:rsidRPr="00060AE3">
              <w:rPr>
                <w:noProof/>
                <w:lang w:val="uk-UA"/>
              </w:rPr>
              <w:t>Профільна постійна комісія, Відділ капітального будівництва, ЖКГ, комунального майна Авангардівської селищної ради</w:t>
            </w:r>
          </w:p>
        </w:tc>
      </w:tr>
      <w:tr w:rsidR="00034B27" w:rsidRPr="00060AE3" w:rsidTr="00060AE3">
        <w:trPr>
          <w:trHeight w:val="2400"/>
        </w:trPr>
        <w:tc>
          <w:tcPr>
            <w:tcW w:w="672" w:type="dxa"/>
          </w:tcPr>
          <w:p w:rsidR="00034B27" w:rsidRPr="00060AE3" w:rsidRDefault="00034B27">
            <w:pPr>
              <w:jc w:val="center"/>
              <w:rPr>
                <w:noProof/>
                <w:lang w:val="uk-UA"/>
              </w:rPr>
            </w:pPr>
            <w:r w:rsidRPr="00060AE3">
              <w:rPr>
                <w:noProof/>
                <w:lang w:val="uk-UA"/>
              </w:rPr>
              <w:t>3</w:t>
            </w:r>
          </w:p>
        </w:tc>
        <w:tc>
          <w:tcPr>
            <w:tcW w:w="3145" w:type="dxa"/>
          </w:tcPr>
          <w:p w:rsidR="00034B27" w:rsidRPr="00060AE3" w:rsidRDefault="00034B27" w:rsidP="00060AE3">
            <w:pPr>
              <w:rPr>
                <w:noProof/>
                <w:lang w:val="uk-UA"/>
              </w:rPr>
            </w:pPr>
            <w:r w:rsidRPr="00060AE3">
              <w:rPr>
                <w:noProof/>
                <w:lang w:val="uk-UA"/>
              </w:rPr>
              <w:t>Про затвердження Положення про надання платних послуг комунальним некомерційним підприємством «Авангардівська амбулаторія загальної практики-сімейної медицини» Авангардівської селищної ради та затвердження переліку та тарифів на платні медичні послуги КНП «Авангардівська АЗПСМ», які не входять до програми медичних гарантій та не оплачується Національною службою здоров’я України</w:t>
            </w:r>
          </w:p>
        </w:tc>
        <w:tc>
          <w:tcPr>
            <w:tcW w:w="2189" w:type="dxa"/>
          </w:tcPr>
          <w:p w:rsidR="00034B27" w:rsidRPr="00060AE3" w:rsidRDefault="00034B27" w:rsidP="00060AE3">
            <w:pPr>
              <w:rPr>
                <w:lang w:val="uk-UA"/>
              </w:rPr>
            </w:pPr>
            <w:r w:rsidRPr="00060AE3">
              <w:rPr>
                <w:shd w:val="clear" w:color="auto" w:fill="FFFFFF"/>
              </w:rPr>
              <w:t>Н</w:t>
            </w:r>
            <w:proofErr w:type="spellStart"/>
            <w:r w:rsidR="00060AE3" w:rsidRPr="00060AE3">
              <w:rPr>
                <w:shd w:val="clear" w:color="auto" w:fill="FFFFFF"/>
                <w:lang w:val="uk-UA"/>
              </w:rPr>
              <w:t>адход</w:t>
            </w:r>
            <w:bookmarkStart w:id="0" w:name="_GoBack"/>
            <w:bookmarkEnd w:id="0"/>
            <w:r w:rsidR="00060AE3" w:rsidRPr="00060AE3">
              <w:rPr>
                <w:shd w:val="clear" w:color="auto" w:fill="FFFFFF"/>
                <w:lang w:val="uk-UA"/>
              </w:rPr>
              <w:t>ження</w:t>
            </w:r>
            <w:proofErr w:type="spellEnd"/>
            <w:r w:rsidRPr="00060AE3">
              <w:rPr>
                <w:shd w:val="clear" w:color="auto" w:fill="FFFFFF"/>
                <w:lang w:val="uk-UA"/>
              </w:rPr>
              <w:t xml:space="preserve"> коштів від платних послуг, використання існуючої законодавчої та правової бази у сфері надання платних послуг</w:t>
            </w:r>
          </w:p>
        </w:tc>
        <w:tc>
          <w:tcPr>
            <w:tcW w:w="1673" w:type="dxa"/>
          </w:tcPr>
          <w:p w:rsidR="00034B27" w:rsidRPr="00060AE3" w:rsidRDefault="00034B27">
            <w:pPr>
              <w:jc w:val="both"/>
              <w:rPr>
                <w:noProof/>
                <w:lang w:val="uk-UA"/>
              </w:rPr>
            </w:pPr>
            <w:r w:rsidRPr="00060AE3">
              <w:rPr>
                <w:noProof/>
                <w:lang w:val="uk-UA"/>
              </w:rPr>
              <w:t>3-4 квартал 2023 року</w:t>
            </w:r>
          </w:p>
        </w:tc>
        <w:tc>
          <w:tcPr>
            <w:tcW w:w="2209" w:type="dxa"/>
          </w:tcPr>
          <w:p w:rsidR="00034B27" w:rsidRPr="00060AE3" w:rsidRDefault="00034B27">
            <w:pPr>
              <w:jc w:val="both"/>
              <w:rPr>
                <w:noProof/>
                <w:lang w:val="uk-UA"/>
              </w:rPr>
            </w:pPr>
            <w:r w:rsidRPr="00060AE3">
              <w:rPr>
                <w:noProof/>
                <w:lang w:val="uk-UA"/>
              </w:rPr>
              <w:t>Профільна постійна комісія, КНП «Авангардівська АЗПСМ»</w:t>
            </w:r>
          </w:p>
        </w:tc>
      </w:tr>
      <w:tr w:rsidR="00034B27" w:rsidRPr="00060AE3" w:rsidTr="00060AE3">
        <w:trPr>
          <w:trHeight w:val="2117"/>
        </w:trPr>
        <w:tc>
          <w:tcPr>
            <w:tcW w:w="672" w:type="dxa"/>
          </w:tcPr>
          <w:p w:rsidR="00034B27" w:rsidRPr="00060AE3" w:rsidRDefault="00034B27">
            <w:pPr>
              <w:jc w:val="center"/>
              <w:rPr>
                <w:noProof/>
                <w:lang w:val="uk-UA"/>
              </w:rPr>
            </w:pPr>
            <w:r w:rsidRPr="00060AE3">
              <w:rPr>
                <w:noProof/>
                <w:lang w:val="uk-UA"/>
              </w:rPr>
              <w:lastRenderedPageBreak/>
              <w:t>4</w:t>
            </w:r>
          </w:p>
        </w:tc>
        <w:tc>
          <w:tcPr>
            <w:tcW w:w="3145" w:type="dxa"/>
          </w:tcPr>
          <w:p w:rsidR="00034B27" w:rsidRPr="00060AE3" w:rsidRDefault="00034B27" w:rsidP="00060AE3">
            <w:pPr>
              <w:rPr>
                <w:noProof/>
                <w:lang w:val="uk-UA"/>
              </w:rPr>
            </w:pPr>
            <w:r w:rsidRPr="00060AE3">
              <w:rPr>
                <w:noProof/>
                <w:lang w:val="uk-UA"/>
              </w:rPr>
              <w:t>Правила благоустрою території населених пунктів Авангардівської селищної ради</w:t>
            </w:r>
          </w:p>
        </w:tc>
        <w:tc>
          <w:tcPr>
            <w:tcW w:w="2189" w:type="dxa"/>
          </w:tcPr>
          <w:p w:rsidR="00034B27" w:rsidRPr="00060AE3" w:rsidRDefault="00034B27" w:rsidP="00060AE3">
            <w:pPr>
              <w:rPr>
                <w:shd w:val="clear" w:color="auto" w:fill="FFFFFF"/>
                <w:lang w:val="uk-UA"/>
              </w:rPr>
            </w:pPr>
            <w:r w:rsidRPr="00060AE3">
              <w:rPr>
                <w:noProof/>
                <w:lang w:val="uk-UA"/>
              </w:rPr>
              <w:t>Встановлення еконмічно- обгрунтованих надходжень до бюджету громади законодавчо врегульованих прав та обов’язків учасників правовідносин у сфері благоустрою території населених пунктів, а також забезпечення діяльності підприємств різних форм власності та проживання мешканців в умовах, які відповідають належним санітарно-гігієнічним нормам та правилам, захисту довкілля, збереження об’єктів та елементів благоустрою, у тому числі зелених насаджень, їх раціонального використання, належного утримання та охорони на території Авангардівської селищної територіальнї громади</w:t>
            </w:r>
          </w:p>
        </w:tc>
        <w:tc>
          <w:tcPr>
            <w:tcW w:w="1673" w:type="dxa"/>
          </w:tcPr>
          <w:p w:rsidR="00034B27" w:rsidRPr="00060AE3" w:rsidRDefault="00034B27">
            <w:pPr>
              <w:jc w:val="both"/>
              <w:rPr>
                <w:noProof/>
                <w:lang w:val="uk-UA"/>
              </w:rPr>
            </w:pPr>
            <w:r w:rsidRPr="00060AE3">
              <w:rPr>
                <w:noProof/>
                <w:lang w:val="uk-UA"/>
              </w:rPr>
              <w:t>3-4 квартал 2023 року</w:t>
            </w:r>
          </w:p>
        </w:tc>
        <w:tc>
          <w:tcPr>
            <w:tcW w:w="2209" w:type="dxa"/>
          </w:tcPr>
          <w:p w:rsidR="00034B27" w:rsidRPr="00060AE3" w:rsidRDefault="00034B27">
            <w:pPr>
              <w:jc w:val="both"/>
              <w:rPr>
                <w:noProof/>
                <w:lang w:val="uk-UA"/>
              </w:rPr>
            </w:pPr>
            <w:r w:rsidRPr="00060AE3">
              <w:rPr>
                <w:noProof/>
                <w:lang w:val="uk-UA"/>
              </w:rPr>
              <w:t>Профільна постійна комісія, Відділ містобудування та архітектури виконавчого органу Авангардівської селищної ради</w:t>
            </w:r>
          </w:p>
        </w:tc>
      </w:tr>
    </w:tbl>
    <w:p w:rsidR="00034B27" w:rsidRPr="00060AE3" w:rsidRDefault="00034B27" w:rsidP="006E108C">
      <w:pPr>
        <w:ind w:firstLine="567"/>
        <w:rPr>
          <w:b/>
          <w:noProof/>
          <w:lang w:val="uk-UA"/>
        </w:rPr>
      </w:pPr>
    </w:p>
    <w:p w:rsidR="00034B27" w:rsidRPr="00060AE3" w:rsidRDefault="00034B27" w:rsidP="006E108C">
      <w:pPr>
        <w:ind w:firstLine="567"/>
        <w:jc w:val="both"/>
        <w:rPr>
          <w:b/>
          <w:noProof/>
          <w:lang w:val="uk-UA"/>
        </w:rPr>
      </w:pPr>
    </w:p>
    <w:p w:rsidR="00034B27" w:rsidRPr="00060AE3" w:rsidRDefault="00034B27" w:rsidP="006E108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060AE3">
        <w:rPr>
          <w:b/>
          <w:noProof/>
          <w:lang w:val="uk-UA"/>
        </w:rPr>
        <w:t xml:space="preserve">       Секретар ради                                                          Валентина ЩУР</w:t>
      </w:r>
    </w:p>
    <w:sectPr w:rsidR="00034B27" w:rsidRPr="00060AE3" w:rsidSect="00322E74">
      <w:pgSz w:w="11906" w:h="16838"/>
      <w:pgMar w:top="993" w:right="851"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2C"/>
    <w:rsid w:val="00030E5B"/>
    <w:rsid w:val="00034B27"/>
    <w:rsid w:val="00050545"/>
    <w:rsid w:val="00060AE3"/>
    <w:rsid w:val="0009232C"/>
    <w:rsid w:val="00151AD8"/>
    <w:rsid w:val="001926DF"/>
    <w:rsid w:val="00214BE6"/>
    <w:rsid w:val="00237F96"/>
    <w:rsid w:val="0024603E"/>
    <w:rsid w:val="00293FAC"/>
    <w:rsid w:val="00322E74"/>
    <w:rsid w:val="00361CD4"/>
    <w:rsid w:val="003C6089"/>
    <w:rsid w:val="0051140C"/>
    <w:rsid w:val="00541AA7"/>
    <w:rsid w:val="0063176D"/>
    <w:rsid w:val="006E108C"/>
    <w:rsid w:val="006F4525"/>
    <w:rsid w:val="0074284A"/>
    <w:rsid w:val="0075041F"/>
    <w:rsid w:val="00797EB4"/>
    <w:rsid w:val="008D522D"/>
    <w:rsid w:val="009068C7"/>
    <w:rsid w:val="00977C12"/>
    <w:rsid w:val="00997763"/>
    <w:rsid w:val="009C3179"/>
    <w:rsid w:val="009D3306"/>
    <w:rsid w:val="009E23CD"/>
    <w:rsid w:val="009F2CDE"/>
    <w:rsid w:val="009F50EE"/>
    <w:rsid w:val="00A8287C"/>
    <w:rsid w:val="00B14458"/>
    <w:rsid w:val="00B617FB"/>
    <w:rsid w:val="00BD7C49"/>
    <w:rsid w:val="00C4434A"/>
    <w:rsid w:val="00C44976"/>
    <w:rsid w:val="00C70581"/>
    <w:rsid w:val="00C83322"/>
    <w:rsid w:val="00CB0FE5"/>
    <w:rsid w:val="00CC40D6"/>
    <w:rsid w:val="00D17347"/>
    <w:rsid w:val="00D50D73"/>
    <w:rsid w:val="00D96A95"/>
    <w:rsid w:val="00E63D1C"/>
    <w:rsid w:val="00E77E32"/>
    <w:rsid w:val="00EC31C2"/>
    <w:rsid w:val="00ED7B71"/>
    <w:rsid w:val="00EE73A5"/>
    <w:rsid w:val="00F2497E"/>
    <w:rsid w:val="00FE3B65"/>
    <w:rsid w:val="00FF2AE7"/>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0846E7-6CEC-4CE4-A875-3891109B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2C"/>
    <w:pPr>
      <w:suppressAutoHyphens/>
    </w:pPr>
    <w:rPr>
      <w:rFonts w:ascii="Times New Roman" w:eastAsia="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9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09232C"/>
    <w:rPr>
      <w:rFonts w:ascii="Courier New" w:hAnsi="Courier New" w:cs="Courier New"/>
      <w:sz w:val="20"/>
      <w:szCs w:val="20"/>
      <w:lang w:val="ru-RU" w:eastAsia="ru-RU"/>
    </w:rPr>
  </w:style>
  <w:style w:type="table" w:styleId="a3">
    <w:name w:val="Table Grid"/>
    <w:basedOn w:val="a1"/>
    <w:uiPriority w:val="99"/>
    <w:rsid w:val="0009232C"/>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7F96"/>
    <w:pPr>
      <w:suppressAutoHyphens w:val="0"/>
      <w:ind w:left="720"/>
      <w:contextualSpacing/>
    </w:pPr>
    <w:rPr>
      <w:sz w:val="20"/>
      <w:szCs w:val="20"/>
      <w:lang w:eastAsia="ru-RU"/>
    </w:rPr>
  </w:style>
  <w:style w:type="paragraph" w:styleId="a5">
    <w:name w:val="Balloon Text"/>
    <w:basedOn w:val="a"/>
    <w:link w:val="a6"/>
    <w:uiPriority w:val="99"/>
    <w:semiHidden/>
    <w:unhideWhenUsed/>
    <w:rsid w:val="00060AE3"/>
    <w:rPr>
      <w:rFonts w:ascii="Segoe UI" w:hAnsi="Segoe UI" w:cs="Segoe UI"/>
      <w:sz w:val="18"/>
      <w:szCs w:val="18"/>
    </w:rPr>
  </w:style>
  <w:style w:type="character" w:customStyle="1" w:styleId="a6">
    <w:name w:val="Текст выноски Знак"/>
    <w:basedOn w:val="a0"/>
    <w:link w:val="a5"/>
    <w:uiPriority w:val="99"/>
    <w:semiHidden/>
    <w:rsid w:val="00060AE3"/>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3217">
      <w:marLeft w:val="0"/>
      <w:marRight w:val="0"/>
      <w:marTop w:val="0"/>
      <w:marBottom w:val="0"/>
      <w:divBdr>
        <w:top w:val="none" w:sz="0" w:space="0" w:color="auto"/>
        <w:left w:val="none" w:sz="0" w:space="0" w:color="auto"/>
        <w:bottom w:val="none" w:sz="0" w:space="0" w:color="auto"/>
        <w:right w:val="none" w:sz="0" w:space="0" w:color="auto"/>
      </w:divBdr>
    </w:div>
    <w:div w:id="1623463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 внесення змін до рішення Авангардівської селищної ради від 03</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рішення Авангардівської селищної ради від 03</dc:title>
  <dc:subject/>
  <dc:creator>Admin</dc:creator>
  <cp:keywords/>
  <dc:description/>
  <cp:lastModifiedBy>Admin</cp:lastModifiedBy>
  <cp:revision>2</cp:revision>
  <cp:lastPrinted>2023-06-26T12:20:00Z</cp:lastPrinted>
  <dcterms:created xsi:type="dcterms:W3CDTF">2023-06-26T12:23:00Z</dcterms:created>
  <dcterms:modified xsi:type="dcterms:W3CDTF">2023-06-26T12:23:00Z</dcterms:modified>
</cp:coreProperties>
</file>