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B8" w:rsidRDefault="00CB58B8" w:rsidP="00A22340">
      <w:pPr>
        <w:shd w:val="clear" w:color="auto" w:fill="FEFEFE"/>
        <w:jc w:val="both"/>
        <w:rPr>
          <w:b/>
          <w:lang w:val="uk-UA"/>
        </w:rPr>
      </w:pPr>
    </w:p>
    <w:p w:rsidR="00CB58B8" w:rsidRDefault="00CB58B8" w:rsidP="00A22340">
      <w:pPr>
        <w:shd w:val="clear" w:color="auto" w:fill="FEFEFE"/>
        <w:jc w:val="both"/>
        <w:rPr>
          <w:b/>
          <w:lang w:val="uk-UA"/>
        </w:rPr>
      </w:pPr>
    </w:p>
    <w:p w:rsidR="00CB58B8" w:rsidRDefault="00CB58B8" w:rsidP="00A22340">
      <w:pPr>
        <w:shd w:val="clear" w:color="auto" w:fill="FEFEFE"/>
        <w:jc w:val="both"/>
        <w:rPr>
          <w:b/>
          <w:lang w:val="uk-UA"/>
        </w:rPr>
      </w:pPr>
    </w:p>
    <w:p w:rsidR="00CB58B8" w:rsidRDefault="00CB58B8" w:rsidP="00A22340">
      <w:pPr>
        <w:shd w:val="clear" w:color="auto" w:fill="FEFEFE"/>
        <w:jc w:val="both"/>
        <w:rPr>
          <w:b/>
          <w:lang w:val="uk-UA"/>
        </w:rPr>
      </w:pPr>
    </w:p>
    <w:p w:rsidR="00CB58B8" w:rsidRDefault="00CB58B8" w:rsidP="00A22340">
      <w:pPr>
        <w:shd w:val="clear" w:color="auto" w:fill="FEFEFE"/>
        <w:jc w:val="both"/>
        <w:rPr>
          <w:b/>
          <w:lang w:val="uk-UA"/>
        </w:rPr>
      </w:pPr>
    </w:p>
    <w:p w:rsidR="00CB58B8" w:rsidRDefault="00CB58B8" w:rsidP="00A22340">
      <w:pPr>
        <w:shd w:val="clear" w:color="auto" w:fill="FEFEFE"/>
        <w:jc w:val="both"/>
        <w:rPr>
          <w:b/>
          <w:lang w:val="uk-UA"/>
        </w:rPr>
      </w:pPr>
    </w:p>
    <w:p w:rsidR="00CB58B8" w:rsidRPr="000E6BE1" w:rsidRDefault="00CB58B8" w:rsidP="00A22340">
      <w:pPr>
        <w:shd w:val="clear" w:color="auto" w:fill="FEFEFE"/>
        <w:jc w:val="both"/>
        <w:rPr>
          <w:b/>
          <w:sz w:val="26"/>
          <w:szCs w:val="26"/>
          <w:lang w:val="uk-UA"/>
        </w:rPr>
      </w:pPr>
    </w:p>
    <w:p w:rsidR="00CB58B8" w:rsidRPr="000E6BE1" w:rsidRDefault="00CB58B8" w:rsidP="00A22340">
      <w:pPr>
        <w:shd w:val="clear" w:color="auto" w:fill="FEFEFE"/>
        <w:jc w:val="both"/>
        <w:rPr>
          <w:b/>
          <w:sz w:val="26"/>
          <w:szCs w:val="26"/>
          <w:lang w:val="uk-UA"/>
        </w:rPr>
      </w:pPr>
    </w:p>
    <w:p w:rsidR="00CB58B8" w:rsidRPr="000E6BE1" w:rsidRDefault="00CB58B8" w:rsidP="00A22340">
      <w:pPr>
        <w:shd w:val="clear" w:color="auto" w:fill="FEFEFE"/>
        <w:jc w:val="both"/>
        <w:rPr>
          <w:b/>
          <w:sz w:val="26"/>
          <w:szCs w:val="26"/>
          <w:lang w:val="uk-UA"/>
        </w:rPr>
      </w:pPr>
    </w:p>
    <w:p w:rsidR="00CB58B8" w:rsidRDefault="00CB58B8" w:rsidP="00A22340">
      <w:pPr>
        <w:shd w:val="clear" w:color="auto" w:fill="FEFEFE"/>
        <w:jc w:val="both"/>
        <w:rPr>
          <w:b/>
          <w:sz w:val="26"/>
          <w:szCs w:val="26"/>
          <w:lang w:val="uk-UA"/>
        </w:rPr>
      </w:pPr>
    </w:p>
    <w:p w:rsidR="000E6BE1" w:rsidRDefault="000E6BE1" w:rsidP="00A22340">
      <w:pPr>
        <w:shd w:val="clear" w:color="auto" w:fill="FEFEFE"/>
        <w:jc w:val="both"/>
        <w:rPr>
          <w:b/>
          <w:sz w:val="26"/>
          <w:szCs w:val="26"/>
          <w:lang w:val="uk-UA"/>
        </w:rPr>
      </w:pPr>
    </w:p>
    <w:p w:rsidR="000E6BE1" w:rsidRDefault="000E6BE1" w:rsidP="00A22340">
      <w:pPr>
        <w:shd w:val="clear" w:color="auto" w:fill="FEFEFE"/>
        <w:jc w:val="both"/>
        <w:rPr>
          <w:b/>
          <w:sz w:val="26"/>
          <w:szCs w:val="26"/>
          <w:lang w:val="uk-UA"/>
        </w:rPr>
      </w:pPr>
    </w:p>
    <w:p w:rsidR="000E6BE1" w:rsidRDefault="000E6BE1" w:rsidP="00A22340">
      <w:pPr>
        <w:shd w:val="clear" w:color="auto" w:fill="FEFEFE"/>
        <w:jc w:val="both"/>
        <w:rPr>
          <w:b/>
          <w:sz w:val="26"/>
          <w:szCs w:val="26"/>
          <w:lang w:val="uk-UA"/>
        </w:rPr>
      </w:pPr>
    </w:p>
    <w:p w:rsidR="000E6BE1" w:rsidRDefault="000E6BE1" w:rsidP="00A22340">
      <w:pPr>
        <w:shd w:val="clear" w:color="auto" w:fill="FEFEFE"/>
        <w:jc w:val="both"/>
        <w:rPr>
          <w:b/>
          <w:sz w:val="26"/>
          <w:szCs w:val="26"/>
          <w:lang w:val="uk-UA"/>
        </w:rPr>
      </w:pPr>
    </w:p>
    <w:p w:rsidR="000E6BE1" w:rsidRPr="000E6BE1" w:rsidRDefault="000E6BE1" w:rsidP="00A22340">
      <w:pPr>
        <w:shd w:val="clear" w:color="auto" w:fill="FEFEFE"/>
        <w:jc w:val="both"/>
        <w:rPr>
          <w:b/>
          <w:sz w:val="26"/>
          <w:szCs w:val="26"/>
          <w:lang w:val="uk-UA"/>
        </w:rPr>
      </w:pPr>
    </w:p>
    <w:p w:rsidR="00CB58B8" w:rsidRPr="000E6BE1" w:rsidRDefault="00CB58B8" w:rsidP="00A22340">
      <w:pPr>
        <w:shd w:val="clear" w:color="auto" w:fill="FEFEFE"/>
        <w:jc w:val="both"/>
        <w:rPr>
          <w:b/>
          <w:sz w:val="26"/>
          <w:szCs w:val="26"/>
          <w:lang w:val="uk-UA"/>
        </w:rPr>
      </w:pPr>
    </w:p>
    <w:tbl>
      <w:tblPr>
        <w:tblW w:w="0" w:type="auto"/>
        <w:tblLook w:val="01E0" w:firstRow="1" w:lastRow="1" w:firstColumn="1" w:lastColumn="1" w:noHBand="0" w:noVBand="0"/>
      </w:tblPr>
      <w:tblGrid>
        <w:gridCol w:w="6205"/>
      </w:tblGrid>
      <w:tr w:rsidR="00CB58B8" w:rsidRPr="000E6BE1" w:rsidTr="000E6BE1">
        <w:trPr>
          <w:trHeight w:val="702"/>
        </w:trPr>
        <w:tc>
          <w:tcPr>
            <w:tcW w:w="6205" w:type="dxa"/>
          </w:tcPr>
          <w:p w:rsidR="000E6BE1" w:rsidRDefault="00CB58B8" w:rsidP="000E6BE1">
            <w:pPr>
              <w:pStyle w:val="af"/>
              <w:rPr>
                <w:rFonts w:ascii="Times New Roman" w:hAnsi="Times New Roman" w:cs="Times New Roman"/>
                <w:sz w:val="28"/>
                <w:szCs w:val="28"/>
              </w:rPr>
            </w:pPr>
            <w:r w:rsidRPr="000E6BE1">
              <w:rPr>
                <w:rFonts w:ascii="Times New Roman" w:hAnsi="Times New Roman" w:cs="Times New Roman"/>
                <w:sz w:val="28"/>
                <w:szCs w:val="28"/>
              </w:rPr>
              <w:t xml:space="preserve">Про внесення змін до </w:t>
            </w:r>
            <w:r w:rsidR="000E6BE1">
              <w:rPr>
                <w:rFonts w:ascii="Times New Roman" w:hAnsi="Times New Roman" w:cs="Times New Roman"/>
                <w:sz w:val="28"/>
                <w:szCs w:val="28"/>
              </w:rPr>
              <w:t>р</w:t>
            </w:r>
            <w:r w:rsidRPr="000E6BE1">
              <w:rPr>
                <w:rFonts w:ascii="Times New Roman" w:hAnsi="Times New Roman" w:cs="Times New Roman"/>
                <w:sz w:val="28"/>
                <w:szCs w:val="28"/>
              </w:rPr>
              <w:t>ішення Авангардівської селищної ради</w:t>
            </w:r>
            <w:r w:rsidR="000E6BE1" w:rsidRPr="000E6BE1">
              <w:rPr>
                <w:rFonts w:ascii="Times New Roman" w:hAnsi="Times New Roman" w:cs="Times New Roman"/>
                <w:sz w:val="28"/>
                <w:szCs w:val="28"/>
              </w:rPr>
              <w:t xml:space="preserve"> від 24.06.2021 р. № 602-VIII  </w:t>
            </w:r>
          </w:p>
          <w:p w:rsidR="00CB58B8" w:rsidRPr="000E6BE1" w:rsidRDefault="00CB58B8" w:rsidP="000E6BE1">
            <w:pPr>
              <w:pStyle w:val="af"/>
              <w:rPr>
                <w:rFonts w:ascii="Times New Roman" w:hAnsi="Times New Roman" w:cs="Times New Roman"/>
                <w:sz w:val="28"/>
                <w:szCs w:val="28"/>
              </w:rPr>
            </w:pPr>
            <w:r w:rsidRPr="000E6BE1">
              <w:rPr>
                <w:rFonts w:ascii="Times New Roman" w:hAnsi="Times New Roman" w:cs="Times New Roman"/>
                <w:sz w:val="28"/>
                <w:szCs w:val="28"/>
              </w:rPr>
              <w:t>«Про встановлення місцевих податків і зборів</w:t>
            </w:r>
            <w:r w:rsidR="000E6BE1">
              <w:rPr>
                <w:rFonts w:ascii="Times New Roman" w:hAnsi="Times New Roman" w:cs="Times New Roman"/>
                <w:sz w:val="28"/>
                <w:szCs w:val="28"/>
              </w:rPr>
              <w:t xml:space="preserve">  </w:t>
            </w:r>
            <w:r w:rsidRPr="000E6BE1">
              <w:rPr>
                <w:rFonts w:ascii="Times New Roman" w:hAnsi="Times New Roman" w:cs="Times New Roman"/>
                <w:sz w:val="28"/>
                <w:szCs w:val="28"/>
              </w:rPr>
              <w:t xml:space="preserve"> на території Авангардівської селищної ради»</w:t>
            </w:r>
          </w:p>
        </w:tc>
      </w:tr>
    </w:tbl>
    <w:p w:rsidR="00CB58B8" w:rsidRPr="000E6BE1" w:rsidRDefault="00CB58B8" w:rsidP="000E6BE1">
      <w:pPr>
        <w:pStyle w:val="af"/>
        <w:rPr>
          <w:rFonts w:ascii="Times New Roman" w:hAnsi="Times New Roman" w:cs="Times New Roman"/>
          <w:sz w:val="28"/>
          <w:szCs w:val="28"/>
        </w:rPr>
      </w:pPr>
    </w:p>
    <w:p w:rsidR="00CB58B8" w:rsidRPr="000E6BE1" w:rsidRDefault="00CB58B8" w:rsidP="000E6BE1">
      <w:pPr>
        <w:pStyle w:val="af"/>
        <w:jc w:val="both"/>
        <w:rPr>
          <w:rFonts w:ascii="Times New Roman" w:hAnsi="Times New Roman" w:cs="Times New Roman"/>
          <w:sz w:val="28"/>
          <w:szCs w:val="28"/>
        </w:rPr>
      </w:pPr>
    </w:p>
    <w:p w:rsidR="00CB58B8" w:rsidRPr="000E6BE1" w:rsidRDefault="000E6BE1" w:rsidP="000E6BE1">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CB58B8" w:rsidRPr="000E6BE1">
        <w:rPr>
          <w:rFonts w:ascii="Times New Roman" w:hAnsi="Times New Roman" w:cs="Times New Roman"/>
          <w:sz w:val="28"/>
          <w:szCs w:val="28"/>
        </w:rPr>
        <w:t xml:space="preserve">На підставі статті 1 Закону </w:t>
      </w:r>
      <w:r>
        <w:rPr>
          <w:rFonts w:ascii="Times New Roman" w:hAnsi="Times New Roman" w:cs="Times New Roman"/>
          <w:sz w:val="28"/>
          <w:szCs w:val="28"/>
        </w:rPr>
        <w:t>України №2142-ІХ від 24.03.2022</w:t>
      </w:r>
      <w:r w:rsidR="00CB58B8" w:rsidRPr="000E6BE1">
        <w:rPr>
          <w:rFonts w:ascii="Times New Roman" w:hAnsi="Times New Roman" w:cs="Times New Roman"/>
          <w:sz w:val="28"/>
          <w:szCs w:val="28"/>
        </w:rPr>
        <w:t xml:space="preserve">р. «Про внесення змін до Податкового кодексу України» та інших законодавчих актів України щодо вдосконалення законодавства на період дії воєнного стану, відповідно до статей 10, 12, 265, 266, 267, 268, 269-289, 293 Податкового Кодексу України, пункту 24 статті 26 </w:t>
      </w:r>
      <w:r w:rsidR="00CB58B8" w:rsidRPr="000E6BE1">
        <w:rPr>
          <w:rFonts w:ascii="Times New Roman" w:hAnsi="Times New Roman" w:cs="Times New Roman"/>
          <w:bCs/>
          <w:color w:val="00000A"/>
          <w:sz w:val="28"/>
          <w:szCs w:val="28"/>
        </w:rPr>
        <w:t xml:space="preserve">Закону України «Про місцеве самоврядування в Україні», </w:t>
      </w:r>
      <w:proofErr w:type="spellStart"/>
      <w:r w:rsidR="00CB58B8" w:rsidRPr="000E6BE1">
        <w:rPr>
          <w:rFonts w:ascii="Times New Roman" w:hAnsi="Times New Roman" w:cs="Times New Roman"/>
          <w:sz w:val="28"/>
          <w:szCs w:val="28"/>
        </w:rPr>
        <w:t>Авангардівська</w:t>
      </w:r>
      <w:proofErr w:type="spellEnd"/>
      <w:r w:rsidR="00CB58B8" w:rsidRPr="000E6BE1">
        <w:rPr>
          <w:rFonts w:ascii="Times New Roman" w:hAnsi="Times New Roman" w:cs="Times New Roman"/>
          <w:sz w:val="28"/>
          <w:szCs w:val="28"/>
        </w:rPr>
        <w:t xml:space="preserve"> селищна ради ВИРІШИЛА:</w:t>
      </w:r>
    </w:p>
    <w:p w:rsidR="00CB58B8" w:rsidRPr="000E6BE1" w:rsidRDefault="00CB58B8" w:rsidP="000E6BE1">
      <w:pPr>
        <w:pStyle w:val="af"/>
        <w:jc w:val="both"/>
        <w:rPr>
          <w:rFonts w:ascii="Times New Roman" w:hAnsi="Times New Roman" w:cs="Times New Roman"/>
          <w:sz w:val="16"/>
          <w:szCs w:val="16"/>
        </w:rPr>
      </w:pPr>
    </w:p>
    <w:p w:rsidR="00CB58B8" w:rsidRDefault="000E6BE1" w:rsidP="000E6BE1">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CB58B8" w:rsidRPr="000E6BE1">
        <w:rPr>
          <w:rFonts w:ascii="Times New Roman" w:hAnsi="Times New Roman" w:cs="Times New Roman"/>
          <w:sz w:val="28"/>
          <w:szCs w:val="28"/>
        </w:rPr>
        <w:t xml:space="preserve">1. </w:t>
      </w:r>
      <w:proofErr w:type="spellStart"/>
      <w:r w:rsidR="00CB58B8" w:rsidRPr="000E6BE1">
        <w:rPr>
          <w:rFonts w:ascii="Times New Roman" w:hAnsi="Times New Roman" w:cs="Times New Roman"/>
          <w:sz w:val="28"/>
          <w:szCs w:val="28"/>
        </w:rPr>
        <w:t>Внести</w:t>
      </w:r>
      <w:proofErr w:type="spellEnd"/>
      <w:r w:rsidR="00CB58B8" w:rsidRPr="000E6BE1">
        <w:rPr>
          <w:rFonts w:ascii="Times New Roman" w:hAnsi="Times New Roman" w:cs="Times New Roman"/>
          <w:sz w:val="28"/>
          <w:szCs w:val="28"/>
        </w:rPr>
        <w:t xml:space="preserve"> зміни до </w:t>
      </w:r>
      <w:r>
        <w:rPr>
          <w:rFonts w:ascii="Times New Roman" w:hAnsi="Times New Roman" w:cs="Times New Roman"/>
          <w:sz w:val="28"/>
          <w:szCs w:val="28"/>
        </w:rPr>
        <w:t>р</w:t>
      </w:r>
      <w:r w:rsidR="00CB58B8" w:rsidRPr="000E6BE1">
        <w:rPr>
          <w:rFonts w:ascii="Times New Roman" w:hAnsi="Times New Roman" w:cs="Times New Roman"/>
          <w:sz w:val="28"/>
          <w:szCs w:val="28"/>
        </w:rPr>
        <w:t xml:space="preserve">ішення </w:t>
      </w:r>
      <w:r>
        <w:rPr>
          <w:rFonts w:ascii="Times New Roman" w:hAnsi="Times New Roman" w:cs="Times New Roman"/>
          <w:sz w:val="28"/>
          <w:szCs w:val="28"/>
        </w:rPr>
        <w:t>Авангардівської селищної ради №</w:t>
      </w:r>
      <w:r w:rsidR="00CB58B8" w:rsidRPr="000E6BE1">
        <w:rPr>
          <w:rFonts w:ascii="Times New Roman" w:hAnsi="Times New Roman" w:cs="Times New Roman"/>
          <w:sz w:val="28"/>
          <w:szCs w:val="28"/>
        </w:rPr>
        <w:t xml:space="preserve">602-VIII                            від 24.06.2021 року «Про встановлення місцевих податків і зборів на території Авангардівської селищної </w:t>
      </w:r>
      <w:r>
        <w:rPr>
          <w:rFonts w:ascii="Times New Roman" w:hAnsi="Times New Roman" w:cs="Times New Roman"/>
          <w:sz w:val="28"/>
          <w:szCs w:val="28"/>
        </w:rPr>
        <w:t>ради» (у подальшому – Рішення №</w:t>
      </w:r>
      <w:r w:rsidR="00CB58B8" w:rsidRPr="000E6BE1">
        <w:rPr>
          <w:rFonts w:ascii="Times New Roman" w:hAnsi="Times New Roman" w:cs="Times New Roman"/>
          <w:sz w:val="28"/>
          <w:szCs w:val="28"/>
        </w:rPr>
        <w:t xml:space="preserve">602-VIII                                    від 24.06.2021 р.) шляхом викладення Додатків №1 «Елементи податку на нерухоме майно, відмінне від земельної ділянки», №1.1 «Ставки податку на нерухоме майно, відмінне від земельної ділянки», №1.2 «Перелік 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№1.3 «Адреси об’єктів житлової та нежитлової нерухомості, що відноситься до 2 зони із сплати податку на нерухоме майно, відмінне від земельної ділянки», №2 «Елементи </w:t>
      </w:r>
      <w:r w:rsidRPr="000E6BE1">
        <w:rPr>
          <w:rFonts w:ascii="Times New Roman" w:hAnsi="Times New Roman" w:cs="Times New Roman"/>
          <w:sz w:val="28"/>
          <w:szCs w:val="28"/>
        </w:rPr>
        <w:t>транспортного</w:t>
      </w:r>
      <w:r w:rsidR="00CB58B8" w:rsidRPr="000E6BE1">
        <w:rPr>
          <w:rFonts w:ascii="Times New Roman" w:hAnsi="Times New Roman" w:cs="Times New Roman"/>
          <w:sz w:val="28"/>
          <w:szCs w:val="28"/>
        </w:rPr>
        <w:t xml:space="preserve"> податку», №3 «Елементи плати за землю», №3.1 Ставки земельного податку», № 3.2 «Перелік пільг для фізичних та юридичних осіб, наданих відповідно до пункту 284.1 статті 284 Податкового Кодексу України, із сплати земельного податку», №4 «Елементи єдиного податку», №5 «Елементи збору за місця паркування транспортних засобів», №6 «Елементи туристичного збору» до </w:t>
      </w:r>
      <w:r>
        <w:rPr>
          <w:rFonts w:ascii="Times New Roman" w:hAnsi="Times New Roman" w:cs="Times New Roman"/>
          <w:sz w:val="28"/>
          <w:szCs w:val="28"/>
        </w:rPr>
        <w:t>р</w:t>
      </w:r>
      <w:r w:rsidR="00CB58B8" w:rsidRPr="000E6BE1">
        <w:rPr>
          <w:rFonts w:ascii="Times New Roman" w:hAnsi="Times New Roman" w:cs="Times New Roman"/>
          <w:sz w:val="28"/>
          <w:szCs w:val="28"/>
        </w:rPr>
        <w:t>ішення №602-VIII від 24.06.2021 року у новій редакції та встановити, що дані додатки до Рішення вводиться в дію з 01 січня 2024 року.</w:t>
      </w:r>
    </w:p>
    <w:p w:rsidR="000E6BE1" w:rsidRPr="000E6BE1" w:rsidRDefault="000E6BE1" w:rsidP="000E6BE1">
      <w:pPr>
        <w:pStyle w:val="af"/>
        <w:jc w:val="both"/>
        <w:rPr>
          <w:rFonts w:ascii="Times New Roman" w:hAnsi="Times New Roman" w:cs="Times New Roman"/>
          <w:sz w:val="16"/>
          <w:szCs w:val="16"/>
        </w:rPr>
      </w:pPr>
    </w:p>
    <w:p w:rsidR="000E6BE1" w:rsidRPr="000E6BE1" w:rsidRDefault="000E6BE1" w:rsidP="000E6BE1">
      <w:pPr>
        <w:pStyle w:val="af"/>
        <w:jc w:val="both"/>
        <w:rPr>
          <w:rFonts w:ascii="Times New Roman" w:hAnsi="Times New Roman" w:cs="Times New Roman"/>
          <w:b/>
          <w:bCs/>
          <w:sz w:val="28"/>
          <w:szCs w:val="28"/>
          <w:lang w:eastAsia="uk-UA"/>
        </w:rPr>
      </w:pPr>
      <w:r w:rsidRPr="000E6BE1">
        <w:rPr>
          <w:rFonts w:ascii="Times New Roman" w:hAnsi="Times New Roman" w:cs="Times New Roman"/>
          <w:b/>
          <w:sz w:val="28"/>
          <w:szCs w:val="28"/>
        </w:rPr>
        <w:t>№</w:t>
      </w:r>
      <w:r>
        <w:rPr>
          <w:rFonts w:ascii="Times New Roman" w:hAnsi="Times New Roman" w:cs="Times New Roman"/>
          <w:b/>
          <w:sz w:val="28"/>
          <w:szCs w:val="28"/>
        </w:rPr>
        <w:t>2001</w:t>
      </w:r>
      <w:r w:rsidRPr="000E6BE1">
        <w:rPr>
          <w:rFonts w:ascii="Times New Roman" w:hAnsi="Times New Roman" w:cs="Times New Roman"/>
          <w:b/>
          <w:sz w:val="28"/>
          <w:szCs w:val="28"/>
        </w:rPr>
        <w:t xml:space="preserve">-VIII                                    </w:t>
      </w:r>
    </w:p>
    <w:p w:rsidR="000E6BE1" w:rsidRPr="000E6BE1" w:rsidRDefault="000E6BE1" w:rsidP="000E6BE1">
      <w:pPr>
        <w:pStyle w:val="af"/>
        <w:jc w:val="both"/>
        <w:rPr>
          <w:rFonts w:ascii="Times New Roman" w:hAnsi="Times New Roman" w:cs="Times New Roman"/>
          <w:b/>
          <w:bCs/>
          <w:sz w:val="28"/>
          <w:szCs w:val="28"/>
          <w:lang w:eastAsia="uk-UA"/>
        </w:rPr>
      </w:pPr>
      <w:r w:rsidRPr="000E6BE1">
        <w:rPr>
          <w:rFonts w:ascii="Times New Roman" w:hAnsi="Times New Roman" w:cs="Times New Roman"/>
          <w:b/>
          <w:bCs/>
          <w:sz w:val="28"/>
          <w:szCs w:val="28"/>
          <w:lang w:eastAsia="uk-UA"/>
        </w:rPr>
        <w:t xml:space="preserve">від 23.06.2023 </w:t>
      </w:r>
    </w:p>
    <w:p w:rsidR="00CB58B8" w:rsidRPr="000E6BE1" w:rsidRDefault="00CB58B8" w:rsidP="000E6BE1">
      <w:pPr>
        <w:pStyle w:val="af"/>
        <w:jc w:val="both"/>
        <w:rPr>
          <w:rFonts w:ascii="Times New Roman" w:hAnsi="Times New Roman" w:cs="Times New Roman"/>
          <w:sz w:val="28"/>
          <w:szCs w:val="28"/>
        </w:rPr>
      </w:pPr>
    </w:p>
    <w:p w:rsidR="00CB58B8" w:rsidRDefault="000E6BE1" w:rsidP="000E6BE1">
      <w:pPr>
        <w:pStyle w:val="af"/>
        <w:jc w:val="both"/>
        <w:rPr>
          <w:rFonts w:ascii="Times New Roman" w:hAnsi="Times New Roman" w:cs="Times New Roman"/>
          <w:sz w:val="16"/>
          <w:szCs w:val="16"/>
        </w:rPr>
      </w:pPr>
      <w:r>
        <w:rPr>
          <w:rFonts w:ascii="Times New Roman" w:hAnsi="Times New Roman" w:cs="Times New Roman"/>
          <w:sz w:val="28"/>
          <w:szCs w:val="28"/>
        </w:rPr>
        <w:t xml:space="preserve">           </w:t>
      </w:r>
      <w:r w:rsidR="00CB58B8" w:rsidRPr="000E6BE1">
        <w:rPr>
          <w:rFonts w:ascii="Times New Roman" w:hAnsi="Times New Roman" w:cs="Times New Roman"/>
          <w:sz w:val="28"/>
          <w:szCs w:val="28"/>
        </w:rPr>
        <w:t xml:space="preserve">2. Завідувачу сектору внутрішньої політики та діловодства селищної ради (Ісаєвій Д.О.) оприлюднити це рішення у спосіб передбачений статтею 12 Податкового Кодексу </w:t>
      </w:r>
      <w:r w:rsidRPr="000E6BE1">
        <w:rPr>
          <w:rFonts w:ascii="Times New Roman" w:hAnsi="Times New Roman" w:cs="Times New Roman"/>
          <w:sz w:val="28"/>
          <w:szCs w:val="28"/>
        </w:rPr>
        <w:t>України</w:t>
      </w:r>
      <w:r w:rsidR="00CB58B8" w:rsidRPr="000E6BE1">
        <w:rPr>
          <w:rFonts w:ascii="Times New Roman" w:hAnsi="Times New Roman" w:cs="Times New Roman"/>
          <w:sz w:val="28"/>
          <w:szCs w:val="28"/>
        </w:rPr>
        <w:t xml:space="preserve"> та статтею 13 Закону України «Про засади державної регуляторної політики у сфері господарської діяльності».</w:t>
      </w:r>
    </w:p>
    <w:p w:rsidR="000E6BE1" w:rsidRPr="000E6BE1" w:rsidRDefault="000E6BE1" w:rsidP="000E6BE1">
      <w:pPr>
        <w:pStyle w:val="af"/>
        <w:jc w:val="both"/>
        <w:rPr>
          <w:rFonts w:ascii="Times New Roman" w:hAnsi="Times New Roman" w:cs="Times New Roman"/>
          <w:sz w:val="16"/>
          <w:szCs w:val="16"/>
          <w:lang w:val="ru-RU"/>
        </w:rPr>
      </w:pPr>
    </w:p>
    <w:p w:rsidR="00CB58B8" w:rsidRPr="000E6BE1" w:rsidRDefault="000E6BE1" w:rsidP="000E6BE1">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00CB58B8" w:rsidRPr="000E6BE1">
        <w:rPr>
          <w:rFonts w:ascii="Times New Roman" w:hAnsi="Times New Roman" w:cs="Times New Roman"/>
          <w:sz w:val="28"/>
          <w:szCs w:val="28"/>
        </w:rPr>
        <w:t>3. 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відділ внутрішнього моніторингу, обліку місцевих податків та зборів селищної ради</w:t>
      </w:r>
      <w:r w:rsidR="00CB58B8" w:rsidRPr="000E6BE1">
        <w:rPr>
          <w:rFonts w:ascii="Times New Roman" w:hAnsi="Times New Roman" w:cs="Times New Roman"/>
          <w:i/>
          <w:sz w:val="28"/>
          <w:szCs w:val="28"/>
        </w:rPr>
        <w:t>.</w:t>
      </w:r>
      <w:r w:rsidR="00CB58B8" w:rsidRPr="000E6BE1">
        <w:rPr>
          <w:rFonts w:ascii="Times New Roman" w:hAnsi="Times New Roman" w:cs="Times New Roman"/>
          <w:sz w:val="28"/>
          <w:szCs w:val="28"/>
        </w:rPr>
        <w:t xml:space="preserve"> </w:t>
      </w:r>
    </w:p>
    <w:p w:rsidR="00CB58B8" w:rsidRPr="000E6BE1" w:rsidRDefault="00CB58B8" w:rsidP="000E6BE1">
      <w:pPr>
        <w:pStyle w:val="af"/>
        <w:jc w:val="both"/>
        <w:rPr>
          <w:rFonts w:ascii="Times New Roman" w:hAnsi="Times New Roman" w:cs="Times New Roman"/>
          <w:sz w:val="28"/>
          <w:szCs w:val="28"/>
        </w:rPr>
      </w:pPr>
    </w:p>
    <w:p w:rsidR="00CB58B8" w:rsidRPr="000E6BE1" w:rsidRDefault="00CB58B8" w:rsidP="000E6BE1">
      <w:pPr>
        <w:pStyle w:val="af"/>
        <w:jc w:val="both"/>
        <w:rPr>
          <w:rFonts w:ascii="Times New Roman" w:hAnsi="Times New Roman" w:cs="Times New Roman"/>
          <w:sz w:val="28"/>
          <w:szCs w:val="28"/>
        </w:rPr>
      </w:pPr>
    </w:p>
    <w:p w:rsidR="00CB58B8" w:rsidRPr="000E6BE1" w:rsidRDefault="00CB58B8" w:rsidP="000E6BE1">
      <w:pPr>
        <w:pStyle w:val="af"/>
        <w:jc w:val="both"/>
        <w:rPr>
          <w:rFonts w:ascii="Times New Roman" w:hAnsi="Times New Roman" w:cs="Times New Roman"/>
          <w:sz w:val="28"/>
          <w:szCs w:val="28"/>
        </w:rPr>
      </w:pPr>
      <w:r w:rsidRPr="000E6BE1">
        <w:rPr>
          <w:rFonts w:ascii="Times New Roman" w:hAnsi="Times New Roman" w:cs="Times New Roman"/>
          <w:b/>
          <w:sz w:val="28"/>
          <w:szCs w:val="28"/>
        </w:rPr>
        <w:t xml:space="preserve"> Селищний голова                                                    </w:t>
      </w:r>
      <w:r w:rsidR="000E6BE1">
        <w:rPr>
          <w:rFonts w:ascii="Times New Roman" w:hAnsi="Times New Roman" w:cs="Times New Roman"/>
          <w:b/>
          <w:sz w:val="28"/>
          <w:szCs w:val="28"/>
        </w:rPr>
        <w:t xml:space="preserve">      </w:t>
      </w:r>
      <w:r w:rsidRPr="000E6BE1">
        <w:rPr>
          <w:rFonts w:ascii="Times New Roman" w:hAnsi="Times New Roman" w:cs="Times New Roman"/>
          <w:b/>
          <w:sz w:val="28"/>
          <w:szCs w:val="28"/>
        </w:rPr>
        <w:t xml:space="preserve"> Сергій ХРУСТОВСЬКИЙ</w:t>
      </w:r>
    </w:p>
    <w:p w:rsidR="000E6BE1" w:rsidRPr="000E6BE1" w:rsidRDefault="000E6BE1" w:rsidP="000E6BE1">
      <w:pPr>
        <w:pStyle w:val="af"/>
        <w:jc w:val="both"/>
        <w:rPr>
          <w:rFonts w:ascii="Times New Roman" w:hAnsi="Times New Roman" w:cs="Times New Roman"/>
          <w:b/>
          <w:bCs/>
          <w:sz w:val="28"/>
          <w:szCs w:val="28"/>
          <w:lang w:eastAsia="uk-UA"/>
        </w:rPr>
      </w:pPr>
    </w:p>
    <w:p w:rsidR="00CB58B8" w:rsidRPr="000E6BE1" w:rsidRDefault="000E6BE1" w:rsidP="000E6BE1">
      <w:pPr>
        <w:pStyle w:val="af"/>
        <w:jc w:val="both"/>
        <w:rPr>
          <w:rFonts w:ascii="Times New Roman" w:hAnsi="Times New Roman" w:cs="Times New Roman"/>
          <w:b/>
          <w:bCs/>
          <w:sz w:val="28"/>
          <w:szCs w:val="28"/>
          <w:lang w:eastAsia="uk-UA"/>
        </w:rPr>
      </w:pPr>
      <w:r w:rsidRPr="000E6BE1">
        <w:rPr>
          <w:rFonts w:ascii="Times New Roman" w:hAnsi="Times New Roman" w:cs="Times New Roman"/>
          <w:b/>
          <w:sz w:val="28"/>
          <w:szCs w:val="28"/>
        </w:rPr>
        <w:t>№</w:t>
      </w:r>
      <w:r>
        <w:rPr>
          <w:rFonts w:ascii="Times New Roman" w:hAnsi="Times New Roman" w:cs="Times New Roman"/>
          <w:b/>
          <w:sz w:val="28"/>
          <w:szCs w:val="28"/>
        </w:rPr>
        <w:t>2001</w:t>
      </w:r>
      <w:r w:rsidRPr="000E6BE1">
        <w:rPr>
          <w:rFonts w:ascii="Times New Roman" w:hAnsi="Times New Roman" w:cs="Times New Roman"/>
          <w:b/>
          <w:sz w:val="28"/>
          <w:szCs w:val="28"/>
        </w:rPr>
        <w:t xml:space="preserve">-VIII                                    </w:t>
      </w:r>
    </w:p>
    <w:p w:rsidR="00CB58B8" w:rsidRPr="000E6BE1" w:rsidRDefault="000E6BE1" w:rsidP="000E6BE1">
      <w:pPr>
        <w:pStyle w:val="af"/>
        <w:jc w:val="both"/>
        <w:rPr>
          <w:rFonts w:ascii="Times New Roman" w:hAnsi="Times New Roman" w:cs="Times New Roman"/>
          <w:b/>
          <w:bCs/>
          <w:sz w:val="28"/>
          <w:szCs w:val="28"/>
          <w:lang w:eastAsia="uk-UA"/>
        </w:rPr>
      </w:pPr>
      <w:r w:rsidRPr="000E6BE1">
        <w:rPr>
          <w:rFonts w:ascii="Times New Roman" w:hAnsi="Times New Roman" w:cs="Times New Roman"/>
          <w:b/>
          <w:bCs/>
          <w:sz w:val="28"/>
          <w:szCs w:val="28"/>
          <w:lang w:eastAsia="uk-UA"/>
        </w:rPr>
        <w:t xml:space="preserve">від 23.06.2023 </w:t>
      </w: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F6798C">
      <w:pPr>
        <w:pStyle w:val="af"/>
        <w:jc w:val="right"/>
        <w:rPr>
          <w:rFonts w:ascii="Times New Roman" w:hAnsi="Times New Roman" w:cs="Times New Roman"/>
          <w:lang w:val="ru-RU"/>
        </w:rPr>
      </w:pPr>
    </w:p>
    <w:p w:rsidR="00CB58B8" w:rsidRDefault="00CB58B8" w:rsidP="000E6BE1">
      <w:pPr>
        <w:pStyle w:val="af"/>
        <w:jc w:val="right"/>
        <w:rPr>
          <w:rFonts w:ascii="Times New Roman" w:hAnsi="Times New Roman" w:cs="Times New Roman"/>
          <w:lang w:val="ru-RU"/>
        </w:rPr>
      </w:pPr>
    </w:p>
    <w:p w:rsidR="00CB58B8" w:rsidRPr="00990570" w:rsidRDefault="00CB58B8" w:rsidP="000E6BE1">
      <w:pPr>
        <w:pStyle w:val="af"/>
        <w:jc w:val="right"/>
        <w:rPr>
          <w:rFonts w:ascii="Times New Roman" w:hAnsi="Times New Roman" w:cs="Times New Roman"/>
        </w:rPr>
      </w:pPr>
      <w:r w:rsidRPr="00990570">
        <w:rPr>
          <w:rFonts w:ascii="Times New Roman" w:hAnsi="Times New Roman" w:cs="Times New Roman"/>
        </w:rPr>
        <w:t>Додаток №1</w:t>
      </w:r>
    </w:p>
    <w:p w:rsidR="00CB58B8" w:rsidRPr="006C7D73" w:rsidRDefault="00CB58B8" w:rsidP="000E6BE1">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0E6BE1" w:rsidRPr="000E6BE1" w:rsidRDefault="00CB58B8" w:rsidP="000E6BE1">
      <w:pPr>
        <w:pStyle w:val="af"/>
        <w:jc w:val="right"/>
        <w:rPr>
          <w:rFonts w:ascii="Times New Roman" w:hAnsi="Times New Roman" w:cs="Times New Roman"/>
          <w:bCs/>
          <w:lang w:eastAsia="uk-UA"/>
        </w:rPr>
      </w:pPr>
      <w:r>
        <w:rPr>
          <w:rFonts w:ascii="Times New Roman" w:hAnsi="Times New Roman"/>
        </w:rPr>
        <w:t xml:space="preserve">                                                                                                           </w:t>
      </w:r>
      <w:r w:rsidR="000E6BE1">
        <w:rPr>
          <w:rFonts w:ascii="Times New Roman" w:hAnsi="Times New Roman"/>
        </w:rPr>
        <w:t xml:space="preserve">від </w:t>
      </w:r>
      <w:r w:rsidR="000E6BE1" w:rsidRPr="000E6BE1">
        <w:rPr>
          <w:rFonts w:ascii="Times New Roman" w:hAnsi="Times New Roman"/>
        </w:rPr>
        <w:t>23.06.</w:t>
      </w:r>
      <w:r w:rsidRPr="00F6798C">
        <w:rPr>
          <w:rFonts w:ascii="Times New Roman" w:hAnsi="Times New Roman"/>
        </w:rPr>
        <w:t>2023</w:t>
      </w:r>
      <w:r w:rsidR="000E6BE1">
        <w:rPr>
          <w:rFonts w:ascii="Times New Roman" w:hAnsi="Times New Roman"/>
        </w:rPr>
        <w:t xml:space="preserve">  </w:t>
      </w:r>
      <w:r w:rsidR="000E6BE1" w:rsidRPr="000E6BE1">
        <w:rPr>
          <w:rFonts w:ascii="Times New Roman" w:hAnsi="Times New Roman" w:cs="Times New Roman"/>
        </w:rPr>
        <w:t xml:space="preserve">№2001-VIII                                    </w:t>
      </w:r>
    </w:p>
    <w:p w:rsidR="00CB58B8" w:rsidRPr="00CD7FB6" w:rsidRDefault="00CB58B8" w:rsidP="00F6798C">
      <w:pPr>
        <w:pStyle w:val="af6"/>
        <w:spacing w:before="0" w:after="0"/>
        <w:rPr>
          <w:rFonts w:ascii="Times New Roman" w:hAnsi="Times New Roman"/>
          <w:b w:val="0"/>
          <w:sz w:val="24"/>
          <w:szCs w:val="24"/>
        </w:rPr>
      </w:pPr>
    </w:p>
    <w:p w:rsidR="00CB58B8" w:rsidRPr="00042639" w:rsidRDefault="00CB58B8" w:rsidP="00F6798C">
      <w:pPr>
        <w:pStyle w:val="af"/>
        <w:jc w:val="right"/>
        <w:rPr>
          <w:rFonts w:ascii="Times New Roman" w:hAnsi="Times New Roman"/>
        </w:rPr>
      </w:pPr>
    </w:p>
    <w:p w:rsidR="00CB58B8" w:rsidRPr="00990570" w:rsidRDefault="00CB58B8" w:rsidP="00F6798C">
      <w:pPr>
        <w:pStyle w:val="af"/>
        <w:jc w:val="center"/>
        <w:rPr>
          <w:rFonts w:ascii="Times New Roman" w:hAnsi="Times New Roman" w:cs="Times New Roman"/>
          <w:b/>
        </w:rPr>
      </w:pPr>
      <w:r w:rsidRPr="00990570">
        <w:rPr>
          <w:rFonts w:ascii="Times New Roman" w:hAnsi="Times New Roman" w:cs="Times New Roman"/>
          <w:b/>
        </w:rPr>
        <w:t>Елементи податку на нерухоме майно, відмінне від земельної ділянки</w:t>
      </w:r>
    </w:p>
    <w:p w:rsidR="00CB58B8" w:rsidRPr="00990570" w:rsidRDefault="00CB58B8" w:rsidP="00F6798C">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CB58B8" w:rsidRPr="00990570" w:rsidRDefault="00CB58B8" w:rsidP="00F6798C">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2. Об’єкт оподаткування</w:t>
      </w:r>
    </w:p>
    <w:p w:rsidR="00CB58B8" w:rsidRPr="00A8286A" w:rsidRDefault="00CB58B8" w:rsidP="00F6798C">
      <w:pPr>
        <w:pStyle w:val="af"/>
        <w:ind w:firstLine="567"/>
        <w:jc w:val="both"/>
        <w:rPr>
          <w:rFonts w:ascii="Times New Roman" w:hAnsi="Times New Roman" w:cs="Times New Roman"/>
        </w:rPr>
      </w:pPr>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CB58B8" w:rsidRPr="00A8286A" w:rsidRDefault="00CB58B8" w:rsidP="00F6798C">
      <w:pPr>
        <w:pStyle w:val="af"/>
        <w:ind w:firstLine="567"/>
        <w:jc w:val="both"/>
        <w:rPr>
          <w:rFonts w:ascii="Times New Roman" w:hAnsi="Times New Roman" w:cs="Times New Roman"/>
          <w:u w:val="single"/>
        </w:rPr>
      </w:pPr>
      <w:r w:rsidRPr="00A8286A">
        <w:rPr>
          <w:rFonts w:ascii="Times New Roman" w:hAnsi="Times New Roman" w:cs="Times New Roman"/>
          <w:b/>
          <w:bCs/>
          <w:u w:val="single"/>
        </w:rPr>
        <w:t>3. База оподаткування</w:t>
      </w:r>
    </w:p>
    <w:p w:rsidR="00CB58B8" w:rsidRPr="00A8286A" w:rsidRDefault="00CB58B8" w:rsidP="00F6798C">
      <w:pPr>
        <w:pStyle w:val="af"/>
        <w:ind w:firstLine="567"/>
        <w:jc w:val="both"/>
        <w:rPr>
          <w:rFonts w:ascii="Times New Roman" w:hAnsi="Times New Roman" w:cs="Times New Roman"/>
        </w:rPr>
      </w:pPr>
      <w:r w:rsidRPr="00A8286A">
        <w:rPr>
          <w:rFonts w:ascii="Times New Roman" w:hAnsi="Times New Roman" w:cs="Times New Roman"/>
        </w:rPr>
        <w:t>База оподаткування визначена пунктом 266.3 статті 266 Податкового кодексу України.</w:t>
      </w:r>
    </w:p>
    <w:p w:rsidR="00CB58B8" w:rsidRPr="00A8286A" w:rsidRDefault="00CB58B8" w:rsidP="00F6798C">
      <w:pPr>
        <w:pStyle w:val="af"/>
        <w:ind w:firstLine="567"/>
        <w:jc w:val="both"/>
        <w:rPr>
          <w:rFonts w:ascii="Times New Roman" w:hAnsi="Times New Roman" w:cs="Times New Roman"/>
          <w:b/>
          <w:bCs/>
          <w:u w:val="single"/>
        </w:rPr>
      </w:pPr>
      <w:r w:rsidRPr="00A8286A">
        <w:rPr>
          <w:rFonts w:ascii="Times New Roman" w:hAnsi="Times New Roman" w:cs="Times New Roman"/>
          <w:b/>
          <w:bCs/>
          <w:u w:val="single"/>
        </w:rPr>
        <w:t>4. Пільги із сплати податку</w:t>
      </w:r>
    </w:p>
    <w:p w:rsidR="00CB58B8" w:rsidRPr="00A8286A" w:rsidRDefault="00CB58B8" w:rsidP="00F6798C">
      <w:pPr>
        <w:pStyle w:val="af"/>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CB58B8" w:rsidRPr="00990570" w:rsidRDefault="00CB58B8" w:rsidP="00F6798C">
      <w:pPr>
        <w:pStyle w:val="af"/>
        <w:ind w:firstLine="567"/>
        <w:jc w:val="both"/>
        <w:rPr>
          <w:rFonts w:ascii="Times New Roman" w:hAnsi="Times New Roman" w:cs="Times New Roman"/>
          <w:color w:val="auto"/>
        </w:rPr>
      </w:pPr>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 xml:space="preserve">а) для квартири/квартир незалежно від їх кількості - на 60 </w:t>
      </w:r>
      <w:proofErr w:type="spellStart"/>
      <w:r w:rsidRPr="00990570">
        <w:rPr>
          <w:rFonts w:ascii="Times New Roman" w:hAnsi="Times New Roman" w:cs="Times New Roman"/>
          <w:color w:val="auto"/>
        </w:rPr>
        <w:t>кв</w:t>
      </w:r>
      <w:proofErr w:type="spellEnd"/>
      <w:r w:rsidRPr="00990570">
        <w:rPr>
          <w:rFonts w:ascii="Times New Roman" w:hAnsi="Times New Roman" w:cs="Times New Roman"/>
          <w:color w:val="auto"/>
        </w:rPr>
        <w:t>. метрів;</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 xml:space="preserve">б) для житлового будинку/будинків незалежно від їх кількості - на 120 </w:t>
      </w:r>
      <w:proofErr w:type="spellStart"/>
      <w:r w:rsidRPr="00990570">
        <w:rPr>
          <w:rFonts w:ascii="Times New Roman" w:hAnsi="Times New Roman" w:cs="Times New Roman"/>
          <w:color w:val="auto"/>
        </w:rPr>
        <w:t>кв</w:t>
      </w:r>
      <w:proofErr w:type="spellEnd"/>
      <w:r w:rsidRPr="00990570">
        <w:rPr>
          <w:rFonts w:ascii="Times New Roman" w:hAnsi="Times New Roman" w:cs="Times New Roman"/>
          <w:color w:val="auto"/>
        </w:rPr>
        <w:t>. метрів;</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990570">
        <w:rPr>
          <w:rFonts w:ascii="Times New Roman" w:hAnsi="Times New Roman" w:cs="Times New Roman"/>
          <w:color w:val="auto"/>
        </w:rPr>
        <w:t>кв</w:t>
      </w:r>
      <w:proofErr w:type="spellEnd"/>
      <w:r w:rsidRPr="00990570">
        <w:rPr>
          <w:rFonts w:ascii="Times New Roman" w:hAnsi="Times New Roman" w:cs="Times New Roman"/>
          <w:color w:val="auto"/>
        </w:rPr>
        <w:t>. метрів.</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CB58B8" w:rsidRPr="00990570" w:rsidRDefault="00CB58B8" w:rsidP="00F6798C">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CB58B8" w:rsidRPr="00A26960" w:rsidRDefault="00CB58B8" w:rsidP="00F6798C">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bCs/>
          <w:color w:val="auto"/>
          <w:u w:val="single"/>
          <w:lang w:eastAsia="uk-UA"/>
        </w:rPr>
        <w:t>5. Ставка податку</w:t>
      </w:r>
    </w:p>
    <w:p w:rsidR="00CB58B8" w:rsidRPr="00A26960" w:rsidRDefault="00CB58B8" w:rsidP="00F6798C">
      <w:pPr>
        <w:pStyle w:val="af"/>
        <w:ind w:firstLine="567"/>
        <w:jc w:val="both"/>
        <w:rPr>
          <w:rFonts w:ascii="Times New Roman" w:hAnsi="Times New Roman" w:cs="Times New Roman"/>
          <w:shd w:val="clear" w:color="auto" w:fill="FAFAFA"/>
        </w:rPr>
      </w:pPr>
      <w:r w:rsidRPr="00A26960">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Додатку 1.2, Додатку 1.3(додаються).</w:t>
      </w:r>
    </w:p>
    <w:p w:rsidR="00CB58B8" w:rsidRPr="00990570" w:rsidRDefault="00CB58B8" w:rsidP="00F6798C">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color w:val="auto"/>
          <w:u w:val="single"/>
          <w:lang w:eastAsia="uk-UA"/>
        </w:rPr>
        <w:t>6</w:t>
      </w:r>
      <w:r w:rsidRPr="00A26960">
        <w:rPr>
          <w:rFonts w:ascii="Times New Roman" w:hAnsi="Times New Roman" w:cs="Times New Roman"/>
          <w:b/>
          <w:bCs/>
          <w:color w:val="auto"/>
          <w:u w:val="single"/>
          <w:lang w:eastAsia="uk-UA"/>
        </w:rPr>
        <w:t>. Податковий період</w:t>
      </w:r>
    </w:p>
    <w:p w:rsidR="00CB58B8" w:rsidRPr="00990570" w:rsidRDefault="00CB58B8" w:rsidP="00F6798C">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Базовий податковий (звітний) період дорівнює календарному року.</w:t>
      </w:r>
    </w:p>
    <w:p w:rsidR="00CB58B8" w:rsidRPr="00990570" w:rsidRDefault="00CB58B8" w:rsidP="00F6798C">
      <w:pPr>
        <w:pStyle w:val="af"/>
        <w:ind w:firstLine="567"/>
        <w:jc w:val="both"/>
        <w:rPr>
          <w:rFonts w:ascii="Times New Roman" w:hAnsi="Times New Roman" w:cs="Times New Roman"/>
          <w:b/>
          <w:bCs/>
          <w:color w:val="auto"/>
          <w:u w:val="single"/>
          <w:lang w:eastAsia="uk-UA"/>
        </w:rPr>
      </w:pPr>
      <w:r w:rsidRPr="00990570">
        <w:rPr>
          <w:rFonts w:ascii="Times New Roman" w:hAnsi="Times New Roman" w:cs="Times New Roman"/>
          <w:b/>
          <w:bCs/>
          <w:color w:val="auto"/>
          <w:u w:val="single"/>
          <w:lang w:eastAsia="uk-UA"/>
        </w:rPr>
        <w:t>7. Порядок обчислення суми податку</w:t>
      </w:r>
    </w:p>
    <w:p w:rsidR="00CB58B8" w:rsidRPr="00990570" w:rsidRDefault="00CB58B8" w:rsidP="00F6798C">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p>
    <w:p w:rsidR="00CB58B8" w:rsidRPr="00990570" w:rsidRDefault="00CB58B8" w:rsidP="00F6798C">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CB58B8" w:rsidRPr="00990570" w:rsidRDefault="00CB58B8" w:rsidP="00F6798C">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CB58B8" w:rsidRPr="00990570" w:rsidRDefault="00CB58B8" w:rsidP="00F6798C">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9. Строки сплати податку</w:t>
      </w:r>
    </w:p>
    <w:p w:rsidR="00CB58B8" w:rsidRPr="00A90E0E" w:rsidRDefault="00CB58B8" w:rsidP="00F6798C">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p>
    <w:p w:rsidR="00CB58B8" w:rsidRDefault="00CB58B8" w:rsidP="006A6DBD">
      <w:pPr>
        <w:pStyle w:val="af"/>
        <w:rPr>
          <w:rFonts w:ascii="Times New Roman" w:hAnsi="Times New Roman"/>
        </w:rPr>
      </w:pPr>
      <w:r>
        <w:rPr>
          <w:rFonts w:ascii="Times New Roman" w:hAnsi="Times New Roman" w:cs="Times New Roman"/>
          <w:b/>
        </w:rPr>
        <w:t xml:space="preserve"> </w:t>
      </w:r>
      <w:r>
        <w:rPr>
          <w:rFonts w:ascii="Times New Roman" w:hAnsi="Times New Roman" w:cs="Times New Roman"/>
          <w:b/>
          <w:lang w:val="ru-RU"/>
        </w:rPr>
        <w:t xml:space="preserve">      </w:t>
      </w:r>
      <w:r>
        <w:rPr>
          <w:rFonts w:ascii="Times New Roman" w:hAnsi="Times New Roman" w:cs="Times New Roman"/>
          <w:b/>
        </w:rPr>
        <w:t xml:space="preserve">  </w:t>
      </w:r>
      <w:proofErr w:type="spellStart"/>
      <w:r w:rsidRPr="00A76376">
        <w:rPr>
          <w:rFonts w:ascii="Times New Roman" w:hAnsi="Times New Roman" w:cs="Times New Roman"/>
          <w:b/>
          <w:lang w:val="ru-RU"/>
        </w:rPr>
        <w:t>Секретар</w:t>
      </w:r>
      <w:proofErr w:type="spellEnd"/>
      <w:r w:rsidRPr="00A76376">
        <w:rPr>
          <w:rFonts w:ascii="Times New Roman" w:hAnsi="Times New Roman" w:cs="Times New Roman"/>
          <w:b/>
          <w:lang w:val="ru-RU"/>
        </w:rPr>
        <w:t xml:space="preserve"> ради</w:t>
      </w:r>
      <w:r w:rsidRPr="00A76376">
        <w:rPr>
          <w:rFonts w:ascii="Times New Roman" w:hAnsi="Times New Roman" w:cs="Times New Roman"/>
          <w:b/>
        </w:rPr>
        <w:t xml:space="preserve">                                </w:t>
      </w:r>
      <w:r>
        <w:rPr>
          <w:rFonts w:ascii="Times New Roman" w:hAnsi="Times New Roman" w:cs="Times New Roman"/>
          <w:b/>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Валентина ЩУР</w:t>
      </w:r>
    </w:p>
    <w:p w:rsidR="00CB58B8" w:rsidRDefault="00CB58B8" w:rsidP="00A22340">
      <w:pPr>
        <w:pStyle w:val="af"/>
        <w:jc w:val="right"/>
        <w:rPr>
          <w:rFonts w:ascii="Times New Roman" w:hAnsi="Times New Roman"/>
          <w:noProof/>
          <w:lang w:val="ru-RU"/>
        </w:rPr>
      </w:pPr>
    </w:p>
    <w:p w:rsidR="000E6BE1" w:rsidRDefault="000E6BE1" w:rsidP="00A22340">
      <w:pPr>
        <w:pStyle w:val="af"/>
        <w:jc w:val="right"/>
        <w:rPr>
          <w:rFonts w:ascii="Times New Roman" w:hAnsi="Times New Roman"/>
          <w:noProof/>
        </w:rPr>
      </w:pPr>
    </w:p>
    <w:p w:rsidR="00CB58B8" w:rsidRPr="00F6798C" w:rsidRDefault="00CB58B8" w:rsidP="00A22340">
      <w:pPr>
        <w:pStyle w:val="af"/>
        <w:jc w:val="right"/>
        <w:rPr>
          <w:rFonts w:ascii="Times New Roman" w:hAnsi="Times New Roman"/>
          <w:noProof/>
          <w:lang w:val="ru-RU"/>
        </w:rPr>
      </w:pPr>
      <w:r>
        <w:rPr>
          <w:rFonts w:ascii="Times New Roman" w:hAnsi="Times New Roman"/>
          <w:noProof/>
        </w:rPr>
        <w:lastRenderedPageBreak/>
        <w:t>Додаток 1</w:t>
      </w:r>
      <w:r>
        <w:rPr>
          <w:rFonts w:ascii="Times New Roman" w:hAnsi="Times New Roman"/>
          <w:noProof/>
          <w:lang w:val="ru-RU"/>
        </w:rPr>
        <w:t>.1</w:t>
      </w:r>
    </w:p>
    <w:p w:rsidR="00CB58B8" w:rsidRPr="006C7D73" w:rsidRDefault="00CB58B8" w:rsidP="00F6798C">
      <w:pPr>
        <w:pStyle w:val="af"/>
        <w:jc w:val="right"/>
        <w:rPr>
          <w:rFonts w:ascii="Times New Roman" w:hAnsi="Times New Roman" w:cs="Times New Roman"/>
        </w:rPr>
      </w:pPr>
      <w:r w:rsidRPr="006C7D73">
        <w:rPr>
          <w:rFonts w:ascii="Times New Roman" w:hAnsi="Times New Roman" w:cs="Times New Roman"/>
        </w:rPr>
        <w:t>до рішення Авангардівської селищної ради</w:t>
      </w:r>
    </w:p>
    <w:p w:rsidR="00CB58B8" w:rsidRPr="000E6BE1" w:rsidRDefault="00CB58B8" w:rsidP="00F6798C">
      <w:pPr>
        <w:pStyle w:val="af6"/>
        <w:spacing w:before="0" w:after="0"/>
        <w:rPr>
          <w:rFonts w:ascii="Times New Roman" w:hAnsi="Times New Roman"/>
          <w:b w:val="0"/>
          <w:sz w:val="24"/>
          <w:szCs w:val="24"/>
        </w:rPr>
      </w:pPr>
      <w:r w:rsidRPr="000E6BE1">
        <w:rPr>
          <w:rFonts w:ascii="Times New Roman" w:hAnsi="Times New Roman"/>
          <w:b w:val="0"/>
          <w:sz w:val="24"/>
          <w:szCs w:val="24"/>
        </w:rPr>
        <w:t xml:space="preserve">                                                                                                           </w:t>
      </w:r>
      <w:r w:rsidR="000E6BE1" w:rsidRPr="000E6BE1">
        <w:rPr>
          <w:rFonts w:ascii="Times New Roman" w:hAnsi="Times New Roman"/>
          <w:b w:val="0"/>
        </w:rPr>
        <w:t xml:space="preserve">від </w:t>
      </w:r>
      <w:r w:rsidR="000E6BE1" w:rsidRPr="000E6BE1">
        <w:rPr>
          <w:rFonts w:ascii="Times New Roman" w:hAnsi="Times New Roman"/>
          <w:b w:val="0"/>
          <w:sz w:val="24"/>
          <w:szCs w:val="24"/>
        </w:rPr>
        <w:t>23.06.2023</w:t>
      </w:r>
      <w:r w:rsidR="000E6BE1" w:rsidRPr="000E6BE1">
        <w:rPr>
          <w:rFonts w:ascii="Times New Roman" w:hAnsi="Times New Roman"/>
          <w:b w:val="0"/>
        </w:rPr>
        <w:t xml:space="preserve">  </w:t>
      </w:r>
      <w:r w:rsidR="000E6BE1" w:rsidRPr="000E6BE1">
        <w:rPr>
          <w:rFonts w:ascii="Times New Roman" w:hAnsi="Times New Roman"/>
          <w:b w:val="0"/>
          <w:sz w:val="24"/>
          <w:szCs w:val="24"/>
        </w:rPr>
        <w:t xml:space="preserve">№2001-VIII                                    </w:t>
      </w:r>
    </w:p>
    <w:p w:rsidR="00CB58B8" w:rsidRPr="00CD7FB6" w:rsidRDefault="00CB58B8" w:rsidP="006C7D73">
      <w:pPr>
        <w:pStyle w:val="af6"/>
        <w:spacing w:before="0" w:after="0"/>
        <w:rPr>
          <w:rFonts w:ascii="Times New Roman" w:hAnsi="Times New Roman"/>
          <w:b w:val="0"/>
          <w:sz w:val="24"/>
          <w:szCs w:val="24"/>
        </w:rPr>
      </w:pPr>
    </w:p>
    <w:p w:rsidR="00CB58B8" w:rsidRPr="00042639" w:rsidRDefault="00CB58B8" w:rsidP="00A22340">
      <w:pPr>
        <w:pStyle w:val="af"/>
        <w:jc w:val="right"/>
        <w:rPr>
          <w:rFonts w:ascii="Times New Roman" w:hAnsi="Times New Roman"/>
        </w:rPr>
      </w:pPr>
    </w:p>
    <w:p w:rsidR="00CB58B8" w:rsidRPr="008A2074" w:rsidRDefault="00CB58B8" w:rsidP="0066153F">
      <w:pPr>
        <w:pStyle w:val="af6"/>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p>
    <w:p w:rsidR="00CB58B8" w:rsidRDefault="00CB58B8" w:rsidP="0066153F">
      <w:pPr>
        <w:pStyle w:val="af6"/>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CB58B8" w:rsidRPr="008A2074" w:rsidRDefault="00CB58B8" w:rsidP="0066153F">
      <w:pPr>
        <w:pStyle w:val="af5"/>
        <w:spacing w:before="0"/>
        <w:jc w:val="both"/>
        <w:rPr>
          <w:rFonts w:ascii="Times New Roman" w:hAnsi="Times New Roman"/>
          <w:noProof/>
          <w:sz w:val="24"/>
          <w:szCs w:val="24"/>
          <w:lang w:val="ru-RU"/>
        </w:rPr>
      </w:pPr>
      <w:r w:rsidRPr="008A2074">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території Авангардівської селищної ради</w:t>
      </w:r>
      <w:r w:rsidRPr="008A2074">
        <w:rPr>
          <w:rFonts w:ascii="Times New Roman" w:hAnsi="Times New Roman"/>
          <w:noProof/>
          <w:sz w:val="24"/>
          <w:szCs w:val="24"/>
          <w:lang w:val="ru-RU"/>
        </w:rPr>
        <w:t xml:space="preserve"> та вводяться в дію з 01 січня 20</w:t>
      </w:r>
      <w:r>
        <w:rPr>
          <w:rFonts w:ascii="Times New Roman" w:hAnsi="Times New Roman"/>
          <w:noProof/>
          <w:sz w:val="24"/>
          <w:szCs w:val="24"/>
          <w:lang w:val="ru-RU"/>
        </w:rPr>
        <w:t>24</w:t>
      </w:r>
      <w:r w:rsidRPr="008A2074">
        <w:rPr>
          <w:rFonts w:ascii="Times New Roman" w:hAnsi="Times New Roman"/>
          <w:noProof/>
          <w:sz w:val="24"/>
          <w:szCs w:val="24"/>
          <w:lang w:val="ru-RU"/>
        </w:rPr>
        <w:t xml:space="preserve"> року.</w:t>
      </w:r>
    </w:p>
    <w:p w:rsidR="00CB58B8" w:rsidRPr="008A2074" w:rsidRDefault="00CB58B8" w:rsidP="0066153F">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2268"/>
        <w:gridCol w:w="1134"/>
        <w:gridCol w:w="1842"/>
      </w:tblGrid>
      <w:tr w:rsidR="00CB58B8" w:rsidRPr="00EC0B8E" w:rsidTr="00864AFB">
        <w:tc>
          <w:tcPr>
            <w:tcW w:w="2240" w:type="dxa"/>
          </w:tcPr>
          <w:p w:rsidR="00CB58B8" w:rsidRPr="00C43E01" w:rsidRDefault="00CB58B8" w:rsidP="00864AFB">
            <w:pPr>
              <w:jc w:val="center"/>
              <w:rPr>
                <w:b/>
                <w:bCs/>
                <w:sz w:val="20"/>
                <w:szCs w:val="20"/>
                <w:lang w:val="uk-UA"/>
              </w:rPr>
            </w:pPr>
            <w:r w:rsidRPr="00C43E01">
              <w:rPr>
                <w:b/>
                <w:bCs/>
                <w:sz w:val="20"/>
                <w:szCs w:val="20"/>
                <w:lang w:val="uk-UA"/>
              </w:rPr>
              <w:t>Код області</w:t>
            </w:r>
          </w:p>
        </w:tc>
        <w:tc>
          <w:tcPr>
            <w:tcW w:w="2268" w:type="dxa"/>
          </w:tcPr>
          <w:p w:rsidR="00CB58B8" w:rsidRPr="00C43E01" w:rsidRDefault="00CB58B8" w:rsidP="00864AFB">
            <w:pPr>
              <w:jc w:val="center"/>
              <w:rPr>
                <w:b/>
                <w:bCs/>
                <w:sz w:val="20"/>
                <w:szCs w:val="20"/>
                <w:lang w:val="uk-UA"/>
              </w:rPr>
            </w:pPr>
            <w:r w:rsidRPr="00C43E01">
              <w:rPr>
                <w:b/>
                <w:bCs/>
                <w:sz w:val="20"/>
                <w:szCs w:val="20"/>
                <w:lang w:val="uk-UA"/>
              </w:rPr>
              <w:t>Код району</w:t>
            </w:r>
          </w:p>
        </w:tc>
        <w:tc>
          <w:tcPr>
            <w:tcW w:w="2268" w:type="dxa"/>
          </w:tcPr>
          <w:p w:rsidR="00CB58B8" w:rsidRPr="00C43E01" w:rsidRDefault="00CB58B8" w:rsidP="00864AFB">
            <w:pPr>
              <w:jc w:val="center"/>
              <w:rPr>
                <w:b/>
                <w:bCs/>
                <w:sz w:val="20"/>
                <w:szCs w:val="20"/>
                <w:lang w:val="uk-UA"/>
              </w:rPr>
            </w:pPr>
            <w:r w:rsidRPr="00C43E01">
              <w:rPr>
                <w:b/>
                <w:bCs/>
                <w:sz w:val="20"/>
                <w:szCs w:val="20"/>
                <w:lang w:val="uk-UA"/>
              </w:rPr>
              <w:t>Код КОАТУУ</w:t>
            </w:r>
          </w:p>
        </w:tc>
        <w:tc>
          <w:tcPr>
            <w:tcW w:w="1134" w:type="dxa"/>
          </w:tcPr>
          <w:p w:rsidR="00CB58B8" w:rsidRPr="00C43E01" w:rsidRDefault="00CB58B8" w:rsidP="00864AFB">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Pr>
          <w:p w:rsidR="00CB58B8" w:rsidRPr="00C43E01" w:rsidRDefault="00CB58B8" w:rsidP="00864AFB">
            <w:pPr>
              <w:jc w:val="center"/>
              <w:rPr>
                <w:b/>
                <w:bCs/>
                <w:sz w:val="20"/>
                <w:szCs w:val="20"/>
                <w:lang w:val="uk-UA"/>
              </w:rPr>
            </w:pPr>
            <w:r w:rsidRPr="00C43E01">
              <w:rPr>
                <w:b/>
                <w:bCs/>
                <w:sz w:val="20"/>
                <w:szCs w:val="20"/>
                <w:lang w:val="uk-UA"/>
              </w:rPr>
              <w:t>Назва об’єкта</w:t>
            </w:r>
          </w:p>
        </w:tc>
      </w:tr>
      <w:tr w:rsidR="00CB58B8" w:rsidRPr="00EC0B8E" w:rsidTr="00864AFB">
        <w:tc>
          <w:tcPr>
            <w:tcW w:w="2240"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UA51100010010083015</w:t>
            </w:r>
          </w:p>
        </w:tc>
        <w:tc>
          <w:tcPr>
            <w:tcW w:w="1134" w:type="dxa"/>
          </w:tcPr>
          <w:p w:rsidR="00CB58B8" w:rsidRPr="009B3B88" w:rsidRDefault="00CB58B8" w:rsidP="00864AFB">
            <w:pPr>
              <w:jc w:val="center"/>
              <w:rPr>
                <w:b/>
                <w:bCs/>
                <w:sz w:val="20"/>
                <w:szCs w:val="20"/>
                <w:lang w:val="uk-UA"/>
              </w:rPr>
            </w:pPr>
            <w:r>
              <w:rPr>
                <w:b/>
                <w:bCs/>
                <w:sz w:val="20"/>
                <w:szCs w:val="20"/>
                <w:lang w:val="uk-UA"/>
              </w:rPr>
              <w:t>Т</w:t>
            </w:r>
          </w:p>
        </w:tc>
        <w:tc>
          <w:tcPr>
            <w:tcW w:w="1842" w:type="dxa"/>
          </w:tcPr>
          <w:p w:rsidR="00CB58B8" w:rsidRPr="009B3B88" w:rsidRDefault="00CB58B8" w:rsidP="00864AFB">
            <w:pPr>
              <w:jc w:val="center"/>
              <w:rPr>
                <w:b/>
                <w:bCs/>
                <w:sz w:val="20"/>
                <w:szCs w:val="20"/>
                <w:lang w:val="uk-UA"/>
              </w:rPr>
            </w:pPr>
            <w:r w:rsidRPr="009B3B88">
              <w:rPr>
                <w:b/>
                <w:bCs/>
                <w:sz w:val="20"/>
                <w:szCs w:val="20"/>
                <w:lang w:val="uk-UA"/>
              </w:rPr>
              <w:t>Авангард</w:t>
            </w:r>
          </w:p>
        </w:tc>
      </w:tr>
      <w:tr w:rsidR="00CB58B8" w:rsidRPr="00EC0B8E" w:rsidTr="00864AFB">
        <w:tc>
          <w:tcPr>
            <w:tcW w:w="2240"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Pr>
          <w:p w:rsidR="00CB58B8" w:rsidRPr="009B3B88" w:rsidRDefault="00CB58B8" w:rsidP="00864AFB">
            <w:pPr>
              <w:jc w:val="center"/>
              <w:rPr>
                <w:b/>
                <w:bCs/>
                <w:sz w:val="20"/>
                <w:szCs w:val="20"/>
                <w:lang w:val="uk-UA"/>
              </w:rPr>
            </w:pPr>
            <w:r>
              <w:rPr>
                <w:b/>
                <w:bCs/>
                <w:sz w:val="20"/>
                <w:szCs w:val="20"/>
                <w:lang w:val="uk-UA"/>
              </w:rPr>
              <w:t>Т</w:t>
            </w:r>
          </w:p>
        </w:tc>
        <w:tc>
          <w:tcPr>
            <w:tcW w:w="1842" w:type="dxa"/>
          </w:tcPr>
          <w:p w:rsidR="00CB58B8" w:rsidRPr="009B3B88" w:rsidRDefault="00CB58B8" w:rsidP="00864AFB">
            <w:pPr>
              <w:jc w:val="center"/>
              <w:rPr>
                <w:b/>
                <w:bCs/>
                <w:sz w:val="20"/>
                <w:szCs w:val="20"/>
                <w:lang w:val="uk-UA"/>
              </w:rPr>
            </w:pPr>
            <w:proofErr w:type="spellStart"/>
            <w:r w:rsidRPr="009B3B88">
              <w:rPr>
                <w:b/>
                <w:bCs/>
                <w:sz w:val="20"/>
                <w:szCs w:val="20"/>
                <w:lang w:val="uk-UA"/>
              </w:rPr>
              <w:t>Хлібодарське</w:t>
            </w:r>
            <w:proofErr w:type="spellEnd"/>
          </w:p>
        </w:tc>
      </w:tr>
      <w:tr w:rsidR="00CB58B8" w:rsidRPr="00EC0B8E" w:rsidTr="00864AFB">
        <w:tc>
          <w:tcPr>
            <w:tcW w:w="2240"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Pr>
          <w:p w:rsidR="00CB58B8" w:rsidRPr="009B3B88" w:rsidRDefault="00CB58B8" w:rsidP="00864AFB">
            <w:pPr>
              <w:jc w:val="center"/>
              <w:rPr>
                <w:b/>
                <w:bCs/>
                <w:sz w:val="20"/>
                <w:szCs w:val="20"/>
                <w:lang w:val="uk-UA"/>
              </w:rPr>
            </w:pPr>
            <w:r>
              <w:rPr>
                <w:b/>
                <w:bCs/>
                <w:sz w:val="20"/>
                <w:szCs w:val="20"/>
                <w:lang w:val="uk-UA"/>
              </w:rPr>
              <w:t>С</w:t>
            </w:r>
          </w:p>
        </w:tc>
        <w:tc>
          <w:tcPr>
            <w:tcW w:w="1842" w:type="dxa"/>
          </w:tcPr>
          <w:p w:rsidR="00CB58B8" w:rsidRPr="009B3B88" w:rsidRDefault="00CB58B8" w:rsidP="00864AFB">
            <w:pPr>
              <w:jc w:val="center"/>
              <w:rPr>
                <w:b/>
                <w:bCs/>
                <w:sz w:val="20"/>
                <w:szCs w:val="20"/>
                <w:lang w:val="uk-UA"/>
              </w:rPr>
            </w:pPr>
            <w:r w:rsidRPr="009B3B88">
              <w:rPr>
                <w:b/>
                <w:bCs/>
                <w:sz w:val="20"/>
                <w:szCs w:val="20"/>
                <w:lang w:val="uk-UA"/>
              </w:rPr>
              <w:t>Нова Долина</w:t>
            </w:r>
          </w:p>
        </w:tc>
      </w:tr>
      <w:tr w:rsidR="00CB58B8" w:rsidRPr="00EC0B8E" w:rsidTr="00864AFB">
        <w:tc>
          <w:tcPr>
            <w:tcW w:w="2240"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Pr>
          <w:p w:rsidR="00CB58B8" w:rsidRPr="009B3B88" w:rsidRDefault="00CB58B8" w:rsidP="00864AFB">
            <w:pPr>
              <w:jc w:val="center"/>
              <w:rPr>
                <w:b/>
                <w:bCs/>
                <w:sz w:val="20"/>
                <w:szCs w:val="20"/>
                <w:lang w:val="uk-UA"/>
              </w:rPr>
            </w:pPr>
            <w:r>
              <w:rPr>
                <w:b/>
                <w:bCs/>
                <w:sz w:val="20"/>
                <w:szCs w:val="20"/>
                <w:lang w:val="uk-UA"/>
              </w:rPr>
              <w:t>С</w:t>
            </w:r>
          </w:p>
        </w:tc>
        <w:tc>
          <w:tcPr>
            <w:tcW w:w="1842" w:type="dxa"/>
          </w:tcPr>
          <w:p w:rsidR="00CB58B8" w:rsidRPr="009B3B88" w:rsidRDefault="00CB58B8" w:rsidP="00864AFB">
            <w:pPr>
              <w:jc w:val="center"/>
              <w:rPr>
                <w:b/>
                <w:bCs/>
                <w:sz w:val="20"/>
                <w:szCs w:val="20"/>
                <w:lang w:val="uk-UA"/>
              </w:rPr>
            </w:pPr>
            <w:proofErr w:type="spellStart"/>
            <w:r w:rsidRPr="009B3B88">
              <w:rPr>
                <w:b/>
                <w:bCs/>
                <w:sz w:val="20"/>
                <w:szCs w:val="20"/>
                <w:lang w:val="uk-UA"/>
              </w:rPr>
              <w:t>Прилиманське</w:t>
            </w:r>
            <w:proofErr w:type="spellEnd"/>
          </w:p>
        </w:tc>
      </w:tr>
      <w:tr w:rsidR="00CB58B8" w:rsidRPr="00EC0B8E" w:rsidTr="00864AFB">
        <w:tc>
          <w:tcPr>
            <w:tcW w:w="2240"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Pr>
          <w:p w:rsidR="00CB58B8" w:rsidRPr="009B3B88" w:rsidRDefault="00CB58B8" w:rsidP="00864AFB">
            <w:pPr>
              <w:jc w:val="center"/>
              <w:rPr>
                <w:b/>
                <w:bCs/>
                <w:sz w:val="20"/>
                <w:szCs w:val="20"/>
                <w:lang w:val="uk-UA"/>
              </w:rPr>
            </w:pPr>
            <w:r>
              <w:rPr>
                <w:b/>
                <w:bCs/>
                <w:sz w:val="20"/>
                <w:szCs w:val="20"/>
                <w:lang w:val="uk-UA"/>
              </w:rPr>
              <w:t>Х</w:t>
            </w:r>
          </w:p>
        </w:tc>
        <w:tc>
          <w:tcPr>
            <w:tcW w:w="1842" w:type="dxa"/>
          </w:tcPr>
          <w:p w:rsidR="00CB58B8" w:rsidRPr="009B3B88" w:rsidRDefault="00CB58B8" w:rsidP="00864AFB">
            <w:pPr>
              <w:jc w:val="center"/>
              <w:rPr>
                <w:b/>
                <w:bCs/>
                <w:sz w:val="20"/>
                <w:szCs w:val="20"/>
                <w:lang w:val="uk-UA"/>
              </w:rPr>
            </w:pPr>
            <w:r w:rsidRPr="009B3B88">
              <w:rPr>
                <w:b/>
                <w:bCs/>
                <w:sz w:val="20"/>
                <w:szCs w:val="20"/>
                <w:lang w:val="uk-UA"/>
              </w:rPr>
              <w:t>Радісне</w:t>
            </w:r>
          </w:p>
        </w:tc>
      </w:tr>
    </w:tbl>
    <w:p w:rsidR="00CB58B8" w:rsidRDefault="00CB58B8" w:rsidP="0066153F">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 xml:space="preserve">«С» – </w:t>
      </w:r>
      <w:proofErr w:type="spellStart"/>
      <w:r w:rsidRPr="008D22A3">
        <w:rPr>
          <w:color w:val="000000"/>
          <w:sz w:val="20"/>
          <w:szCs w:val="20"/>
          <w:lang w:eastAsia="uk-UA"/>
        </w:rPr>
        <w:t>села;«Х</w:t>
      </w:r>
      <w:proofErr w:type="spellEnd"/>
      <w:r w:rsidRPr="008D22A3">
        <w:rPr>
          <w:color w:val="000000"/>
          <w:sz w:val="20"/>
          <w:szCs w:val="20"/>
          <w:lang w:eastAsia="uk-UA"/>
        </w:rPr>
        <w:t>» – селища;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1"/>
        <w:gridCol w:w="3519"/>
        <w:gridCol w:w="986"/>
        <w:gridCol w:w="73"/>
        <w:gridCol w:w="772"/>
        <w:gridCol w:w="139"/>
        <w:gridCol w:w="764"/>
        <w:gridCol w:w="87"/>
        <w:gridCol w:w="845"/>
        <w:gridCol w:w="42"/>
        <w:gridCol w:w="805"/>
        <w:gridCol w:w="31"/>
        <w:gridCol w:w="809"/>
        <w:gridCol w:w="12"/>
        <w:gridCol w:w="12"/>
      </w:tblGrid>
      <w:tr w:rsidR="00CB58B8" w:rsidRPr="00EC0B8E" w:rsidTr="00864AFB">
        <w:tc>
          <w:tcPr>
            <w:tcW w:w="2208" w:type="pct"/>
            <w:gridSpan w:val="2"/>
            <w:vAlign w:val="center"/>
          </w:tcPr>
          <w:p w:rsidR="00CB58B8" w:rsidRPr="00E00F0F" w:rsidRDefault="00CB58B8" w:rsidP="00864AFB">
            <w:pPr>
              <w:pStyle w:val="af"/>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92" w:type="pct"/>
            <w:gridSpan w:val="13"/>
          </w:tcPr>
          <w:p w:rsidR="00CB58B8" w:rsidRPr="00E00F0F" w:rsidRDefault="00CB58B8" w:rsidP="00864AFB">
            <w:pPr>
              <w:pStyle w:val="af"/>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CB58B8" w:rsidRPr="00E00F0F" w:rsidRDefault="00CB58B8" w:rsidP="00864AFB">
            <w:pPr>
              <w:pStyle w:val="af"/>
              <w:jc w:val="center"/>
              <w:rPr>
                <w:rFonts w:ascii="Times New Roman" w:hAnsi="Times New Roman"/>
                <w:b/>
              </w:rPr>
            </w:pPr>
            <w:r w:rsidRPr="00E00F0F">
              <w:rPr>
                <w:rFonts w:ascii="Times New Roman" w:hAnsi="Times New Roman"/>
                <w:b/>
              </w:rPr>
              <w:t xml:space="preserve">за 1 </w:t>
            </w:r>
            <w:proofErr w:type="spellStart"/>
            <w:r w:rsidRPr="00E00F0F">
              <w:rPr>
                <w:rFonts w:ascii="Times New Roman" w:hAnsi="Times New Roman"/>
                <w:b/>
              </w:rPr>
              <w:t>кв</w:t>
            </w:r>
            <w:proofErr w:type="spellEnd"/>
            <w:r w:rsidRPr="00E00F0F">
              <w:rPr>
                <w:rFonts w:ascii="Times New Roman" w:hAnsi="Times New Roman"/>
                <w:b/>
              </w:rPr>
              <w:t>.</w:t>
            </w:r>
            <w:r>
              <w:rPr>
                <w:rFonts w:ascii="Times New Roman" w:hAnsi="Times New Roman"/>
                <w:b/>
              </w:rPr>
              <w:t xml:space="preserve"> </w:t>
            </w:r>
            <w:r w:rsidRPr="00E00F0F">
              <w:rPr>
                <w:rFonts w:ascii="Times New Roman" w:hAnsi="Times New Roman"/>
                <w:b/>
              </w:rPr>
              <w:t>метр</w:t>
            </w:r>
          </w:p>
        </w:tc>
      </w:tr>
      <w:tr w:rsidR="00CB58B8" w:rsidRPr="00EC0B8E" w:rsidTr="00864AFB">
        <w:tc>
          <w:tcPr>
            <w:tcW w:w="380" w:type="pct"/>
            <w:vAlign w:val="center"/>
          </w:tcPr>
          <w:p w:rsidR="00CB58B8" w:rsidRPr="00E00F0F" w:rsidRDefault="00CB58B8" w:rsidP="00864AFB">
            <w:pPr>
              <w:pStyle w:val="af"/>
              <w:jc w:val="center"/>
              <w:rPr>
                <w:rFonts w:ascii="Times New Roman" w:hAnsi="Times New Roman"/>
              </w:rPr>
            </w:pPr>
            <w:r w:rsidRPr="00E00F0F">
              <w:rPr>
                <w:rFonts w:ascii="Times New Roman" w:hAnsi="Times New Roman"/>
              </w:rPr>
              <w:t>Код</w:t>
            </w:r>
          </w:p>
        </w:tc>
        <w:tc>
          <w:tcPr>
            <w:tcW w:w="1827" w:type="pct"/>
            <w:vAlign w:val="center"/>
          </w:tcPr>
          <w:p w:rsidR="00CB58B8" w:rsidRPr="00E00F0F" w:rsidRDefault="00CB58B8" w:rsidP="00864AFB">
            <w:pPr>
              <w:pStyle w:val="af"/>
              <w:jc w:val="center"/>
              <w:rPr>
                <w:rFonts w:ascii="Times New Roman" w:hAnsi="Times New Roman"/>
              </w:rPr>
            </w:pPr>
            <w:r w:rsidRPr="00E00F0F">
              <w:rPr>
                <w:rFonts w:ascii="Times New Roman" w:hAnsi="Times New Roman"/>
              </w:rPr>
              <w:t>Назва</w:t>
            </w:r>
          </w:p>
        </w:tc>
        <w:tc>
          <w:tcPr>
            <w:tcW w:w="1420" w:type="pct"/>
            <w:gridSpan w:val="5"/>
            <w:tcMar>
              <w:left w:w="28" w:type="dxa"/>
              <w:right w:w="28" w:type="dxa"/>
            </w:tcMar>
            <w:vAlign w:val="center"/>
          </w:tcPr>
          <w:p w:rsidR="00CB58B8" w:rsidRPr="00E00F0F" w:rsidRDefault="00CB58B8" w:rsidP="00864AFB">
            <w:pPr>
              <w:pStyle w:val="af"/>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CB58B8" w:rsidRPr="00E00F0F" w:rsidRDefault="00CB58B8" w:rsidP="00864AFB">
            <w:pPr>
              <w:pStyle w:val="af"/>
              <w:jc w:val="center"/>
              <w:rPr>
                <w:rFonts w:ascii="Times New Roman" w:hAnsi="Times New Roman"/>
              </w:rPr>
            </w:pPr>
            <w:r>
              <w:rPr>
                <w:rFonts w:ascii="Times New Roman" w:hAnsi="Times New Roman"/>
              </w:rPr>
              <w:t>Для фізичних осіб</w:t>
            </w:r>
          </w:p>
        </w:tc>
      </w:tr>
      <w:tr w:rsidR="00CB58B8" w:rsidRPr="00EC0B8E" w:rsidTr="00864AFB">
        <w:tc>
          <w:tcPr>
            <w:tcW w:w="380" w:type="pct"/>
            <w:vAlign w:val="center"/>
          </w:tcPr>
          <w:p w:rsidR="00CB58B8" w:rsidRPr="00E00F0F" w:rsidRDefault="00CB58B8" w:rsidP="00864AFB">
            <w:pPr>
              <w:pStyle w:val="af"/>
              <w:jc w:val="center"/>
              <w:rPr>
                <w:rFonts w:ascii="Times New Roman" w:hAnsi="Times New Roman"/>
              </w:rPr>
            </w:pPr>
          </w:p>
        </w:tc>
        <w:tc>
          <w:tcPr>
            <w:tcW w:w="1827" w:type="pct"/>
            <w:vAlign w:val="center"/>
          </w:tcPr>
          <w:p w:rsidR="00CB58B8" w:rsidRPr="00E00F0F" w:rsidRDefault="00CB58B8" w:rsidP="00864AFB">
            <w:pPr>
              <w:pStyle w:val="af"/>
              <w:jc w:val="center"/>
              <w:rPr>
                <w:rFonts w:ascii="Times New Roman" w:hAnsi="Times New Roman"/>
              </w:rPr>
            </w:pPr>
          </w:p>
        </w:tc>
        <w:tc>
          <w:tcPr>
            <w:tcW w:w="550" w:type="pct"/>
            <w:gridSpan w:val="2"/>
            <w:tcMar>
              <w:left w:w="28" w:type="dxa"/>
              <w:right w:w="28" w:type="dxa"/>
            </w:tcMar>
            <w:vAlign w:val="center"/>
          </w:tcPr>
          <w:p w:rsidR="00CB58B8" w:rsidRPr="00E00F0F" w:rsidRDefault="00CB58B8" w:rsidP="00864AFB">
            <w:pPr>
              <w:pStyle w:val="af"/>
              <w:jc w:val="center"/>
              <w:rPr>
                <w:rFonts w:ascii="Times New Roman" w:hAnsi="Times New Roman"/>
              </w:rPr>
            </w:pPr>
            <w:r w:rsidRPr="00E00F0F">
              <w:rPr>
                <w:rFonts w:ascii="Times New Roman" w:hAnsi="Times New Roman"/>
              </w:rPr>
              <w:t>1 зона*</w:t>
            </w:r>
          </w:p>
        </w:tc>
        <w:tc>
          <w:tcPr>
            <w:tcW w:w="473" w:type="pct"/>
            <w:gridSpan w:val="2"/>
            <w:vAlign w:val="center"/>
          </w:tcPr>
          <w:p w:rsidR="00CB58B8" w:rsidRPr="00E00F0F" w:rsidRDefault="00CB58B8" w:rsidP="00864AFB">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CB58B8" w:rsidRPr="00A8286A" w:rsidRDefault="00CB58B8" w:rsidP="00864AFB">
            <w:pPr>
              <w:pStyle w:val="af"/>
              <w:jc w:val="center"/>
              <w:rPr>
                <w:rFonts w:ascii="Times New Roman" w:hAnsi="Times New Roman"/>
              </w:rPr>
            </w:pPr>
          </w:p>
          <w:p w:rsidR="00CB58B8" w:rsidRPr="00A8286A" w:rsidRDefault="00CB58B8" w:rsidP="00864AFB">
            <w:pPr>
              <w:pStyle w:val="af"/>
              <w:jc w:val="center"/>
              <w:rPr>
                <w:rFonts w:ascii="Times New Roman" w:hAnsi="Times New Roman"/>
              </w:rPr>
            </w:pPr>
            <w:r w:rsidRPr="00A8286A">
              <w:rPr>
                <w:rFonts w:ascii="Times New Roman" w:hAnsi="Times New Roman"/>
              </w:rPr>
              <w:t>зона*</w:t>
            </w:r>
          </w:p>
        </w:tc>
        <w:tc>
          <w:tcPr>
            <w:tcW w:w="506" w:type="pct"/>
            <w:gridSpan w:val="3"/>
            <w:vAlign w:val="center"/>
          </w:tcPr>
          <w:p w:rsidR="00CB58B8" w:rsidRPr="00E00F0F" w:rsidRDefault="00CB58B8" w:rsidP="00864AFB">
            <w:pPr>
              <w:pStyle w:val="af"/>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CB58B8" w:rsidRPr="00E00F0F" w:rsidRDefault="00CB58B8" w:rsidP="00864AFB">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CB58B8" w:rsidRPr="00A8286A" w:rsidRDefault="00CB58B8" w:rsidP="00864AFB">
            <w:pPr>
              <w:pStyle w:val="af"/>
              <w:jc w:val="center"/>
              <w:rPr>
                <w:rFonts w:ascii="Times New Roman" w:hAnsi="Times New Roman"/>
              </w:rPr>
            </w:pPr>
          </w:p>
          <w:p w:rsidR="00CB58B8" w:rsidRPr="00A8286A" w:rsidRDefault="00CB58B8" w:rsidP="00864AFB">
            <w:pPr>
              <w:pStyle w:val="af"/>
              <w:jc w:val="center"/>
              <w:rPr>
                <w:rFonts w:ascii="Times New Roman" w:hAnsi="Times New Roman"/>
              </w:rPr>
            </w:pPr>
            <w:r w:rsidRPr="00A8286A">
              <w:rPr>
                <w:rFonts w:ascii="Times New Roman" w:hAnsi="Times New Roman"/>
              </w:rPr>
              <w:t>зона*</w:t>
            </w:r>
          </w:p>
        </w:tc>
      </w:tr>
      <w:tr w:rsidR="00CB58B8" w:rsidRPr="00EC0B8E" w:rsidTr="00864AFB">
        <w:tc>
          <w:tcPr>
            <w:tcW w:w="380" w:type="pct"/>
            <w:vAlign w:val="center"/>
          </w:tcPr>
          <w:p w:rsidR="00CB58B8" w:rsidRPr="00370E61" w:rsidRDefault="00CB58B8" w:rsidP="00864AFB">
            <w:pPr>
              <w:pStyle w:val="af"/>
              <w:jc w:val="center"/>
              <w:rPr>
                <w:rFonts w:ascii="Times New Roman" w:hAnsi="Times New Roman"/>
                <w:i/>
                <w:sz w:val="20"/>
                <w:szCs w:val="20"/>
              </w:rPr>
            </w:pPr>
            <w:r w:rsidRPr="00370E61">
              <w:rPr>
                <w:rFonts w:ascii="Times New Roman" w:hAnsi="Times New Roman"/>
                <w:i/>
                <w:sz w:val="20"/>
                <w:szCs w:val="20"/>
              </w:rPr>
              <w:t>1</w:t>
            </w:r>
          </w:p>
        </w:tc>
        <w:tc>
          <w:tcPr>
            <w:tcW w:w="1827" w:type="pct"/>
            <w:vAlign w:val="center"/>
          </w:tcPr>
          <w:p w:rsidR="00CB58B8" w:rsidRPr="00370E61" w:rsidRDefault="00CB58B8" w:rsidP="00864AFB">
            <w:pPr>
              <w:pStyle w:val="af"/>
              <w:jc w:val="center"/>
              <w:rPr>
                <w:rFonts w:ascii="Times New Roman" w:hAnsi="Times New Roman"/>
                <w:i/>
                <w:sz w:val="20"/>
                <w:szCs w:val="20"/>
              </w:rPr>
            </w:pPr>
            <w:r w:rsidRPr="00370E61">
              <w:rPr>
                <w:rFonts w:ascii="Times New Roman" w:hAnsi="Times New Roman"/>
                <w:i/>
                <w:sz w:val="20"/>
                <w:szCs w:val="20"/>
              </w:rPr>
              <w:t>2</w:t>
            </w:r>
          </w:p>
        </w:tc>
        <w:tc>
          <w:tcPr>
            <w:tcW w:w="550" w:type="pct"/>
            <w:gridSpan w:val="2"/>
            <w:tcMar>
              <w:left w:w="28" w:type="dxa"/>
              <w:right w:w="28" w:type="dxa"/>
            </w:tcMar>
            <w:vAlign w:val="center"/>
          </w:tcPr>
          <w:p w:rsidR="00CB58B8" w:rsidRPr="00370E61" w:rsidRDefault="00CB58B8" w:rsidP="00864AFB">
            <w:pPr>
              <w:pStyle w:val="af"/>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vAlign w:val="center"/>
          </w:tcPr>
          <w:p w:rsidR="00CB58B8" w:rsidRPr="00370E61" w:rsidRDefault="00CB58B8" w:rsidP="00864AFB">
            <w:pPr>
              <w:pStyle w:val="af"/>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CB58B8" w:rsidRPr="00A8286A" w:rsidRDefault="00CB58B8" w:rsidP="00864AFB">
            <w:pPr>
              <w:pStyle w:val="af"/>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CB58B8" w:rsidRPr="00370E61" w:rsidRDefault="00CB58B8" w:rsidP="00864AFB">
            <w:pPr>
              <w:pStyle w:val="af"/>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CB58B8" w:rsidRPr="00370E61" w:rsidRDefault="00CB58B8" w:rsidP="00864AFB">
            <w:pPr>
              <w:pStyle w:val="af"/>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CB58B8" w:rsidRPr="00A8286A" w:rsidRDefault="00CB58B8" w:rsidP="00864AFB">
            <w:pPr>
              <w:pStyle w:val="af"/>
              <w:jc w:val="center"/>
              <w:rPr>
                <w:rFonts w:ascii="Times New Roman" w:hAnsi="Times New Roman"/>
                <w:i/>
                <w:sz w:val="20"/>
                <w:szCs w:val="20"/>
              </w:rPr>
            </w:pPr>
            <w:r w:rsidRPr="00A8286A">
              <w:rPr>
                <w:rFonts w:ascii="Times New Roman" w:hAnsi="Times New Roman"/>
                <w:i/>
                <w:sz w:val="20"/>
                <w:szCs w:val="20"/>
              </w:rPr>
              <w:t>8</w:t>
            </w:r>
          </w:p>
        </w:tc>
      </w:tr>
      <w:tr w:rsidR="00CB58B8" w:rsidRPr="00EC0B8E" w:rsidTr="00864AFB">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bCs/>
              </w:rPr>
              <w:t>11</w:t>
            </w:r>
          </w:p>
        </w:tc>
        <w:tc>
          <w:tcPr>
            <w:tcW w:w="1827" w:type="pct"/>
            <w:vAlign w:val="center"/>
          </w:tcPr>
          <w:p w:rsidR="00CB58B8" w:rsidRPr="00E00F0F" w:rsidRDefault="00CB58B8" w:rsidP="00864AFB">
            <w:pPr>
              <w:pStyle w:val="af"/>
              <w:rPr>
                <w:rFonts w:ascii="Times New Roman" w:hAnsi="Times New Roman"/>
                <w:b/>
              </w:rPr>
            </w:pPr>
            <w:r w:rsidRPr="00E00F0F">
              <w:rPr>
                <w:rFonts w:ascii="Times New Roman" w:hAnsi="Times New Roman"/>
                <w:b/>
                <w:bCs/>
              </w:rPr>
              <w:t>Будівлі житлові</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bCs/>
              </w:rPr>
              <w:t>111</w:t>
            </w:r>
          </w:p>
        </w:tc>
        <w:tc>
          <w:tcPr>
            <w:tcW w:w="1827" w:type="pct"/>
            <w:vAlign w:val="center"/>
          </w:tcPr>
          <w:p w:rsidR="00CB58B8" w:rsidRPr="00E00F0F" w:rsidRDefault="00CB58B8" w:rsidP="00864AFB">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bCs/>
              </w:rPr>
              <w:t>1110</w:t>
            </w:r>
          </w:p>
        </w:tc>
        <w:tc>
          <w:tcPr>
            <w:tcW w:w="1827" w:type="pct"/>
            <w:vAlign w:val="center"/>
          </w:tcPr>
          <w:p w:rsidR="00CB58B8" w:rsidRPr="00E00F0F" w:rsidRDefault="00CB58B8" w:rsidP="00864AFB">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4F24A7" w:rsidRDefault="00CB58B8" w:rsidP="00864AFB">
            <w:pPr>
              <w:pStyle w:val="ae"/>
              <w:widowControl w:val="0"/>
              <w:ind w:right="-108"/>
              <w:jc w:val="center"/>
            </w:pP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50" w:type="pct"/>
            <w:gridSpan w:val="2"/>
          </w:tcPr>
          <w:p w:rsidR="00CB58B8" w:rsidRPr="00EC0B8E" w:rsidRDefault="00CB58B8" w:rsidP="00864AFB">
            <w:pPr>
              <w:widowControl w:val="0"/>
              <w:jc w:val="center"/>
              <w:rPr>
                <w:lang w:val="uk-UA"/>
              </w:rPr>
            </w:pPr>
            <w:r w:rsidRPr="00EC0B8E">
              <w:rPr>
                <w:lang w:val="uk-UA"/>
              </w:rPr>
              <w:t>х</w:t>
            </w:r>
          </w:p>
        </w:tc>
        <w:tc>
          <w:tcPr>
            <w:tcW w:w="473" w:type="pct"/>
            <w:gridSpan w:val="2"/>
          </w:tcPr>
          <w:p w:rsidR="00CB58B8" w:rsidRPr="00EC0B8E" w:rsidRDefault="00CB58B8" w:rsidP="00864AFB">
            <w:pPr>
              <w:widowControl w:val="0"/>
              <w:jc w:val="center"/>
              <w:rPr>
                <w:lang w:val="uk-UA"/>
              </w:rPr>
            </w:pPr>
            <w:r w:rsidRPr="00EC0B8E">
              <w:rPr>
                <w:lang w:val="uk-UA"/>
              </w:rPr>
              <w:t>х</w:t>
            </w:r>
          </w:p>
        </w:tc>
        <w:tc>
          <w:tcPr>
            <w:tcW w:w="397" w:type="pct"/>
          </w:tcPr>
          <w:p w:rsidR="00CB58B8" w:rsidRPr="00A8286A" w:rsidRDefault="00CB58B8" w:rsidP="00864AFB">
            <w:pPr>
              <w:widowControl w:val="0"/>
              <w:jc w:val="center"/>
              <w:rPr>
                <w:color w:val="000000"/>
                <w:lang w:val="uk-UA"/>
              </w:rPr>
            </w:pPr>
            <w:r w:rsidRPr="00A8286A">
              <w:rPr>
                <w:color w:val="000000"/>
                <w:lang w:val="uk-UA"/>
              </w:rPr>
              <w:t>х</w:t>
            </w:r>
          </w:p>
        </w:tc>
        <w:tc>
          <w:tcPr>
            <w:tcW w:w="506" w:type="pct"/>
            <w:gridSpan w:val="3"/>
          </w:tcPr>
          <w:p w:rsidR="00CB58B8" w:rsidRPr="00EC0B8E" w:rsidRDefault="00CB58B8" w:rsidP="00864AFB">
            <w:pPr>
              <w:widowControl w:val="0"/>
              <w:jc w:val="center"/>
              <w:rPr>
                <w:lang w:val="uk-UA"/>
              </w:rPr>
            </w:pPr>
            <w:r w:rsidRPr="00EC0B8E">
              <w:rPr>
                <w:lang w:val="uk-UA"/>
              </w:rPr>
              <w:t>х</w:t>
            </w:r>
          </w:p>
        </w:tc>
        <w:tc>
          <w:tcPr>
            <w:tcW w:w="434" w:type="pct"/>
            <w:gridSpan w:val="2"/>
          </w:tcPr>
          <w:p w:rsidR="00CB58B8" w:rsidRPr="00EC0B8E" w:rsidRDefault="00CB58B8" w:rsidP="00864AFB">
            <w:pPr>
              <w:widowControl w:val="0"/>
              <w:jc w:val="center"/>
              <w:rPr>
                <w:lang w:val="uk-UA"/>
              </w:rPr>
            </w:pPr>
            <w:r w:rsidRPr="00EC0B8E">
              <w:rPr>
                <w:lang w:val="uk-UA"/>
              </w:rPr>
              <w:t>х</w:t>
            </w:r>
          </w:p>
        </w:tc>
        <w:tc>
          <w:tcPr>
            <w:tcW w:w="43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1110.1</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Будинки одноквартирні масової забудови</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1110.2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2B2BC0">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1110.3</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Будинки садибного типу</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lastRenderedPageBreak/>
              <w:t>1110.4</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Будинки дачні та садові</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b/>
                <w:bCs/>
              </w:rPr>
              <w:t>112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b/>
                <w:bCs/>
              </w:rPr>
              <w:t>Будинки з двома та більше квартирами</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b/>
                <w:bCs/>
              </w:rPr>
              <w:t>1121</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b/>
                <w:bCs/>
              </w:rPr>
              <w:t>Будинки з двома квартирами</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1121.1</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Будинки двоквартирні масової забудови</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1121.2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b/>
                <w:bCs/>
              </w:rPr>
              <w:t>1122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b/>
                <w:bCs/>
              </w:rPr>
              <w:t>Будинки з трьома та більше квартирами</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1122.1</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Будинки багатоквартирні масової забудови</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1122.2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0,</w:t>
            </w:r>
            <w:r>
              <w:rPr>
                <w:rFonts w:ascii="Times New Roman" w:hAnsi="Times New Roman"/>
              </w:rPr>
              <w:t>3</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1122.3</w:t>
            </w:r>
          </w:p>
        </w:tc>
        <w:tc>
          <w:tcPr>
            <w:tcW w:w="1827" w:type="pct"/>
            <w:vAlign w:val="center"/>
          </w:tcPr>
          <w:p w:rsidR="00CB58B8" w:rsidRPr="00E00F0F" w:rsidRDefault="00CB58B8" w:rsidP="00864AFB">
            <w:pPr>
              <w:pStyle w:val="af"/>
              <w:rPr>
                <w:rFonts w:ascii="Times New Roman" w:hAnsi="Times New Roman"/>
              </w:rPr>
            </w:pPr>
            <w:r>
              <w:rPr>
                <w:rFonts w:ascii="Times New Roman" w:hAnsi="Times New Roman"/>
              </w:rPr>
              <w:t>Будинки житлові готельного типу</w:t>
            </w:r>
          </w:p>
        </w:tc>
        <w:tc>
          <w:tcPr>
            <w:tcW w:w="55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06" w:type="pct"/>
            <w:gridSpan w:val="3"/>
          </w:tcPr>
          <w:p w:rsidR="00CB58B8" w:rsidRPr="00E00F0F" w:rsidRDefault="00CB58B8" w:rsidP="00864AFB">
            <w:pPr>
              <w:pStyle w:val="af"/>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b/>
                <w:bCs/>
              </w:rPr>
              <w:t>113</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b/>
                <w:bCs/>
              </w:rPr>
              <w:t>Гуртожитки</w:t>
            </w: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0E6BE1">
        <w:trPr>
          <w:trHeight w:val="4667"/>
        </w:trPr>
        <w:tc>
          <w:tcPr>
            <w:tcW w:w="380" w:type="pct"/>
            <w:vAlign w:val="center"/>
          </w:tcPr>
          <w:p w:rsidR="00CB58B8" w:rsidRPr="00E00F0F" w:rsidRDefault="00CB58B8" w:rsidP="00864AFB">
            <w:pPr>
              <w:pStyle w:val="af"/>
              <w:rPr>
                <w:rFonts w:ascii="Times New Roman" w:hAnsi="Times New Roman"/>
              </w:rPr>
            </w:pPr>
          </w:p>
        </w:tc>
        <w:tc>
          <w:tcPr>
            <w:tcW w:w="1827" w:type="pct"/>
            <w:vAlign w:val="center"/>
          </w:tcPr>
          <w:p w:rsidR="00CB58B8" w:rsidRDefault="00CB58B8" w:rsidP="00864AFB">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p w:rsidR="00CB58B8" w:rsidRPr="00E00F0F" w:rsidRDefault="00CB58B8" w:rsidP="00864AFB">
            <w:pPr>
              <w:pStyle w:val="af"/>
              <w:jc w:val="both"/>
              <w:rPr>
                <w:rFonts w:ascii="Times New Roman" w:hAnsi="Times New Roman"/>
              </w:rPr>
            </w:pPr>
          </w:p>
        </w:tc>
        <w:tc>
          <w:tcPr>
            <w:tcW w:w="55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73"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397"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506" w:type="pct"/>
            <w:gridSpan w:val="3"/>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4"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1130.1</w:t>
            </w:r>
          </w:p>
        </w:tc>
        <w:tc>
          <w:tcPr>
            <w:tcW w:w="1827" w:type="pct"/>
            <w:vAlign w:val="center"/>
          </w:tcPr>
          <w:p w:rsidR="00CB58B8" w:rsidRDefault="00CB58B8" w:rsidP="00864AFB">
            <w:pPr>
              <w:pStyle w:val="af"/>
              <w:jc w:val="both"/>
              <w:rPr>
                <w:rFonts w:ascii="Times New Roman" w:hAnsi="Times New Roman"/>
              </w:rPr>
            </w:pPr>
            <w:r w:rsidRPr="00E00F0F">
              <w:rPr>
                <w:rFonts w:ascii="Times New Roman" w:hAnsi="Times New Roman"/>
              </w:rPr>
              <w:t>Гуртожитки для робітників та службовців</w:t>
            </w:r>
          </w:p>
          <w:p w:rsidR="00CB58B8" w:rsidRPr="00E00F0F" w:rsidRDefault="00CB58B8" w:rsidP="00864AFB">
            <w:pPr>
              <w:pStyle w:val="af"/>
              <w:jc w:val="both"/>
              <w:rPr>
                <w:rFonts w:ascii="Times New Roman" w:hAnsi="Times New Roman"/>
              </w:rPr>
            </w:pPr>
          </w:p>
        </w:tc>
        <w:tc>
          <w:tcPr>
            <w:tcW w:w="2792" w:type="pct"/>
            <w:gridSpan w:val="13"/>
          </w:tcPr>
          <w:p w:rsidR="00CB58B8" w:rsidRPr="00A8286A" w:rsidRDefault="00CB58B8" w:rsidP="00864AFB">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lastRenderedPageBreak/>
              <w:t>1130.2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Гуртожитки для студентів вищих навчальних закладів</w:t>
            </w:r>
          </w:p>
        </w:tc>
        <w:tc>
          <w:tcPr>
            <w:tcW w:w="2792" w:type="pct"/>
            <w:gridSpan w:val="13"/>
            <w:vAlign w:val="center"/>
          </w:tcPr>
          <w:p w:rsidR="00CB58B8" w:rsidRPr="00A8286A" w:rsidRDefault="00CB58B8" w:rsidP="00864AFB">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1130.3</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Гуртожитк</w:t>
            </w:r>
            <w:r>
              <w:rPr>
                <w:rFonts w:ascii="Times New Roman" w:hAnsi="Times New Roman"/>
              </w:rPr>
              <w:t>и для учнів навчальних закладів</w:t>
            </w:r>
          </w:p>
        </w:tc>
        <w:tc>
          <w:tcPr>
            <w:tcW w:w="2792" w:type="pct"/>
            <w:gridSpan w:val="13"/>
            <w:vAlign w:val="center"/>
          </w:tcPr>
          <w:p w:rsidR="00CB58B8" w:rsidRPr="00A8286A" w:rsidRDefault="00CB58B8" w:rsidP="00864AFB">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1130.4</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92" w:type="pct"/>
            <w:gridSpan w:val="13"/>
            <w:vAlign w:val="center"/>
          </w:tcPr>
          <w:p w:rsidR="00CB58B8" w:rsidRPr="00A8286A" w:rsidRDefault="00CB58B8" w:rsidP="00864AFB">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1130.5</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Будинки дитини та сирітські будинки</w:t>
            </w:r>
          </w:p>
        </w:tc>
        <w:tc>
          <w:tcPr>
            <w:tcW w:w="2792" w:type="pct"/>
            <w:gridSpan w:val="13"/>
            <w:vAlign w:val="center"/>
          </w:tcPr>
          <w:p w:rsidR="00CB58B8" w:rsidRPr="00A8286A" w:rsidRDefault="00CB58B8" w:rsidP="00864AFB">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1130.6</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Будинки для біженців, притулки для бездомних</w:t>
            </w:r>
          </w:p>
        </w:tc>
        <w:tc>
          <w:tcPr>
            <w:tcW w:w="2792" w:type="pct"/>
            <w:gridSpan w:val="13"/>
            <w:vAlign w:val="center"/>
          </w:tcPr>
          <w:p w:rsidR="00CB58B8" w:rsidRPr="00A8286A" w:rsidRDefault="00CB58B8" w:rsidP="00864AFB">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CB58B8" w:rsidRPr="00EC0B8E" w:rsidTr="00864AFB">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1130.9</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Будинки для колективного проживання інші</w:t>
            </w:r>
          </w:p>
        </w:tc>
        <w:tc>
          <w:tcPr>
            <w:tcW w:w="2792" w:type="pct"/>
            <w:gridSpan w:val="13"/>
            <w:vAlign w:val="center"/>
          </w:tcPr>
          <w:p w:rsidR="00CB58B8" w:rsidRPr="00A8286A" w:rsidRDefault="00CB58B8" w:rsidP="00864AFB">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CB58B8" w:rsidRPr="00A8286A" w:rsidTr="00864AFB">
        <w:trPr>
          <w:gridAfter w:val="1"/>
          <w:wAfter w:w="6" w:type="pct"/>
        </w:trPr>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12</w:t>
            </w:r>
          </w:p>
        </w:tc>
        <w:tc>
          <w:tcPr>
            <w:tcW w:w="1827"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Будівлі нежитлові</w:t>
            </w:r>
          </w:p>
        </w:tc>
        <w:tc>
          <w:tcPr>
            <w:tcW w:w="512"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9"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A8286A" w:rsidTr="00864AFB">
        <w:trPr>
          <w:gridAfter w:val="1"/>
          <w:wAfter w:w="6" w:type="pct"/>
        </w:trPr>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121</w:t>
            </w:r>
          </w:p>
        </w:tc>
        <w:tc>
          <w:tcPr>
            <w:tcW w:w="1827" w:type="pct"/>
            <w:vAlign w:val="center"/>
          </w:tcPr>
          <w:p w:rsidR="00CB58B8" w:rsidRPr="00E00F0F" w:rsidRDefault="00CB58B8" w:rsidP="00864AFB">
            <w:pPr>
              <w:pStyle w:val="af"/>
              <w:jc w:val="both"/>
              <w:rPr>
                <w:rFonts w:ascii="Times New Roman" w:hAnsi="Times New Roman"/>
                <w:b/>
              </w:rPr>
            </w:pPr>
            <w:r w:rsidRPr="00E00F0F">
              <w:rPr>
                <w:rFonts w:ascii="Times New Roman" w:hAnsi="Times New Roman"/>
                <w:b/>
              </w:rPr>
              <w:t>Готелі, ресторани та подібні будівлі</w:t>
            </w:r>
          </w:p>
        </w:tc>
        <w:tc>
          <w:tcPr>
            <w:tcW w:w="512"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9"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A8286A" w:rsidTr="00864AFB">
        <w:trPr>
          <w:gridAfter w:val="1"/>
          <w:wAfter w:w="6" w:type="pct"/>
        </w:trPr>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1211</w:t>
            </w:r>
          </w:p>
        </w:tc>
        <w:tc>
          <w:tcPr>
            <w:tcW w:w="1827" w:type="pct"/>
            <w:vAlign w:val="center"/>
          </w:tcPr>
          <w:p w:rsidR="00CB58B8" w:rsidRPr="00E00F0F" w:rsidRDefault="00CB58B8" w:rsidP="00864AFB">
            <w:pPr>
              <w:pStyle w:val="af"/>
              <w:rPr>
                <w:rFonts w:ascii="Times New Roman" w:hAnsi="Times New Roman"/>
                <w:b/>
              </w:rPr>
            </w:pPr>
            <w:r>
              <w:rPr>
                <w:rFonts w:ascii="Times New Roman" w:hAnsi="Times New Roman"/>
                <w:b/>
              </w:rPr>
              <w:t>Будівлі готельні</w:t>
            </w:r>
          </w:p>
        </w:tc>
        <w:tc>
          <w:tcPr>
            <w:tcW w:w="512"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9"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A8286A"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512"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9"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1211.1</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Готелі</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1211.2</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Мотелі</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1211.3</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Кемпінги</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1211.4</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Пансіонати</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1211.5</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Ресторани та бари</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1212</w:t>
            </w:r>
          </w:p>
        </w:tc>
        <w:tc>
          <w:tcPr>
            <w:tcW w:w="1827" w:type="pct"/>
            <w:vAlign w:val="center"/>
          </w:tcPr>
          <w:p w:rsidR="00CB58B8" w:rsidRPr="00E00F0F" w:rsidRDefault="00CB58B8" w:rsidP="00864AFB">
            <w:pPr>
              <w:pStyle w:val="af"/>
              <w:jc w:val="both"/>
              <w:rPr>
                <w:rFonts w:ascii="Times New Roman" w:hAnsi="Times New Roman"/>
                <w:b/>
              </w:rPr>
            </w:pPr>
            <w:r w:rsidRPr="00E00F0F">
              <w:rPr>
                <w:rFonts w:ascii="Times New Roman" w:hAnsi="Times New Roman"/>
                <w:b/>
              </w:rPr>
              <w:t>Інші будівлі для тимчасового проживання</w:t>
            </w:r>
          </w:p>
        </w:tc>
        <w:tc>
          <w:tcPr>
            <w:tcW w:w="512"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9"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p>
        </w:tc>
        <w:tc>
          <w:tcPr>
            <w:tcW w:w="1827" w:type="pct"/>
            <w:vAlign w:val="center"/>
          </w:tcPr>
          <w:p w:rsidR="00CB58B8" w:rsidRPr="00FA5626" w:rsidRDefault="00CB58B8" w:rsidP="00864AFB">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p w:rsidR="00CB58B8" w:rsidRPr="00FA5626" w:rsidRDefault="00CB58B8" w:rsidP="00864AFB">
            <w:pPr>
              <w:pStyle w:val="af"/>
              <w:jc w:val="both"/>
              <w:rPr>
                <w:rFonts w:ascii="Times New Roman" w:hAnsi="Times New Roman"/>
              </w:rPr>
            </w:pPr>
          </w:p>
        </w:tc>
        <w:tc>
          <w:tcPr>
            <w:tcW w:w="512"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39"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0" w:type="pct"/>
            <w:gridSpan w:val="2"/>
          </w:tcPr>
          <w:p w:rsidR="00CB58B8" w:rsidRPr="00E00F0F" w:rsidRDefault="00CB58B8" w:rsidP="00864AFB">
            <w:pPr>
              <w:pStyle w:val="af"/>
              <w:jc w:val="center"/>
              <w:rPr>
                <w:rFonts w:ascii="Times New Roman" w:hAnsi="Times New Roman"/>
              </w:rPr>
            </w:pPr>
            <w:r w:rsidRPr="00E00F0F">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1212.1</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Туристичні бази та гірські притулки</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1212.2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Дитячі та сімейні табори відпочинку</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lastRenderedPageBreak/>
              <w:t>1212.3</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Центри та будинки відпочинку</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r w:rsidRPr="00E00F0F">
              <w:rPr>
                <w:rFonts w:ascii="Times New Roman" w:hAnsi="Times New Roman"/>
              </w:rPr>
              <w:t>1212.9</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512" w:type="pct"/>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E00F0F" w:rsidRDefault="00CB58B8" w:rsidP="00864AFB">
            <w:pPr>
              <w:pStyle w:val="af"/>
              <w:jc w:val="center"/>
              <w:rPr>
                <w:rFonts w:ascii="Times New Roman" w:hAnsi="Times New Roman"/>
              </w:rPr>
            </w:pPr>
            <w:r w:rsidRPr="00AE72D1">
              <w:rPr>
                <w:rFonts w:ascii="Times New Roman" w:hAnsi="Times New Roman"/>
                <w:color w:val="auto"/>
              </w:rPr>
              <w:t>1,000</w:t>
            </w:r>
          </w:p>
        </w:tc>
        <w:tc>
          <w:tcPr>
            <w:tcW w:w="440" w:type="pct"/>
            <w:gridSpan w:val="2"/>
          </w:tcPr>
          <w:p w:rsidR="00CB58B8" w:rsidRPr="00E00F0F" w:rsidRDefault="00CB58B8" w:rsidP="00864AFB">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122</w:t>
            </w:r>
          </w:p>
        </w:tc>
        <w:tc>
          <w:tcPr>
            <w:tcW w:w="1827"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Будівлі офісні</w:t>
            </w:r>
          </w:p>
        </w:tc>
        <w:tc>
          <w:tcPr>
            <w:tcW w:w="512" w:type="pct"/>
          </w:tcPr>
          <w:p w:rsidR="00CB58B8" w:rsidRPr="00EC0B8E" w:rsidRDefault="00CB58B8" w:rsidP="00864AFB">
            <w:pPr>
              <w:widowControl w:val="0"/>
              <w:jc w:val="center"/>
              <w:rPr>
                <w:lang w:val="uk-UA"/>
              </w:rPr>
            </w:pPr>
            <w:r w:rsidRPr="00EC0B8E">
              <w:rPr>
                <w:lang w:val="uk-UA"/>
              </w:rPr>
              <w:t>х</w:t>
            </w:r>
          </w:p>
        </w:tc>
        <w:tc>
          <w:tcPr>
            <w:tcW w:w="439" w:type="pct"/>
            <w:gridSpan w:val="2"/>
          </w:tcPr>
          <w:p w:rsidR="00CB58B8" w:rsidRPr="00EC0B8E" w:rsidRDefault="00CB58B8" w:rsidP="00864AFB">
            <w:pPr>
              <w:widowControl w:val="0"/>
              <w:jc w:val="center"/>
              <w:rPr>
                <w:lang w:val="uk-UA"/>
              </w:rPr>
            </w:pPr>
            <w:r w:rsidRPr="00EC0B8E">
              <w:rPr>
                <w:lang w:val="uk-UA"/>
              </w:rPr>
              <w:t>х</w:t>
            </w:r>
          </w:p>
        </w:tc>
        <w:tc>
          <w:tcPr>
            <w:tcW w:w="514" w:type="pct"/>
            <w:gridSpan w:val="3"/>
          </w:tcPr>
          <w:p w:rsidR="00CB58B8" w:rsidRPr="00A8286A" w:rsidRDefault="00CB58B8" w:rsidP="00864AFB">
            <w:pPr>
              <w:widowControl w:val="0"/>
              <w:jc w:val="center"/>
              <w:rPr>
                <w:color w:val="000000"/>
                <w:lang w:val="uk-UA"/>
              </w:rPr>
            </w:pPr>
            <w:r w:rsidRPr="00A8286A">
              <w:rPr>
                <w:color w:val="000000"/>
                <w:lang w:val="uk-UA"/>
              </w:rPr>
              <w:t>х</w:t>
            </w:r>
          </w:p>
        </w:tc>
        <w:tc>
          <w:tcPr>
            <w:tcW w:w="439" w:type="pct"/>
          </w:tcPr>
          <w:p w:rsidR="00CB58B8" w:rsidRPr="00EC0B8E" w:rsidRDefault="00CB58B8" w:rsidP="00864AFB">
            <w:pPr>
              <w:widowControl w:val="0"/>
              <w:jc w:val="center"/>
              <w:rPr>
                <w:lang w:val="uk-UA"/>
              </w:rPr>
            </w:pPr>
            <w:r w:rsidRPr="00EC0B8E">
              <w:rPr>
                <w:lang w:val="uk-UA"/>
              </w:rPr>
              <w:t>х</w:t>
            </w:r>
          </w:p>
        </w:tc>
        <w:tc>
          <w:tcPr>
            <w:tcW w:w="440" w:type="pct"/>
            <w:gridSpan w:val="2"/>
          </w:tcPr>
          <w:p w:rsidR="00CB58B8" w:rsidRPr="00EC0B8E" w:rsidRDefault="00CB58B8" w:rsidP="00864AFB">
            <w:pPr>
              <w:widowControl w:val="0"/>
              <w:jc w:val="center"/>
              <w:rPr>
                <w:lang w:val="uk-UA"/>
              </w:rPr>
            </w:pPr>
            <w:r w:rsidRPr="00EC0B8E">
              <w:rPr>
                <w:lang w:val="uk-UA"/>
              </w:rPr>
              <w:t>х</w:t>
            </w:r>
          </w:p>
        </w:tc>
        <w:tc>
          <w:tcPr>
            <w:tcW w:w="44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1220</w:t>
            </w:r>
          </w:p>
        </w:tc>
        <w:tc>
          <w:tcPr>
            <w:tcW w:w="1827" w:type="pct"/>
            <w:vAlign w:val="center"/>
          </w:tcPr>
          <w:p w:rsidR="00CB58B8" w:rsidRPr="00E00F0F" w:rsidRDefault="00CB58B8" w:rsidP="00864AFB">
            <w:pPr>
              <w:pStyle w:val="af"/>
              <w:rPr>
                <w:rFonts w:ascii="Times New Roman" w:hAnsi="Times New Roman"/>
                <w:b/>
              </w:rPr>
            </w:pPr>
            <w:r w:rsidRPr="00E00F0F">
              <w:rPr>
                <w:rFonts w:ascii="Times New Roman" w:hAnsi="Times New Roman"/>
                <w:b/>
              </w:rPr>
              <w:t>Будівлі офісні</w:t>
            </w:r>
          </w:p>
        </w:tc>
        <w:tc>
          <w:tcPr>
            <w:tcW w:w="512" w:type="pct"/>
          </w:tcPr>
          <w:p w:rsidR="00CB58B8" w:rsidRPr="00EC0B8E" w:rsidRDefault="00CB58B8" w:rsidP="00864AFB">
            <w:pPr>
              <w:widowControl w:val="0"/>
              <w:jc w:val="center"/>
              <w:rPr>
                <w:lang w:val="uk-UA"/>
              </w:rPr>
            </w:pPr>
            <w:r w:rsidRPr="00EC0B8E">
              <w:rPr>
                <w:lang w:val="uk-UA"/>
              </w:rPr>
              <w:t>х</w:t>
            </w:r>
          </w:p>
        </w:tc>
        <w:tc>
          <w:tcPr>
            <w:tcW w:w="439" w:type="pct"/>
            <w:gridSpan w:val="2"/>
          </w:tcPr>
          <w:p w:rsidR="00CB58B8" w:rsidRPr="00EC0B8E" w:rsidRDefault="00CB58B8" w:rsidP="00864AFB">
            <w:pPr>
              <w:widowControl w:val="0"/>
              <w:jc w:val="center"/>
              <w:rPr>
                <w:lang w:val="uk-UA"/>
              </w:rPr>
            </w:pPr>
            <w:r w:rsidRPr="00EC0B8E">
              <w:rPr>
                <w:lang w:val="uk-UA"/>
              </w:rPr>
              <w:t>х</w:t>
            </w:r>
          </w:p>
        </w:tc>
        <w:tc>
          <w:tcPr>
            <w:tcW w:w="514" w:type="pct"/>
            <w:gridSpan w:val="3"/>
          </w:tcPr>
          <w:p w:rsidR="00CB58B8" w:rsidRPr="00A8286A" w:rsidRDefault="00CB58B8" w:rsidP="00864AFB">
            <w:pPr>
              <w:widowControl w:val="0"/>
              <w:jc w:val="center"/>
              <w:rPr>
                <w:color w:val="000000"/>
                <w:lang w:val="uk-UA"/>
              </w:rPr>
            </w:pPr>
            <w:r w:rsidRPr="00A8286A">
              <w:rPr>
                <w:color w:val="000000"/>
                <w:lang w:val="uk-UA"/>
              </w:rPr>
              <w:t>х</w:t>
            </w:r>
          </w:p>
        </w:tc>
        <w:tc>
          <w:tcPr>
            <w:tcW w:w="439" w:type="pct"/>
          </w:tcPr>
          <w:p w:rsidR="00CB58B8" w:rsidRPr="00EC0B8E" w:rsidRDefault="00CB58B8" w:rsidP="00864AFB">
            <w:pPr>
              <w:widowControl w:val="0"/>
              <w:jc w:val="center"/>
              <w:rPr>
                <w:lang w:val="uk-UA"/>
              </w:rPr>
            </w:pPr>
            <w:r w:rsidRPr="00EC0B8E">
              <w:rPr>
                <w:lang w:val="uk-UA"/>
              </w:rPr>
              <w:t>х</w:t>
            </w:r>
          </w:p>
        </w:tc>
        <w:tc>
          <w:tcPr>
            <w:tcW w:w="440" w:type="pct"/>
            <w:gridSpan w:val="2"/>
          </w:tcPr>
          <w:p w:rsidR="00CB58B8" w:rsidRPr="00EC0B8E" w:rsidRDefault="00CB58B8" w:rsidP="00864AFB">
            <w:pPr>
              <w:widowControl w:val="0"/>
              <w:jc w:val="center"/>
              <w:rPr>
                <w:lang w:val="uk-UA"/>
              </w:rPr>
            </w:pPr>
            <w:r w:rsidRPr="00EC0B8E">
              <w:rPr>
                <w:lang w:val="uk-UA"/>
              </w:rPr>
              <w:t>х</w:t>
            </w:r>
          </w:p>
        </w:tc>
        <w:tc>
          <w:tcPr>
            <w:tcW w:w="44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512" w:type="pct"/>
          </w:tcPr>
          <w:p w:rsidR="00CB58B8" w:rsidRPr="00EC0B8E" w:rsidRDefault="00CB58B8" w:rsidP="00864AFB">
            <w:pPr>
              <w:widowControl w:val="0"/>
              <w:jc w:val="center"/>
              <w:rPr>
                <w:lang w:val="uk-UA"/>
              </w:rPr>
            </w:pPr>
            <w:r w:rsidRPr="00EC0B8E">
              <w:rPr>
                <w:lang w:val="uk-UA"/>
              </w:rPr>
              <w:t>х</w:t>
            </w:r>
          </w:p>
        </w:tc>
        <w:tc>
          <w:tcPr>
            <w:tcW w:w="439" w:type="pct"/>
            <w:gridSpan w:val="2"/>
          </w:tcPr>
          <w:p w:rsidR="00CB58B8" w:rsidRPr="00EC0B8E" w:rsidRDefault="00CB58B8" w:rsidP="00864AFB">
            <w:pPr>
              <w:widowControl w:val="0"/>
              <w:jc w:val="center"/>
              <w:rPr>
                <w:lang w:val="uk-UA"/>
              </w:rPr>
            </w:pPr>
            <w:r w:rsidRPr="00EC0B8E">
              <w:rPr>
                <w:lang w:val="uk-UA"/>
              </w:rPr>
              <w:t>х</w:t>
            </w:r>
          </w:p>
        </w:tc>
        <w:tc>
          <w:tcPr>
            <w:tcW w:w="514" w:type="pct"/>
            <w:gridSpan w:val="3"/>
          </w:tcPr>
          <w:p w:rsidR="00CB58B8" w:rsidRPr="00A8286A" w:rsidRDefault="00CB58B8" w:rsidP="00864AFB">
            <w:pPr>
              <w:widowControl w:val="0"/>
              <w:jc w:val="center"/>
              <w:rPr>
                <w:color w:val="000000"/>
                <w:lang w:val="uk-UA"/>
              </w:rPr>
            </w:pPr>
            <w:r w:rsidRPr="00A8286A">
              <w:rPr>
                <w:color w:val="000000"/>
                <w:lang w:val="uk-UA"/>
              </w:rPr>
              <w:t>х</w:t>
            </w:r>
          </w:p>
        </w:tc>
        <w:tc>
          <w:tcPr>
            <w:tcW w:w="439" w:type="pct"/>
          </w:tcPr>
          <w:p w:rsidR="00CB58B8" w:rsidRPr="00EC0B8E" w:rsidRDefault="00CB58B8" w:rsidP="00864AFB">
            <w:pPr>
              <w:widowControl w:val="0"/>
              <w:jc w:val="center"/>
              <w:rPr>
                <w:lang w:val="uk-UA"/>
              </w:rPr>
            </w:pPr>
            <w:r w:rsidRPr="00EC0B8E">
              <w:rPr>
                <w:lang w:val="uk-UA"/>
              </w:rPr>
              <w:t>х</w:t>
            </w:r>
          </w:p>
        </w:tc>
        <w:tc>
          <w:tcPr>
            <w:tcW w:w="440" w:type="pct"/>
            <w:gridSpan w:val="2"/>
          </w:tcPr>
          <w:p w:rsidR="00CB58B8" w:rsidRPr="00EC0B8E" w:rsidRDefault="00CB58B8" w:rsidP="00864AFB">
            <w:pPr>
              <w:widowControl w:val="0"/>
              <w:jc w:val="center"/>
              <w:rPr>
                <w:lang w:val="uk-UA"/>
              </w:rPr>
            </w:pPr>
            <w:r w:rsidRPr="00EC0B8E">
              <w:rPr>
                <w:lang w:val="uk-UA"/>
              </w:rPr>
              <w:t>х</w:t>
            </w:r>
          </w:p>
        </w:tc>
        <w:tc>
          <w:tcPr>
            <w:tcW w:w="44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c>
          <w:tcPr>
            <w:tcW w:w="380" w:type="pct"/>
            <w:vAlign w:val="center"/>
          </w:tcPr>
          <w:p w:rsidR="00CB58B8" w:rsidRPr="002F14D3" w:rsidRDefault="00CB58B8" w:rsidP="00864AFB">
            <w:pPr>
              <w:pStyle w:val="af"/>
              <w:rPr>
                <w:rFonts w:ascii="Times New Roman" w:hAnsi="Times New Roman"/>
              </w:rPr>
            </w:pPr>
            <w:r w:rsidRPr="00E00F0F">
              <w:rPr>
                <w:rFonts w:ascii="Times New Roman" w:hAnsi="Times New Roman"/>
              </w:rPr>
              <w:t>1220.1</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92" w:type="pct"/>
            <w:gridSpan w:val="13"/>
          </w:tcPr>
          <w:p w:rsidR="00CB58B8" w:rsidRPr="00E00F0F" w:rsidRDefault="00CB58B8" w:rsidP="00864AFB">
            <w:pPr>
              <w:pStyle w:val="af"/>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w:t>
            </w:r>
            <w:proofErr w:type="spellStart"/>
            <w:r w:rsidRPr="00E00F0F">
              <w:rPr>
                <w:rFonts w:ascii="Times New Roman" w:hAnsi="Times New Roman"/>
              </w:rPr>
              <w:t>пп</w:t>
            </w:r>
            <w:proofErr w:type="spellEnd"/>
            <w:r w:rsidRPr="00E00F0F">
              <w:rPr>
                <w:rFonts w:ascii="Times New Roman" w:hAnsi="Times New Roman"/>
              </w:rPr>
              <w:t>. 266.2.2 а) п. 266.2 ст. 266 ПКУ)</w:t>
            </w:r>
          </w:p>
        </w:tc>
      </w:tr>
      <w:tr w:rsidR="00CB58B8" w:rsidRPr="00EC0B8E" w:rsidTr="00864AFB">
        <w:trPr>
          <w:gridAfter w:val="1"/>
          <w:wAfter w:w="6" w:type="pct"/>
        </w:trPr>
        <w:tc>
          <w:tcPr>
            <w:tcW w:w="380" w:type="pct"/>
            <w:vAlign w:val="center"/>
          </w:tcPr>
          <w:p w:rsidR="00CB58B8" w:rsidRPr="002F14D3" w:rsidRDefault="00CB58B8" w:rsidP="00864AFB">
            <w:pPr>
              <w:pStyle w:val="af"/>
              <w:rPr>
                <w:rFonts w:ascii="Times New Roman" w:hAnsi="Times New Roman"/>
              </w:rPr>
            </w:pPr>
            <w:r w:rsidRPr="00E00F0F">
              <w:rPr>
                <w:rFonts w:ascii="Times New Roman" w:hAnsi="Times New Roman"/>
              </w:rPr>
              <w:t>1220.2</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Будівлі фінансового обслуговування</w:t>
            </w:r>
          </w:p>
        </w:tc>
        <w:tc>
          <w:tcPr>
            <w:tcW w:w="512" w:type="pct"/>
          </w:tcPr>
          <w:p w:rsidR="00CB58B8" w:rsidRPr="00D4211D" w:rsidRDefault="00CB58B8" w:rsidP="00864AFB">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tcPr>
          <w:p w:rsidR="00CB58B8" w:rsidRPr="00D4211D" w:rsidRDefault="00CB58B8" w:rsidP="00864AFB">
            <w:pPr>
              <w:widowControl w:val="0"/>
              <w:spacing w:before="25" w:after="25"/>
              <w:jc w:val="center"/>
              <w:rPr>
                <w:lang w:val="uk-UA"/>
              </w:rPr>
            </w:pPr>
            <w:r>
              <w:rPr>
                <w:lang w:val="uk-UA"/>
              </w:rPr>
              <w:t>1,50</w:t>
            </w:r>
            <w:r w:rsidRPr="00E00F0F">
              <w:rPr>
                <w:lang w:val="uk-UA"/>
              </w:rPr>
              <w:t>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1,000</w:t>
            </w:r>
          </w:p>
        </w:tc>
        <w:tc>
          <w:tcPr>
            <w:tcW w:w="440" w:type="pct"/>
            <w:gridSpan w:val="2"/>
          </w:tcPr>
          <w:p w:rsidR="00CB58B8" w:rsidRPr="00D4211D" w:rsidRDefault="00CB58B8" w:rsidP="00864AFB">
            <w:pPr>
              <w:widowControl w:val="0"/>
              <w:spacing w:before="25" w:after="25"/>
              <w:jc w:val="center"/>
              <w:rPr>
                <w:lang w:val="uk-UA"/>
              </w:rPr>
            </w:pPr>
            <w:r>
              <w:rPr>
                <w:lang w:val="uk-UA"/>
              </w:rPr>
              <w:t>1,500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E00F0F">
              <w:rPr>
                <w:rFonts w:ascii="Times New Roman" w:hAnsi="Times New Roman"/>
              </w:rPr>
              <w:t>1220.3</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Будівлі органів правосуддя</w:t>
            </w:r>
          </w:p>
        </w:tc>
        <w:tc>
          <w:tcPr>
            <w:tcW w:w="512" w:type="pct"/>
          </w:tcPr>
          <w:p w:rsidR="00CB58B8" w:rsidRPr="00D4211D" w:rsidRDefault="00CB58B8" w:rsidP="00864AFB">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tcPr>
          <w:p w:rsidR="00CB58B8" w:rsidRPr="00D4211D" w:rsidRDefault="00CB58B8" w:rsidP="00864AFB">
            <w:pPr>
              <w:widowControl w:val="0"/>
              <w:spacing w:before="25" w:after="25"/>
              <w:jc w:val="center"/>
              <w:rPr>
                <w:lang w:val="uk-UA"/>
              </w:rPr>
            </w:pPr>
            <w:r>
              <w:rPr>
                <w:lang w:val="uk-UA"/>
              </w:rPr>
              <w:t>1,50</w:t>
            </w:r>
            <w:r w:rsidRPr="00E00F0F">
              <w:rPr>
                <w:lang w:val="uk-UA"/>
              </w:rPr>
              <w:t>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1,000</w:t>
            </w:r>
          </w:p>
        </w:tc>
        <w:tc>
          <w:tcPr>
            <w:tcW w:w="440" w:type="pct"/>
            <w:gridSpan w:val="2"/>
          </w:tcPr>
          <w:p w:rsidR="00CB58B8" w:rsidRPr="00D4211D" w:rsidRDefault="00CB58B8" w:rsidP="00864AFB">
            <w:pPr>
              <w:widowControl w:val="0"/>
              <w:spacing w:before="25" w:after="25"/>
              <w:jc w:val="center"/>
              <w:rPr>
                <w:lang w:val="uk-UA"/>
              </w:rPr>
            </w:pPr>
            <w:r>
              <w:rPr>
                <w:lang w:val="uk-UA"/>
              </w:rPr>
              <w:t>1,500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2F14D3" w:rsidRDefault="00CB58B8" w:rsidP="00864AFB">
            <w:pPr>
              <w:pStyle w:val="af"/>
              <w:rPr>
                <w:rFonts w:ascii="Times New Roman" w:hAnsi="Times New Roman"/>
              </w:rPr>
            </w:pPr>
            <w:r w:rsidRPr="00E00F0F">
              <w:rPr>
                <w:rFonts w:ascii="Times New Roman" w:hAnsi="Times New Roman"/>
              </w:rPr>
              <w:t>1220.4</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Будівлі закордонних представництв</w:t>
            </w:r>
          </w:p>
        </w:tc>
        <w:tc>
          <w:tcPr>
            <w:tcW w:w="512" w:type="pct"/>
          </w:tcPr>
          <w:p w:rsidR="00CB58B8" w:rsidRPr="00D4211D" w:rsidRDefault="00CB58B8" w:rsidP="00864AFB">
            <w:pPr>
              <w:widowControl w:val="0"/>
              <w:spacing w:before="25" w:after="25"/>
              <w:jc w:val="center"/>
              <w:rPr>
                <w:lang w:val="uk-UA"/>
              </w:rPr>
            </w:pPr>
            <w:r>
              <w:rPr>
                <w:lang w:val="uk-UA"/>
              </w:rPr>
              <w:t>1,000</w:t>
            </w:r>
          </w:p>
        </w:tc>
        <w:tc>
          <w:tcPr>
            <w:tcW w:w="439" w:type="pct"/>
            <w:gridSpan w:val="2"/>
          </w:tcPr>
          <w:p w:rsidR="00CB58B8" w:rsidRPr="00D4211D" w:rsidRDefault="00CB58B8" w:rsidP="00864AFB">
            <w:pPr>
              <w:widowControl w:val="0"/>
              <w:spacing w:before="25" w:after="25"/>
              <w:jc w:val="center"/>
              <w:rPr>
                <w:lang w:val="uk-UA"/>
              </w:rPr>
            </w:pPr>
            <w:r>
              <w:rPr>
                <w:lang w:val="uk-UA"/>
              </w:rPr>
              <w:t>1,500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1,000</w:t>
            </w:r>
          </w:p>
        </w:tc>
        <w:tc>
          <w:tcPr>
            <w:tcW w:w="440" w:type="pct"/>
            <w:gridSpan w:val="2"/>
          </w:tcPr>
          <w:p w:rsidR="00CB58B8" w:rsidRPr="00D4211D" w:rsidRDefault="00CB58B8" w:rsidP="00864AFB">
            <w:pPr>
              <w:widowControl w:val="0"/>
              <w:spacing w:before="25" w:after="25"/>
              <w:jc w:val="center"/>
              <w:rPr>
                <w:lang w:val="uk-UA"/>
              </w:rPr>
            </w:pPr>
            <w:r>
              <w:rPr>
                <w:lang w:val="uk-UA"/>
              </w:rPr>
              <w:t>1,500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2F14D3" w:rsidRDefault="00CB58B8" w:rsidP="00864AFB">
            <w:pPr>
              <w:pStyle w:val="af"/>
              <w:rPr>
                <w:rFonts w:ascii="Times New Roman" w:hAnsi="Times New Roman"/>
              </w:rPr>
            </w:pPr>
            <w:r w:rsidRPr="00E00F0F">
              <w:rPr>
                <w:rFonts w:ascii="Times New Roman" w:hAnsi="Times New Roman"/>
              </w:rPr>
              <w:t>1220.5</w:t>
            </w:r>
          </w:p>
        </w:tc>
        <w:tc>
          <w:tcPr>
            <w:tcW w:w="1827" w:type="pct"/>
            <w:vAlign w:val="center"/>
          </w:tcPr>
          <w:p w:rsidR="00CB58B8" w:rsidRPr="00E00F0F" w:rsidRDefault="00CB58B8" w:rsidP="00864AFB">
            <w:pPr>
              <w:pStyle w:val="af"/>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512" w:type="pct"/>
          </w:tcPr>
          <w:p w:rsidR="00CB58B8" w:rsidRPr="00D4211D" w:rsidRDefault="00CB58B8" w:rsidP="00864AFB">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tcPr>
          <w:p w:rsidR="00CB58B8" w:rsidRPr="00D4211D" w:rsidRDefault="00CB58B8" w:rsidP="00864AFB">
            <w:pPr>
              <w:widowControl w:val="0"/>
              <w:spacing w:before="25" w:after="25"/>
              <w:jc w:val="center"/>
              <w:rPr>
                <w:lang w:val="uk-UA"/>
              </w:rPr>
            </w:pPr>
            <w:r>
              <w:rPr>
                <w:lang w:val="uk-UA"/>
              </w:rPr>
              <w:t>1,50</w:t>
            </w:r>
            <w:r w:rsidRPr="00E00F0F">
              <w:rPr>
                <w:lang w:val="uk-UA"/>
              </w:rPr>
              <w:t>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CB58B8" w:rsidRPr="00D4211D" w:rsidRDefault="00CB58B8" w:rsidP="00864AFB">
            <w:pPr>
              <w:widowControl w:val="0"/>
              <w:spacing w:before="25" w:after="25"/>
              <w:jc w:val="center"/>
              <w:rPr>
                <w:lang w:val="uk-UA"/>
              </w:rPr>
            </w:pPr>
            <w:r>
              <w:rPr>
                <w:lang w:val="uk-UA"/>
              </w:rPr>
              <w:t>1,50</w:t>
            </w:r>
            <w:r w:rsidRPr="00E00F0F">
              <w:rPr>
                <w:lang w:val="uk-UA"/>
              </w:rPr>
              <w:t>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2F14D3" w:rsidRDefault="00CB58B8" w:rsidP="00864AFB">
            <w:pPr>
              <w:pStyle w:val="af"/>
              <w:rPr>
                <w:rFonts w:ascii="Times New Roman" w:hAnsi="Times New Roman"/>
              </w:rPr>
            </w:pPr>
            <w:r w:rsidRPr="00E00F0F">
              <w:rPr>
                <w:rFonts w:ascii="Times New Roman" w:hAnsi="Times New Roman"/>
              </w:rPr>
              <w:t>1220.9</w:t>
            </w:r>
          </w:p>
        </w:tc>
        <w:tc>
          <w:tcPr>
            <w:tcW w:w="1827" w:type="pct"/>
            <w:vAlign w:val="center"/>
          </w:tcPr>
          <w:p w:rsidR="00CB58B8" w:rsidRPr="00E00F0F" w:rsidRDefault="00CB58B8" w:rsidP="00864AFB">
            <w:pPr>
              <w:pStyle w:val="af"/>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512" w:type="pct"/>
          </w:tcPr>
          <w:p w:rsidR="00CB58B8" w:rsidRPr="00D4211D" w:rsidRDefault="00CB58B8" w:rsidP="00864AFB">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tcPr>
          <w:p w:rsidR="00CB58B8" w:rsidRPr="00D4211D" w:rsidRDefault="00CB58B8" w:rsidP="00864AFB">
            <w:pPr>
              <w:widowControl w:val="0"/>
              <w:spacing w:before="25" w:after="25"/>
              <w:jc w:val="center"/>
              <w:rPr>
                <w:lang w:val="uk-UA"/>
              </w:rPr>
            </w:pPr>
            <w:r>
              <w:rPr>
                <w:lang w:val="uk-UA"/>
              </w:rPr>
              <w:t>1,50</w:t>
            </w:r>
            <w:r w:rsidRPr="00E00F0F">
              <w:rPr>
                <w:lang w:val="uk-UA"/>
              </w:rPr>
              <w:t>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CB58B8" w:rsidRPr="00D4211D" w:rsidRDefault="00CB58B8" w:rsidP="00864AFB">
            <w:pPr>
              <w:widowControl w:val="0"/>
              <w:spacing w:before="25" w:after="25"/>
              <w:jc w:val="center"/>
              <w:rPr>
                <w:lang w:val="uk-UA"/>
              </w:rPr>
            </w:pPr>
            <w:r>
              <w:rPr>
                <w:lang w:val="uk-UA"/>
              </w:rPr>
              <w:t>1,50</w:t>
            </w:r>
            <w:r w:rsidRPr="00E00F0F">
              <w:rPr>
                <w:lang w:val="uk-UA"/>
              </w:rPr>
              <w:t>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BE7BA3" w:rsidRDefault="00CB58B8" w:rsidP="00864AFB">
            <w:pPr>
              <w:pStyle w:val="af"/>
              <w:rPr>
                <w:rFonts w:ascii="Times New Roman" w:hAnsi="Times New Roman"/>
                <w:b/>
              </w:rPr>
            </w:pPr>
            <w:r w:rsidRPr="00BE7BA3">
              <w:rPr>
                <w:rFonts w:ascii="Times New Roman" w:hAnsi="Times New Roman"/>
                <w:b/>
              </w:rPr>
              <w:t>123</w:t>
            </w:r>
          </w:p>
        </w:tc>
        <w:tc>
          <w:tcPr>
            <w:tcW w:w="1827" w:type="pct"/>
            <w:vAlign w:val="center"/>
          </w:tcPr>
          <w:p w:rsidR="00CB58B8" w:rsidRPr="00BE7BA3" w:rsidRDefault="00CB58B8" w:rsidP="00864AFB">
            <w:pPr>
              <w:pStyle w:val="af"/>
              <w:rPr>
                <w:rFonts w:ascii="Times New Roman" w:hAnsi="Times New Roman"/>
                <w:b/>
              </w:rPr>
            </w:pPr>
            <w:r>
              <w:rPr>
                <w:rFonts w:ascii="Times New Roman" w:hAnsi="Times New Roman"/>
                <w:b/>
              </w:rPr>
              <w:t>Будівлі торговельні</w:t>
            </w:r>
          </w:p>
        </w:tc>
        <w:tc>
          <w:tcPr>
            <w:tcW w:w="512" w:type="pct"/>
          </w:tcPr>
          <w:p w:rsidR="00CB58B8" w:rsidRPr="00BE7BA3" w:rsidRDefault="00CB58B8" w:rsidP="00864AFB">
            <w:pPr>
              <w:widowControl w:val="0"/>
              <w:jc w:val="center"/>
              <w:rPr>
                <w:b/>
                <w:lang w:val="uk-UA"/>
              </w:rPr>
            </w:pPr>
            <w:r w:rsidRPr="00BE7BA3">
              <w:rPr>
                <w:b/>
                <w:lang w:val="uk-UA"/>
              </w:rPr>
              <w:t>х</w:t>
            </w:r>
          </w:p>
        </w:tc>
        <w:tc>
          <w:tcPr>
            <w:tcW w:w="439" w:type="pct"/>
            <w:gridSpan w:val="2"/>
          </w:tcPr>
          <w:p w:rsidR="00CB58B8" w:rsidRPr="00BE7BA3" w:rsidRDefault="00CB58B8" w:rsidP="00864AFB">
            <w:pPr>
              <w:widowControl w:val="0"/>
              <w:jc w:val="center"/>
              <w:rPr>
                <w:b/>
                <w:lang w:val="uk-UA"/>
              </w:rPr>
            </w:pPr>
            <w:r w:rsidRPr="00BE7BA3">
              <w:rPr>
                <w:b/>
                <w:lang w:val="uk-UA"/>
              </w:rPr>
              <w:t>х</w:t>
            </w:r>
          </w:p>
        </w:tc>
        <w:tc>
          <w:tcPr>
            <w:tcW w:w="514" w:type="pct"/>
            <w:gridSpan w:val="3"/>
          </w:tcPr>
          <w:p w:rsidR="00CB58B8" w:rsidRPr="00BE7BA3" w:rsidRDefault="00CB58B8" w:rsidP="00864AFB">
            <w:pPr>
              <w:widowControl w:val="0"/>
              <w:jc w:val="center"/>
              <w:rPr>
                <w:b/>
                <w:color w:val="000000"/>
                <w:lang w:val="uk-UA"/>
              </w:rPr>
            </w:pPr>
            <w:r w:rsidRPr="00BE7BA3">
              <w:rPr>
                <w:b/>
                <w:color w:val="000000"/>
                <w:lang w:val="uk-UA"/>
              </w:rPr>
              <w:t>х</w:t>
            </w:r>
          </w:p>
        </w:tc>
        <w:tc>
          <w:tcPr>
            <w:tcW w:w="439" w:type="pct"/>
          </w:tcPr>
          <w:p w:rsidR="00CB58B8" w:rsidRPr="00BE7BA3" w:rsidRDefault="00CB58B8" w:rsidP="00864AFB">
            <w:pPr>
              <w:widowControl w:val="0"/>
              <w:jc w:val="center"/>
              <w:rPr>
                <w:b/>
                <w:lang w:val="uk-UA"/>
              </w:rPr>
            </w:pPr>
            <w:r w:rsidRPr="00BE7BA3">
              <w:rPr>
                <w:b/>
                <w:lang w:val="uk-UA"/>
              </w:rPr>
              <w:t>х</w:t>
            </w:r>
          </w:p>
        </w:tc>
        <w:tc>
          <w:tcPr>
            <w:tcW w:w="440" w:type="pct"/>
            <w:gridSpan w:val="2"/>
          </w:tcPr>
          <w:p w:rsidR="00CB58B8" w:rsidRPr="00BE7BA3" w:rsidRDefault="00CB58B8" w:rsidP="00864AFB">
            <w:pPr>
              <w:widowControl w:val="0"/>
              <w:jc w:val="center"/>
              <w:rPr>
                <w:b/>
                <w:lang w:val="uk-UA"/>
              </w:rPr>
            </w:pPr>
            <w:r w:rsidRPr="00BE7BA3">
              <w:rPr>
                <w:b/>
                <w:lang w:val="uk-UA"/>
              </w:rPr>
              <w:t>х</w:t>
            </w:r>
          </w:p>
        </w:tc>
        <w:tc>
          <w:tcPr>
            <w:tcW w:w="442" w:type="pct"/>
            <w:gridSpan w:val="3"/>
          </w:tcPr>
          <w:p w:rsidR="00CB58B8" w:rsidRPr="00BE7BA3" w:rsidRDefault="00CB58B8" w:rsidP="00864AFB">
            <w:pPr>
              <w:widowControl w:val="0"/>
              <w:jc w:val="center"/>
              <w:rPr>
                <w:b/>
                <w:color w:val="000000"/>
                <w:lang w:val="uk-UA"/>
              </w:rPr>
            </w:pPr>
            <w:r w:rsidRPr="00BE7BA3">
              <w:rPr>
                <w:b/>
                <w:color w:val="000000"/>
                <w:lang w:val="uk-UA"/>
              </w:rPr>
              <w:t>х</w:t>
            </w:r>
          </w:p>
        </w:tc>
      </w:tr>
      <w:tr w:rsidR="00CB58B8" w:rsidRPr="00EC0B8E" w:rsidTr="00864AFB">
        <w:trPr>
          <w:gridAfter w:val="1"/>
          <w:wAfter w:w="6" w:type="pct"/>
        </w:trPr>
        <w:tc>
          <w:tcPr>
            <w:tcW w:w="380" w:type="pct"/>
            <w:vAlign w:val="center"/>
          </w:tcPr>
          <w:p w:rsidR="00CB58B8" w:rsidRPr="00BE7BA3" w:rsidRDefault="00CB58B8" w:rsidP="00864AFB">
            <w:pPr>
              <w:pStyle w:val="af"/>
              <w:rPr>
                <w:rFonts w:ascii="Times New Roman" w:hAnsi="Times New Roman"/>
                <w:b/>
              </w:rPr>
            </w:pPr>
            <w:r w:rsidRPr="00BE7BA3">
              <w:rPr>
                <w:rFonts w:ascii="Times New Roman" w:hAnsi="Times New Roman"/>
                <w:b/>
              </w:rPr>
              <w:t>1230</w:t>
            </w:r>
          </w:p>
        </w:tc>
        <w:tc>
          <w:tcPr>
            <w:tcW w:w="1827" w:type="pct"/>
            <w:vAlign w:val="center"/>
          </w:tcPr>
          <w:p w:rsidR="00CB58B8" w:rsidRPr="00BE7BA3" w:rsidRDefault="00CB58B8" w:rsidP="00864AFB">
            <w:pPr>
              <w:pStyle w:val="af"/>
              <w:rPr>
                <w:rFonts w:ascii="Times New Roman" w:hAnsi="Times New Roman"/>
                <w:b/>
              </w:rPr>
            </w:pPr>
            <w:r w:rsidRPr="00BE7BA3">
              <w:rPr>
                <w:rFonts w:ascii="Times New Roman" w:hAnsi="Times New Roman"/>
                <w:b/>
              </w:rPr>
              <w:t>Будівлі</w:t>
            </w:r>
            <w:r>
              <w:rPr>
                <w:rFonts w:ascii="Times New Roman" w:hAnsi="Times New Roman"/>
                <w:b/>
              </w:rPr>
              <w:t xml:space="preserve"> торговельні</w:t>
            </w:r>
          </w:p>
        </w:tc>
        <w:tc>
          <w:tcPr>
            <w:tcW w:w="512" w:type="pct"/>
          </w:tcPr>
          <w:p w:rsidR="00CB58B8" w:rsidRPr="00BE7BA3" w:rsidRDefault="00CB58B8" w:rsidP="00864AFB">
            <w:pPr>
              <w:widowControl w:val="0"/>
              <w:jc w:val="center"/>
              <w:rPr>
                <w:b/>
                <w:lang w:val="uk-UA"/>
              </w:rPr>
            </w:pPr>
            <w:r w:rsidRPr="00BE7BA3">
              <w:rPr>
                <w:b/>
                <w:lang w:val="uk-UA"/>
              </w:rPr>
              <w:t>х</w:t>
            </w:r>
          </w:p>
        </w:tc>
        <w:tc>
          <w:tcPr>
            <w:tcW w:w="439" w:type="pct"/>
            <w:gridSpan w:val="2"/>
          </w:tcPr>
          <w:p w:rsidR="00CB58B8" w:rsidRPr="00BE7BA3" w:rsidRDefault="00CB58B8" w:rsidP="00864AFB">
            <w:pPr>
              <w:widowControl w:val="0"/>
              <w:jc w:val="center"/>
              <w:rPr>
                <w:b/>
                <w:lang w:val="uk-UA"/>
              </w:rPr>
            </w:pPr>
            <w:r w:rsidRPr="00BE7BA3">
              <w:rPr>
                <w:b/>
                <w:lang w:val="uk-UA"/>
              </w:rPr>
              <w:t>х</w:t>
            </w:r>
          </w:p>
        </w:tc>
        <w:tc>
          <w:tcPr>
            <w:tcW w:w="514" w:type="pct"/>
            <w:gridSpan w:val="3"/>
          </w:tcPr>
          <w:p w:rsidR="00CB58B8" w:rsidRPr="00BE7BA3" w:rsidRDefault="00CB58B8" w:rsidP="00864AFB">
            <w:pPr>
              <w:widowControl w:val="0"/>
              <w:jc w:val="center"/>
              <w:rPr>
                <w:b/>
                <w:color w:val="000000"/>
                <w:lang w:val="uk-UA"/>
              </w:rPr>
            </w:pPr>
            <w:r w:rsidRPr="00BE7BA3">
              <w:rPr>
                <w:b/>
                <w:color w:val="000000"/>
                <w:lang w:val="uk-UA"/>
              </w:rPr>
              <w:t>х</w:t>
            </w:r>
          </w:p>
        </w:tc>
        <w:tc>
          <w:tcPr>
            <w:tcW w:w="439" w:type="pct"/>
          </w:tcPr>
          <w:p w:rsidR="00CB58B8" w:rsidRPr="00BE7BA3" w:rsidRDefault="00CB58B8" w:rsidP="00864AFB">
            <w:pPr>
              <w:widowControl w:val="0"/>
              <w:jc w:val="center"/>
              <w:rPr>
                <w:b/>
                <w:lang w:val="uk-UA"/>
              </w:rPr>
            </w:pPr>
            <w:r w:rsidRPr="00BE7BA3">
              <w:rPr>
                <w:b/>
                <w:lang w:val="uk-UA"/>
              </w:rPr>
              <w:t>х</w:t>
            </w:r>
          </w:p>
        </w:tc>
        <w:tc>
          <w:tcPr>
            <w:tcW w:w="440" w:type="pct"/>
            <w:gridSpan w:val="2"/>
          </w:tcPr>
          <w:p w:rsidR="00CB58B8" w:rsidRPr="00BE7BA3" w:rsidRDefault="00CB58B8" w:rsidP="00864AFB">
            <w:pPr>
              <w:widowControl w:val="0"/>
              <w:jc w:val="center"/>
              <w:rPr>
                <w:b/>
                <w:lang w:val="uk-UA"/>
              </w:rPr>
            </w:pPr>
            <w:r w:rsidRPr="00BE7BA3">
              <w:rPr>
                <w:b/>
                <w:lang w:val="uk-UA"/>
              </w:rPr>
              <w:t>х</w:t>
            </w:r>
          </w:p>
        </w:tc>
        <w:tc>
          <w:tcPr>
            <w:tcW w:w="442" w:type="pct"/>
            <w:gridSpan w:val="3"/>
          </w:tcPr>
          <w:p w:rsidR="00CB58B8" w:rsidRPr="00BE7BA3" w:rsidRDefault="00CB58B8" w:rsidP="00864AFB">
            <w:pPr>
              <w:widowControl w:val="0"/>
              <w:jc w:val="center"/>
              <w:rPr>
                <w:b/>
                <w:color w:val="000000"/>
                <w:lang w:val="uk-UA"/>
              </w:rPr>
            </w:pPr>
            <w:r w:rsidRPr="00BE7BA3">
              <w:rPr>
                <w:b/>
                <w:color w:val="000000"/>
                <w:lang w:val="uk-UA"/>
              </w:rPr>
              <w:t>х</w:t>
            </w:r>
          </w:p>
        </w:tc>
      </w:tr>
      <w:tr w:rsidR="00CB58B8" w:rsidRPr="00EC0B8E" w:rsidTr="00864AFB">
        <w:trPr>
          <w:gridAfter w:val="1"/>
          <w:wAfter w:w="6" w:type="pct"/>
        </w:trPr>
        <w:tc>
          <w:tcPr>
            <w:tcW w:w="380" w:type="pct"/>
            <w:vAlign w:val="center"/>
          </w:tcPr>
          <w:p w:rsidR="00CB58B8" w:rsidRPr="00E00F0F" w:rsidRDefault="00CB58B8" w:rsidP="00864AFB">
            <w:pPr>
              <w:pStyle w:val="af"/>
              <w:rPr>
                <w:rFonts w:ascii="Times New Roman" w:hAnsi="Times New Roman"/>
              </w:rPr>
            </w:pPr>
          </w:p>
        </w:tc>
        <w:tc>
          <w:tcPr>
            <w:tcW w:w="1827" w:type="pct"/>
            <w:vAlign w:val="center"/>
          </w:tcPr>
          <w:p w:rsidR="00CB58B8" w:rsidRPr="00E00F0F" w:rsidRDefault="00CB58B8" w:rsidP="000E6BE1">
            <w:pPr>
              <w:pStyle w:val="af"/>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t>- підприємства побутового обслуговування</w:t>
            </w:r>
            <w:r w:rsidRPr="00E00F0F">
              <w:rPr>
                <w:rFonts w:ascii="Times New Roman" w:hAnsi="Times New Roman"/>
              </w:rPr>
              <w:br/>
            </w:r>
            <w:r w:rsidRPr="00E00F0F">
              <w:rPr>
                <w:rFonts w:ascii="Times New Roman" w:hAnsi="Times New Roman"/>
              </w:rPr>
              <w:lastRenderedPageBreak/>
              <w:t xml:space="preserve">Цей клас не включає: </w:t>
            </w:r>
            <w:r w:rsidRPr="00E00F0F">
              <w:rPr>
                <w:rFonts w:ascii="Times New Roman" w:hAnsi="Times New Roman"/>
              </w:rPr>
              <w:br/>
              <w:t>- н</w:t>
            </w:r>
            <w:r w:rsidR="000E6BE1">
              <w:rPr>
                <w:rFonts w:ascii="Times New Roman" w:hAnsi="Times New Roman"/>
              </w:rPr>
              <w:t xml:space="preserve">евеликі магазини в будівлях, що </w:t>
            </w:r>
            <w:r w:rsidRPr="00E00F0F">
              <w:rPr>
                <w:rFonts w:ascii="Times New Roman" w:hAnsi="Times New Roman"/>
              </w:rPr>
              <w:t xml:space="preserve">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512" w:type="pct"/>
          </w:tcPr>
          <w:p w:rsidR="00CB58B8" w:rsidRPr="00D4211D" w:rsidRDefault="00CB58B8" w:rsidP="00864AFB">
            <w:pPr>
              <w:widowControl w:val="0"/>
              <w:jc w:val="center"/>
              <w:rPr>
                <w:lang w:val="uk-UA"/>
              </w:rPr>
            </w:pPr>
            <w:r w:rsidRPr="00D4211D">
              <w:rPr>
                <w:lang w:val="uk-UA"/>
              </w:rPr>
              <w:lastRenderedPageBreak/>
              <w:t>х</w:t>
            </w:r>
          </w:p>
        </w:tc>
        <w:tc>
          <w:tcPr>
            <w:tcW w:w="439" w:type="pct"/>
            <w:gridSpan w:val="2"/>
          </w:tcPr>
          <w:p w:rsidR="00CB58B8" w:rsidRPr="00D4211D" w:rsidRDefault="00CB58B8" w:rsidP="00864AFB">
            <w:pPr>
              <w:widowControl w:val="0"/>
              <w:jc w:val="center"/>
              <w:rPr>
                <w:lang w:val="uk-UA"/>
              </w:rPr>
            </w:pPr>
            <w:r w:rsidRPr="00D4211D">
              <w:rPr>
                <w:lang w:val="uk-UA"/>
              </w:rPr>
              <w:t>х</w:t>
            </w:r>
          </w:p>
        </w:tc>
        <w:tc>
          <w:tcPr>
            <w:tcW w:w="514" w:type="pct"/>
            <w:gridSpan w:val="3"/>
          </w:tcPr>
          <w:p w:rsidR="00CB58B8" w:rsidRPr="00A8286A" w:rsidRDefault="00CB58B8" w:rsidP="00864AFB">
            <w:pPr>
              <w:widowControl w:val="0"/>
              <w:jc w:val="center"/>
              <w:rPr>
                <w:color w:val="000000"/>
                <w:lang w:val="uk-UA"/>
              </w:rPr>
            </w:pPr>
            <w:r w:rsidRPr="00A8286A">
              <w:rPr>
                <w:color w:val="000000"/>
                <w:lang w:val="uk-UA"/>
              </w:rPr>
              <w:t>х</w:t>
            </w:r>
          </w:p>
        </w:tc>
        <w:tc>
          <w:tcPr>
            <w:tcW w:w="439" w:type="pct"/>
          </w:tcPr>
          <w:p w:rsidR="00CB58B8" w:rsidRPr="00D4211D" w:rsidRDefault="00CB58B8" w:rsidP="00864AFB">
            <w:pPr>
              <w:widowControl w:val="0"/>
              <w:jc w:val="center"/>
              <w:rPr>
                <w:lang w:val="uk-UA"/>
              </w:rPr>
            </w:pPr>
            <w:r w:rsidRPr="00D4211D">
              <w:rPr>
                <w:lang w:val="uk-UA"/>
              </w:rPr>
              <w:t>х</w:t>
            </w:r>
          </w:p>
        </w:tc>
        <w:tc>
          <w:tcPr>
            <w:tcW w:w="440" w:type="pct"/>
            <w:gridSpan w:val="2"/>
          </w:tcPr>
          <w:p w:rsidR="00CB58B8" w:rsidRPr="00D4211D" w:rsidRDefault="00CB58B8" w:rsidP="00864AFB">
            <w:pPr>
              <w:widowControl w:val="0"/>
              <w:jc w:val="center"/>
              <w:rPr>
                <w:lang w:val="uk-UA"/>
              </w:rPr>
            </w:pPr>
            <w:r w:rsidRPr="00D4211D">
              <w:rPr>
                <w:lang w:val="uk-UA"/>
              </w:rPr>
              <w:t>х</w:t>
            </w:r>
          </w:p>
        </w:tc>
        <w:tc>
          <w:tcPr>
            <w:tcW w:w="44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lastRenderedPageBreak/>
              <w:t>1230.1</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Торгові центри, універмаги, магазини</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1230.2</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Криті ринки, павільйони та зали для ярмарків</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1230.3</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1230.4</w:t>
            </w:r>
          </w:p>
        </w:tc>
        <w:tc>
          <w:tcPr>
            <w:tcW w:w="1827" w:type="pct"/>
            <w:vAlign w:val="center"/>
          </w:tcPr>
          <w:p w:rsidR="00CB58B8" w:rsidRPr="005D5C48" w:rsidRDefault="00CB58B8" w:rsidP="00864AFB">
            <w:pPr>
              <w:pStyle w:val="af"/>
              <w:rPr>
                <w:rFonts w:ascii="Times New Roman" w:hAnsi="Times New Roman"/>
              </w:rPr>
            </w:pPr>
            <w:r w:rsidRPr="005D5C48">
              <w:rPr>
                <w:rFonts w:ascii="Times New Roman" w:hAnsi="Times New Roman"/>
              </w:rPr>
              <w:t>Їдальні, кафе, закусочні та т. ін.</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1230.5</w:t>
            </w:r>
          </w:p>
        </w:tc>
        <w:tc>
          <w:tcPr>
            <w:tcW w:w="1827" w:type="pct"/>
            <w:vAlign w:val="center"/>
          </w:tcPr>
          <w:p w:rsidR="00CB58B8" w:rsidRPr="00DE463E" w:rsidRDefault="00CB58B8" w:rsidP="00864AFB">
            <w:pPr>
              <w:pStyle w:val="af"/>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512" w:type="pct"/>
          </w:tcPr>
          <w:p w:rsidR="00CB58B8" w:rsidRPr="00DE463E" w:rsidRDefault="00CB58B8" w:rsidP="00864AFB">
            <w:pPr>
              <w:widowControl w:val="0"/>
              <w:spacing w:before="25" w:after="25"/>
              <w:jc w:val="center"/>
              <w:rPr>
                <w:lang w:val="uk-UA"/>
              </w:rPr>
            </w:pPr>
            <w:r w:rsidRPr="00DE463E">
              <w:rPr>
                <w:lang w:val="uk-UA"/>
              </w:rPr>
              <w:t>1,000</w:t>
            </w:r>
          </w:p>
        </w:tc>
        <w:tc>
          <w:tcPr>
            <w:tcW w:w="439" w:type="pct"/>
            <w:gridSpan w:val="2"/>
          </w:tcPr>
          <w:p w:rsidR="00CB58B8" w:rsidRPr="00DE463E" w:rsidRDefault="00CB58B8" w:rsidP="00864AFB">
            <w:pPr>
              <w:widowControl w:val="0"/>
              <w:spacing w:before="25" w:after="25"/>
              <w:jc w:val="center"/>
              <w:rPr>
                <w:lang w:val="uk-UA"/>
              </w:rPr>
            </w:pPr>
            <w:r w:rsidRPr="00DE463E">
              <w:rPr>
                <w:lang w:val="uk-UA"/>
              </w:rPr>
              <w:t>1,500</w:t>
            </w:r>
          </w:p>
        </w:tc>
        <w:tc>
          <w:tcPr>
            <w:tcW w:w="514" w:type="pct"/>
            <w:gridSpan w:val="3"/>
          </w:tcPr>
          <w:p w:rsidR="00CB58B8" w:rsidRPr="00DE463E" w:rsidRDefault="00CB58B8" w:rsidP="00864AFB">
            <w:pPr>
              <w:widowControl w:val="0"/>
              <w:spacing w:before="25" w:after="25"/>
              <w:jc w:val="center"/>
              <w:rPr>
                <w:lang w:val="uk-UA"/>
              </w:rPr>
            </w:pPr>
            <w:r w:rsidRPr="00DE463E">
              <w:rPr>
                <w:lang w:val="uk-UA"/>
              </w:rPr>
              <w:t>-</w:t>
            </w:r>
          </w:p>
        </w:tc>
        <w:tc>
          <w:tcPr>
            <w:tcW w:w="439" w:type="pct"/>
          </w:tcPr>
          <w:p w:rsidR="00CB58B8" w:rsidRPr="00DE463E" w:rsidRDefault="00CB58B8" w:rsidP="00864AFB">
            <w:pPr>
              <w:widowControl w:val="0"/>
              <w:spacing w:before="25" w:after="25"/>
              <w:jc w:val="center"/>
              <w:rPr>
                <w:lang w:val="uk-UA"/>
              </w:rPr>
            </w:pPr>
            <w:r w:rsidRPr="00DE463E">
              <w:rPr>
                <w:lang w:val="uk-UA"/>
              </w:rPr>
              <w:t>1,000</w:t>
            </w:r>
          </w:p>
        </w:tc>
        <w:tc>
          <w:tcPr>
            <w:tcW w:w="440" w:type="pct"/>
            <w:gridSpan w:val="2"/>
          </w:tcPr>
          <w:p w:rsidR="00CB58B8" w:rsidRPr="00DE463E" w:rsidRDefault="00CB58B8" w:rsidP="00864AFB">
            <w:pPr>
              <w:widowControl w:val="0"/>
              <w:spacing w:before="25" w:after="25"/>
              <w:jc w:val="center"/>
              <w:rPr>
                <w:lang w:val="uk-UA"/>
              </w:rPr>
            </w:pPr>
            <w:r w:rsidRPr="00DE463E">
              <w:rPr>
                <w:lang w:val="uk-UA"/>
              </w:rPr>
              <w:t>1,500</w:t>
            </w:r>
          </w:p>
        </w:tc>
        <w:tc>
          <w:tcPr>
            <w:tcW w:w="442" w:type="pct"/>
            <w:gridSpan w:val="3"/>
          </w:tcPr>
          <w:p w:rsidR="00CB58B8" w:rsidRPr="00DE463E" w:rsidRDefault="00CB58B8" w:rsidP="00864AFB">
            <w:pPr>
              <w:widowControl w:val="0"/>
              <w:spacing w:before="25" w:after="25"/>
              <w:jc w:val="center"/>
              <w:rPr>
                <w:lang w:val="uk-UA"/>
              </w:rPr>
            </w:pPr>
            <w:r w:rsidRPr="00DE463E">
              <w:rPr>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1230.6</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1230.9</w:t>
            </w:r>
          </w:p>
        </w:tc>
        <w:tc>
          <w:tcPr>
            <w:tcW w:w="1827" w:type="pct"/>
            <w:vAlign w:val="center"/>
          </w:tcPr>
          <w:p w:rsidR="00CB58B8" w:rsidRPr="005D5C48" w:rsidRDefault="00CB58B8" w:rsidP="00864AFB">
            <w:pPr>
              <w:pStyle w:val="af"/>
              <w:rPr>
                <w:rFonts w:ascii="Times New Roman" w:hAnsi="Times New Roman"/>
              </w:rPr>
            </w:pPr>
            <w:r w:rsidRPr="005D5C48">
              <w:rPr>
                <w:rFonts w:ascii="Times New Roman" w:hAnsi="Times New Roman"/>
              </w:rPr>
              <w:t>Будівлі торговельні інші</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b/>
                <w:bCs/>
              </w:rPr>
              <w:t>124</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b/>
                <w:bCs/>
              </w:rPr>
              <w:t>Будівлі транспорту та засобів зв'язку</w:t>
            </w:r>
          </w:p>
        </w:tc>
        <w:tc>
          <w:tcPr>
            <w:tcW w:w="512" w:type="pct"/>
          </w:tcPr>
          <w:p w:rsidR="00CB58B8" w:rsidRPr="00D4211D" w:rsidRDefault="00CB58B8" w:rsidP="00864AFB">
            <w:pPr>
              <w:widowControl w:val="0"/>
              <w:jc w:val="center"/>
              <w:rPr>
                <w:lang w:val="uk-UA"/>
              </w:rPr>
            </w:pPr>
            <w:r w:rsidRPr="00D4211D">
              <w:rPr>
                <w:lang w:val="uk-UA"/>
              </w:rPr>
              <w:t>х</w:t>
            </w:r>
          </w:p>
        </w:tc>
        <w:tc>
          <w:tcPr>
            <w:tcW w:w="439" w:type="pct"/>
            <w:gridSpan w:val="2"/>
          </w:tcPr>
          <w:p w:rsidR="00CB58B8" w:rsidRPr="00D4211D" w:rsidRDefault="00CB58B8" w:rsidP="00864AFB">
            <w:pPr>
              <w:widowControl w:val="0"/>
              <w:jc w:val="center"/>
              <w:rPr>
                <w:lang w:val="uk-UA"/>
              </w:rPr>
            </w:pPr>
            <w:r w:rsidRPr="00D4211D">
              <w:rPr>
                <w:lang w:val="uk-UA"/>
              </w:rPr>
              <w:t>х</w:t>
            </w:r>
          </w:p>
        </w:tc>
        <w:tc>
          <w:tcPr>
            <w:tcW w:w="514" w:type="pct"/>
            <w:gridSpan w:val="3"/>
          </w:tcPr>
          <w:p w:rsidR="00CB58B8" w:rsidRPr="00A8286A" w:rsidRDefault="00CB58B8" w:rsidP="00864AFB">
            <w:pPr>
              <w:widowControl w:val="0"/>
              <w:jc w:val="center"/>
              <w:rPr>
                <w:color w:val="000000"/>
                <w:lang w:val="uk-UA"/>
              </w:rPr>
            </w:pPr>
            <w:r w:rsidRPr="00A8286A">
              <w:rPr>
                <w:color w:val="000000"/>
                <w:lang w:val="uk-UA"/>
              </w:rPr>
              <w:t>х</w:t>
            </w:r>
          </w:p>
        </w:tc>
        <w:tc>
          <w:tcPr>
            <w:tcW w:w="439" w:type="pct"/>
          </w:tcPr>
          <w:p w:rsidR="00CB58B8" w:rsidRPr="00D4211D" w:rsidRDefault="00CB58B8" w:rsidP="00864AFB">
            <w:pPr>
              <w:widowControl w:val="0"/>
              <w:jc w:val="center"/>
              <w:rPr>
                <w:lang w:val="uk-UA"/>
              </w:rPr>
            </w:pPr>
            <w:r w:rsidRPr="00D4211D">
              <w:rPr>
                <w:lang w:val="uk-UA"/>
              </w:rPr>
              <w:t>х</w:t>
            </w:r>
          </w:p>
        </w:tc>
        <w:tc>
          <w:tcPr>
            <w:tcW w:w="440" w:type="pct"/>
            <w:gridSpan w:val="2"/>
          </w:tcPr>
          <w:p w:rsidR="00CB58B8" w:rsidRPr="00D4211D" w:rsidRDefault="00CB58B8" w:rsidP="00864AFB">
            <w:pPr>
              <w:widowControl w:val="0"/>
              <w:jc w:val="center"/>
              <w:rPr>
                <w:lang w:val="uk-UA"/>
              </w:rPr>
            </w:pPr>
            <w:r w:rsidRPr="00D4211D">
              <w:rPr>
                <w:lang w:val="uk-UA"/>
              </w:rPr>
              <w:t>х</w:t>
            </w:r>
          </w:p>
        </w:tc>
        <w:tc>
          <w:tcPr>
            <w:tcW w:w="44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b/>
                <w:bCs/>
              </w:rPr>
              <w:t>1241</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512" w:type="pct"/>
          </w:tcPr>
          <w:p w:rsidR="00CB58B8" w:rsidRPr="00D4211D" w:rsidRDefault="00CB58B8" w:rsidP="00864AFB">
            <w:pPr>
              <w:widowControl w:val="0"/>
              <w:jc w:val="center"/>
              <w:rPr>
                <w:lang w:val="uk-UA"/>
              </w:rPr>
            </w:pPr>
            <w:r w:rsidRPr="00D4211D">
              <w:rPr>
                <w:lang w:val="uk-UA"/>
              </w:rPr>
              <w:t>х</w:t>
            </w:r>
          </w:p>
        </w:tc>
        <w:tc>
          <w:tcPr>
            <w:tcW w:w="439" w:type="pct"/>
            <w:gridSpan w:val="2"/>
          </w:tcPr>
          <w:p w:rsidR="00CB58B8" w:rsidRPr="00D4211D" w:rsidRDefault="00CB58B8" w:rsidP="00864AFB">
            <w:pPr>
              <w:widowControl w:val="0"/>
              <w:jc w:val="center"/>
              <w:rPr>
                <w:lang w:val="uk-UA"/>
              </w:rPr>
            </w:pPr>
            <w:r w:rsidRPr="00D4211D">
              <w:rPr>
                <w:lang w:val="uk-UA"/>
              </w:rPr>
              <w:t>х</w:t>
            </w:r>
          </w:p>
        </w:tc>
        <w:tc>
          <w:tcPr>
            <w:tcW w:w="514" w:type="pct"/>
            <w:gridSpan w:val="3"/>
          </w:tcPr>
          <w:p w:rsidR="00CB58B8" w:rsidRPr="00A8286A" w:rsidRDefault="00CB58B8" w:rsidP="00864AFB">
            <w:pPr>
              <w:widowControl w:val="0"/>
              <w:jc w:val="center"/>
              <w:rPr>
                <w:color w:val="000000"/>
                <w:lang w:val="uk-UA"/>
              </w:rPr>
            </w:pPr>
            <w:r w:rsidRPr="00A8286A">
              <w:rPr>
                <w:color w:val="000000"/>
                <w:lang w:val="uk-UA"/>
              </w:rPr>
              <w:t>х</w:t>
            </w:r>
          </w:p>
        </w:tc>
        <w:tc>
          <w:tcPr>
            <w:tcW w:w="439" w:type="pct"/>
          </w:tcPr>
          <w:p w:rsidR="00CB58B8" w:rsidRPr="00D4211D" w:rsidRDefault="00CB58B8" w:rsidP="00864AFB">
            <w:pPr>
              <w:widowControl w:val="0"/>
              <w:jc w:val="center"/>
              <w:rPr>
                <w:lang w:val="uk-UA"/>
              </w:rPr>
            </w:pPr>
            <w:r w:rsidRPr="00D4211D">
              <w:rPr>
                <w:lang w:val="uk-UA"/>
              </w:rPr>
              <w:t>х</w:t>
            </w:r>
          </w:p>
        </w:tc>
        <w:tc>
          <w:tcPr>
            <w:tcW w:w="440" w:type="pct"/>
            <w:gridSpan w:val="2"/>
          </w:tcPr>
          <w:p w:rsidR="00CB58B8" w:rsidRPr="00D4211D" w:rsidRDefault="00CB58B8" w:rsidP="00864AFB">
            <w:pPr>
              <w:widowControl w:val="0"/>
              <w:jc w:val="center"/>
              <w:rPr>
                <w:lang w:val="uk-UA"/>
              </w:rPr>
            </w:pPr>
            <w:r w:rsidRPr="00D4211D">
              <w:rPr>
                <w:lang w:val="uk-UA"/>
              </w:rPr>
              <w:t>х</w:t>
            </w:r>
          </w:p>
        </w:tc>
        <w:tc>
          <w:tcPr>
            <w:tcW w:w="44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xml:space="preserve">- залізничні колії (2121, 2122) </w:t>
            </w:r>
            <w:r w:rsidRPr="005D5C48">
              <w:rPr>
                <w:rFonts w:ascii="Times New Roman" w:hAnsi="Times New Roman"/>
              </w:rPr>
              <w:br/>
            </w:r>
            <w:r w:rsidRPr="005D5C48">
              <w:rPr>
                <w:rFonts w:ascii="Times New Roman" w:hAnsi="Times New Roman"/>
              </w:rPr>
              <w:lastRenderedPageBreak/>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512" w:type="pct"/>
          </w:tcPr>
          <w:p w:rsidR="00CB58B8" w:rsidRPr="00D4211D" w:rsidRDefault="00CB58B8" w:rsidP="00864AFB">
            <w:pPr>
              <w:widowControl w:val="0"/>
              <w:jc w:val="center"/>
              <w:rPr>
                <w:lang w:val="uk-UA"/>
              </w:rPr>
            </w:pPr>
            <w:r w:rsidRPr="00D4211D">
              <w:rPr>
                <w:lang w:val="uk-UA"/>
              </w:rPr>
              <w:lastRenderedPageBreak/>
              <w:t>х</w:t>
            </w:r>
          </w:p>
        </w:tc>
        <w:tc>
          <w:tcPr>
            <w:tcW w:w="439" w:type="pct"/>
            <w:gridSpan w:val="2"/>
          </w:tcPr>
          <w:p w:rsidR="00CB58B8" w:rsidRPr="00D4211D" w:rsidRDefault="00CB58B8" w:rsidP="00864AFB">
            <w:pPr>
              <w:widowControl w:val="0"/>
              <w:jc w:val="center"/>
              <w:rPr>
                <w:lang w:val="uk-UA"/>
              </w:rPr>
            </w:pPr>
            <w:r w:rsidRPr="00D4211D">
              <w:rPr>
                <w:lang w:val="uk-UA"/>
              </w:rPr>
              <w:t>х</w:t>
            </w:r>
          </w:p>
        </w:tc>
        <w:tc>
          <w:tcPr>
            <w:tcW w:w="514" w:type="pct"/>
            <w:gridSpan w:val="3"/>
          </w:tcPr>
          <w:p w:rsidR="00CB58B8" w:rsidRPr="00A8286A" w:rsidRDefault="00CB58B8" w:rsidP="00864AFB">
            <w:pPr>
              <w:widowControl w:val="0"/>
              <w:jc w:val="center"/>
              <w:rPr>
                <w:color w:val="000000"/>
                <w:lang w:val="uk-UA"/>
              </w:rPr>
            </w:pPr>
            <w:r w:rsidRPr="00A8286A">
              <w:rPr>
                <w:color w:val="000000"/>
                <w:lang w:val="uk-UA"/>
              </w:rPr>
              <w:t>х</w:t>
            </w:r>
          </w:p>
        </w:tc>
        <w:tc>
          <w:tcPr>
            <w:tcW w:w="439" w:type="pct"/>
          </w:tcPr>
          <w:p w:rsidR="00CB58B8" w:rsidRPr="00D4211D" w:rsidRDefault="00CB58B8" w:rsidP="00864AFB">
            <w:pPr>
              <w:widowControl w:val="0"/>
              <w:jc w:val="center"/>
              <w:rPr>
                <w:lang w:val="uk-UA"/>
              </w:rPr>
            </w:pPr>
            <w:r w:rsidRPr="00D4211D">
              <w:rPr>
                <w:lang w:val="uk-UA"/>
              </w:rPr>
              <w:t>х</w:t>
            </w:r>
          </w:p>
        </w:tc>
        <w:tc>
          <w:tcPr>
            <w:tcW w:w="440" w:type="pct"/>
            <w:gridSpan w:val="2"/>
          </w:tcPr>
          <w:p w:rsidR="00CB58B8" w:rsidRPr="00D4211D" w:rsidRDefault="00CB58B8" w:rsidP="00864AFB">
            <w:pPr>
              <w:widowControl w:val="0"/>
              <w:jc w:val="center"/>
              <w:rPr>
                <w:lang w:val="uk-UA"/>
              </w:rPr>
            </w:pPr>
            <w:r w:rsidRPr="00D4211D">
              <w:rPr>
                <w:lang w:val="uk-UA"/>
              </w:rPr>
              <w:t>х</w:t>
            </w:r>
          </w:p>
        </w:tc>
        <w:tc>
          <w:tcPr>
            <w:tcW w:w="442" w:type="pct"/>
            <w:gridSpan w:val="3"/>
          </w:tcPr>
          <w:p w:rsidR="00CB58B8" w:rsidRPr="00A8286A" w:rsidRDefault="00CB58B8" w:rsidP="00864AFB">
            <w:pPr>
              <w:widowControl w:val="0"/>
              <w:jc w:val="center"/>
              <w:rPr>
                <w:color w:val="000000"/>
                <w:lang w:val="uk-UA"/>
              </w:rPr>
            </w:pPr>
            <w:r w:rsidRPr="00A8286A">
              <w:rPr>
                <w:color w:val="000000"/>
                <w:lang w:val="uk-UA"/>
              </w:rPr>
              <w:t>х</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lastRenderedPageBreak/>
              <w:t>1241.1</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1241.2</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Вокзали та інші будівлі залізничного транспорту</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1241.3</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міського електротранспорту</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1241.4</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Аеровокзали та інші будівлі повітряного транспорту</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1241.5</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Pr>
                <w:rFonts w:ascii="Times New Roman" w:hAnsi="Times New Roman"/>
              </w:rPr>
              <w:t>1241.6</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станцій підвісних та канатних доріг</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1241.7</w:t>
            </w:r>
          </w:p>
        </w:tc>
        <w:tc>
          <w:tcPr>
            <w:tcW w:w="1827" w:type="pct"/>
            <w:vAlign w:val="center"/>
          </w:tcPr>
          <w:p w:rsidR="000E6BE1" w:rsidRDefault="00CB58B8" w:rsidP="000E6BE1">
            <w:pPr>
              <w:pStyle w:val="af"/>
              <w:rPr>
                <w:rFonts w:ascii="Times New Roman" w:hAnsi="Times New Roman"/>
              </w:rPr>
            </w:pPr>
            <w:r w:rsidRPr="005D5C48">
              <w:rPr>
                <w:rFonts w:ascii="Times New Roman" w:hAnsi="Times New Roman"/>
              </w:rPr>
              <w:t xml:space="preserve">Будівлі центрів радіо- та телевізійного мовлення, телефонних станцій, телекомунікаційних центрів та </w:t>
            </w:r>
          </w:p>
          <w:p w:rsidR="00CB58B8" w:rsidRPr="005D5C48" w:rsidRDefault="00CB58B8" w:rsidP="000E6BE1">
            <w:pPr>
              <w:pStyle w:val="af"/>
              <w:rPr>
                <w:rFonts w:ascii="Times New Roman" w:hAnsi="Times New Roman"/>
              </w:rPr>
            </w:pPr>
            <w:r w:rsidRPr="005D5C48">
              <w:rPr>
                <w:rFonts w:ascii="Times New Roman" w:hAnsi="Times New Roman"/>
              </w:rPr>
              <w:t>т. ін.</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1241.8</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1241.9</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транспорту та засобів зв'язку інші</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b/>
                <w:bCs/>
              </w:rPr>
              <w:t>1242</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b/>
                <w:bCs/>
              </w:rPr>
              <w:t>Гаражі</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40"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40"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1242.1</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Гаражі наземні</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1242.2</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Гаражі підземні</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0,500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1242.3</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Стоянки автомобільні криті</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1"/>
          <w:wAfter w:w="6" w:type="pct"/>
        </w:trPr>
        <w:tc>
          <w:tcPr>
            <w:tcW w:w="380" w:type="pct"/>
          </w:tcPr>
          <w:p w:rsidR="00CB58B8" w:rsidRPr="005D5C48" w:rsidRDefault="00CB58B8" w:rsidP="00864AFB">
            <w:pPr>
              <w:pStyle w:val="af"/>
              <w:rPr>
                <w:rFonts w:ascii="Times New Roman" w:hAnsi="Times New Roman"/>
              </w:rPr>
            </w:pPr>
            <w:r w:rsidRPr="005D5C48">
              <w:rPr>
                <w:rFonts w:ascii="Times New Roman" w:hAnsi="Times New Roman"/>
              </w:rPr>
              <w:t>1242.4</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Навіси для велосипедів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0E6BE1" w:rsidTr="00864AFB">
        <w:trPr>
          <w:gridAfter w:val="1"/>
          <w:wAfter w:w="6" w:type="pct"/>
          <w:trHeight w:val="420"/>
        </w:trPr>
        <w:tc>
          <w:tcPr>
            <w:tcW w:w="380" w:type="pct"/>
            <w:vMerge w:val="restart"/>
          </w:tcPr>
          <w:p w:rsidR="00CB58B8" w:rsidRPr="005D5C48" w:rsidRDefault="00CB58B8" w:rsidP="00864AFB">
            <w:pPr>
              <w:pStyle w:val="af"/>
              <w:rPr>
                <w:rFonts w:ascii="Times New Roman" w:hAnsi="Times New Roman"/>
                <w:b/>
              </w:rPr>
            </w:pPr>
            <w:r w:rsidRPr="005D5C48">
              <w:rPr>
                <w:rFonts w:ascii="Times New Roman" w:hAnsi="Times New Roman"/>
                <w:b/>
              </w:rPr>
              <w:t>125</w:t>
            </w:r>
          </w:p>
        </w:tc>
        <w:tc>
          <w:tcPr>
            <w:tcW w:w="1827" w:type="pct"/>
            <w:vMerge w:val="restart"/>
          </w:tcPr>
          <w:p w:rsidR="00CB58B8" w:rsidRPr="00042639" w:rsidRDefault="00CB58B8" w:rsidP="000E6BE1">
            <w:pPr>
              <w:pStyle w:val="af"/>
              <w:rPr>
                <w:rFonts w:ascii="Times New Roman" w:hAnsi="Times New Roman"/>
                <w:b/>
              </w:rPr>
            </w:pPr>
            <w:r w:rsidRPr="00042639">
              <w:rPr>
                <w:rFonts w:ascii="Times New Roman" w:hAnsi="Times New Roman"/>
                <w:b/>
              </w:rPr>
              <w:t>Будівлі промислові та склади</w:t>
            </w:r>
          </w:p>
          <w:p w:rsidR="00CB58B8" w:rsidRPr="00042639" w:rsidRDefault="00CB58B8" w:rsidP="000E6BE1">
            <w:pPr>
              <w:pStyle w:val="af"/>
              <w:rPr>
                <w:rFonts w:ascii="Times New Roman" w:hAnsi="Times New Roman"/>
                <w:b/>
              </w:rPr>
            </w:pPr>
          </w:p>
          <w:p w:rsidR="00CB58B8" w:rsidRPr="00042639" w:rsidRDefault="00CB58B8" w:rsidP="000E6BE1">
            <w:pPr>
              <w:pStyle w:val="af"/>
              <w:rPr>
                <w:rFonts w:ascii="Times New Roman" w:hAnsi="Times New Roman"/>
                <w:b/>
              </w:rPr>
            </w:pPr>
          </w:p>
        </w:tc>
        <w:tc>
          <w:tcPr>
            <w:tcW w:w="2786" w:type="pct"/>
            <w:gridSpan w:val="12"/>
          </w:tcPr>
          <w:p w:rsidR="00CB58B8" w:rsidRPr="00042639" w:rsidRDefault="00CB58B8" w:rsidP="00864AFB">
            <w:pPr>
              <w:pStyle w:val="af"/>
              <w:jc w:val="center"/>
              <w:rPr>
                <w:rFonts w:ascii="Times New Roman" w:hAnsi="Times New Roman" w:cs="Times New Roman"/>
                <w:b/>
                <w:color w:val="auto"/>
              </w:rPr>
            </w:pPr>
            <w:r w:rsidRPr="00042639">
              <w:rPr>
                <w:rFonts w:ascii="Times New Roman" w:hAnsi="Times New Roman" w:cs="Times New Roman"/>
                <w:b/>
                <w:color w:val="auto"/>
              </w:rPr>
              <w:t xml:space="preserve">Будівлі промисловості, віднесені до групи «Будівлі промислові та склади» (код 125) </w:t>
            </w:r>
            <w:hyperlink r:id="rId5" w:history="1">
              <w:r w:rsidRPr="00042639">
                <w:rPr>
                  <w:rFonts w:ascii="Times New Roman" w:hAnsi="Times New Roman" w:cs="Times New Roman"/>
                  <w:b/>
                  <w:bCs/>
                  <w:color w:val="auto"/>
                </w:rPr>
                <w:t>Державного класифікатора будівель та споруд ДК 018-2000</w:t>
              </w:r>
            </w:hyperlink>
            <w:r w:rsidRPr="00042639">
              <w:rPr>
                <w:rFonts w:ascii="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6" w:history="1">
              <w:r w:rsidRPr="00042639">
                <w:rPr>
                  <w:rFonts w:ascii="Times New Roman" w:hAnsi="Times New Roman" w:cs="Times New Roman"/>
                  <w:b/>
                  <w:bCs/>
                  <w:color w:val="auto"/>
                </w:rPr>
                <w:t>КВЕД ДК 009:2010</w:t>
              </w:r>
            </w:hyperlink>
            <w:r w:rsidRPr="00042639">
              <w:rPr>
                <w:rFonts w:ascii="Times New Roman" w:hAnsi="Times New Roman" w:cs="Times New Roman"/>
                <w:b/>
                <w:color w:val="auto"/>
              </w:rPr>
              <w:t>, та не здаються їх власниками в оренду, лізинг, позичку</w:t>
            </w:r>
          </w:p>
          <w:p w:rsidR="00CB58B8" w:rsidRPr="00042639" w:rsidRDefault="00CB58B8" w:rsidP="00864AFB">
            <w:pPr>
              <w:pStyle w:val="af"/>
              <w:jc w:val="center"/>
              <w:rPr>
                <w:rFonts w:ascii="Times New Roman" w:hAnsi="Times New Roman" w:cs="Times New Roman"/>
                <w:b/>
                <w:color w:val="auto"/>
              </w:rPr>
            </w:pPr>
            <w:r w:rsidRPr="00042639">
              <w:rPr>
                <w:rFonts w:ascii="Times New Roman" w:hAnsi="Times New Roman" w:cs="Times New Roman"/>
                <w:b/>
                <w:color w:val="auto"/>
              </w:rPr>
              <w:t>звільнені від оподаткування (пп.266.2.2 є) п.266.2 ст.266 ПКУ)</w:t>
            </w:r>
          </w:p>
        </w:tc>
      </w:tr>
      <w:tr w:rsidR="00CB58B8" w:rsidRPr="000E6BE1" w:rsidTr="00864AFB">
        <w:trPr>
          <w:gridAfter w:val="1"/>
          <w:wAfter w:w="6" w:type="pct"/>
          <w:trHeight w:val="408"/>
        </w:trPr>
        <w:tc>
          <w:tcPr>
            <w:tcW w:w="380" w:type="pct"/>
            <w:vMerge/>
            <w:vAlign w:val="center"/>
          </w:tcPr>
          <w:p w:rsidR="00CB58B8" w:rsidRPr="005D5C48" w:rsidRDefault="00CB58B8" w:rsidP="00864AFB">
            <w:pPr>
              <w:pStyle w:val="af"/>
              <w:rPr>
                <w:rFonts w:ascii="Times New Roman" w:hAnsi="Times New Roman"/>
                <w:b/>
              </w:rPr>
            </w:pPr>
          </w:p>
        </w:tc>
        <w:tc>
          <w:tcPr>
            <w:tcW w:w="1827" w:type="pct"/>
            <w:vMerge/>
            <w:vAlign w:val="center"/>
          </w:tcPr>
          <w:p w:rsidR="00CB58B8" w:rsidRPr="00042639" w:rsidRDefault="00CB58B8" w:rsidP="000E6BE1">
            <w:pPr>
              <w:pStyle w:val="af"/>
              <w:rPr>
                <w:rFonts w:ascii="Times New Roman" w:hAnsi="Times New Roman"/>
                <w:b/>
              </w:rPr>
            </w:pPr>
          </w:p>
        </w:tc>
        <w:tc>
          <w:tcPr>
            <w:tcW w:w="2786" w:type="pct"/>
            <w:gridSpan w:val="12"/>
          </w:tcPr>
          <w:p w:rsidR="00CB58B8" w:rsidRPr="00EE2AD4" w:rsidRDefault="00CB58B8" w:rsidP="00864AFB">
            <w:pPr>
              <w:pStyle w:val="af"/>
              <w:jc w:val="center"/>
              <w:rPr>
                <w:rFonts w:ascii="Times New Roman" w:hAnsi="Times New Roman" w:cs="Times New Roman"/>
                <w:b/>
                <w:color w:val="auto"/>
              </w:rPr>
            </w:pPr>
            <w:r w:rsidRPr="00042639">
              <w:rPr>
                <w:rFonts w:ascii="Times New Roman" w:hAnsi="Times New Roman" w:cs="Times New Roman"/>
                <w:b/>
                <w:color w:val="auto"/>
              </w:rPr>
              <w:t xml:space="preserve">Будівлі промисловості, віднесені до групи «Будівлі промислові та склади» (код 125) </w:t>
            </w:r>
            <w:hyperlink r:id="rId7" w:history="1">
              <w:r w:rsidRPr="00042639">
                <w:rPr>
                  <w:rFonts w:ascii="Times New Roman" w:hAnsi="Times New Roman" w:cs="Times New Roman"/>
                  <w:b/>
                  <w:bCs/>
                  <w:color w:val="auto"/>
                </w:rPr>
                <w:t>Державного класифікатора будівель та споруд ДК 018-2000</w:t>
              </w:r>
            </w:hyperlink>
            <w:r w:rsidRPr="00042639">
              <w:rPr>
                <w:rFonts w:ascii="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8" w:history="1">
              <w:r w:rsidRPr="00042639">
                <w:rPr>
                  <w:rFonts w:ascii="Times New Roman" w:hAnsi="Times New Roman" w:cs="Times New Roman"/>
                  <w:b/>
                  <w:bCs/>
                  <w:color w:val="auto"/>
                </w:rPr>
                <w:t>КВЕД ДК 009:2010</w:t>
              </w:r>
            </w:hyperlink>
            <w:r w:rsidRPr="00042639">
              <w:rPr>
                <w:rFonts w:ascii="Times New Roman" w:hAnsi="Times New Roman" w:cs="Times New Roman"/>
                <w:b/>
                <w:color w:val="auto"/>
              </w:rPr>
              <w:t xml:space="preserve">, та здаються їх власниками в оренду, лізинг, позичку оподатковується згідно </w:t>
            </w:r>
            <w:proofErr w:type="spellStart"/>
            <w:r w:rsidRPr="00042639">
              <w:rPr>
                <w:rFonts w:ascii="Times New Roman" w:hAnsi="Times New Roman" w:cs="Times New Roman"/>
                <w:b/>
                <w:color w:val="auto"/>
              </w:rPr>
              <w:t>нижчевказаних</w:t>
            </w:r>
            <w:proofErr w:type="spellEnd"/>
            <w:r w:rsidRPr="00042639">
              <w:rPr>
                <w:rFonts w:ascii="Times New Roman" w:hAnsi="Times New Roman" w:cs="Times New Roman"/>
                <w:b/>
                <w:color w:val="auto"/>
              </w:rPr>
              <w:t xml:space="preserve"> ставок</w:t>
            </w:r>
          </w:p>
        </w:tc>
      </w:tr>
      <w:tr w:rsidR="00CB58B8" w:rsidRPr="00042639" w:rsidTr="00864AFB">
        <w:trPr>
          <w:gridAfter w:val="1"/>
          <w:wAfter w:w="6" w:type="pct"/>
        </w:trPr>
        <w:tc>
          <w:tcPr>
            <w:tcW w:w="380" w:type="pct"/>
            <w:vAlign w:val="center"/>
          </w:tcPr>
          <w:p w:rsidR="00CB58B8" w:rsidRPr="005D5C48" w:rsidRDefault="00CB58B8" w:rsidP="00864AFB">
            <w:pPr>
              <w:pStyle w:val="af"/>
              <w:rPr>
                <w:rFonts w:ascii="Times New Roman" w:hAnsi="Times New Roman"/>
                <w:b/>
              </w:rPr>
            </w:pPr>
            <w:r w:rsidRPr="005D5C48">
              <w:rPr>
                <w:rFonts w:ascii="Times New Roman" w:hAnsi="Times New Roman"/>
                <w:b/>
              </w:rPr>
              <w:t>1251</w:t>
            </w:r>
          </w:p>
        </w:tc>
        <w:tc>
          <w:tcPr>
            <w:tcW w:w="1827" w:type="pct"/>
            <w:vAlign w:val="center"/>
          </w:tcPr>
          <w:p w:rsidR="00CB58B8" w:rsidRPr="00042639" w:rsidRDefault="00CB58B8" w:rsidP="000E6BE1">
            <w:pPr>
              <w:pStyle w:val="af"/>
              <w:rPr>
                <w:rFonts w:ascii="Times New Roman" w:hAnsi="Times New Roman"/>
                <w:b/>
              </w:rPr>
            </w:pPr>
            <w:r w:rsidRPr="00042639">
              <w:rPr>
                <w:rFonts w:ascii="Times New Roman" w:hAnsi="Times New Roman"/>
                <w:b/>
              </w:rPr>
              <w:t>Будівлі промислові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42"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r>
      <w:tr w:rsidR="00CB58B8" w:rsidRPr="00042639" w:rsidTr="00864AFB">
        <w:trPr>
          <w:gridAfter w:val="1"/>
          <w:wAfter w:w="6" w:type="pct"/>
        </w:trPr>
        <w:tc>
          <w:tcPr>
            <w:tcW w:w="380" w:type="pct"/>
            <w:vAlign w:val="center"/>
          </w:tcPr>
          <w:p w:rsidR="00CB58B8" w:rsidRPr="005D5C48" w:rsidRDefault="00CB58B8" w:rsidP="00864AFB">
            <w:pPr>
              <w:pStyle w:val="af"/>
              <w:rPr>
                <w:rFonts w:ascii="Times New Roman" w:hAnsi="Times New Roman"/>
              </w:rPr>
            </w:pPr>
          </w:p>
        </w:tc>
        <w:tc>
          <w:tcPr>
            <w:tcW w:w="1827" w:type="pct"/>
            <w:vAlign w:val="center"/>
          </w:tcPr>
          <w:p w:rsidR="00CB58B8" w:rsidRPr="00042639" w:rsidRDefault="00CB58B8" w:rsidP="000E6BE1">
            <w:pPr>
              <w:pStyle w:val="af"/>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резервуари, </w:t>
            </w:r>
            <w:proofErr w:type="spellStart"/>
            <w:r w:rsidRPr="00042639">
              <w:rPr>
                <w:rFonts w:ascii="Times New Roman" w:hAnsi="Times New Roman"/>
              </w:rPr>
              <w:t>силоси</w:t>
            </w:r>
            <w:proofErr w:type="spellEnd"/>
            <w:r w:rsidRPr="00042639">
              <w:rPr>
                <w:rFonts w:ascii="Times New Roman" w:hAnsi="Times New Roman"/>
              </w:rPr>
              <w:t xml:space="preserve"> та склади (1252) </w:t>
            </w:r>
            <w:r w:rsidRPr="00042639">
              <w:rPr>
                <w:rFonts w:ascii="Times New Roman" w:hAnsi="Times New Roman"/>
              </w:rPr>
              <w:br/>
              <w:t xml:space="preserve">- будівлі сільськогосподарського призначення (1271) </w:t>
            </w:r>
            <w:r w:rsidRPr="00042639">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2"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1251.1</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машинобудування та металообробної промисловості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1251.2</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чорної металургії</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1251.3</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хімічної та нафтохімічної промисловості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1251.4</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легкої промисловості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1251.5</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харчової промисловості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1251.6</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медичної та мікробіологічної промисловості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1251.7</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лісової, деревообробної та целюлозно-паперової промисловості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1251.8</w:t>
            </w:r>
          </w:p>
        </w:tc>
        <w:tc>
          <w:tcPr>
            <w:tcW w:w="1827" w:type="pct"/>
            <w:vAlign w:val="center"/>
          </w:tcPr>
          <w:p w:rsidR="00CB58B8" w:rsidRPr="00FA5626" w:rsidRDefault="00CB58B8" w:rsidP="00864AFB">
            <w:pPr>
              <w:pStyle w:val="af"/>
              <w:jc w:val="both"/>
              <w:rPr>
                <w:rFonts w:ascii="Times New Roman" w:hAnsi="Times New Roman"/>
              </w:rPr>
            </w:pPr>
            <w:r w:rsidRPr="00042639">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w:t>
            </w:r>
          </w:p>
          <w:p w:rsidR="00CB58B8" w:rsidRPr="00FA5626" w:rsidRDefault="00CB58B8" w:rsidP="00864AFB">
            <w:pPr>
              <w:pStyle w:val="af"/>
              <w:jc w:val="both"/>
              <w:rPr>
                <w:rFonts w:ascii="Times New Roman" w:hAnsi="Times New Roman"/>
              </w:rPr>
            </w:pP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t>1251.9</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інших промислових виробництв, включаючи поліграфічне</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5D5C48" w:rsidRDefault="00CB58B8" w:rsidP="00864AFB">
            <w:pPr>
              <w:pStyle w:val="af"/>
              <w:rPr>
                <w:rFonts w:ascii="Times New Roman" w:hAnsi="Times New Roman"/>
                <w:b/>
              </w:rPr>
            </w:pPr>
            <w:r w:rsidRPr="005D5C48">
              <w:rPr>
                <w:rFonts w:ascii="Times New Roman" w:hAnsi="Times New Roman"/>
                <w:b/>
              </w:rPr>
              <w:t>1252</w:t>
            </w:r>
          </w:p>
        </w:tc>
        <w:tc>
          <w:tcPr>
            <w:tcW w:w="1827" w:type="pct"/>
            <w:vAlign w:val="center"/>
          </w:tcPr>
          <w:p w:rsidR="00CB58B8" w:rsidRPr="00042639" w:rsidRDefault="00CB58B8" w:rsidP="00864AFB">
            <w:pPr>
              <w:pStyle w:val="af"/>
              <w:rPr>
                <w:rFonts w:ascii="Times New Roman" w:hAnsi="Times New Roman"/>
                <w:b/>
              </w:rPr>
            </w:pPr>
            <w:r w:rsidRPr="00042639">
              <w:rPr>
                <w:rFonts w:ascii="Times New Roman" w:hAnsi="Times New Roman"/>
                <w:b/>
              </w:rPr>
              <w:t xml:space="preserve">Резервуари, </w:t>
            </w:r>
            <w:proofErr w:type="spellStart"/>
            <w:r w:rsidRPr="00042639">
              <w:rPr>
                <w:rFonts w:ascii="Times New Roman" w:hAnsi="Times New Roman"/>
                <w:b/>
              </w:rPr>
              <w:t>силоси</w:t>
            </w:r>
            <w:proofErr w:type="spellEnd"/>
            <w:r w:rsidRPr="00042639">
              <w:rPr>
                <w:rFonts w:ascii="Times New Roman" w:hAnsi="Times New Roman"/>
                <w:b/>
              </w:rPr>
              <w:t xml:space="preserve"> та склади</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r>
      <w:tr w:rsidR="00CB58B8" w:rsidRPr="00042639" w:rsidTr="00864AFB">
        <w:trPr>
          <w:gridAfter w:val="2"/>
          <w:wAfter w:w="12" w:type="pct"/>
        </w:trPr>
        <w:tc>
          <w:tcPr>
            <w:tcW w:w="380" w:type="pct"/>
            <w:vAlign w:val="center"/>
          </w:tcPr>
          <w:p w:rsidR="00CB58B8" w:rsidRPr="005D5C48" w:rsidRDefault="00CB58B8" w:rsidP="000E6BE1">
            <w:pPr>
              <w:pStyle w:val="af"/>
              <w:rPr>
                <w:rFonts w:ascii="Times New Roman" w:hAnsi="Times New Roman"/>
              </w:rPr>
            </w:pPr>
          </w:p>
        </w:tc>
        <w:tc>
          <w:tcPr>
            <w:tcW w:w="1827" w:type="pct"/>
            <w:vAlign w:val="center"/>
          </w:tcPr>
          <w:p w:rsidR="00CB58B8" w:rsidRPr="00042639" w:rsidRDefault="00CB58B8" w:rsidP="000E6BE1">
            <w:pPr>
              <w:pStyle w:val="af"/>
              <w:rPr>
                <w:rFonts w:ascii="Times New Roman" w:hAnsi="Times New Roman"/>
              </w:rPr>
            </w:pPr>
            <w:r w:rsidRPr="00042639">
              <w:rPr>
                <w:rFonts w:ascii="Times New Roman" w:hAnsi="Times New Roman"/>
              </w:rPr>
              <w:t xml:space="preserve">Цей клас включає: </w:t>
            </w:r>
            <w:r w:rsidRPr="00042639">
              <w:rPr>
                <w:rFonts w:ascii="Times New Roman" w:hAnsi="Times New Roman"/>
              </w:rPr>
              <w:br/>
              <w:t xml:space="preserve">- резервуари та ємності </w:t>
            </w:r>
            <w:r w:rsidRPr="00042639">
              <w:rPr>
                <w:rFonts w:ascii="Times New Roman" w:hAnsi="Times New Roman"/>
              </w:rPr>
              <w:br/>
              <w:t xml:space="preserve">- резервуари для нафти та газу </w:t>
            </w:r>
            <w:r w:rsidRPr="00042639">
              <w:rPr>
                <w:rFonts w:ascii="Times New Roman" w:hAnsi="Times New Roman"/>
              </w:rPr>
              <w:br/>
            </w:r>
            <w:r w:rsidRPr="00042639">
              <w:rPr>
                <w:rFonts w:ascii="Times New Roman" w:hAnsi="Times New Roman"/>
              </w:rPr>
              <w:lastRenderedPageBreak/>
              <w:t xml:space="preserve">- </w:t>
            </w:r>
            <w:proofErr w:type="spellStart"/>
            <w:r w:rsidRPr="00042639">
              <w:rPr>
                <w:rFonts w:ascii="Times New Roman" w:hAnsi="Times New Roman"/>
              </w:rPr>
              <w:t>силоси</w:t>
            </w:r>
            <w:proofErr w:type="spellEnd"/>
            <w:r w:rsidRPr="00042639">
              <w:rPr>
                <w:rFonts w:ascii="Times New Roman" w:hAnsi="Times New Roman"/>
              </w:rPr>
              <w:t xml:space="preserve"> для зерна, цементу та інших сипких мас </w:t>
            </w:r>
            <w:r w:rsidRPr="00042639">
              <w:rPr>
                <w:rFonts w:ascii="Times New Roman" w:hAnsi="Times New Roman"/>
              </w:rPr>
              <w:br/>
              <w:t>- холодильники та спеціальні склади</w:t>
            </w:r>
            <w:r w:rsidRPr="00042639">
              <w:rPr>
                <w:rFonts w:ascii="Times New Roman" w:hAnsi="Times New Roman"/>
              </w:rPr>
              <w:br/>
              <w:t xml:space="preserve">Цей клас включає також: </w:t>
            </w:r>
            <w:r w:rsidRPr="00042639">
              <w:rPr>
                <w:rFonts w:ascii="Times New Roman" w:hAnsi="Times New Roman"/>
              </w:rPr>
              <w:br/>
              <w:t>- складські майданчики</w:t>
            </w:r>
            <w:r w:rsidRPr="00042639">
              <w:rPr>
                <w:rFonts w:ascii="Times New Roman" w:hAnsi="Times New Roman"/>
              </w:rPr>
              <w:br/>
              <w:t xml:space="preserve">Цей клас не включає: </w:t>
            </w:r>
            <w:r w:rsidRPr="00042639">
              <w:rPr>
                <w:rFonts w:ascii="Times New Roman" w:hAnsi="Times New Roman"/>
              </w:rPr>
              <w:br/>
              <w:t xml:space="preserve">-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складські будівлі, що використовуються для сільського господарства (1271) </w:t>
            </w:r>
            <w:r w:rsidRPr="00042639">
              <w:rPr>
                <w:rFonts w:ascii="Times New Roman" w:hAnsi="Times New Roman"/>
              </w:rPr>
              <w:br/>
              <w:t xml:space="preserve">- водонапірні башти (2222) </w:t>
            </w:r>
            <w:r w:rsidRPr="00042639">
              <w:rPr>
                <w:rFonts w:ascii="Times New Roman" w:hAnsi="Times New Roman"/>
              </w:rPr>
              <w:br/>
              <w:t xml:space="preserve">- </w:t>
            </w:r>
            <w:proofErr w:type="spellStart"/>
            <w:r w:rsidRPr="00042639">
              <w:rPr>
                <w:rFonts w:ascii="Times New Roman" w:hAnsi="Times New Roman"/>
              </w:rPr>
              <w:t>нафтотермінали</w:t>
            </w:r>
            <w:proofErr w:type="spellEnd"/>
            <w:r w:rsidRPr="00042639">
              <w:rPr>
                <w:rFonts w:ascii="Times New Roman" w:hAnsi="Times New Roman"/>
              </w:rPr>
              <w:t xml:space="preserve"> (2303)</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lastRenderedPageBreak/>
              <w:t>х</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r>
      <w:tr w:rsidR="00CB58B8" w:rsidRPr="00EC0B8E" w:rsidTr="00864AFB">
        <w:trPr>
          <w:gridAfter w:val="2"/>
          <w:wAfter w:w="12" w:type="pct"/>
        </w:trPr>
        <w:tc>
          <w:tcPr>
            <w:tcW w:w="380" w:type="pct"/>
            <w:vAlign w:val="center"/>
          </w:tcPr>
          <w:p w:rsidR="00CB58B8" w:rsidRPr="002F14D3" w:rsidRDefault="00CB58B8" w:rsidP="00864AFB">
            <w:pPr>
              <w:pStyle w:val="af"/>
              <w:rPr>
                <w:rFonts w:ascii="Times New Roman" w:hAnsi="Times New Roman"/>
              </w:rPr>
            </w:pPr>
            <w:r w:rsidRPr="005D5C48">
              <w:rPr>
                <w:rFonts w:ascii="Times New Roman" w:hAnsi="Times New Roman"/>
              </w:rPr>
              <w:lastRenderedPageBreak/>
              <w:t>1252.1</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Резервуари для нафти, нафтопродуктів та газу</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1252.2</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Резервуари та ємності інші</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1252.3</w:t>
            </w:r>
          </w:p>
        </w:tc>
        <w:tc>
          <w:tcPr>
            <w:tcW w:w="1827" w:type="pct"/>
            <w:vAlign w:val="center"/>
          </w:tcPr>
          <w:p w:rsidR="00CB58B8" w:rsidRPr="005D5C48" w:rsidRDefault="00CB58B8" w:rsidP="00864AFB">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Height w:val="442"/>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1252.4</w:t>
            </w:r>
          </w:p>
        </w:tc>
        <w:tc>
          <w:tcPr>
            <w:tcW w:w="1827" w:type="pct"/>
            <w:vAlign w:val="center"/>
          </w:tcPr>
          <w:p w:rsidR="00CB58B8" w:rsidRPr="005D5C48" w:rsidRDefault="00CB58B8" w:rsidP="00864AFB">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1252.5</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Склади спеціальні товарні</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1252.6</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Холодильники</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Height w:val="401"/>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1252.7</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Складські майданчики</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1252.8</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Склади універсальні</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1252.9</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Склади та сховища інші</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b/>
              </w:rPr>
            </w:pPr>
            <w:r w:rsidRPr="005D5C48">
              <w:rPr>
                <w:rFonts w:ascii="Times New Roman" w:hAnsi="Times New Roman"/>
                <w:b/>
              </w:rPr>
              <w:t>126</w:t>
            </w:r>
          </w:p>
        </w:tc>
        <w:tc>
          <w:tcPr>
            <w:tcW w:w="1827" w:type="pct"/>
            <w:vAlign w:val="center"/>
          </w:tcPr>
          <w:p w:rsidR="00CB58B8" w:rsidRPr="005D5C48" w:rsidRDefault="00CB58B8" w:rsidP="00864AFB">
            <w:pPr>
              <w:pStyle w:val="af"/>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40"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b/>
              </w:rPr>
            </w:pPr>
            <w:r w:rsidRPr="005D5C48">
              <w:rPr>
                <w:rFonts w:ascii="Times New Roman" w:hAnsi="Times New Roman"/>
                <w:b/>
              </w:rPr>
              <w:t>1261</w:t>
            </w:r>
          </w:p>
        </w:tc>
        <w:tc>
          <w:tcPr>
            <w:tcW w:w="1827" w:type="pct"/>
            <w:vAlign w:val="center"/>
          </w:tcPr>
          <w:p w:rsidR="00CB58B8" w:rsidRPr="005D5C48" w:rsidRDefault="00CB58B8" w:rsidP="00864AFB">
            <w:pPr>
              <w:pStyle w:val="af"/>
              <w:rPr>
                <w:rFonts w:ascii="Times New Roman" w:hAnsi="Times New Roman"/>
                <w:b/>
              </w:rPr>
            </w:pPr>
            <w:r w:rsidRPr="005D5C48">
              <w:rPr>
                <w:rFonts w:ascii="Times New Roman" w:hAnsi="Times New Roman"/>
                <w:b/>
              </w:rPr>
              <w:t>Будівлі для публічних виступів</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40"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1261.1</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Театри, кінотеатри та концертні зали</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1261.2</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1261.3</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Цирки</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A8286A" w:rsidRDefault="00CB58B8" w:rsidP="00864AFB">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1,500</w:t>
            </w:r>
          </w:p>
        </w:tc>
        <w:tc>
          <w:tcPr>
            <w:tcW w:w="436"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1261.4</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Казино, ігорні будинки</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A8286A" w:rsidRDefault="00CB58B8" w:rsidP="00864AFB">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1,500</w:t>
            </w:r>
          </w:p>
        </w:tc>
        <w:tc>
          <w:tcPr>
            <w:tcW w:w="436"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1261.5</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Музичні та танцювальні зали, дискотеки</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A8286A" w:rsidRDefault="00CB58B8" w:rsidP="00864AFB">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1,500</w:t>
            </w:r>
          </w:p>
        </w:tc>
        <w:tc>
          <w:tcPr>
            <w:tcW w:w="436"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1261.9</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Будівлі для публічних виступів інші</w:t>
            </w:r>
          </w:p>
        </w:tc>
        <w:tc>
          <w:tcPr>
            <w:tcW w:w="512" w:type="pct"/>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tcPr>
          <w:p w:rsidR="00CB58B8" w:rsidRPr="00D4211D" w:rsidRDefault="00CB58B8" w:rsidP="00864AFB">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B58B8" w:rsidRPr="00A8286A" w:rsidRDefault="00CB58B8" w:rsidP="00864AFB">
            <w:pPr>
              <w:widowControl w:val="0"/>
              <w:spacing w:before="25" w:after="25"/>
              <w:jc w:val="center"/>
              <w:rPr>
                <w:color w:val="000000"/>
                <w:lang w:val="uk-UA"/>
              </w:rPr>
            </w:pPr>
            <w:r w:rsidRPr="00A8286A">
              <w:rPr>
                <w:color w:val="000000"/>
                <w:lang w:val="uk-UA"/>
              </w:rPr>
              <w:t>-</w:t>
            </w:r>
          </w:p>
        </w:tc>
        <w:tc>
          <w:tcPr>
            <w:tcW w:w="439" w:type="pct"/>
          </w:tcPr>
          <w:p w:rsidR="00CB58B8" w:rsidRPr="00A8286A" w:rsidRDefault="00CB58B8" w:rsidP="00864AFB">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1,500</w:t>
            </w:r>
          </w:p>
        </w:tc>
        <w:tc>
          <w:tcPr>
            <w:tcW w:w="436" w:type="pct"/>
            <w:gridSpan w:val="2"/>
          </w:tcPr>
          <w:p w:rsidR="00CB58B8" w:rsidRPr="00A8286A" w:rsidRDefault="00CB58B8" w:rsidP="00864AFB">
            <w:pPr>
              <w:widowControl w:val="0"/>
              <w:spacing w:before="25" w:after="25"/>
              <w:jc w:val="center"/>
              <w:rPr>
                <w:color w:val="000000"/>
                <w:lang w:val="uk-UA"/>
              </w:rPr>
            </w:pPr>
            <w:r w:rsidRPr="00A8286A">
              <w:rPr>
                <w:color w:val="000000"/>
                <w:lang w:val="uk-UA"/>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b/>
              </w:rPr>
            </w:pPr>
            <w:r w:rsidRPr="005D5C48">
              <w:rPr>
                <w:rFonts w:ascii="Times New Roman" w:hAnsi="Times New Roman"/>
                <w:b/>
              </w:rPr>
              <w:lastRenderedPageBreak/>
              <w:t>1262</w:t>
            </w:r>
          </w:p>
        </w:tc>
        <w:tc>
          <w:tcPr>
            <w:tcW w:w="1827" w:type="pct"/>
            <w:vAlign w:val="center"/>
          </w:tcPr>
          <w:p w:rsidR="00CB58B8" w:rsidRPr="005D5C48" w:rsidRDefault="00CB58B8" w:rsidP="00864AFB">
            <w:pPr>
              <w:pStyle w:val="af"/>
              <w:rPr>
                <w:rFonts w:ascii="Times New Roman" w:hAnsi="Times New Roman"/>
                <w:b/>
              </w:rPr>
            </w:pPr>
            <w:r w:rsidRPr="005D5C48">
              <w:rPr>
                <w:rFonts w:ascii="Times New Roman" w:hAnsi="Times New Roman"/>
                <w:b/>
              </w:rPr>
              <w:t>Музеї та бібліотеки</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1262.1</w:t>
            </w:r>
          </w:p>
        </w:tc>
        <w:tc>
          <w:tcPr>
            <w:tcW w:w="1827" w:type="pct"/>
            <w:vAlign w:val="center"/>
          </w:tcPr>
          <w:p w:rsidR="00CB58B8" w:rsidRPr="005D5C48" w:rsidRDefault="00CB58B8" w:rsidP="00864AFB">
            <w:pPr>
              <w:pStyle w:val="af"/>
              <w:rPr>
                <w:rFonts w:ascii="Times New Roman" w:hAnsi="Times New Roman"/>
              </w:rPr>
            </w:pPr>
            <w:r>
              <w:rPr>
                <w:rFonts w:ascii="Times New Roman" w:hAnsi="Times New Roman"/>
              </w:rPr>
              <w:t>Музеї та художні галереї</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1262.2</w:t>
            </w:r>
          </w:p>
        </w:tc>
        <w:tc>
          <w:tcPr>
            <w:tcW w:w="1827" w:type="pct"/>
            <w:vAlign w:val="center"/>
          </w:tcPr>
          <w:p w:rsidR="00CB58B8" w:rsidRPr="005D5C48" w:rsidRDefault="00CB58B8" w:rsidP="00864AFB">
            <w:pPr>
              <w:pStyle w:val="af"/>
              <w:rPr>
                <w:rFonts w:ascii="Times New Roman" w:hAnsi="Times New Roman"/>
              </w:rPr>
            </w:pPr>
            <w:r>
              <w:rPr>
                <w:rFonts w:ascii="Times New Roman" w:hAnsi="Times New Roman"/>
              </w:rPr>
              <w:t>Бібліотеки, книгосховища</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0,500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1262.3</w:t>
            </w:r>
          </w:p>
        </w:tc>
        <w:tc>
          <w:tcPr>
            <w:tcW w:w="1827" w:type="pct"/>
            <w:vAlign w:val="center"/>
          </w:tcPr>
          <w:p w:rsidR="00CB58B8" w:rsidRPr="005D5C48" w:rsidRDefault="00CB58B8" w:rsidP="00864AFB">
            <w:pPr>
              <w:pStyle w:val="af"/>
              <w:rPr>
                <w:rFonts w:ascii="Times New Roman" w:hAnsi="Times New Roman"/>
              </w:rPr>
            </w:pPr>
            <w:r>
              <w:rPr>
                <w:rFonts w:ascii="Times New Roman" w:hAnsi="Times New Roman"/>
              </w:rPr>
              <w:t>Технічні центри</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1262.4</w:t>
            </w:r>
          </w:p>
        </w:tc>
        <w:tc>
          <w:tcPr>
            <w:tcW w:w="1827" w:type="pct"/>
            <w:vAlign w:val="center"/>
          </w:tcPr>
          <w:p w:rsidR="00CB58B8" w:rsidRPr="005D5C48" w:rsidRDefault="00CB58B8" w:rsidP="00864AFB">
            <w:pPr>
              <w:pStyle w:val="af"/>
              <w:rPr>
                <w:rFonts w:ascii="Times New Roman" w:hAnsi="Times New Roman"/>
              </w:rPr>
            </w:pPr>
            <w:r>
              <w:rPr>
                <w:rFonts w:ascii="Times New Roman" w:hAnsi="Times New Roman"/>
              </w:rPr>
              <w:t>Планетарії</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1262.5</w:t>
            </w:r>
          </w:p>
        </w:tc>
        <w:tc>
          <w:tcPr>
            <w:tcW w:w="1827" w:type="pct"/>
            <w:vAlign w:val="center"/>
          </w:tcPr>
          <w:p w:rsidR="00CB58B8" w:rsidRPr="005D5C48" w:rsidRDefault="00CB58B8" w:rsidP="00864AFB">
            <w:pPr>
              <w:pStyle w:val="af"/>
              <w:rPr>
                <w:rFonts w:ascii="Times New Roman" w:hAnsi="Times New Roman"/>
              </w:rPr>
            </w:pPr>
            <w:r>
              <w:rPr>
                <w:rFonts w:ascii="Times New Roman" w:hAnsi="Times New Roman"/>
              </w:rPr>
              <w:t>Будівлі архівів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0,500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1262.6</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rPr>
              <w:t xml:space="preserve">Будівлі </w:t>
            </w:r>
            <w:r>
              <w:rPr>
                <w:rFonts w:ascii="Times New Roman" w:hAnsi="Times New Roman"/>
              </w:rPr>
              <w:t>зоологічних та ботанічних садів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0,500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b/>
                <w:bCs/>
              </w:rPr>
              <w:t>1263</w:t>
            </w:r>
          </w:p>
        </w:tc>
        <w:tc>
          <w:tcPr>
            <w:tcW w:w="1827" w:type="pct"/>
            <w:vAlign w:val="center"/>
          </w:tcPr>
          <w:p w:rsidR="00CB58B8" w:rsidRPr="005D5C48" w:rsidRDefault="00CB58B8" w:rsidP="00864AFB">
            <w:pPr>
              <w:pStyle w:val="af"/>
              <w:jc w:val="both"/>
              <w:rPr>
                <w:rFonts w:ascii="Times New Roman" w:hAnsi="Times New Roman"/>
              </w:rPr>
            </w:pPr>
            <w:r w:rsidRPr="005D5C48">
              <w:rPr>
                <w:rFonts w:ascii="Times New Roman" w:hAnsi="Times New Roman"/>
                <w:b/>
                <w:bCs/>
              </w:rPr>
              <w:t>Будівлі навчальних та дослідних закладів</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t>- лік</w:t>
            </w:r>
            <w:r>
              <w:rPr>
                <w:rFonts w:ascii="Times New Roman" w:hAnsi="Times New Roman"/>
              </w:rPr>
              <w:t>арні навчальних закладів (1264)</w:t>
            </w:r>
          </w:p>
        </w:tc>
        <w:tc>
          <w:tcPr>
            <w:tcW w:w="512" w:type="pct"/>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439" w:type="pct"/>
            <w:gridSpan w:val="2"/>
          </w:tcPr>
          <w:p w:rsidR="00CB58B8" w:rsidRPr="005D5C48" w:rsidRDefault="00CB58B8" w:rsidP="00864AFB">
            <w:pPr>
              <w:pStyle w:val="af"/>
              <w:jc w:val="center"/>
              <w:rPr>
                <w:rFonts w:ascii="Times New Roman" w:hAnsi="Times New Roman"/>
              </w:rPr>
            </w:pPr>
            <w:r w:rsidRPr="005D5C48">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1263.1</w:t>
            </w:r>
          </w:p>
        </w:tc>
        <w:tc>
          <w:tcPr>
            <w:tcW w:w="1827" w:type="pct"/>
            <w:vAlign w:val="center"/>
          </w:tcPr>
          <w:p w:rsidR="00CB58B8" w:rsidRDefault="00CB58B8" w:rsidP="000E6BE1">
            <w:pPr>
              <w:pStyle w:val="af"/>
              <w:rPr>
                <w:rFonts w:ascii="Times New Roman" w:hAnsi="Times New Roman"/>
              </w:rPr>
            </w:pPr>
            <w:r w:rsidRPr="005D5C48">
              <w:rPr>
                <w:rFonts w:ascii="Times New Roman" w:hAnsi="Times New Roman"/>
              </w:rPr>
              <w:t>Будівлі науково-дослідних та проектно-вишукувальних установ</w:t>
            </w:r>
          </w:p>
          <w:p w:rsidR="00CB58B8" w:rsidRPr="005D5C48" w:rsidRDefault="00CB58B8" w:rsidP="000E6BE1">
            <w:pPr>
              <w:pStyle w:val="af"/>
              <w:rPr>
                <w:rFonts w:ascii="Times New Roman" w:hAnsi="Times New Roman"/>
              </w:rPr>
            </w:pP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1263.2</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вищих навчальних закладів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0E6BE1" w:rsidTr="00864AFB">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1263.3</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шкіл та інших середніх навчальних закладів</w:t>
            </w:r>
          </w:p>
        </w:tc>
        <w:tc>
          <w:tcPr>
            <w:tcW w:w="2792" w:type="pct"/>
            <w:gridSpan w:val="13"/>
          </w:tcPr>
          <w:p w:rsidR="00CB58B8" w:rsidRPr="005D5C48" w:rsidRDefault="00CB58B8" w:rsidP="00864AFB">
            <w:pPr>
              <w:pStyle w:val="af"/>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w:t>
            </w:r>
            <w:proofErr w:type="spellStart"/>
            <w:r w:rsidRPr="005D5C48">
              <w:rPr>
                <w:rFonts w:ascii="Times New Roman" w:hAnsi="Times New Roman"/>
              </w:rPr>
              <w:t>пп</w:t>
            </w:r>
            <w:proofErr w:type="spellEnd"/>
            <w:r w:rsidRPr="005D5C48">
              <w:rPr>
                <w:rFonts w:ascii="Times New Roman" w:hAnsi="Times New Roman"/>
              </w:rPr>
              <w:t xml:space="preserve">. </w:t>
            </w:r>
            <w:r w:rsidRPr="005D5C48">
              <w:rPr>
                <w:rFonts w:ascii="Times New Roman" w:hAnsi="Times New Roman"/>
              </w:rPr>
              <w:lastRenderedPageBreak/>
              <w:t>266.2.2 і) п. 266.2 ст. 266 ПКУ)</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lastRenderedPageBreak/>
              <w:t>1263.4</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1,000</w:t>
            </w:r>
          </w:p>
        </w:tc>
        <w:tc>
          <w:tcPr>
            <w:tcW w:w="439" w:type="pct"/>
            <w:gridSpan w:val="2"/>
          </w:tcPr>
          <w:p w:rsidR="00CB58B8" w:rsidRPr="005D5C48" w:rsidRDefault="00CB58B8" w:rsidP="00864AFB">
            <w:pPr>
              <w:pStyle w:val="af"/>
              <w:jc w:val="center"/>
              <w:rPr>
                <w:rFonts w:ascii="Times New Roman" w:hAnsi="Times New Roman"/>
              </w:rPr>
            </w:pPr>
            <w:r>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0E6BE1" w:rsidTr="00864AFB">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1263.5</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tcPr>
          <w:p w:rsidR="00CB58B8" w:rsidRPr="005D5C48" w:rsidRDefault="00CB58B8" w:rsidP="00864AFB">
            <w:pPr>
              <w:pStyle w:val="af"/>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w:t>
            </w:r>
            <w:proofErr w:type="spellStart"/>
            <w:r w:rsidRPr="005D5C48">
              <w:rPr>
                <w:rFonts w:ascii="Times New Roman" w:hAnsi="Times New Roman"/>
              </w:rPr>
              <w:t>пп</w:t>
            </w:r>
            <w:proofErr w:type="spellEnd"/>
            <w:r w:rsidRPr="005D5C48">
              <w:rPr>
                <w:rFonts w:ascii="Times New Roman" w:hAnsi="Times New Roman"/>
              </w:rPr>
              <w:t>. 266.2.2 і) п. 266.2 ст. 266 ПКУ)</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1263.6</w:t>
            </w:r>
          </w:p>
        </w:tc>
        <w:tc>
          <w:tcPr>
            <w:tcW w:w="1827" w:type="pct"/>
            <w:vAlign w:val="center"/>
          </w:tcPr>
          <w:p w:rsidR="00CB58B8" w:rsidRPr="00C32B38" w:rsidRDefault="00CB58B8" w:rsidP="000E6BE1">
            <w:pPr>
              <w:pStyle w:val="af"/>
              <w:rPr>
                <w:rFonts w:ascii="Times New Roman" w:hAnsi="Times New Roman" w:cs="Times New Roman"/>
              </w:rPr>
            </w:pPr>
            <w:r w:rsidRPr="00C32B38">
              <w:rPr>
                <w:rFonts w:ascii="Times New Roman" w:hAnsi="Times New Roman" w:cs="Times New Roman"/>
              </w:rPr>
              <w:t>Будівлі спеціальних навчальних закладів для дітей з особливими потребами</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10</w:t>
            </w:r>
            <w:r w:rsidRPr="005D5C48">
              <w:rPr>
                <w:rFonts w:ascii="Times New Roman" w:hAnsi="Times New Roman"/>
              </w:rPr>
              <w:t>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0,1</w:t>
            </w:r>
            <w:r w:rsidRPr="00A8286A">
              <w:rPr>
                <w:rFonts w:ascii="Times New Roman" w:hAnsi="Times New Roman"/>
              </w:rPr>
              <w:t>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1263.7</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закладів з фахової перепідготовки</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Pr>
                <w:rFonts w:ascii="Times New Roman" w:hAnsi="Times New Roman"/>
              </w:rPr>
              <w:t>1263.8</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5D5C48" w:rsidRDefault="00CB58B8" w:rsidP="00864AFB">
            <w:pPr>
              <w:pStyle w:val="af"/>
              <w:rPr>
                <w:rFonts w:ascii="Times New Roman" w:hAnsi="Times New Roman"/>
              </w:rPr>
            </w:pPr>
            <w:r w:rsidRPr="005D5C48">
              <w:rPr>
                <w:rFonts w:ascii="Times New Roman" w:hAnsi="Times New Roman"/>
              </w:rPr>
              <w:t>1263.9</w:t>
            </w:r>
          </w:p>
        </w:tc>
        <w:tc>
          <w:tcPr>
            <w:tcW w:w="1827" w:type="pct"/>
            <w:vAlign w:val="center"/>
          </w:tcPr>
          <w:p w:rsidR="00CB58B8" w:rsidRPr="005D5C48" w:rsidRDefault="00CB58B8" w:rsidP="000E6BE1">
            <w:pPr>
              <w:pStyle w:val="af"/>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b/>
              </w:rPr>
            </w:pPr>
            <w:r>
              <w:rPr>
                <w:rFonts w:ascii="Times New Roman" w:hAnsi="Times New Roman"/>
                <w:b/>
              </w:rPr>
              <w:t>1264</w:t>
            </w:r>
          </w:p>
        </w:tc>
        <w:tc>
          <w:tcPr>
            <w:tcW w:w="1827" w:type="pct"/>
            <w:vAlign w:val="center"/>
          </w:tcPr>
          <w:p w:rsidR="00CB58B8" w:rsidRPr="00165753" w:rsidRDefault="00CB58B8" w:rsidP="000E6BE1">
            <w:pPr>
              <w:pStyle w:val="af"/>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512"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514" w:type="pct"/>
            <w:gridSpan w:val="3"/>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40"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6"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512"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514" w:type="pct"/>
            <w:gridSpan w:val="3"/>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40"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6"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1264.1</w:t>
            </w: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1264.2</w:t>
            </w: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rPr>
              <w:t>Лікарні профільні, диспансери</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1264.3</w:t>
            </w: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1264.4</w:t>
            </w: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1264.5</w:t>
            </w: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rPr>
              <w:t xml:space="preserve">Шпиталі виправних закладів, в'язниць та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1264.6</w:t>
            </w: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lastRenderedPageBreak/>
              <w:t>1264.9</w:t>
            </w: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rPr>
              <w:t>Заклади лікувально-профілактичні та оздоровчі інші</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A8286A" w:rsidTr="00864AFB">
        <w:trPr>
          <w:gridAfter w:val="2"/>
          <w:wAfter w:w="12" w:type="pct"/>
        </w:trPr>
        <w:tc>
          <w:tcPr>
            <w:tcW w:w="380" w:type="pct"/>
            <w:vAlign w:val="center"/>
          </w:tcPr>
          <w:p w:rsidR="00CB58B8" w:rsidRPr="003E5847" w:rsidRDefault="00CB58B8" w:rsidP="00864AFB">
            <w:pPr>
              <w:pStyle w:val="af"/>
              <w:rPr>
                <w:rFonts w:ascii="Times New Roman" w:hAnsi="Times New Roman"/>
                <w:b/>
              </w:rPr>
            </w:pPr>
            <w:r w:rsidRPr="003E5847">
              <w:rPr>
                <w:rFonts w:ascii="Times New Roman" w:hAnsi="Times New Roman"/>
                <w:b/>
              </w:rPr>
              <w:t>1265</w:t>
            </w:r>
          </w:p>
        </w:tc>
        <w:tc>
          <w:tcPr>
            <w:tcW w:w="1827" w:type="pct"/>
            <w:vAlign w:val="center"/>
          </w:tcPr>
          <w:p w:rsidR="00CB58B8" w:rsidRPr="003E5847" w:rsidRDefault="00CB58B8" w:rsidP="000E6BE1">
            <w:pPr>
              <w:pStyle w:val="af"/>
              <w:rPr>
                <w:rFonts w:ascii="Times New Roman" w:hAnsi="Times New Roman"/>
                <w:b/>
              </w:rPr>
            </w:pPr>
            <w:r w:rsidRPr="003E5847">
              <w:rPr>
                <w:rFonts w:ascii="Times New Roman" w:hAnsi="Times New Roman"/>
                <w:b/>
              </w:rPr>
              <w:t>Зали спортивні</w:t>
            </w:r>
          </w:p>
        </w:tc>
        <w:tc>
          <w:tcPr>
            <w:tcW w:w="512" w:type="pct"/>
          </w:tcPr>
          <w:p w:rsidR="00CB58B8" w:rsidRPr="003E5847" w:rsidRDefault="00CB58B8" w:rsidP="00864AFB">
            <w:pPr>
              <w:pStyle w:val="af"/>
              <w:rPr>
                <w:rFonts w:ascii="Times New Roman" w:hAnsi="Times New Roman"/>
                <w:b/>
              </w:rPr>
            </w:pPr>
            <w:r w:rsidRPr="003E5847">
              <w:rPr>
                <w:rFonts w:ascii="Times New Roman" w:hAnsi="Times New Roman"/>
                <w:b/>
              </w:rPr>
              <w:t>х</w:t>
            </w:r>
          </w:p>
        </w:tc>
        <w:tc>
          <w:tcPr>
            <w:tcW w:w="439" w:type="pct"/>
            <w:gridSpan w:val="2"/>
          </w:tcPr>
          <w:p w:rsidR="00CB58B8" w:rsidRPr="003E5847" w:rsidRDefault="00CB58B8" w:rsidP="00864AFB">
            <w:pPr>
              <w:pStyle w:val="af"/>
              <w:rPr>
                <w:rFonts w:ascii="Times New Roman" w:hAnsi="Times New Roman"/>
                <w:b/>
              </w:rPr>
            </w:pPr>
            <w:r w:rsidRPr="003E5847">
              <w:rPr>
                <w:rFonts w:ascii="Times New Roman" w:hAnsi="Times New Roman"/>
                <w:b/>
              </w:rPr>
              <w:t>х</w:t>
            </w:r>
          </w:p>
        </w:tc>
        <w:tc>
          <w:tcPr>
            <w:tcW w:w="514" w:type="pct"/>
            <w:gridSpan w:val="3"/>
          </w:tcPr>
          <w:p w:rsidR="00CB58B8" w:rsidRPr="003E5847" w:rsidRDefault="00CB58B8" w:rsidP="00864AFB">
            <w:pPr>
              <w:pStyle w:val="af"/>
              <w:rPr>
                <w:rFonts w:ascii="Times New Roman" w:hAnsi="Times New Roman"/>
                <w:b/>
              </w:rPr>
            </w:pPr>
            <w:r w:rsidRPr="003E5847">
              <w:rPr>
                <w:rFonts w:ascii="Times New Roman" w:hAnsi="Times New Roman"/>
                <w:b/>
              </w:rPr>
              <w:t>х</w:t>
            </w:r>
          </w:p>
        </w:tc>
        <w:tc>
          <w:tcPr>
            <w:tcW w:w="439" w:type="pct"/>
          </w:tcPr>
          <w:p w:rsidR="00CB58B8" w:rsidRPr="003E5847" w:rsidRDefault="00CB58B8" w:rsidP="00864AFB">
            <w:pPr>
              <w:pStyle w:val="af"/>
              <w:rPr>
                <w:rFonts w:ascii="Times New Roman" w:hAnsi="Times New Roman"/>
                <w:b/>
              </w:rPr>
            </w:pPr>
            <w:r w:rsidRPr="003E5847">
              <w:rPr>
                <w:rFonts w:ascii="Times New Roman" w:hAnsi="Times New Roman"/>
                <w:b/>
              </w:rPr>
              <w:t>х</w:t>
            </w:r>
          </w:p>
        </w:tc>
        <w:tc>
          <w:tcPr>
            <w:tcW w:w="440" w:type="pct"/>
            <w:gridSpan w:val="2"/>
          </w:tcPr>
          <w:p w:rsidR="00CB58B8" w:rsidRPr="003E5847" w:rsidRDefault="00CB58B8" w:rsidP="00864AFB">
            <w:pPr>
              <w:pStyle w:val="af"/>
              <w:rPr>
                <w:rFonts w:ascii="Times New Roman" w:hAnsi="Times New Roman"/>
                <w:b/>
              </w:rPr>
            </w:pPr>
            <w:r w:rsidRPr="003E5847">
              <w:rPr>
                <w:rFonts w:ascii="Times New Roman" w:hAnsi="Times New Roman"/>
                <w:b/>
              </w:rPr>
              <w:t>х</w:t>
            </w:r>
          </w:p>
        </w:tc>
        <w:tc>
          <w:tcPr>
            <w:tcW w:w="436" w:type="pct"/>
            <w:gridSpan w:val="2"/>
          </w:tcPr>
          <w:p w:rsidR="00CB58B8" w:rsidRPr="003E5847" w:rsidRDefault="00CB58B8" w:rsidP="00864AFB">
            <w:pPr>
              <w:pStyle w:val="af"/>
              <w:rPr>
                <w:rFonts w:ascii="Times New Roman" w:hAnsi="Times New Roman"/>
                <w:b/>
              </w:rPr>
            </w:pPr>
            <w:r w:rsidRPr="003E5847">
              <w:rPr>
                <w:rFonts w:ascii="Times New Roman" w:hAnsi="Times New Roman"/>
                <w:b/>
              </w:rPr>
              <w:t>х</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p>
        </w:tc>
        <w:tc>
          <w:tcPr>
            <w:tcW w:w="1827" w:type="pct"/>
            <w:vAlign w:val="center"/>
          </w:tcPr>
          <w:p w:rsidR="00CB58B8" w:rsidRPr="00165753" w:rsidRDefault="00CB58B8" w:rsidP="000E6BE1">
            <w:pPr>
              <w:pStyle w:val="af"/>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Pr>
                <w:rFonts w:ascii="Times New Roman" w:hAnsi="Times New Roman"/>
              </w:rPr>
              <w:t>і плавальні басейни тощо (2411)</w:t>
            </w:r>
          </w:p>
        </w:tc>
        <w:tc>
          <w:tcPr>
            <w:tcW w:w="512" w:type="pct"/>
          </w:tcPr>
          <w:p w:rsidR="00CB58B8" w:rsidRPr="00165753" w:rsidRDefault="00CB58B8" w:rsidP="00864AFB">
            <w:pPr>
              <w:pStyle w:val="af"/>
              <w:rPr>
                <w:rFonts w:ascii="Times New Roman" w:hAnsi="Times New Roman"/>
              </w:rPr>
            </w:pPr>
            <w:r w:rsidRPr="00165753">
              <w:rPr>
                <w:rFonts w:ascii="Times New Roman" w:hAnsi="Times New Roman"/>
              </w:rPr>
              <w:t>х</w:t>
            </w:r>
          </w:p>
        </w:tc>
        <w:tc>
          <w:tcPr>
            <w:tcW w:w="439" w:type="pct"/>
            <w:gridSpan w:val="2"/>
          </w:tcPr>
          <w:p w:rsidR="00CB58B8" w:rsidRPr="00165753" w:rsidRDefault="00CB58B8" w:rsidP="00864AFB">
            <w:pPr>
              <w:pStyle w:val="af"/>
              <w:rPr>
                <w:rFonts w:ascii="Times New Roman" w:hAnsi="Times New Roman"/>
              </w:rPr>
            </w:pPr>
            <w:r w:rsidRPr="00165753">
              <w:rPr>
                <w:rFonts w:ascii="Times New Roman" w:hAnsi="Times New Roman"/>
              </w:rPr>
              <w:t>х</w:t>
            </w:r>
          </w:p>
        </w:tc>
        <w:tc>
          <w:tcPr>
            <w:tcW w:w="514" w:type="pct"/>
            <w:gridSpan w:val="3"/>
          </w:tcPr>
          <w:p w:rsidR="00CB58B8" w:rsidRPr="00A8286A" w:rsidRDefault="00CB58B8" w:rsidP="00864AFB">
            <w:pPr>
              <w:pStyle w:val="af"/>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rPr>
                <w:rFonts w:ascii="Times New Roman" w:hAnsi="Times New Roman"/>
              </w:rPr>
            </w:pPr>
            <w:r w:rsidRPr="00A8286A">
              <w:rPr>
                <w:rFonts w:ascii="Times New Roman" w:hAnsi="Times New Roman"/>
              </w:rPr>
              <w:t>х</w:t>
            </w:r>
          </w:p>
        </w:tc>
      </w:tr>
      <w:tr w:rsidR="00CB58B8" w:rsidRPr="00A8286A"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1265.1</w:t>
            </w:r>
          </w:p>
        </w:tc>
        <w:tc>
          <w:tcPr>
            <w:tcW w:w="1827" w:type="pct"/>
            <w:vAlign w:val="center"/>
          </w:tcPr>
          <w:p w:rsidR="00CB58B8" w:rsidRPr="00165753" w:rsidRDefault="00CB58B8" w:rsidP="00864AFB">
            <w:pPr>
              <w:pStyle w:val="af"/>
              <w:rPr>
                <w:rFonts w:ascii="Times New Roman" w:hAnsi="Times New Roman"/>
              </w:rPr>
            </w:pPr>
            <w:r w:rsidRPr="00165753">
              <w:rPr>
                <w:rFonts w:ascii="Times New Roman" w:hAnsi="Times New Roman"/>
              </w:rPr>
              <w:t>Зали гімнастичні, баскетбольні,</w:t>
            </w:r>
            <w:r>
              <w:rPr>
                <w:rFonts w:ascii="Times New Roman" w:hAnsi="Times New Roman"/>
              </w:rPr>
              <w:t xml:space="preserve"> волейбольні, тенісні та т. ін.</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1265.2</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Басейни криті для плавання</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1265.3</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Хокейні та льодові стадіони криті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1265.4</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Манежі легкоатлетичні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1265.5</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Тири</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1265.</w:t>
            </w:r>
            <w:r>
              <w:rPr>
                <w:rFonts w:ascii="Times New Roman" w:hAnsi="Times New Roman"/>
              </w:rPr>
              <w:t>9</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Зали спортивні інші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E6BE1" w:rsidTr="00864AFB">
        <w:trPr>
          <w:gridAfter w:val="2"/>
          <w:wAfter w:w="12" w:type="pct"/>
          <w:trHeight w:val="216"/>
        </w:trPr>
        <w:tc>
          <w:tcPr>
            <w:tcW w:w="380" w:type="pct"/>
            <w:vMerge w:val="restart"/>
          </w:tcPr>
          <w:p w:rsidR="00CB58B8" w:rsidRPr="00165753" w:rsidRDefault="00CB58B8" w:rsidP="00864AFB">
            <w:pPr>
              <w:pStyle w:val="af"/>
              <w:rPr>
                <w:rFonts w:ascii="Times New Roman" w:hAnsi="Times New Roman"/>
                <w:b/>
              </w:rPr>
            </w:pPr>
            <w:r w:rsidRPr="00165753">
              <w:rPr>
                <w:rFonts w:ascii="Times New Roman" w:hAnsi="Times New Roman"/>
                <w:b/>
              </w:rPr>
              <w:t>127</w:t>
            </w:r>
          </w:p>
        </w:tc>
        <w:tc>
          <w:tcPr>
            <w:tcW w:w="1827" w:type="pct"/>
            <w:vMerge w:val="restart"/>
          </w:tcPr>
          <w:p w:rsidR="00CB58B8" w:rsidRPr="00042639" w:rsidRDefault="00CB58B8" w:rsidP="00864AFB">
            <w:pPr>
              <w:pStyle w:val="af"/>
              <w:rPr>
                <w:rFonts w:ascii="Times New Roman" w:hAnsi="Times New Roman"/>
                <w:b/>
              </w:rPr>
            </w:pPr>
            <w:r w:rsidRPr="00042639">
              <w:rPr>
                <w:rFonts w:ascii="Times New Roman" w:hAnsi="Times New Roman"/>
                <w:b/>
              </w:rPr>
              <w:t xml:space="preserve">Будівлі </w:t>
            </w:r>
            <w:r>
              <w:rPr>
                <w:rFonts w:ascii="Times New Roman" w:hAnsi="Times New Roman"/>
                <w:b/>
                <w:lang w:val="ru-RU"/>
              </w:rPr>
              <w:t xml:space="preserve">та </w:t>
            </w:r>
            <w:r w:rsidRPr="00FA5626">
              <w:rPr>
                <w:rFonts w:ascii="Times New Roman" w:hAnsi="Times New Roman"/>
                <w:b/>
              </w:rPr>
              <w:t>споруди</w:t>
            </w:r>
            <w:r>
              <w:rPr>
                <w:rFonts w:ascii="Times New Roman" w:hAnsi="Times New Roman"/>
                <w:b/>
                <w:lang w:val="ru-RU"/>
              </w:rPr>
              <w:t xml:space="preserve"> </w:t>
            </w:r>
            <w:r w:rsidRPr="00042639">
              <w:rPr>
                <w:rFonts w:ascii="Times New Roman" w:hAnsi="Times New Roman"/>
                <w:b/>
              </w:rPr>
              <w:t>нежитлові інші</w:t>
            </w:r>
          </w:p>
          <w:p w:rsidR="00CB58B8" w:rsidRPr="00042639" w:rsidRDefault="00CB58B8" w:rsidP="00864AFB">
            <w:pPr>
              <w:pStyle w:val="af"/>
              <w:rPr>
                <w:rFonts w:ascii="Times New Roman" w:hAnsi="Times New Roman"/>
                <w:b/>
              </w:rPr>
            </w:pPr>
          </w:p>
        </w:tc>
        <w:tc>
          <w:tcPr>
            <w:tcW w:w="2780" w:type="pct"/>
            <w:gridSpan w:val="11"/>
          </w:tcPr>
          <w:p w:rsidR="00CB58B8" w:rsidRPr="00042639" w:rsidRDefault="00CB58B8" w:rsidP="00864AFB">
            <w:pPr>
              <w:pStyle w:val="af"/>
              <w:jc w:val="center"/>
              <w:rPr>
                <w:rFonts w:ascii="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9" w:history="1">
              <w:r w:rsidRPr="00042639">
                <w:rPr>
                  <w:rStyle w:val="af3"/>
                  <w:rFonts w:ascii="Times New Roman" w:hAnsi="Times New Roman"/>
                  <w:b/>
                  <w:color w:val="auto"/>
                </w:rPr>
                <w:t>ДК 018-2000</w:t>
              </w:r>
            </w:hyperlink>
            <w:r w:rsidRPr="00042639">
              <w:rPr>
                <w:rFonts w:ascii="Times New Roman" w:hAnsi="Times New Roman" w:cs="Times New Roman"/>
                <w:b/>
                <w:color w:val="auto"/>
              </w:rPr>
              <w:t>, та не здаються їх власниками в оренду, лізинг, позичку</w:t>
            </w:r>
            <w:r>
              <w:rPr>
                <w:rFonts w:ascii="Times New Roman" w:hAnsi="Times New Roman" w:cs="Times New Roman"/>
                <w:b/>
                <w:color w:val="auto"/>
              </w:rPr>
              <w:t xml:space="preserve"> </w:t>
            </w:r>
            <w:r w:rsidRPr="00042639">
              <w:rPr>
                <w:rFonts w:ascii="Times New Roman" w:hAnsi="Times New Roman" w:cs="Times New Roman"/>
                <w:b/>
                <w:color w:val="auto"/>
              </w:rPr>
              <w:t>звільнені від оподаткування (пп.266.2.2 ж) п.266.2 ст.266 ПКУ</w:t>
            </w:r>
          </w:p>
        </w:tc>
      </w:tr>
      <w:tr w:rsidR="00CB58B8" w:rsidRPr="000E6BE1" w:rsidTr="00864AFB">
        <w:trPr>
          <w:gridAfter w:val="2"/>
          <w:wAfter w:w="12" w:type="pct"/>
          <w:trHeight w:val="336"/>
        </w:trPr>
        <w:tc>
          <w:tcPr>
            <w:tcW w:w="380" w:type="pct"/>
            <w:vMerge/>
            <w:vAlign w:val="center"/>
          </w:tcPr>
          <w:p w:rsidR="00CB58B8" w:rsidRPr="00165753" w:rsidRDefault="00CB58B8" w:rsidP="00864AFB">
            <w:pPr>
              <w:pStyle w:val="af"/>
              <w:rPr>
                <w:rFonts w:ascii="Times New Roman" w:hAnsi="Times New Roman"/>
                <w:b/>
              </w:rPr>
            </w:pPr>
          </w:p>
        </w:tc>
        <w:tc>
          <w:tcPr>
            <w:tcW w:w="1827" w:type="pct"/>
            <w:vMerge/>
            <w:vAlign w:val="center"/>
          </w:tcPr>
          <w:p w:rsidR="00CB58B8" w:rsidRPr="00042639" w:rsidRDefault="00CB58B8" w:rsidP="00864AFB">
            <w:pPr>
              <w:pStyle w:val="af"/>
              <w:rPr>
                <w:rFonts w:ascii="Times New Roman" w:hAnsi="Times New Roman"/>
                <w:b/>
              </w:rPr>
            </w:pPr>
          </w:p>
        </w:tc>
        <w:tc>
          <w:tcPr>
            <w:tcW w:w="2780" w:type="pct"/>
            <w:gridSpan w:val="11"/>
          </w:tcPr>
          <w:p w:rsidR="00CB58B8" w:rsidRPr="0094650A" w:rsidRDefault="00CB58B8" w:rsidP="00864AFB">
            <w:pPr>
              <w:pStyle w:val="af"/>
              <w:jc w:val="center"/>
              <w:rPr>
                <w:rFonts w:ascii="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0" w:history="1">
              <w:r w:rsidRPr="00042639">
                <w:rPr>
                  <w:rStyle w:val="af3"/>
                  <w:rFonts w:ascii="Times New Roman" w:hAnsi="Times New Roman"/>
                  <w:b/>
                  <w:color w:val="auto"/>
                </w:rPr>
                <w:t>ДК 018-2000</w:t>
              </w:r>
            </w:hyperlink>
            <w:r w:rsidRPr="00042639">
              <w:rPr>
                <w:rFonts w:ascii="Times New Roman" w:hAnsi="Times New Roman" w:cs="Times New Roman"/>
                <w:b/>
                <w:color w:val="auto"/>
              </w:rPr>
              <w:t xml:space="preserve">, та здаються їх власниками в оренду, лізинг, позичку оподатковується згідно </w:t>
            </w:r>
            <w:proofErr w:type="spellStart"/>
            <w:r w:rsidRPr="00042639">
              <w:rPr>
                <w:rFonts w:ascii="Times New Roman" w:hAnsi="Times New Roman" w:cs="Times New Roman"/>
                <w:b/>
                <w:color w:val="auto"/>
              </w:rPr>
              <w:t>нижчевказаних</w:t>
            </w:r>
            <w:proofErr w:type="spellEnd"/>
            <w:r w:rsidRPr="00042639">
              <w:rPr>
                <w:rFonts w:ascii="Times New Roman" w:hAnsi="Times New Roman" w:cs="Times New Roman"/>
                <w:b/>
                <w:color w:val="auto"/>
              </w:rPr>
              <w:t xml:space="preserve"> ставок</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b/>
              </w:rPr>
            </w:pPr>
            <w:r w:rsidRPr="00165753">
              <w:rPr>
                <w:rFonts w:ascii="Times New Roman" w:hAnsi="Times New Roman"/>
                <w:b/>
              </w:rPr>
              <w:t>1271</w:t>
            </w:r>
          </w:p>
        </w:tc>
        <w:tc>
          <w:tcPr>
            <w:tcW w:w="1827" w:type="pct"/>
            <w:vAlign w:val="center"/>
          </w:tcPr>
          <w:p w:rsidR="00CB58B8" w:rsidRPr="00042639" w:rsidRDefault="00CB58B8" w:rsidP="00864AFB">
            <w:pPr>
              <w:pStyle w:val="af"/>
              <w:jc w:val="both"/>
              <w:rPr>
                <w:rFonts w:ascii="Times New Roman" w:hAnsi="Times New Roman"/>
                <w:b/>
              </w:rPr>
            </w:pPr>
            <w:r w:rsidRPr="00042639">
              <w:rPr>
                <w:rFonts w:ascii="Times New Roman" w:hAnsi="Times New Roman"/>
                <w:b/>
              </w:rPr>
              <w:t>Будівлі сільськогосподарського призначення, лісівництва та рибного господарства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0E6BE1">
            <w:pPr>
              <w:pStyle w:val="af"/>
              <w:rPr>
                <w:rFonts w:ascii="Times New Roman" w:hAnsi="Times New Roman"/>
              </w:rPr>
            </w:pPr>
          </w:p>
        </w:tc>
        <w:tc>
          <w:tcPr>
            <w:tcW w:w="1827" w:type="pct"/>
            <w:vAlign w:val="center"/>
          </w:tcPr>
          <w:p w:rsidR="00CB58B8" w:rsidRPr="00042639" w:rsidRDefault="00CB58B8" w:rsidP="000E6BE1">
            <w:pPr>
              <w:pStyle w:val="af"/>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xml:space="preserve">- будівлі для використання в </w:t>
            </w:r>
            <w:r w:rsidRPr="00042639">
              <w:rPr>
                <w:rFonts w:ascii="Times New Roman" w:hAnsi="Times New Roman"/>
              </w:rPr>
              <w:lastRenderedPageBreak/>
              <w:t xml:space="preserve">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т. ін.</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споруди зоологічних та ботанічних садів (2412) </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lastRenderedPageBreak/>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Pr>
                <w:rFonts w:ascii="Times New Roman" w:hAnsi="Times New Roman"/>
              </w:rPr>
              <w:lastRenderedPageBreak/>
              <w:t>1271</w:t>
            </w:r>
            <w:r w:rsidRPr="00165753">
              <w:rPr>
                <w:rFonts w:ascii="Times New Roman" w:hAnsi="Times New Roman"/>
              </w:rPr>
              <w:t>.1</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Будівлі для тваринництва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1271.2</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Будівлі для птахівництва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1271.3</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Будівлі для зберігання зерна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1271.4</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Будівлі силосні та сінажні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1271.5</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для садівництва, виноградарства та виноробства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1271.6</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Будівлі тепличного господарства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1271.7</w:t>
            </w:r>
          </w:p>
        </w:tc>
        <w:tc>
          <w:tcPr>
            <w:tcW w:w="1827" w:type="pct"/>
            <w:vAlign w:val="center"/>
          </w:tcPr>
          <w:p w:rsidR="00CB58B8" w:rsidRPr="00042639" w:rsidRDefault="00CB58B8" w:rsidP="00864AFB">
            <w:pPr>
              <w:pStyle w:val="af"/>
              <w:rPr>
                <w:rFonts w:ascii="Times New Roman" w:hAnsi="Times New Roman"/>
              </w:rPr>
            </w:pPr>
            <w:r w:rsidRPr="00042639">
              <w:rPr>
                <w:rFonts w:ascii="Times New Roman" w:hAnsi="Times New Roman"/>
              </w:rPr>
              <w:t>Будівлі рибного господарства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1271.8</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підприємств лісівництва та звірівництва</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48" w:type="pct"/>
            <w:gridSpan w:val="4"/>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1271.9</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rPr>
              <w:t>Будівлі сільськогосподарського призначення інші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1,000</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1,500</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b/>
                <w:bCs/>
              </w:rPr>
              <w:t>1272</w:t>
            </w:r>
          </w:p>
        </w:tc>
        <w:tc>
          <w:tcPr>
            <w:tcW w:w="1827" w:type="pct"/>
            <w:vAlign w:val="center"/>
          </w:tcPr>
          <w:p w:rsidR="00CB58B8" w:rsidRPr="00042639" w:rsidRDefault="00CB58B8" w:rsidP="00864AFB">
            <w:pPr>
              <w:pStyle w:val="af"/>
              <w:jc w:val="both"/>
              <w:rPr>
                <w:rFonts w:ascii="Times New Roman" w:hAnsi="Times New Roman"/>
              </w:rPr>
            </w:pPr>
            <w:r w:rsidRPr="00042639">
              <w:rPr>
                <w:rFonts w:ascii="Times New Roman" w:hAnsi="Times New Roman"/>
                <w:b/>
                <w:bCs/>
              </w:rPr>
              <w:t>Будівлі для культової та релігійної діяльності</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r>
      <w:tr w:rsidR="00CB58B8" w:rsidRPr="00042639"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p>
        </w:tc>
        <w:tc>
          <w:tcPr>
            <w:tcW w:w="1827" w:type="pct"/>
            <w:vAlign w:val="center"/>
          </w:tcPr>
          <w:p w:rsidR="00CB58B8" w:rsidRPr="00042639" w:rsidRDefault="00CB58B8" w:rsidP="000E6BE1">
            <w:pPr>
              <w:pStyle w:val="af"/>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церкви, каплиці, мечеті, синагоги та т. ін.</w:t>
            </w:r>
            <w:r w:rsidRPr="00042639">
              <w:rPr>
                <w:rFonts w:ascii="Times New Roman" w:hAnsi="Times New Roman"/>
              </w:rPr>
              <w:br/>
            </w:r>
            <w:r w:rsidRPr="00042639">
              <w:rPr>
                <w:rFonts w:ascii="Times New Roman" w:hAnsi="Times New Roman"/>
                <w:i/>
                <w:iCs/>
              </w:rPr>
              <w:t xml:space="preserve">Цей клас включає також: </w:t>
            </w:r>
            <w:r w:rsidRPr="00042639">
              <w:rPr>
                <w:rFonts w:ascii="Times New Roman" w:hAnsi="Times New Roman"/>
              </w:rPr>
              <w:br/>
              <w:t>- цвинтарі та похоронні споруди, ритуальні зали, крематорії</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світські релігійні будівлі, що використовуються як музеї (1262) </w:t>
            </w:r>
            <w:r w:rsidRPr="00042639">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512"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514" w:type="pct"/>
            <w:gridSpan w:val="3"/>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9" w:type="pct"/>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40"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c>
          <w:tcPr>
            <w:tcW w:w="436" w:type="pct"/>
            <w:gridSpan w:val="2"/>
          </w:tcPr>
          <w:p w:rsidR="00CB58B8" w:rsidRPr="00042639" w:rsidRDefault="00CB58B8" w:rsidP="00864AFB">
            <w:pPr>
              <w:pStyle w:val="af"/>
              <w:jc w:val="center"/>
              <w:rPr>
                <w:rFonts w:ascii="Times New Roman" w:hAnsi="Times New Roman"/>
              </w:rPr>
            </w:pPr>
            <w:r w:rsidRPr="00042639">
              <w:rPr>
                <w:rFonts w:ascii="Times New Roman" w:hAnsi="Times New Roman"/>
              </w:rPr>
              <w:t>х</w:t>
            </w:r>
          </w:p>
        </w:tc>
      </w:tr>
      <w:tr w:rsidR="00CB58B8" w:rsidRPr="000E6BE1" w:rsidTr="00864AFB">
        <w:tc>
          <w:tcPr>
            <w:tcW w:w="380" w:type="pct"/>
            <w:vAlign w:val="center"/>
          </w:tcPr>
          <w:p w:rsidR="00CB58B8" w:rsidRPr="00165753" w:rsidRDefault="00CB58B8" w:rsidP="00864AFB">
            <w:pPr>
              <w:pStyle w:val="af"/>
              <w:rPr>
                <w:rFonts w:ascii="Times New Roman" w:hAnsi="Times New Roman"/>
              </w:rPr>
            </w:pPr>
            <w:r>
              <w:rPr>
                <w:rFonts w:ascii="Times New Roman" w:hAnsi="Times New Roman"/>
              </w:rPr>
              <w:t>1272.1</w:t>
            </w:r>
          </w:p>
        </w:tc>
        <w:tc>
          <w:tcPr>
            <w:tcW w:w="1827" w:type="pct"/>
            <w:vAlign w:val="center"/>
          </w:tcPr>
          <w:p w:rsidR="00CB58B8" w:rsidRPr="00165753" w:rsidRDefault="00CB58B8" w:rsidP="00864AFB">
            <w:pPr>
              <w:pStyle w:val="af"/>
              <w:rPr>
                <w:rFonts w:ascii="Times New Roman" w:hAnsi="Times New Roman"/>
              </w:rPr>
            </w:pPr>
            <w:r w:rsidRPr="00165753">
              <w:rPr>
                <w:rFonts w:ascii="Times New Roman" w:hAnsi="Times New Roman"/>
              </w:rPr>
              <w:t>Церкви, собори, кость</w:t>
            </w:r>
            <w:r>
              <w:rPr>
                <w:rFonts w:ascii="Times New Roman" w:hAnsi="Times New Roman"/>
              </w:rPr>
              <w:t>оли, мечеті, синагоги та т. ін.</w:t>
            </w:r>
          </w:p>
        </w:tc>
        <w:tc>
          <w:tcPr>
            <w:tcW w:w="2792" w:type="pct"/>
            <w:gridSpan w:val="13"/>
          </w:tcPr>
          <w:p w:rsidR="009B2B9B" w:rsidRPr="00A8286A" w:rsidRDefault="00CB58B8" w:rsidP="009B2B9B">
            <w:pPr>
              <w:pStyle w:val="af"/>
              <w:jc w:val="center"/>
              <w:rPr>
                <w:rFonts w:ascii="Times New Roman" w:hAnsi="Times New Roman"/>
              </w:rPr>
            </w:pPr>
            <w:r w:rsidRPr="00A8286A">
              <w:rPr>
                <w:rFonts w:ascii="Times New Roman" w:hAnsi="Times New Roman"/>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и) п. 266.2 ст. 266 ПКУ)</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1272.2</w:t>
            </w:r>
          </w:p>
        </w:tc>
        <w:tc>
          <w:tcPr>
            <w:tcW w:w="1827" w:type="pct"/>
            <w:vAlign w:val="center"/>
          </w:tcPr>
          <w:p w:rsidR="00CB58B8" w:rsidRPr="00165753" w:rsidRDefault="00CB58B8" w:rsidP="00864AFB">
            <w:pPr>
              <w:pStyle w:val="af"/>
              <w:jc w:val="both"/>
              <w:rPr>
                <w:rFonts w:ascii="Times New Roman" w:hAnsi="Times New Roman"/>
              </w:rPr>
            </w:pPr>
            <w:r w:rsidRPr="00165753">
              <w:rPr>
                <w:rFonts w:ascii="Times New Roman" w:hAnsi="Times New Roman"/>
              </w:rPr>
              <w:t>П</w:t>
            </w:r>
            <w:r>
              <w:rPr>
                <w:rFonts w:ascii="Times New Roman" w:hAnsi="Times New Roman"/>
              </w:rPr>
              <w:t>охоронні бюро та ритуальні зали</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lastRenderedPageBreak/>
              <w:t>1272.3</w:t>
            </w:r>
          </w:p>
        </w:tc>
        <w:tc>
          <w:tcPr>
            <w:tcW w:w="1827" w:type="pct"/>
            <w:vAlign w:val="center"/>
          </w:tcPr>
          <w:p w:rsidR="00CB58B8" w:rsidRPr="00165753" w:rsidRDefault="00CB58B8" w:rsidP="00864AFB">
            <w:pPr>
              <w:pStyle w:val="af"/>
              <w:rPr>
                <w:rFonts w:ascii="Times New Roman" w:hAnsi="Times New Roman"/>
              </w:rPr>
            </w:pPr>
            <w:r>
              <w:rPr>
                <w:rFonts w:ascii="Times New Roman" w:hAnsi="Times New Roman"/>
              </w:rPr>
              <w:t>Цвинтарі та крематорії</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Height w:val="601"/>
        </w:trPr>
        <w:tc>
          <w:tcPr>
            <w:tcW w:w="380" w:type="pct"/>
            <w:vAlign w:val="center"/>
          </w:tcPr>
          <w:p w:rsidR="00CB58B8" w:rsidRPr="00165753" w:rsidRDefault="00CB58B8" w:rsidP="00864AFB">
            <w:pPr>
              <w:pStyle w:val="af"/>
              <w:rPr>
                <w:rFonts w:ascii="Times New Roman" w:hAnsi="Times New Roman"/>
                <w:b/>
              </w:rPr>
            </w:pPr>
            <w:r w:rsidRPr="00165753">
              <w:rPr>
                <w:rFonts w:ascii="Times New Roman" w:hAnsi="Times New Roman"/>
                <w:b/>
              </w:rPr>
              <w:t>1273</w:t>
            </w:r>
          </w:p>
        </w:tc>
        <w:tc>
          <w:tcPr>
            <w:tcW w:w="1827" w:type="pct"/>
            <w:vAlign w:val="center"/>
          </w:tcPr>
          <w:p w:rsidR="00CB58B8" w:rsidRPr="00165753" w:rsidRDefault="00CB58B8" w:rsidP="00864AFB">
            <w:pPr>
              <w:pStyle w:val="af"/>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512"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p>
        </w:tc>
        <w:tc>
          <w:tcPr>
            <w:tcW w:w="1827" w:type="pct"/>
            <w:vAlign w:val="center"/>
          </w:tcPr>
          <w:p w:rsidR="00CB58B8" w:rsidRPr="00165753" w:rsidRDefault="00CB58B8" w:rsidP="009B2B9B">
            <w:pPr>
              <w:pStyle w:val="af"/>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512"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х</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1273.1</w:t>
            </w:r>
          </w:p>
        </w:tc>
        <w:tc>
          <w:tcPr>
            <w:tcW w:w="1827" w:type="pct"/>
            <w:vAlign w:val="center"/>
          </w:tcPr>
          <w:p w:rsidR="00CB58B8" w:rsidRPr="00165753" w:rsidRDefault="00CB58B8" w:rsidP="00864AFB">
            <w:pPr>
              <w:pStyle w:val="af"/>
              <w:rPr>
                <w:rFonts w:ascii="Times New Roman" w:hAnsi="Times New Roman"/>
              </w:rPr>
            </w:pPr>
            <w:r w:rsidRPr="00165753">
              <w:rPr>
                <w:rFonts w:ascii="Times New Roman" w:hAnsi="Times New Roman"/>
              </w:rPr>
              <w:t>Пам’ятки історії та архітектури</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1273.2</w:t>
            </w:r>
          </w:p>
        </w:tc>
        <w:tc>
          <w:tcPr>
            <w:tcW w:w="1827" w:type="pct"/>
            <w:vAlign w:val="center"/>
          </w:tcPr>
          <w:p w:rsidR="00CB58B8" w:rsidRPr="00165753" w:rsidRDefault="00CB58B8" w:rsidP="009B2B9B">
            <w:pPr>
              <w:pStyle w:val="af"/>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1273.3</w:t>
            </w:r>
          </w:p>
        </w:tc>
        <w:tc>
          <w:tcPr>
            <w:tcW w:w="1827" w:type="pct"/>
            <w:vAlign w:val="center"/>
          </w:tcPr>
          <w:p w:rsidR="00CB58B8" w:rsidRPr="00165753" w:rsidRDefault="00CB58B8" w:rsidP="00864AFB">
            <w:pPr>
              <w:pStyle w:val="af"/>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b/>
              </w:rPr>
            </w:pPr>
            <w:r w:rsidRPr="00165753">
              <w:rPr>
                <w:rFonts w:ascii="Times New Roman" w:hAnsi="Times New Roman"/>
                <w:b/>
              </w:rPr>
              <w:t>1274</w:t>
            </w:r>
          </w:p>
        </w:tc>
        <w:tc>
          <w:tcPr>
            <w:tcW w:w="1827" w:type="pct"/>
            <w:vAlign w:val="center"/>
          </w:tcPr>
          <w:p w:rsidR="00CB58B8" w:rsidRPr="00165753" w:rsidRDefault="00CB58B8" w:rsidP="00864AFB">
            <w:pPr>
              <w:pStyle w:val="af"/>
              <w:rPr>
                <w:rFonts w:ascii="Times New Roman" w:hAnsi="Times New Roman"/>
                <w:b/>
              </w:rPr>
            </w:pPr>
            <w:r w:rsidRPr="00165753">
              <w:rPr>
                <w:rFonts w:ascii="Times New Roman" w:hAnsi="Times New Roman"/>
                <w:b/>
              </w:rPr>
              <w:t>Будівлі інші, не класифіковані раніше</w:t>
            </w:r>
          </w:p>
        </w:tc>
        <w:tc>
          <w:tcPr>
            <w:tcW w:w="512"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514" w:type="pct"/>
            <w:gridSpan w:val="3"/>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40"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6"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r>
      <w:tr w:rsidR="00CB58B8" w:rsidRPr="00EC0B8E" w:rsidTr="00864AFB">
        <w:trPr>
          <w:gridAfter w:val="2"/>
          <w:wAfter w:w="12" w:type="pct"/>
          <w:trHeight w:val="1124"/>
        </w:trPr>
        <w:tc>
          <w:tcPr>
            <w:tcW w:w="380" w:type="pct"/>
            <w:vAlign w:val="center"/>
          </w:tcPr>
          <w:p w:rsidR="00CB58B8" w:rsidRPr="00165753" w:rsidRDefault="00CB58B8" w:rsidP="009B2B9B">
            <w:pPr>
              <w:pStyle w:val="af"/>
              <w:rPr>
                <w:rFonts w:ascii="Times New Roman" w:hAnsi="Times New Roman"/>
              </w:rPr>
            </w:pPr>
          </w:p>
        </w:tc>
        <w:tc>
          <w:tcPr>
            <w:tcW w:w="1827" w:type="pct"/>
            <w:vAlign w:val="center"/>
          </w:tcPr>
          <w:p w:rsidR="00CB58B8" w:rsidRPr="00165753" w:rsidRDefault="00CB58B8" w:rsidP="009B2B9B">
            <w:pPr>
              <w:pStyle w:val="af"/>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512"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514" w:type="pct"/>
            <w:gridSpan w:val="3"/>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9" w:type="pct"/>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40"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c>
          <w:tcPr>
            <w:tcW w:w="436"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х</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1274.1</w:t>
            </w:r>
          </w:p>
        </w:tc>
        <w:tc>
          <w:tcPr>
            <w:tcW w:w="1827" w:type="pct"/>
            <w:vAlign w:val="center"/>
          </w:tcPr>
          <w:p w:rsidR="00CB58B8" w:rsidRPr="00165753" w:rsidRDefault="00CB58B8" w:rsidP="00864AFB">
            <w:pPr>
              <w:pStyle w:val="af"/>
              <w:jc w:val="both"/>
              <w:rPr>
                <w:rFonts w:ascii="Times New Roman" w:hAnsi="Times New Roman"/>
              </w:rPr>
            </w:pPr>
            <w:r w:rsidRPr="00165753">
              <w:rPr>
                <w:rFonts w:ascii="Times New Roman" w:hAnsi="Times New Roman"/>
              </w:rPr>
              <w:t xml:space="preserve">Казарми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tcPr>
          <w:p w:rsidR="00CB58B8" w:rsidRPr="005D5C48" w:rsidRDefault="00CB58B8" w:rsidP="00864AFB">
            <w:pPr>
              <w:pStyle w:val="af"/>
              <w:jc w:val="center"/>
              <w:rPr>
                <w:rFonts w:ascii="Times New Roman" w:hAnsi="Times New Roman"/>
              </w:rPr>
            </w:pPr>
            <w:r w:rsidRPr="00A8286A">
              <w:rPr>
                <w:rFonts w:ascii="Times New Roman" w:hAnsi="Times New Roman"/>
              </w:rPr>
              <w:t>-</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1274.2</w:t>
            </w:r>
          </w:p>
        </w:tc>
        <w:tc>
          <w:tcPr>
            <w:tcW w:w="1827" w:type="pct"/>
            <w:vAlign w:val="center"/>
          </w:tcPr>
          <w:p w:rsidR="00CB58B8" w:rsidRPr="00165753" w:rsidRDefault="00CB58B8" w:rsidP="00864AFB">
            <w:pPr>
              <w:pStyle w:val="af"/>
              <w:jc w:val="both"/>
              <w:rPr>
                <w:rFonts w:ascii="Times New Roman" w:hAnsi="Times New Roman"/>
              </w:rPr>
            </w:pPr>
            <w:r w:rsidRPr="00165753">
              <w:rPr>
                <w:rFonts w:ascii="Times New Roman" w:hAnsi="Times New Roman"/>
              </w:rPr>
              <w:t xml:space="preserve">Будівлі </w:t>
            </w:r>
            <w:r>
              <w:rPr>
                <w:rFonts w:ascii="Times New Roman" w:hAnsi="Times New Roman"/>
              </w:rPr>
              <w:t>поліцейських</w:t>
            </w:r>
            <w:r w:rsidRPr="00165753">
              <w:rPr>
                <w:rFonts w:ascii="Times New Roman" w:hAnsi="Times New Roman"/>
              </w:rPr>
              <w:t xml:space="preserve"> та пожежних служб</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1274.3</w:t>
            </w:r>
          </w:p>
        </w:tc>
        <w:tc>
          <w:tcPr>
            <w:tcW w:w="1827" w:type="pct"/>
            <w:vAlign w:val="center"/>
          </w:tcPr>
          <w:p w:rsidR="00CB58B8" w:rsidRPr="00165753" w:rsidRDefault="00CB58B8" w:rsidP="00864AFB">
            <w:pPr>
              <w:pStyle w:val="af"/>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512" w:type="pct"/>
          </w:tcPr>
          <w:p w:rsidR="00CB58B8" w:rsidRPr="005D5C48" w:rsidRDefault="00CB58B8" w:rsidP="00864AFB">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514" w:type="pct"/>
            <w:gridSpan w:val="3"/>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c>
          <w:tcPr>
            <w:tcW w:w="439" w:type="pct"/>
          </w:tcPr>
          <w:p w:rsidR="00CB58B8" w:rsidRPr="00A8286A" w:rsidRDefault="00CB58B8" w:rsidP="00864AFB">
            <w:pPr>
              <w:pStyle w:val="af"/>
              <w:jc w:val="center"/>
              <w:rPr>
                <w:rFonts w:ascii="Times New Roman" w:hAnsi="Times New Roman"/>
              </w:rPr>
            </w:pPr>
            <w:r w:rsidRPr="00A8286A">
              <w:rPr>
                <w:rFonts w:ascii="Times New Roman" w:hAnsi="Times New Roman"/>
              </w:rPr>
              <w:t>1,000</w:t>
            </w:r>
          </w:p>
        </w:tc>
        <w:tc>
          <w:tcPr>
            <w:tcW w:w="440"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1,500</w:t>
            </w:r>
          </w:p>
        </w:tc>
        <w:tc>
          <w:tcPr>
            <w:tcW w:w="436" w:type="pct"/>
            <w:gridSpan w:val="2"/>
          </w:tcPr>
          <w:p w:rsidR="00CB58B8" w:rsidRPr="00A8286A" w:rsidRDefault="00CB58B8" w:rsidP="00864AFB">
            <w:pPr>
              <w:pStyle w:val="af"/>
              <w:jc w:val="center"/>
              <w:rPr>
                <w:rFonts w:ascii="Times New Roman" w:hAnsi="Times New Roman"/>
              </w:rPr>
            </w:pPr>
            <w:r w:rsidRPr="00A8286A">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1274.4</w:t>
            </w:r>
          </w:p>
        </w:tc>
        <w:tc>
          <w:tcPr>
            <w:tcW w:w="1827" w:type="pct"/>
            <w:vAlign w:val="center"/>
          </w:tcPr>
          <w:p w:rsidR="00CB58B8" w:rsidRPr="00165753" w:rsidRDefault="00CB58B8" w:rsidP="00864AFB">
            <w:pPr>
              <w:pStyle w:val="af"/>
              <w:jc w:val="both"/>
              <w:rPr>
                <w:rFonts w:ascii="Times New Roman" w:hAnsi="Times New Roman"/>
              </w:rPr>
            </w:pPr>
            <w:r w:rsidRPr="00165753">
              <w:rPr>
                <w:rFonts w:ascii="Times New Roman" w:hAnsi="Times New Roman"/>
              </w:rPr>
              <w:t xml:space="preserve">Будівлі лазень та </w:t>
            </w:r>
            <w:proofErr w:type="spellStart"/>
            <w:r w:rsidRPr="00165753">
              <w:rPr>
                <w:rFonts w:ascii="Times New Roman" w:hAnsi="Times New Roman"/>
              </w:rPr>
              <w:t>пралень</w:t>
            </w:r>
            <w:proofErr w:type="spellEnd"/>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1,500</w:t>
            </w:r>
          </w:p>
        </w:tc>
        <w:tc>
          <w:tcPr>
            <w:tcW w:w="514" w:type="pct"/>
            <w:gridSpan w:val="3"/>
          </w:tcPr>
          <w:p w:rsidR="00CB58B8" w:rsidRPr="00165753" w:rsidRDefault="00CB58B8" w:rsidP="00864AFB">
            <w:pPr>
              <w:pStyle w:val="af"/>
              <w:jc w:val="center"/>
              <w:rPr>
                <w:rFonts w:ascii="Times New Roman" w:hAnsi="Times New Roman"/>
              </w:rPr>
            </w:pPr>
            <w:r w:rsidRPr="00165753">
              <w:rPr>
                <w:rFonts w:ascii="Times New Roman" w:hAnsi="Times New Roman"/>
              </w:rPr>
              <w:t>-</w:t>
            </w:r>
          </w:p>
        </w:tc>
        <w:tc>
          <w:tcPr>
            <w:tcW w:w="439" w:type="pct"/>
          </w:tcPr>
          <w:p w:rsidR="00CB58B8" w:rsidRPr="00165753" w:rsidRDefault="00CB58B8" w:rsidP="00864AFB">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CB58B8" w:rsidRPr="00165753" w:rsidRDefault="00CB58B8" w:rsidP="00864AFB">
            <w:pPr>
              <w:pStyle w:val="af"/>
              <w:jc w:val="center"/>
              <w:rPr>
                <w:rFonts w:ascii="Times New Roman" w:hAnsi="Times New Roman"/>
              </w:rPr>
            </w:pPr>
            <w:r>
              <w:rPr>
                <w:rFonts w:ascii="Times New Roman" w:hAnsi="Times New Roman"/>
              </w:rPr>
              <w:t>1,500</w:t>
            </w:r>
          </w:p>
        </w:tc>
        <w:tc>
          <w:tcPr>
            <w:tcW w:w="436"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w:t>
            </w:r>
          </w:p>
        </w:tc>
      </w:tr>
      <w:tr w:rsidR="00CB58B8" w:rsidRPr="00EC0B8E" w:rsidTr="00864AFB">
        <w:trPr>
          <w:gridAfter w:val="2"/>
          <w:wAfter w:w="12" w:type="pct"/>
        </w:trPr>
        <w:tc>
          <w:tcPr>
            <w:tcW w:w="380" w:type="pct"/>
            <w:vAlign w:val="center"/>
          </w:tcPr>
          <w:p w:rsidR="00CB58B8" w:rsidRPr="00165753" w:rsidRDefault="00CB58B8" w:rsidP="00864AFB">
            <w:pPr>
              <w:pStyle w:val="af"/>
              <w:rPr>
                <w:rFonts w:ascii="Times New Roman" w:hAnsi="Times New Roman"/>
              </w:rPr>
            </w:pPr>
            <w:r w:rsidRPr="00165753">
              <w:rPr>
                <w:rFonts w:ascii="Times New Roman" w:hAnsi="Times New Roman"/>
              </w:rPr>
              <w:t>1274.5</w:t>
            </w:r>
          </w:p>
        </w:tc>
        <w:tc>
          <w:tcPr>
            <w:tcW w:w="1827" w:type="pct"/>
            <w:vAlign w:val="center"/>
          </w:tcPr>
          <w:p w:rsidR="00CB58B8" w:rsidRPr="00165753" w:rsidRDefault="00CB58B8" w:rsidP="00864AFB">
            <w:pPr>
              <w:pStyle w:val="af"/>
              <w:jc w:val="both"/>
              <w:rPr>
                <w:rFonts w:ascii="Times New Roman" w:hAnsi="Times New Roman"/>
              </w:rPr>
            </w:pPr>
            <w:r w:rsidRPr="00165753">
              <w:rPr>
                <w:rFonts w:ascii="Times New Roman" w:hAnsi="Times New Roman"/>
              </w:rPr>
              <w:t>Будівлі з облаштування населених пунктів</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1,500</w:t>
            </w:r>
          </w:p>
        </w:tc>
        <w:tc>
          <w:tcPr>
            <w:tcW w:w="514" w:type="pct"/>
            <w:gridSpan w:val="3"/>
          </w:tcPr>
          <w:p w:rsidR="00CB58B8" w:rsidRPr="00165753" w:rsidRDefault="00CB58B8" w:rsidP="00864AFB">
            <w:pPr>
              <w:pStyle w:val="af"/>
              <w:jc w:val="center"/>
              <w:rPr>
                <w:rFonts w:ascii="Times New Roman" w:hAnsi="Times New Roman"/>
              </w:rPr>
            </w:pPr>
            <w:r w:rsidRPr="00165753">
              <w:rPr>
                <w:rFonts w:ascii="Times New Roman" w:hAnsi="Times New Roman"/>
              </w:rPr>
              <w:t>-</w:t>
            </w:r>
          </w:p>
        </w:tc>
        <w:tc>
          <w:tcPr>
            <w:tcW w:w="439" w:type="pct"/>
          </w:tcPr>
          <w:p w:rsidR="00CB58B8" w:rsidRPr="00165753" w:rsidRDefault="00CB58B8" w:rsidP="00864AFB">
            <w:pPr>
              <w:pStyle w:val="af"/>
              <w:jc w:val="center"/>
              <w:rPr>
                <w:rFonts w:ascii="Times New Roman" w:hAnsi="Times New Roman"/>
              </w:rPr>
            </w:pPr>
            <w:r>
              <w:rPr>
                <w:rFonts w:ascii="Times New Roman" w:hAnsi="Times New Roman"/>
              </w:rPr>
              <w:t>1,000</w:t>
            </w:r>
          </w:p>
        </w:tc>
        <w:tc>
          <w:tcPr>
            <w:tcW w:w="440" w:type="pct"/>
            <w:gridSpan w:val="2"/>
          </w:tcPr>
          <w:p w:rsidR="00CB58B8" w:rsidRPr="00165753" w:rsidRDefault="00CB58B8" w:rsidP="00864AFB">
            <w:pPr>
              <w:pStyle w:val="af"/>
              <w:jc w:val="center"/>
              <w:rPr>
                <w:rFonts w:ascii="Times New Roman" w:hAnsi="Times New Roman"/>
              </w:rPr>
            </w:pPr>
            <w:r>
              <w:rPr>
                <w:rFonts w:ascii="Times New Roman" w:hAnsi="Times New Roman"/>
              </w:rPr>
              <w:t>1,500</w:t>
            </w:r>
          </w:p>
        </w:tc>
        <w:tc>
          <w:tcPr>
            <w:tcW w:w="436"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w:t>
            </w:r>
          </w:p>
        </w:tc>
      </w:tr>
      <w:tr w:rsidR="00CB58B8" w:rsidRPr="00EC0B8E" w:rsidTr="00864AFB">
        <w:trPr>
          <w:gridAfter w:val="2"/>
          <w:wAfter w:w="12" w:type="pct"/>
        </w:trPr>
        <w:tc>
          <w:tcPr>
            <w:tcW w:w="380" w:type="pct"/>
            <w:vAlign w:val="center"/>
          </w:tcPr>
          <w:p w:rsidR="00CB58B8" w:rsidRPr="00D03856" w:rsidRDefault="00CB58B8" w:rsidP="00864AFB">
            <w:pPr>
              <w:pStyle w:val="af"/>
              <w:rPr>
                <w:rFonts w:ascii="Times New Roman" w:hAnsi="Times New Roman"/>
                <w:b/>
                <w:lang w:val="ru-RU"/>
              </w:rPr>
            </w:pPr>
            <w:r w:rsidRPr="00D03856">
              <w:rPr>
                <w:rFonts w:ascii="Times New Roman" w:hAnsi="Times New Roman"/>
                <w:b/>
                <w:lang w:val="ru-RU"/>
              </w:rPr>
              <w:t>1275</w:t>
            </w:r>
          </w:p>
        </w:tc>
        <w:tc>
          <w:tcPr>
            <w:tcW w:w="1827" w:type="pct"/>
            <w:vAlign w:val="center"/>
          </w:tcPr>
          <w:p w:rsidR="00CB58B8" w:rsidRPr="00FA5626" w:rsidRDefault="00CB58B8" w:rsidP="00864AFB">
            <w:pPr>
              <w:pStyle w:val="af"/>
              <w:jc w:val="both"/>
              <w:rPr>
                <w:rFonts w:ascii="Times New Roman" w:hAnsi="Times New Roman" w:cs="Times New Roman"/>
              </w:rPr>
            </w:pPr>
            <w:r w:rsidRPr="00FA5626">
              <w:rPr>
                <w:rFonts w:ascii="Times New Roman" w:hAnsi="Times New Roman" w:cs="Times New Roman"/>
                <w:b/>
              </w:rPr>
              <w:t>Інші нежитлові приміщення, господарські будівлі та споруди, що не включені до класифікатору будівель та споруд</w:t>
            </w:r>
          </w:p>
        </w:tc>
        <w:tc>
          <w:tcPr>
            <w:tcW w:w="512" w:type="pct"/>
          </w:tcPr>
          <w:p w:rsidR="00CB58B8" w:rsidRPr="00165753" w:rsidRDefault="00CB58B8" w:rsidP="00864AFB">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tcPr>
          <w:p w:rsidR="00CB58B8" w:rsidRPr="00165753" w:rsidRDefault="00CB58B8" w:rsidP="00864AFB">
            <w:pPr>
              <w:pStyle w:val="af"/>
              <w:jc w:val="center"/>
              <w:rPr>
                <w:rFonts w:ascii="Times New Roman" w:hAnsi="Times New Roman"/>
              </w:rPr>
            </w:pPr>
            <w:r>
              <w:rPr>
                <w:rFonts w:ascii="Times New Roman" w:hAnsi="Times New Roman"/>
              </w:rPr>
              <w:t>1,500</w:t>
            </w:r>
          </w:p>
        </w:tc>
        <w:tc>
          <w:tcPr>
            <w:tcW w:w="514" w:type="pct"/>
            <w:gridSpan w:val="3"/>
          </w:tcPr>
          <w:p w:rsidR="00CB58B8" w:rsidRPr="00165753" w:rsidRDefault="00CB58B8" w:rsidP="00864AFB">
            <w:pPr>
              <w:pStyle w:val="af"/>
              <w:jc w:val="center"/>
              <w:rPr>
                <w:rFonts w:ascii="Times New Roman" w:hAnsi="Times New Roman"/>
              </w:rPr>
            </w:pPr>
            <w:r w:rsidRPr="00165753">
              <w:rPr>
                <w:rFonts w:ascii="Times New Roman" w:hAnsi="Times New Roman"/>
              </w:rPr>
              <w:t>-</w:t>
            </w:r>
          </w:p>
        </w:tc>
        <w:tc>
          <w:tcPr>
            <w:tcW w:w="439" w:type="pct"/>
          </w:tcPr>
          <w:p w:rsidR="00CB58B8" w:rsidRPr="00165753" w:rsidRDefault="00CB58B8" w:rsidP="00864AFB">
            <w:pPr>
              <w:pStyle w:val="af"/>
              <w:jc w:val="center"/>
              <w:rPr>
                <w:rFonts w:ascii="Times New Roman" w:hAnsi="Times New Roman"/>
              </w:rPr>
            </w:pPr>
            <w:r>
              <w:rPr>
                <w:rFonts w:ascii="Times New Roman" w:hAnsi="Times New Roman"/>
              </w:rPr>
              <w:t>1,000</w:t>
            </w:r>
          </w:p>
        </w:tc>
        <w:tc>
          <w:tcPr>
            <w:tcW w:w="440" w:type="pct"/>
            <w:gridSpan w:val="2"/>
          </w:tcPr>
          <w:p w:rsidR="00CB58B8" w:rsidRPr="00165753" w:rsidRDefault="00CB58B8" w:rsidP="00864AFB">
            <w:pPr>
              <w:pStyle w:val="af"/>
              <w:jc w:val="center"/>
              <w:rPr>
                <w:rFonts w:ascii="Times New Roman" w:hAnsi="Times New Roman"/>
              </w:rPr>
            </w:pPr>
            <w:r>
              <w:rPr>
                <w:rFonts w:ascii="Times New Roman" w:hAnsi="Times New Roman"/>
              </w:rPr>
              <w:t>1,500</w:t>
            </w:r>
          </w:p>
        </w:tc>
        <w:tc>
          <w:tcPr>
            <w:tcW w:w="436" w:type="pct"/>
            <w:gridSpan w:val="2"/>
          </w:tcPr>
          <w:p w:rsidR="00CB58B8" w:rsidRPr="00165753" w:rsidRDefault="00CB58B8" w:rsidP="00864AFB">
            <w:pPr>
              <w:pStyle w:val="af"/>
              <w:jc w:val="center"/>
              <w:rPr>
                <w:rFonts w:ascii="Times New Roman" w:hAnsi="Times New Roman"/>
              </w:rPr>
            </w:pPr>
            <w:r w:rsidRPr="00165753">
              <w:rPr>
                <w:rFonts w:ascii="Times New Roman" w:hAnsi="Times New Roman"/>
              </w:rPr>
              <w:t>-</w:t>
            </w:r>
          </w:p>
        </w:tc>
      </w:tr>
    </w:tbl>
    <w:p w:rsidR="00CB58B8" w:rsidRPr="008A2074" w:rsidRDefault="00CB58B8" w:rsidP="0066153F">
      <w:pPr>
        <w:rPr>
          <w:lang w:val="uk-UA"/>
        </w:rPr>
      </w:pPr>
    </w:p>
    <w:p w:rsidR="00CB58B8" w:rsidRPr="009B2B9B" w:rsidRDefault="00CB58B8" w:rsidP="009B2B9B">
      <w:pPr>
        <w:pStyle w:val="af"/>
        <w:tabs>
          <w:tab w:val="left" w:pos="567"/>
        </w:tabs>
        <w:ind w:firstLine="567"/>
        <w:jc w:val="center"/>
      </w:pPr>
      <w:r w:rsidRPr="009B2B9B">
        <w:rPr>
          <w:rFonts w:ascii="Times New Roman" w:hAnsi="Times New Roman" w:cs="Times New Roman"/>
          <w:b/>
        </w:rPr>
        <w:t>Секретар ради</w:t>
      </w:r>
      <w:r w:rsidRPr="00A76376">
        <w:rPr>
          <w:rFonts w:ascii="Times New Roman" w:hAnsi="Times New Roman" w:cs="Times New Roman"/>
          <w:b/>
        </w:rPr>
        <w:t xml:space="preserve">     </w:t>
      </w:r>
      <w:r w:rsidR="009B2B9B">
        <w:rPr>
          <w:rFonts w:ascii="Times New Roman" w:hAnsi="Times New Roman" w:cs="Times New Roman"/>
          <w:b/>
        </w:rPr>
        <w:t xml:space="preserve">                  </w:t>
      </w:r>
      <w:r w:rsidRPr="00A76376">
        <w:rPr>
          <w:rFonts w:ascii="Times New Roman" w:hAnsi="Times New Roman" w:cs="Times New Roman"/>
          <w:b/>
        </w:rPr>
        <w:t xml:space="preserve">                        </w:t>
      </w:r>
      <w:r w:rsidRPr="009B2B9B">
        <w:rPr>
          <w:rFonts w:ascii="Times New Roman" w:hAnsi="Times New Roman" w:cs="Times New Roman"/>
          <w:b/>
        </w:rPr>
        <w:t xml:space="preserve">             </w:t>
      </w:r>
      <w:r w:rsidRPr="00A76376">
        <w:rPr>
          <w:rFonts w:ascii="Times New Roman" w:hAnsi="Times New Roman" w:cs="Times New Roman"/>
          <w:b/>
        </w:rPr>
        <w:t xml:space="preserve">     </w:t>
      </w:r>
      <w:r w:rsidR="009B2B9B">
        <w:rPr>
          <w:rFonts w:ascii="Times New Roman" w:hAnsi="Times New Roman" w:cs="Times New Roman"/>
          <w:b/>
        </w:rPr>
        <w:t>Валентина ЩУР</w:t>
      </w:r>
    </w:p>
    <w:p w:rsidR="00CB58B8" w:rsidRDefault="00CB58B8" w:rsidP="0066153F">
      <w:pPr>
        <w:ind w:firstLine="567"/>
        <w:jc w:val="center"/>
        <w:rPr>
          <w:b/>
          <w:lang w:val="uk-UA" w:eastAsia="ru-RU"/>
        </w:rPr>
      </w:pPr>
    </w:p>
    <w:p w:rsidR="00CB58B8" w:rsidRDefault="00CB58B8" w:rsidP="0066153F">
      <w:pPr>
        <w:ind w:firstLine="567"/>
        <w:jc w:val="center"/>
        <w:rPr>
          <w:b/>
          <w:lang w:val="uk-UA" w:eastAsia="ru-RU"/>
        </w:rPr>
      </w:pPr>
    </w:p>
    <w:p w:rsidR="00CB58B8" w:rsidRDefault="00CB58B8" w:rsidP="0066153F">
      <w:pPr>
        <w:ind w:firstLine="567"/>
        <w:jc w:val="center"/>
        <w:rPr>
          <w:b/>
          <w:lang w:val="uk-UA" w:eastAsia="ru-RU"/>
        </w:rPr>
      </w:pPr>
    </w:p>
    <w:p w:rsidR="00CB58B8" w:rsidRPr="009B2B9B" w:rsidRDefault="00CB58B8" w:rsidP="009B2B9B">
      <w:pPr>
        <w:pStyle w:val="af"/>
        <w:jc w:val="right"/>
        <w:rPr>
          <w:rFonts w:ascii="Times New Roman" w:hAnsi="Times New Roman" w:cs="Times New Roman"/>
        </w:rPr>
      </w:pPr>
      <w:r>
        <w:rPr>
          <w:rFonts w:ascii="Times New Roman" w:hAnsi="Times New Roman"/>
          <w:noProof/>
        </w:rPr>
        <w:t>Додаток 1</w:t>
      </w:r>
      <w:r w:rsidRPr="009B2B9B">
        <w:rPr>
          <w:rFonts w:ascii="Times New Roman" w:hAnsi="Times New Roman"/>
          <w:noProof/>
        </w:rPr>
        <w:t>.2</w:t>
      </w:r>
      <w:r w:rsidR="009B2B9B" w:rsidRPr="009B2B9B">
        <w:rPr>
          <w:rFonts w:ascii="Times New Roman" w:hAnsi="Times New Roman" w:cs="Times New Roman"/>
        </w:rPr>
        <w:t xml:space="preserve"> </w:t>
      </w:r>
      <w:r w:rsidR="009B2B9B" w:rsidRPr="009B2B9B">
        <w:rPr>
          <w:rFonts w:ascii="Times New Roman" w:hAnsi="Times New Roman" w:cs="Times New Roman"/>
        </w:rPr>
        <w:t>до</w:t>
      </w:r>
      <w:r w:rsidR="009B2B9B" w:rsidRPr="006C7D73">
        <w:rPr>
          <w:rFonts w:ascii="Times New Roman" w:hAnsi="Times New Roman" w:cs="Times New Roman"/>
        </w:rPr>
        <w:t xml:space="preserve"> рішення </w:t>
      </w:r>
    </w:p>
    <w:p w:rsidR="00CB58B8" w:rsidRPr="006C7D73" w:rsidRDefault="00CB58B8" w:rsidP="00502F47">
      <w:pPr>
        <w:pStyle w:val="af"/>
        <w:jc w:val="right"/>
        <w:rPr>
          <w:rFonts w:ascii="Times New Roman" w:hAnsi="Times New Roman" w:cs="Times New Roman"/>
        </w:rPr>
      </w:pPr>
      <w:r w:rsidRPr="006C7D73">
        <w:rPr>
          <w:rFonts w:ascii="Times New Roman" w:hAnsi="Times New Roman" w:cs="Times New Roman"/>
        </w:rPr>
        <w:t>Авангардівської селищної ради</w:t>
      </w:r>
    </w:p>
    <w:p w:rsidR="00CB58B8" w:rsidRPr="009B2B9B" w:rsidRDefault="00CB58B8" w:rsidP="00502F47">
      <w:pPr>
        <w:pStyle w:val="af6"/>
        <w:spacing w:before="0" w:after="0"/>
        <w:rPr>
          <w:rFonts w:ascii="Times New Roman" w:hAnsi="Times New Roman"/>
          <w:b w:val="0"/>
          <w:sz w:val="24"/>
          <w:szCs w:val="24"/>
        </w:rPr>
      </w:pPr>
      <w:r w:rsidRPr="009B2B9B">
        <w:rPr>
          <w:rFonts w:ascii="Times New Roman" w:hAnsi="Times New Roman"/>
          <w:b w:val="0"/>
          <w:sz w:val="24"/>
          <w:szCs w:val="24"/>
        </w:rPr>
        <w:t xml:space="preserve">                                                                                                           </w:t>
      </w:r>
      <w:r w:rsidR="009B2B9B" w:rsidRPr="009B2B9B">
        <w:rPr>
          <w:rFonts w:ascii="Times New Roman" w:hAnsi="Times New Roman"/>
          <w:b w:val="0"/>
        </w:rPr>
        <w:t xml:space="preserve">від </w:t>
      </w:r>
      <w:r w:rsidR="009B2B9B" w:rsidRPr="009B2B9B">
        <w:rPr>
          <w:rFonts w:ascii="Times New Roman" w:hAnsi="Times New Roman"/>
          <w:b w:val="0"/>
          <w:sz w:val="24"/>
          <w:szCs w:val="24"/>
        </w:rPr>
        <w:t>23.06.2023</w:t>
      </w:r>
      <w:r w:rsidR="009B2B9B" w:rsidRPr="009B2B9B">
        <w:rPr>
          <w:rFonts w:ascii="Times New Roman" w:hAnsi="Times New Roman"/>
          <w:b w:val="0"/>
        </w:rPr>
        <w:t xml:space="preserve">  </w:t>
      </w:r>
      <w:r w:rsidR="009B2B9B" w:rsidRPr="009B2B9B">
        <w:rPr>
          <w:rFonts w:ascii="Times New Roman" w:hAnsi="Times New Roman"/>
          <w:b w:val="0"/>
          <w:sz w:val="24"/>
          <w:szCs w:val="24"/>
        </w:rPr>
        <w:t xml:space="preserve">№2001-VIII                                    </w:t>
      </w:r>
    </w:p>
    <w:p w:rsidR="00CB58B8" w:rsidRDefault="00CB58B8" w:rsidP="00502F47">
      <w:pPr>
        <w:pStyle w:val="af6"/>
        <w:spacing w:before="0" w:after="0"/>
        <w:rPr>
          <w:rFonts w:ascii="Times New Roman" w:hAnsi="Times New Roman"/>
          <w:sz w:val="24"/>
          <w:szCs w:val="24"/>
        </w:rPr>
      </w:pPr>
    </w:p>
    <w:p w:rsidR="00CB58B8" w:rsidRPr="00AD7AAF" w:rsidRDefault="00CB58B8" w:rsidP="00502F47">
      <w:pPr>
        <w:pStyle w:val="af6"/>
        <w:spacing w:before="0" w:after="0"/>
        <w:rPr>
          <w:rFonts w:ascii="Times New Roman" w:hAnsi="Times New Roman"/>
          <w:sz w:val="24"/>
          <w:szCs w:val="24"/>
        </w:rPr>
      </w:pPr>
      <w:r w:rsidRPr="00AD7AAF">
        <w:rPr>
          <w:rFonts w:ascii="Times New Roman" w:hAnsi="Times New Roman"/>
          <w:sz w:val="24"/>
          <w:szCs w:val="24"/>
        </w:rPr>
        <w:t xml:space="preserve">ПЕРЕЛІК </w:t>
      </w:r>
    </w:p>
    <w:p w:rsidR="00CB58B8" w:rsidRPr="00AD7AAF" w:rsidRDefault="00CB58B8" w:rsidP="00502F47">
      <w:pPr>
        <w:pStyle w:val="af6"/>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CB58B8" w:rsidRPr="00AD7AAF" w:rsidRDefault="00CB58B8" w:rsidP="00502F47">
      <w:pPr>
        <w:pStyle w:val="af5"/>
        <w:spacing w:before="0"/>
        <w:jc w:val="both"/>
        <w:rPr>
          <w:rFonts w:ascii="Times New Roman" w:hAnsi="Times New Roman"/>
          <w:sz w:val="24"/>
          <w:szCs w:val="24"/>
        </w:rPr>
      </w:pPr>
      <w:r>
        <w:rPr>
          <w:rFonts w:ascii="Times New Roman" w:hAnsi="Times New Roman"/>
          <w:sz w:val="24"/>
          <w:szCs w:val="24"/>
        </w:rPr>
        <w:t xml:space="preserve">  </w:t>
      </w:r>
      <w:r w:rsidRPr="00AD7AAF">
        <w:rPr>
          <w:rFonts w:ascii="Times New Roman" w:hAnsi="Times New Roman"/>
          <w:sz w:val="24"/>
          <w:szCs w:val="24"/>
        </w:rPr>
        <w:t xml:space="preserve">Пільги встановлюються на </w:t>
      </w:r>
      <w:r>
        <w:rPr>
          <w:rFonts w:ascii="Times New Roman" w:hAnsi="Times New Roman"/>
          <w:sz w:val="24"/>
          <w:szCs w:val="24"/>
        </w:rPr>
        <w:t>території Авангардівської селищної ради</w:t>
      </w:r>
      <w:r w:rsidRPr="00AD7AAF">
        <w:rPr>
          <w:rFonts w:ascii="Times New Roman" w:hAnsi="Times New Roman"/>
          <w:sz w:val="24"/>
          <w:szCs w:val="24"/>
        </w:rPr>
        <w:t xml:space="preserve"> та вводяться в дію з 01 січня 20</w:t>
      </w:r>
      <w:r>
        <w:rPr>
          <w:rFonts w:ascii="Times New Roman" w:hAnsi="Times New Roman"/>
          <w:sz w:val="24"/>
          <w:szCs w:val="24"/>
        </w:rPr>
        <w:t>2</w:t>
      </w:r>
      <w:r>
        <w:rPr>
          <w:rFonts w:ascii="Times New Roman" w:hAnsi="Times New Roman"/>
          <w:sz w:val="24"/>
          <w:szCs w:val="24"/>
          <w:lang w:val="ru-RU"/>
        </w:rPr>
        <w:t>4</w:t>
      </w:r>
      <w:r w:rsidRPr="00AD7AAF">
        <w:rPr>
          <w:rFonts w:ascii="Times New Roman" w:hAnsi="Times New Roman"/>
          <w:sz w:val="24"/>
          <w:szCs w:val="24"/>
        </w:rPr>
        <w:t xml:space="preserve"> року.</w:t>
      </w:r>
    </w:p>
    <w:p w:rsidR="00CB58B8" w:rsidRDefault="00CB58B8" w:rsidP="00502F47">
      <w:pPr>
        <w:widowControl w:val="0"/>
        <w:ind w:firstLine="709"/>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2268"/>
        <w:gridCol w:w="1134"/>
        <w:gridCol w:w="1842"/>
      </w:tblGrid>
      <w:tr w:rsidR="00CB58B8" w:rsidRPr="00EC0B8E" w:rsidTr="00EE30BC">
        <w:tc>
          <w:tcPr>
            <w:tcW w:w="2240" w:type="dxa"/>
          </w:tcPr>
          <w:p w:rsidR="00CB58B8" w:rsidRPr="00C43E01" w:rsidRDefault="00CB58B8" w:rsidP="00EE30BC">
            <w:pPr>
              <w:jc w:val="center"/>
              <w:rPr>
                <w:b/>
                <w:bCs/>
                <w:sz w:val="20"/>
                <w:szCs w:val="20"/>
                <w:lang w:val="uk-UA"/>
              </w:rPr>
            </w:pPr>
            <w:r w:rsidRPr="00C43E01">
              <w:rPr>
                <w:b/>
                <w:bCs/>
                <w:sz w:val="20"/>
                <w:szCs w:val="20"/>
                <w:lang w:val="uk-UA"/>
              </w:rPr>
              <w:t>Код області</w:t>
            </w:r>
          </w:p>
        </w:tc>
        <w:tc>
          <w:tcPr>
            <w:tcW w:w="2268" w:type="dxa"/>
          </w:tcPr>
          <w:p w:rsidR="00CB58B8" w:rsidRPr="00C43E01" w:rsidRDefault="00CB58B8" w:rsidP="00EE30BC">
            <w:pPr>
              <w:jc w:val="center"/>
              <w:rPr>
                <w:b/>
                <w:bCs/>
                <w:sz w:val="20"/>
                <w:szCs w:val="20"/>
                <w:lang w:val="uk-UA"/>
              </w:rPr>
            </w:pPr>
            <w:r w:rsidRPr="00C43E01">
              <w:rPr>
                <w:b/>
                <w:bCs/>
                <w:sz w:val="20"/>
                <w:szCs w:val="20"/>
                <w:lang w:val="uk-UA"/>
              </w:rPr>
              <w:t>Код району</w:t>
            </w:r>
          </w:p>
        </w:tc>
        <w:tc>
          <w:tcPr>
            <w:tcW w:w="2268" w:type="dxa"/>
          </w:tcPr>
          <w:p w:rsidR="00CB58B8" w:rsidRPr="00C43E01" w:rsidRDefault="00CB58B8" w:rsidP="00EE30BC">
            <w:pPr>
              <w:jc w:val="center"/>
              <w:rPr>
                <w:b/>
                <w:bCs/>
                <w:sz w:val="20"/>
                <w:szCs w:val="20"/>
                <w:lang w:val="uk-UA"/>
              </w:rPr>
            </w:pPr>
            <w:r w:rsidRPr="00C43E01">
              <w:rPr>
                <w:b/>
                <w:bCs/>
                <w:sz w:val="20"/>
                <w:szCs w:val="20"/>
                <w:lang w:val="uk-UA"/>
              </w:rPr>
              <w:t>Код КОАТУУ</w:t>
            </w:r>
          </w:p>
        </w:tc>
        <w:tc>
          <w:tcPr>
            <w:tcW w:w="1134" w:type="dxa"/>
          </w:tcPr>
          <w:p w:rsidR="00CB58B8" w:rsidRPr="00C43E01" w:rsidRDefault="00CB58B8" w:rsidP="00EE30BC">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Pr>
          <w:p w:rsidR="00CB58B8" w:rsidRPr="00C43E01" w:rsidRDefault="00CB58B8" w:rsidP="00EE30BC">
            <w:pPr>
              <w:jc w:val="center"/>
              <w:rPr>
                <w:b/>
                <w:bCs/>
                <w:sz w:val="20"/>
                <w:szCs w:val="20"/>
                <w:lang w:val="uk-UA"/>
              </w:rPr>
            </w:pPr>
            <w:r w:rsidRPr="00C43E01">
              <w:rPr>
                <w:b/>
                <w:bCs/>
                <w:sz w:val="20"/>
                <w:szCs w:val="20"/>
                <w:lang w:val="uk-UA"/>
              </w:rPr>
              <w:t>Назва об’єкта</w:t>
            </w:r>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UA51100010010083015</w:t>
            </w:r>
          </w:p>
        </w:tc>
        <w:tc>
          <w:tcPr>
            <w:tcW w:w="1134" w:type="dxa"/>
          </w:tcPr>
          <w:p w:rsidR="00CB58B8" w:rsidRPr="009B3B88" w:rsidRDefault="00CB58B8" w:rsidP="00EE30BC">
            <w:pPr>
              <w:jc w:val="center"/>
              <w:rPr>
                <w:b/>
                <w:bCs/>
                <w:sz w:val="20"/>
                <w:szCs w:val="20"/>
                <w:lang w:val="uk-UA"/>
              </w:rPr>
            </w:pPr>
            <w:r>
              <w:rPr>
                <w:b/>
                <w:bCs/>
                <w:sz w:val="20"/>
                <w:szCs w:val="20"/>
                <w:lang w:val="uk-UA"/>
              </w:rPr>
              <w:t>Т</w:t>
            </w:r>
          </w:p>
        </w:tc>
        <w:tc>
          <w:tcPr>
            <w:tcW w:w="1842" w:type="dxa"/>
          </w:tcPr>
          <w:p w:rsidR="00CB58B8" w:rsidRPr="009B3B88" w:rsidRDefault="00CB58B8" w:rsidP="00EE30BC">
            <w:pPr>
              <w:jc w:val="center"/>
              <w:rPr>
                <w:b/>
                <w:bCs/>
                <w:sz w:val="20"/>
                <w:szCs w:val="20"/>
                <w:lang w:val="uk-UA"/>
              </w:rPr>
            </w:pPr>
            <w:r w:rsidRPr="009B3B88">
              <w:rPr>
                <w:b/>
                <w:bCs/>
                <w:sz w:val="20"/>
                <w:szCs w:val="20"/>
                <w:lang w:val="uk-UA"/>
              </w:rPr>
              <w:t>Авангард</w:t>
            </w:r>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Pr>
          <w:p w:rsidR="00CB58B8" w:rsidRPr="009B3B88" w:rsidRDefault="00CB58B8" w:rsidP="00EE30BC">
            <w:pPr>
              <w:jc w:val="center"/>
              <w:rPr>
                <w:b/>
                <w:bCs/>
                <w:sz w:val="20"/>
                <w:szCs w:val="20"/>
                <w:lang w:val="uk-UA"/>
              </w:rPr>
            </w:pPr>
            <w:r>
              <w:rPr>
                <w:b/>
                <w:bCs/>
                <w:sz w:val="20"/>
                <w:szCs w:val="20"/>
                <w:lang w:val="uk-UA"/>
              </w:rPr>
              <w:t>Т</w:t>
            </w:r>
          </w:p>
        </w:tc>
        <w:tc>
          <w:tcPr>
            <w:tcW w:w="1842" w:type="dxa"/>
          </w:tcPr>
          <w:p w:rsidR="00CB58B8" w:rsidRPr="009B3B88" w:rsidRDefault="00CB58B8" w:rsidP="00EE30BC">
            <w:pPr>
              <w:jc w:val="center"/>
              <w:rPr>
                <w:b/>
                <w:bCs/>
                <w:sz w:val="20"/>
                <w:szCs w:val="20"/>
                <w:lang w:val="uk-UA"/>
              </w:rPr>
            </w:pPr>
            <w:proofErr w:type="spellStart"/>
            <w:r w:rsidRPr="009B3B88">
              <w:rPr>
                <w:b/>
                <w:bCs/>
                <w:sz w:val="20"/>
                <w:szCs w:val="20"/>
                <w:lang w:val="uk-UA"/>
              </w:rPr>
              <w:t>Хлібодарське</w:t>
            </w:r>
            <w:proofErr w:type="spellEnd"/>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Pr>
          <w:p w:rsidR="00CB58B8" w:rsidRPr="009B3B88" w:rsidRDefault="00CB58B8" w:rsidP="00EE30BC">
            <w:pPr>
              <w:jc w:val="center"/>
              <w:rPr>
                <w:b/>
                <w:bCs/>
                <w:sz w:val="20"/>
                <w:szCs w:val="20"/>
                <w:lang w:val="uk-UA"/>
              </w:rPr>
            </w:pPr>
            <w:r>
              <w:rPr>
                <w:b/>
                <w:bCs/>
                <w:sz w:val="20"/>
                <w:szCs w:val="20"/>
                <w:lang w:val="uk-UA"/>
              </w:rPr>
              <w:t>С</w:t>
            </w:r>
          </w:p>
        </w:tc>
        <w:tc>
          <w:tcPr>
            <w:tcW w:w="1842" w:type="dxa"/>
          </w:tcPr>
          <w:p w:rsidR="00CB58B8" w:rsidRPr="009B3B88" w:rsidRDefault="00CB58B8" w:rsidP="00EE30BC">
            <w:pPr>
              <w:jc w:val="center"/>
              <w:rPr>
                <w:b/>
                <w:bCs/>
                <w:sz w:val="20"/>
                <w:szCs w:val="20"/>
                <w:lang w:val="uk-UA"/>
              </w:rPr>
            </w:pPr>
            <w:r w:rsidRPr="009B3B88">
              <w:rPr>
                <w:b/>
                <w:bCs/>
                <w:sz w:val="20"/>
                <w:szCs w:val="20"/>
                <w:lang w:val="uk-UA"/>
              </w:rPr>
              <w:t>Нова Долина</w:t>
            </w:r>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Pr>
          <w:p w:rsidR="00CB58B8" w:rsidRPr="009B3B88" w:rsidRDefault="00CB58B8" w:rsidP="00EE30BC">
            <w:pPr>
              <w:jc w:val="center"/>
              <w:rPr>
                <w:b/>
                <w:bCs/>
                <w:sz w:val="20"/>
                <w:szCs w:val="20"/>
                <w:lang w:val="uk-UA"/>
              </w:rPr>
            </w:pPr>
            <w:r>
              <w:rPr>
                <w:b/>
                <w:bCs/>
                <w:sz w:val="20"/>
                <w:szCs w:val="20"/>
                <w:lang w:val="uk-UA"/>
              </w:rPr>
              <w:t>С</w:t>
            </w:r>
          </w:p>
        </w:tc>
        <w:tc>
          <w:tcPr>
            <w:tcW w:w="1842" w:type="dxa"/>
          </w:tcPr>
          <w:p w:rsidR="00CB58B8" w:rsidRPr="009B3B88" w:rsidRDefault="00CB58B8" w:rsidP="00EE30BC">
            <w:pPr>
              <w:jc w:val="center"/>
              <w:rPr>
                <w:b/>
                <w:bCs/>
                <w:sz w:val="20"/>
                <w:szCs w:val="20"/>
                <w:lang w:val="uk-UA"/>
              </w:rPr>
            </w:pPr>
            <w:proofErr w:type="spellStart"/>
            <w:r w:rsidRPr="009B3B88">
              <w:rPr>
                <w:b/>
                <w:bCs/>
                <w:sz w:val="20"/>
                <w:szCs w:val="20"/>
                <w:lang w:val="uk-UA"/>
              </w:rPr>
              <w:t>Прилиманське</w:t>
            </w:r>
            <w:proofErr w:type="spellEnd"/>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Pr>
          <w:p w:rsidR="00CB58B8" w:rsidRPr="009B3B88" w:rsidRDefault="00CB58B8" w:rsidP="00EE30BC">
            <w:pPr>
              <w:jc w:val="center"/>
              <w:rPr>
                <w:b/>
                <w:bCs/>
                <w:sz w:val="20"/>
                <w:szCs w:val="20"/>
                <w:lang w:val="uk-UA"/>
              </w:rPr>
            </w:pPr>
            <w:r>
              <w:rPr>
                <w:b/>
                <w:bCs/>
                <w:sz w:val="20"/>
                <w:szCs w:val="20"/>
                <w:lang w:val="uk-UA"/>
              </w:rPr>
              <w:t>Х</w:t>
            </w:r>
          </w:p>
        </w:tc>
        <w:tc>
          <w:tcPr>
            <w:tcW w:w="1842" w:type="dxa"/>
          </w:tcPr>
          <w:p w:rsidR="00CB58B8" w:rsidRPr="009B3B88" w:rsidRDefault="00CB58B8" w:rsidP="00EE30BC">
            <w:pPr>
              <w:jc w:val="center"/>
              <w:rPr>
                <w:b/>
                <w:bCs/>
                <w:sz w:val="20"/>
                <w:szCs w:val="20"/>
                <w:lang w:val="uk-UA"/>
              </w:rPr>
            </w:pPr>
            <w:r w:rsidRPr="009B3B88">
              <w:rPr>
                <w:b/>
                <w:bCs/>
                <w:sz w:val="20"/>
                <w:szCs w:val="20"/>
                <w:lang w:val="uk-UA"/>
              </w:rPr>
              <w:t>Радісне</w:t>
            </w:r>
          </w:p>
        </w:tc>
      </w:tr>
    </w:tbl>
    <w:p w:rsidR="00CB58B8" w:rsidRDefault="00CB58B8" w:rsidP="00502F47">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 xml:space="preserve">«С» – </w:t>
      </w:r>
      <w:proofErr w:type="spellStart"/>
      <w:r w:rsidRPr="008D22A3">
        <w:rPr>
          <w:color w:val="000000"/>
          <w:sz w:val="20"/>
          <w:szCs w:val="20"/>
          <w:lang w:eastAsia="uk-UA"/>
        </w:rPr>
        <w:t>села;«Х</w:t>
      </w:r>
      <w:proofErr w:type="spellEnd"/>
      <w:r w:rsidRPr="008D22A3">
        <w:rPr>
          <w:color w:val="000000"/>
          <w:sz w:val="20"/>
          <w:szCs w:val="20"/>
          <w:lang w:eastAsia="uk-UA"/>
        </w:rPr>
        <w:t>» – селища;</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79"/>
        <w:gridCol w:w="2758"/>
      </w:tblGrid>
      <w:tr w:rsidR="00CB58B8" w:rsidRPr="00AD7AAF" w:rsidTr="00EE30BC">
        <w:tc>
          <w:tcPr>
            <w:tcW w:w="3569" w:type="pct"/>
            <w:vAlign w:val="center"/>
          </w:tcPr>
          <w:p w:rsidR="00CB58B8" w:rsidRPr="00427B5B" w:rsidRDefault="00CB58B8" w:rsidP="00EE30BC">
            <w:pPr>
              <w:pStyle w:val="af5"/>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vAlign w:val="center"/>
          </w:tcPr>
          <w:p w:rsidR="00CB58B8" w:rsidRPr="00427B5B" w:rsidRDefault="00CB58B8" w:rsidP="00EE30BC">
            <w:pPr>
              <w:pStyle w:val="af5"/>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r w:rsidR="00CB58B8" w:rsidRPr="00AD7AAF" w:rsidTr="00EE30BC">
        <w:tc>
          <w:tcPr>
            <w:tcW w:w="3569" w:type="pct"/>
          </w:tcPr>
          <w:p w:rsidR="00CB58B8" w:rsidRDefault="00CB58B8" w:rsidP="00EE30BC">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r w:rsidRPr="000E0BC3">
              <w:rPr>
                <w:rFonts w:ascii="Times New Roman" w:hAnsi="Times New Roman"/>
                <w:sz w:val="24"/>
                <w:szCs w:val="24"/>
              </w:rPr>
              <w:t>Авангардівської селищної ради,</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установи, заклади</w:t>
            </w:r>
            <w:r>
              <w:rPr>
                <w:rFonts w:ascii="Times New Roman" w:hAnsi="Times New Roman"/>
                <w:sz w:val="24"/>
                <w:szCs w:val="24"/>
              </w:rPr>
              <w:t xml:space="preserve"> учасником (</w:t>
            </w:r>
            <w:r w:rsidRPr="000E0BC3">
              <w:rPr>
                <w:rFonts w:ascii="Times New Roman" w:hAnsi="Times New Roman"/>
                <w:sz w:val="24"/>
                <w:szCs w:val="24"/>
              </w:rPr>
              <w:t>засновником</w:t>
            </w:r>
            <w:r>
              <w:rPr>
                <w:rFonts w:ascii="Times New Roman" w:hAnsi="Times New Roman"/>
                <w:sz w:val="24"/>
                <w:szCs w:val="24"/>
              </w:rPr>
              <w:t>),</w:t>
            </w:r>
          </w:p>
          <w:p w:rsidR="00CB58B8" w:rsidRPr="00427B5B" w:rsidRDefault="00CB58B8" w:rsidP="00EE30BC">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31" w:type="pct"/>
          </w:tcPr>
          <w:p w:rsidR="00CB58B8" w:rsidRPr="00427B5B" w:rsidRDefault="00CB58B8" w:rsidP="00EE30BC">
            <w:pPr>
              <w:pStyle w:val="af5"/>
              <w:ind w:firstLine="28"/>
              <w:jc w:val="center"/>
              <w:rPr>
                <w:rFonts w:ascii="Times New Roman" w:hAnsi="Times New Roman"/>
                <w:sz w:val="24"/>
                <w:szCs w:val="24"/>
              </w:rPr>
            </w:pPr>
            <w:r>
              <w:rPr>
                <w:rFonts w:ascii="Times New Roman" w:hAnsi="Times New Roman"/>
                <w:sz w:val="24"/>
                <w:szCs w:val="24"/>
              </w:rPr>
              <w:t>100</w:t>
            </w:r>
          </w:p>
        </w:tc>
      </w:tr>
    </w:tbl>
    <w:p w:rsidR="00CB58B8" w:rsidRPr="009C0DBB" w:rsidRDefault="00CB58B8" w:rsidP="00502F47">
      <w:pPr>
        <w:pStyle w:val="af5"/>
        <w:spacing w:before="0"/>
        <w:ind w:firstLine="0"/>
        <w:jc w:val="both"/>
        <w:rPr>
          <w:rFonts w:ascii="Times New Roman" w:hAnsi="Times New Roman"/>
          <w:sz w:val="24"/>
          <w:szCs w:val="24"/>
        </w:rPr>
      </w:pPr>
    </w:p>
    <w:p w:rsidR="00CB58B8" w:rsidRDefault="00CB58B8" w:rsidP="00502F47">
      <w:pPr>
        <w:pStyle w:val="a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CB58B8" w:rsidRDefault="00CB58B8" w:rsidP="00502F47">
      <w:pPr>
        <w:pStyle w:val="af5"/>
        <w:jc w:val="both"/>
        <w:rPr>
          <w:rFonts w:ascii="Times New Roman" w:hAnsi="Times New Roman"/>
          <w:sz w:val="20"/>
        </w:rPr>
      </w:pPr>
    </w:p>
    <w:p w:rsidR="00CB58B8" w:rsidRDefault="00CB58B8" w:rsidP="00502F47">
      <w:pPr>
        <w:pStyle w:val="af5"/>
        <w:jc w:val="both"/>
        <w:rPr>
          <w:rFonts w:ascii="Times New Roman" w:hAnsi="Times New Roman"/>
          <w:sz w:val="20"/>
        </w:rPr>
      </w:pPr>
    </w:p>
    <w:p w:rsidR="00CB58B8" w:rsidRDefault="00CB58B8" w:rsidP="00502F47">
      <w:pPr>
        <w:rPr>
          <w:lang w:val="uk-UA"/>
        </w:rPr>
      </w:pPr>
    </w:p>
    <w:p w:rsidR="00CB58B8" w:rsidRPr="008A2074" w:rsidRDefault="00CB58B8" w:rsidP="00502F47">
      <w:pPr>
        <w:rPr>
          <w:lang w:val="uk-UA"/>
        </w:rPr>
      </w:pPr>
    </w:p>
    <w:p w:rsidR="00CB58B8" w:rsidRPr="00A76376" w:rsidRDefault="00CB58B8" w:rsidP="00502F47">
      <w:pPr>
        <w:pStyle w:val="af"/>
        <w:tabs>
          <w:tab w:val="left" w:pos="567"/>
        </w:tabs>
        <w:ind w:firstLine="567"/>
        <w:rPr>
          <w:lang w:val="ru-RU"/>
        </w:rPr>
      </w:pPr>
      <w:proofErr w:type="spellStart"/>
      <w:r w:rsidRPr="00A76376">
        <w:rPr>
          <w:rFonts w:ascii="Times New Roman" w:hAnsi="Times New Roman" w:cs="Times New Roman"/>
          <w:b/>
          <w:lang w:val="ru-RU"/>
        </w:rPr>
        <w:t>Секретар</w:t>
      </w:r>
      <w:proofErr w:type="spellEnd"/>
      <w:r w:rsidRPr="00A76376">
        <w:rPr>
          <w:rFonts w:ascii="Times New Roman" w:hAnsi="Times New Roman" w:cs="Times New Roman"/>
          <w:b/>
          <w:lang w:val="ru-RU"/>
        </w:rPr>
        <w:t xml:space="preserve"> ради</w:t>
      </w:r>
      <w:r w:rsidRPr="00A76376">
        <w:rPr>
          <w:rFonts w:ascii="Times New Roman" w:hAnsi="Times New Roman" w:cs="Times New Roman"/>
          <w:b/>
        </w:rPr>
        <w:t xml:space="preserve">                                     </w:t>
      </w:r>
      <w:r>
        <w:rPr>
          <w:rFonts w:ascii="Times New Roman" w:hAnsi="Times New Roman" w:cs="Times New Roman"/>
          <w:b/>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Валентина ЩУР</w:t>
      </w:r>
    </w:p>
    <w:p w:rsidR="00CB58B8" w:rsidRPr="00A76376" w:rsidRDefault="00CB58B8" w:rsidP="00502F47">
      <w:pPr>
        <w:ind w:firstLine="567"/>
        <w:jc w:val="center"/>
        <w:rPr>
          <w:b/>
          <w:lang w:val="uk-UA" w:eastAsia="ru-RU"/>
        </w:rPr>
      </w:pPr>
    </w:p>
    <w:p w:rsidR="00CB58B8" w:rsidRDefault="00CB58B8" w:rsidP="00502F47">
      <w:pPr>
        <w:ind w:firstLine="567"/>
        <w:jc w:val="center"/>
        <w:rPr>
          <w:b/>
          <w:lang w:val="uk-UA" w:eastAsia="ru-RU"/>
        </w:rPr>
      </w:pPr>
    </w:p>
    <w:p w:rsidR="00CB58B8" w:rsidRDefault="00CB58B8" w:rsidP="00502F47">
      <w:pPr>
        <w:ind w:firstLine="567"/>
        <w:jc w:val="center"/>
        <w:rPr>
          <w:b/>
          <w:lang w:val="uk-UA" w:eastAsia="ru-RU"/>
        </w:rPr>
      </w:pPr>
    </w:p>
    <w:p w:rsidR="00CB58B8" w:rsidRDefault="00CB58B8" w:rsidP="0066153F">
      <w:pPr>
        <w:ind w:firstLine="567"/>
        <w:jc w:val="center"/>
        <w:rPr>
          <w:b/>
          <w:lang w:val="uk-UA" w:eastAsia="ru-RU"/>
        </w:rPr>
      </w:pPr>
    </w:p>
    <w:p w:rsidR="00CB58B8" w:rsidRDefault="00CB58B8" w:rsidP="0066153F">
      <w:pPr>
        <w:ind w:firstLine="567"/>
        <w:jc w:val="center"/>
        <w:rPr>
          <w:b/>
          <w:lang w:val="uk-UA" w:eastAsia="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CB58B8" w:rsidRDefault="00CB58B8" w:rsidP="00242B16">
      <w:pPr>
        <w:pStyle w:val="af"/>
        <w:jc w:val="right"/>
        <w:rPr>
          <w:rFonts w:ascii="Times New Roman" w:hAnsi="Times New Roman"/>
          <w:noProof/>
          <w:lang w:val="ru-RU"/>
        </w:rPr>
      </w:pPr>
    </w:p>
    <w:p w:rsidR="006F3FE5" w:rsidRDefault="006F3FE5" w:rsidP="00242B16">
      <w:pPr>
        <w:pStyle w:val="af"/>
        <w:jc w:val="right"/>
        <w:rPr>
          <w:rFonts w:ascii="Times New Roman" w:hAnsi="Times New Roman"/>
          <w:noProof/>
        </w:rPr>
      </w:pPr>
    </w:p>
    <w:p w:rsidR="006F3FE5" w:rsidRDefault="006F3FE5" w:rsidP="00242B16">
      <w:pPr>
        <w:pStyle w:val="af"/>
        <w:jc w:val="right"/>
        <w:rPr>
          <w:rFonts w:ascii="Times New Roman" w:hAnsi="Times New Roman"/>
          <w:noProof/>
        </w:rPr>
      </w:pPr>
    </w:p>
    <w:p w:rsidR="006F3FE5" w:rsidRDefault="006F3FE5" w:rsidP="00242B16">
      <w:pPr>
        <w:pStyle w:val="af"/>
        <w:jc w:val="right"/>
        <w:rPr>
          <w:rFonts w:ascii="Times New Roman" w:hAnsi="Times New Roman"/>
          <w:noProof/>
        </w:rPr>
      </w:pPr>
    </w:p>
    <w:p w:rsidR="00CB58B8" w:rsidRPr="00242B16" w:rsidRDefault="00CB58B8" w:rsidP="00242B16">
      <w:pPr>
        <w:pStyle w:val="af"/>
        <w:jc w:val="right"/>
        <w:rPr>
          <w:rFonts w:ascii="Times New Roman" w:hAnsi="Times New Roman"/>
          <w:noProof/>
          <w:lang w:val="ru-RU"/>
        </w:rPr>
      </w:pPr>
      <w:r>
        <w:rPr>
          <w:rFonts w:ascii="Times New Roman" w:hAnsi="Times New Roman"/>
          <w:noProof/>
        </w:rPr>
        <w:t>Додаток 1</w:t>
      </w:r>
      <w:r>
        <w:rPr>
          <w:rFonts w:ascii="Times New Roman" w:hAnsi="Times New Roman"/>
          <w:noProof/>
          <w:lang w:val="ru-RU"/>
        </w:rPr>
        <w:t>.3</w:t>
      </w:r>
    </w:p>
    <w:p w:rsidR="00CB58B8" w:rsidRPr="006C7D73" w:rsidRDefault="00CB58B8" w:rsidP="00821CAD">
      <w:pPr>
        <w:pStyle w:val="af"/>
        <w:jc w:val="right"/>
        <w:rPr>
          <w:rFonts w:ascii="Times New Roman" w:hAnsi="Times New Roman" w:cs="Times New Roman"/>
        </w:rPr>
      </w:pPr>
      <w:r>
        <w:rPr>
          <w:rFonts w:ascii="Times New Roman" w:hAnsi="Times New Roman" w:cs="Times New Roman"/>
          <w:lang w:val="ru-RU"/>
        </w:rPr>
        <w:t>до</w:t>
      </w:r>
      <w:r w:rsidRPr="006C7D73">
        <w:rPr>
          <w:rFonts w:ascii="Times New Roman" w:hAnsi="Times New Roman" w:cs="Times New Roman"/>
        </w:rPr>
        <w:t xml:space="preserve"> рішення Авангардівської селищної ради</w:t>
      </w:r>
    </w:p>
    <w:p w:rsidR="00CB58B8" w:rsidRPr="009B2B9B" w:rsidRDefault="00CB58B8" w:rsidP="00821CAD">
      <w:pPr>
        <w:pStyle w:val="af6"/>
        <w:spacing w:before="0" w:after="0"/>
        <w:rPr>
          <w:rFonts w:ascii="Times New Roman" w:hAnsi="Times New Roman"/>
          <w:b w:val="0"/>
          <w:sz w:val="24"/>
          <w:szCs w:val="24"/>
        </w:rPr>
      </w:pPr>
      <w:r w:rsidRPr="009B2B9B">
        <w:rPr>
          <w:rFonts w:ascii="Times New Roman" w:hAnsi="Times New Roman"/>
          <w:b w:val="0"/>
          <w:sz w:val="24"/>
          <w:szCs w:val="24"/>
        </w:rPr>
        <w:t xml:space="preserve">                                                                                                           </w:t>
      </w:r>
      <w:r w:rsidR="009B2B9B" w:rsidRPr="009B2B9B">
        <w:rPr>
          <w:rFonts w:ascii="Times New Roman" w:hAnsi="Times New Roman"/>
          <w:b w:val="0"/>
        </w:rPr>
        <w:t xml:space="preserve">від </w:t>
      </w:r>
      <w:r w:rsidR="009B2B9B" w:rsidRPr="009B2B9B">
        <w:rPr>
          <w:rFonts w:ascii="Times New Roman" w:hAnsi="Times New Roman"/>
          <w:b w:val="0"/>
          <w:sz w:val="24"/>
          <w:szCs w:val="24"/>
        </w:rPr>
        <w:t>23.06.2023</w:t>
      </w:r>
      <w:r w:rsidR="009B2B9B" w:rsidRPr="009B2B9B">
        <w:rPr>
          <w:rFonts w:ascii="Times New Roman" w:hAnsi="Times New Roman"/>
          <w:b w:val="0"/>
        </w:rPr>
        <w:t xml:space="preserve">  </w:t>
      </w:r>
      <w:r w:rsidR="009B2B9B" w:rsidRPr="009B2B9B">
        <w:rPr>
          <w:rFonts w:ascii="Times New Roman" w:hAnsi="Times New Roman"/>
          <w:b w:val="0"/>
          <w:sz w:val="24"/>
          <w:szCs w:val="24"/>
        </w:rPr>
        <w:t xml:space="preserve">№2001-VIII                                    </w:t>
      </w:r>
    </w:p>
    <w:p w:rsidR="00CB58B8" w:rsidRPr="00CD7FB6" w:rsidRDefault="00CB58B8" w:rsidP="00242B16">
      <w:pPr>
        <w:pStyle w:val="af6"/>
        <w:spacing w:before="0" w:after="0"/>
        <w:rPr>
          <w:rFonts w:ascii="Times New Roman" w:hAnsi="Times New Roman"/>
          <w:b w:val="0"/>
          <w:sz w:val="24"/>
          <w:szCs w:val="24"/>
        </w:rPr>
      </w:pPr>
    </w:p>
    <w:p w:rsidR="00CB58B8" w:rsidRPr="00042639" w:rsidRDefault="00CB58B8" w:rsidP="00242B16">
      <w:pPr>
        <w:pStyle w:val="af"/>
        <w:jc w:val="right"/>
        <w:rPr>
          <w:rFonts w:ascii="Times New Roman" w:hAnsi="Times New Roman"/>
        </w:rPr>
      </w:pPr>
    </w:p>
    <w:p w:rsidR="00CB58B8" w:rsidRPr="00042639" w:rsidRDefault="00CB58B8" w:rsidP="00242B16">
      <w:pPr>
        <w:pStyle w:val="af"/>
        <w:jc w:val="right"/>
        <w:rPr>
          <w:rFonts w:ascii="Times New Roman" w:hAnsi="Times New Roman"/>
        </w:rPr>
      </w:pPr>
    </w:p>
    <w:p w:rsidR="00CB58B8" w:rsidRPr="00042639" w:rsidRDefault="00CB58B8" w:rsidP="00242B16">
      <w:pPr>
        <w:pStyle w:val="af"/>
        <w:ind w:firstLine="567"/>
        <w:jc w:val="both"/>
        <w:rPr>
          <w:rFonts w:ascii="Times New Roman" w:hAnsi="Times New Roman"/>
        </w:rPr>
      </w:pP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xml:space="preserve">Адреси об’єктів житлової та нежитлової нерухомості, що </w:t>
      </w:r>
      <w:r w:rsidRPr="00154A7E">
        <w:rPr>
          <w:rFonts w:ascii="Times New Roman" w:hAnsi="Times New Roman"/>
          <w:b/>
          <w:u w:val="single"/>
        </w:rPr>
        <w:t>відносяться до 2 зони</w:t>
      </w:r>
      <w:r w:rsidRPr="00154A7E">
        <w:rPr>
          <w:rFonts w:ascii="Times New Roman" w:hAnsi="Times New Roman"/>
        </w:rPr>
        <w:t xml:space="preserve"> із сплати податку на нерухоме майно, відмінне від земельної ділянки:</w:t>
      </w:r>
    </w:p>
    <w:p w:rsidR="00CB58B8" w:rsidRPr="00154A7E" w:rsidRDefault="00CB58B8" w:rsidP="00242B16">
      <w:pPr>
        <w:pStyle w:val="af"/>
        <w:ind w:firstLine="567"/>
        <w:jc w:val="both"/>
        <w:rPr>
          <w:rFonts w:ascii="Times New Roman" w:hAnsi="Times New Roman"/>
        </w:rPr>
      </w:pPr>
      <w:r w:rsidRPr="00154A7E">
        <w:rPr>
          <w:rFonts w:ascii="Times New Roman" w:hAnsi="Times New Roman"/>
          <w:lang w:val="ru-RU"/>
        </w:rPr>
        <w:t xml:space="preserve">- </w:t>
      </w:r>
      <w:r w:rsidRPr="00154A7E">
        <w:rPr>
          <w:rFonts w:ascii="Times New Roman" w:hAnsi="Times New Roman"/>
        </w:rPr>
        <w:t>смт Авангард вулиця Абрикосова:1;</w:t>
      </w:r>
    </w:p>
    <w:p w:rsidR="00CB58B8" w:rsidRPr="00154A7E" w:rsidRDefault="00CB58B8" w:rsidP="00242B16">
      <w:pPr>
        <w:pStyle w:val="af"/>
        <w:ind w:firstLine="567"/>
        <w:jc w:val="both"/>
        <w:rPr>
          <w:rFonts w:ascii="Times New Roman" w:hAnsi="Times New Roman"/>
          <w:lang w:val="ru-RU"/>
        </w:rPr>
      </w:pPr>
      <w:r w:rsidRPr="00154A7E">
        <w:rPr>
          <w:rFonts w:ascii="Times New Roman" w:hAnsi="Times New Roman"/>
        </w:rPr>
        <w:t xml:space="preserve">- смт Авангард вулиця Ангарська: 6В, </w:t>
      </w:r>
      <w:r w:rsidRPr="00154A7E">
        <w:rPr>
          <w:rFonts w:ascii="Times New Roman" w:hAnsi="Times New Roman"/>
          <w:lang w:val="ru-RU"/>
        </w:rPr>
        <w:t>70; 70/1; 70/2;</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xml:space="preserve">- смт Авангард вулиця Базова: 1А; 5; 8; 9А; 9В; 12Б/2; 12В; 12Г; 12Е; 12/1; 12/3; 14; 15; </w:t>
      </w:r>
      <w:r w:rsidRPr="00154A7E">
        <w:rPr>
          <w:rFonts w:ascii="Times New Roman" w:hAnsi="Times New Roman"/>
          <w:lang w:val="ru-RU"/>
        </w:rPr>
        <w:t xml:space="preserve">15/1; </w:t>
      </w:r>
      <w:r w:rsidRPr="00154A7E">
        <w:rPr>
          <w:rFonts w:ascii="Times New Roman" w:hAnsi="Times New Roman"/>
        </w:rPr>
        <w:t>15А; 15Б; 15В; 15Г; 15</w:t>
      </w:r>
      <w:r w:rsidRPr="00154A7E">
        <w:rPr>
          <w:rFonts w:ascii="Times New Roman" w:hAnsi="Times New Roman"/>
          <w:lang w:val="ru-RU"/>
        </w:rPr>
        <w:t>Д</w:t>
      </w:r>
      <w:r w:rsidRPr="00154A7E">
        <w:rPr>
          <w:rFonts w:ascii="Times New Roman" w:hAnsi="Times New Roman"/>
        </w:rPr>
        <w:t>;</w:t>
      </w:r>
      <w:r>
        <w:rPr>
          <w:rFonts w:ascii="Times New Roman" w:hAnsi="Times New Roman"/>
          <w:lang w:val="ru-RU"/>
        </w:rPr>
        <w:t xml:space="preserve"> </w:t>
      </w:r>
      <w:r w:rsidR="006F3FE5">
        <w:rPr>
          <w:rFonts w:ascii="Times New Roman" w:hAnsi="Times New Roman"/>
          <w:lang w:val="ru-RU"/>
        </w:rPr>
        <w:t xml:space="preserve">15 Є; </w:t>
      </w:r>
      <w:r w:rsidRPr="00154A7E">
        <w:rPr>
          <w:rFonts w:ascii="Times New Roman" w:hAnsi="Times New Roman"/>
        </w:rPr>
        <w:t>17;</w:t>
      </w:r>
      <w:r>
        <w:rPr>
          <w:rFonts w:ascii="Times New Roman" w:hAnsi="Times New Roman"/>
          <w:lang w:val="ru-RU"/>
        </w:rPr>
        <w:t xml:space="preserve"> </w:t>
      </w:r>
      <w:r w:rsidRPr="00154A7E">
        <w:rPr>
          <w:rFonts w:ascii="Times New Roman" w:hAnsi="Times New Roman"/>
        </w:rPr>
        <w:t>18;</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смт Авангард вулиця Теплична: 1, 1А; 1Б; 1Г; 1Ж; 1ЕБ;</w:t>
      </w:r>
      <w:r>
        <w:rPr>
          <w:rFonts w:ascii="Times New Roman" w:hAnsi="Times New Roman"/>
          <w:lang w:val="ru-RU"/>
        </w:rPr>
        <w:t xml:space="preserve"> </w:t>
      </w:r>
      <w:r w:rsidRPr="00154A7E">
        <w:rPr>
          <w:rFonts w:ascii="Times New Roman" w:hAnsi="Times New Roman"/>
        </w:rPr>
        <w:t>1П; 1ПА;</w:t>
      </w:r>
      <w:r>
        <w:rPr>
          <w:rFonts w:ascii="Times New Roman" w:hAnsi="Times New Roman"/>
          <w:lang w:val="ru-RU"/>
        </w:rPr>
        <w:t xml:space="preserve"> </w:t>
      </w:r>
      <w:r w:rsidRPr="00154A7E">
        <w:rPr>
          <w:rFonts w:ascii="Times New Roman" w:hAnsi="Times New Roman"/>
        </w:rPr>
        <w:t>1ПБ; 1ПВ; 1ПГ; 1Н; 1У;</w:t>
      </w:r>
      <w:r>
        <w:rPr>
          <w:rFonts w:ascii="Times New Roman" w:hAnsi="Times New Roman"/>
          <w:lang w:val="ru-RU"/>
        </w:rPr>
        <w:t xml:space="preserve"> </w:t>
      </w:r>
      <w:r w:rsidRPr="00154A7E">
        <w:rPr>
          <w:rFonts w:ascii="Times New Roman" w:hAnsi="Times New Roman"/>
        </w:rPr>
        <w:t xml:space="preserve">1УА; 1УА/1; 1УА/2; 1УА/3; 1УА/4; 1Р; </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xml:space="preserve">- смт </w:t>
      </w:r>
      <w:proofErr w:type="spellStart"/>
      <w:r w:rsidRPr="00154A7E">
        <w:rPr>
          <w:rFonts w:ascii="Times New Roman" w:hAnsi="Times New Roman"/>
        </w:rPr>
        <w:t>Хлібодарське</w:t>
      </w:r>
      <w:proofErr w:type="spellEnd"/>
      <w:r w:rsidRPr="00154A7E">
        <w:rPr>
          <w:rFonts w:ascii="Times New Roman" w:hAnsi="Times New Roman"/>
        </w:rPr>
        <w:t xml:space="preserve"> вулиця Артилерійська, 6; </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xml:space="preserve">- </w:t>
      </w:r>
      <w:r w:rsidRPr="00154A7E">
        <w:rPr>
          <w:rFonts w:ascii="Times New Roman" w:hAnsi="Times New Roman" w:cs="Times New Roman"/>
        </w:rPr>
        <w:t xml:space="preserve">смт </w:t>
      </w:r>
      <w:proofErr w:type="spellStart"/>
      <w:r w:rsidRPr="00154A7E">
        <w:rPr>
          <w:rFonts w:ascii="Times New Roman" w:hAnsi="Times New Roman" w:cs="Times New Roman"/>
        </w:rPr>
        <w:t>Хлібодарське</w:t>
      </w:r>
      <w:proofErr w:type="spellEnd"/>
      <w:r w:rsidRPr="00154A7E">
        <w:rPr>
          <w:rFonts w:ascii="Times New Roman" w:hAnsi="Times New Roman" w:cs="Times New Roman"/>
        </w:rPr>
        <w:t xml:space="preserve"> улиця Одеська, 3;</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xml:space="preserve">- смт </w:t>
      </w:r>
      <w:proofErr w:type="spellStart"/>
      <w:r w:rsidRPr="00154A7E">
        <w:rPr>
          <w:rFonts w:ascii="Times New Roman" w:hAnsi="Times New Roman"/>
        </w:rPr>
        <w:t>Хлібодарське</w:t>
      </w:r>
      <w:proofErr w:type="spellEnd"/>
      <w:r w:rsidRPr="00154A7E">
        <w:rPr>
          <w:rFonts w:ascii="Times New Roman" w:hAnsi="Times New Roman"/>
        </w:rPr>
        <w:t xml:space="preserve"> вулиця Тираспольське шосе </w:t>
      </w:r>
      <w:r w:rsidRPr="00154A7E">
        <w:rPr>
          <w:rFonts w:ascii="Times New Roman" w:hAnsi="Times New Roman"/>
          <w:lang w:val="ru-RU"/>
        </w:rPr>
        <w:t>14</w:t>
      </w:r>
      <w:r w:rsidRPr="00154A7E">
        <w:rPr>
          <w:rFonts w:ascii="Times New Roman" w:hAnsi="Times New Roman"/>
        </w:rPr>
        <w:t>А; 24; 28;</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xml:space="preserve">- с. </w:t>
      </w:r>
      <w:proofErr w:type="spellStart"/>
      <w:r w:rsidRPr="00154A7E">
        <w:rPr>
          <w:rFonts w:ascii="Times New Roman" w:hAnsi="Times New Roman"/>
        </w:rPr>
        <w:t>Прилиманське</w:t>
      </w:r>
      <w:proofErr w:type="spellEnd"/>
      <w:r w:rsidRPr="00154A7E">
        <w:rPr>
          <w:rFonts w:ascii="Times New Roman" w:hAnsi="Times New Roman"/>
        </w:rPr>
        <w:t xml:space="preserve"> вулиця </w:t>
      </w:r>
      <w:proofErr w:type="spellStart"/>
      <w:r w:rsidRPr="00154A7E">
        <w:rPr>
          <w:rFonts w:ascii="Times New Roman" w:hAnsi="Times New Roman"/>
        </w:rPr>
        <w:t>Восточна</w:t>
      </w:r>
      <w:proofErr w:type="spellEnd"/>
      <w:r w:rsidRPr="00154A7E">
        <w:rPr>
          <w:rFonts w:ascii="Times New Roman" w:hAnsi="Times New Roman"/>
        </w:rPr>
        <w:t>, 200А;</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xml:space="preserve">- с. </w:t>
      </w:r>
      <w:proofErr w:type="spellStart"/>
      <w:r w:rsidRPr="00154A7E">
        <w:rPr>
          <w:rFonts w:ascii="Times New Roman" w:hAnsi="Times New Roman"/>
        </w:rPr>
        <w:t>Прилиманське</w:t>
      </w:r>
      <w:proofErr w:type="spellEnd"/>
      <w:r w:rsidRPr="00154A7E">
        <w:rPr>
          <w:rFonts w:ascii="Times New Roman" w:hAnsi="Times New Roman"/>
        </w:rPr>
        <w:t xml:space="preserve"> вулиця Центральна, 53;</w:t>
      </w:r>
    </w:p>
    <w:p w:rsidR="00CB58B8" w:rsidRPr="00154A7E" w:rsidRDefault="00CB58B8" w:rsidP="00242B16">
      <w:pPr>
        <w:pStyle w:val="af"/>
        <w:ind w:firstLine="567"/>
        <w:jc w:val="both"/>
        <w:rPr>
          <w:rFonts w:ascii="Times New Roman" w:hAnsi="Times New Roman"/>
        </w:rPr>
      </w:pPr>
      <w:r w:rsidRPr="00154A7E">
        <w:rPr>
          <w:rFonts w:ascii="Times New Roman" w:hAnsi="Times New Roman"/>
        </w:rPr>
        <w:t>- с-ще Радісне, вулиця Артилерійська, 43</w:t>
      </w:r>
    </w:p>
    <w:p w:rsidR="00CB58B8" w:rsidRPr="00154A7E" w:rsidRDefault="00CB58B8" w:rsidP="00242B16">
      <w:pPr>
        <w:pStyle w:val="af"/>
        <w:ind w:firstLine="567"/>
        <w:jc w:val="both"/>
        <w:rPr>
          <w:rFonts w:ascii="Times New Roman" w:hAnsi="Times New Roman"/>
        </w:rPr>
      </w:pPr>
    </w:p>
    <w:p w:rsidR="00CB58B8" w:rsidRPr="00154A7E" w:rsidRDefault="00CB58B8" w:rsidP="00242B16">
      <w:pPr>
        <w:pStyle w:val="af"/>
        <w:ind w:firstLine="567"/>
        <w:jc w:val="both"/>
        <w:rPr>
          <w:rFonts w:ascii="Times New Roman" w:hAnsi="Times New Roman"/>
          <w:b/>
        </w:rPr>
      </w:pPr>
      <w:r w:rsidRPr="00154A7E">
        <w:rPr>
          <w:rFonts w:ascii="Times New Roman" w:hAnsi="Times New Roman"/>
          <w:b/>
        </w:rPr>
        <w:t xml:space="preserve">Адреси об’єктів житлової та нежитлової нерухомості, що не відображені в списку, або ті, що новостворені (збудовані, реконструйовані) за замовчуванням відносяться до  </w:t>
      </w:r>
      <w:r w:rsidRPr="00154A7E">
        <w:rPr>
          <w:rFonts w:ascii="Times New Roman" w:hAnsi="Times New Roman"/>
          <w:b/>
          <w:u w:val="single"/>
        </w:rPr>
        <w:t>1 зони</w:t>
      </w:r>
      <w:r w:rsidRPr="00154A7E">
        <w:rPr>
          <w:rFonts w:ascii="Times New Roman" w:hAnsi="Times New Roman"/>
          <w:b/>
        </w:rPr>
        <w:t>.</w:t>
      </w:r>
    </w:p>
    <w:p w:rsidR="00CB58B8" w:rsidRPr="00154A7E" w:rsidRDefault="00CB58B8" w:rsidP="00242B16">
      <w:pPr>
        <w:pStyle w:val="af"/>
        <w:tabs>
          <w:tab w:val="left" w:pos="567"/>
        </w:tabs>
        <w:ind w:firstLine="567"/>
        <w:jc w:val="center"/>
        <w:rPr>
          <w:rFonts w:ascii="Times New Roman" w:hAnsi="Times New Roman" w:cs="Times New Roman"/>
          <w:b/>
        </w:rPr>
      </w:pPr>
    </w:p>
    <w:p w:rsidR="00CB58B8" w:rsidRPr="00CD7FB6" w:rsidRDefault="00CB58B8" w:rsidP="00242B16">
      <w:pPr>
        <w:pStyle w:val="af"/>
        <w:tabs>
          <w:tab w:val="left" w:pos="567"/>
        </w:tabs>
        <w:ind w:firstLine="567"/>
        <w:jc w:val="center"/>
        <w:rPr>
          <w:rFonts w:ascii="Times New Roman" w:hAnsi="Times New Roman" w:cs="Times New Roman"/>
          <w:b/>
          <w:sz w:val="26"/>
          <w:szCs w:val="26"/>
        </w:rPr>
      </w:pPr>
    </w:p>
    <w:p w:rsidR="00CB58B8" w:rsidRDefault="00CB58B8" w:rsidP="00242B16">
      <w:pPr>
        <w:pStyle w:val="af"/>
        <w:tabs>
          <w:tab w:val="left" w:pos="567"/>
        </w:tabs>
        <w:ind w:firstLine="567"/>
        <w:jc w:val="center"/>
        <w:rPr>
          <w:rFonts w:ascii="Times New Roman" w:hAnsi="Times New Roman" w:cs="Times New Roman"/>
          <w:b/>
        </w:rPr>
      </w:pPr>
    </w:p>
    <w:p w:rsidR="00CB58B8" w:rsidRDefault="00CB58B8" w:rsidP="00242B16">
      <w:pPr>
        <w:pStyle w:val="af"/>
        <w:tabs>
          <w:tab w:val="left" w:pos="567"/>
        </w:tabs>
        <w:rPr>
          <w:rFonts w:ascii="Times New Roman" w:hAnsi="Times New Roman" w:cs="Times New Roman"/>
          <w:b/>
        </w:rPr>
      </w:pPr>
    </w:p>
    <w:p w:rsidR="00CB58B8" w:rsidRPr="00154A7E" w:rsidRDefault="00CB58B8" w:rsidP="009B2B9B">
      <w:pPr>
        <w:pStyle w:val="af"/>
        <w:tabs>
          <w:tab w:val="left" w:pos="567"/>
        </w:tabs>
        <w:ind w:firstLine="567"/>
        <w:jc w:val="center"/>
        <w:rPr>
          <w:lang w:val="ru-RU"/>
        </w:rPr>
      </w:pPr>
      <w:proofErr w:type="spellStart"/>
      <w:r w:rsidRPr="00154A7E">
        <w:rPr>
          <w:rFonts w:ascii="Times New Roman" w:hAnsi="Times New Roman" w:cs="Times New Roman"/>
          <w:b/>
          <w:lang w:val="ru-RU"/>
        </w:rPr>
        <w:t>Секретар</w:t>
      </w:r>
      <w:proofErr w:type="spellEnd"/>
      <w:r w:rsidRPr="00154A7E">
        <w:rPr>
          <w:rFonts w:ascii="Times New Roman" w:hAnsi="Times New Roman" w:cs="Times New Roman"/>
          <w:b/>
          <w:lang w:val="ru-RU"/>
        </w:rPr>
        <w:t xml:space="preserve"> ради</w:t>
      </w:r>
      <w:r w:rsidRPr="00154A7E">
        <w:rPr>
          <w:rFonts w:ascii="Times New Roman" w:hAnsi="Times New Roman" w:cs="Times New Roman"/>
          <w:b/>
        </w:rPr>
        <w:t xml:space="preserve">            </w:t>
      </w:r>
      <w:r w:rsidR="009B2B9B">
        <w:rPr>
          <w:rFonts w:ascii="Times New Roman" w:hAnsi="Times New Roman" w:cs="Times New Roman"/>
          <w:b/>
        </w:rPr>
        <w:t xml:space="preserve">                         </w:t>
      </w:r>
      <w:r w:rsidRPr="00154A7E">
        <w:rPr>
          <w:rFonts w:ascii="Times New Roman" w:hAnsi="Times New Roman" w:cs="Times New Roman"/>
          <w:b/>
        </w:rPr>
        <w:t xml:space="preserve">          </w:t>
      </w:r>
      <w:r w:rsidRPr="00154A7E">
        <w:rPr>
          <w:rFonts w:ascii="Times New Roman" w:hAnsi="Times New Roman" w:cs="Times New Roman"/>
          <w:b/>
          <w:lang w:val="ru-RU"/>
        </w:rPr>
        <w:t xml:space="preserve">             </w:t>
      </w:r>
      <w:r w:rsidRPr="00154A7E">
        <w:rPr>
          <w:rFonts w:ascii="Times New Roman" w:hAnsi="Times New Roman" w:cs="Times New Roman"/>
          <w:b/>
        </w:rPr>
        <w:t xml:space="preserve">     </w:t>
      </w:r>
      <w:r w:rsidRPr="00154A7E">
        <w:rPr>
          <w:rFonts w:ascii="Times New Roman" w:hAnsi="Times New Roman" w:cs="Times New Roman"/>
          <w:b/>
          <w:lang w:val="ru-RU"/>
        </w:rPr>
        <w:t>Валентина ЩУР</w:t>
      </w:r>
    </w:p>
    <w:p w:rsidR="00CB58B8" w:rsidRPr="00154A7E" w:rsidRDefault="00CB58B8" w:rsidP="0066153F">
      <w:pPr>
        <w:ind w:firstLine="567"/>
        <w:jc w:val="center"/>
        <w:rPr>
          <w:b/>
          <w:lang w:val="uk-UA" w:eastAsia="ru-RU"/>
        </w:rPr>
      </w:pPr>
    </w:p>
    <w:p w:rsidR="00CB58B8" w:rsidRPr="00154A7E" w:rsidRDefault="00CB58B8" w:rsidP="0066153F">
      <w:pPr>
        <w:ind w:firstLine="567"/>
        <w:jc w:val="center"/>
        <w:rPr>
          <w:b/>
          <w:lang w:val="uk-UA" w:eastAsia="ru-RU"/>
        </w:rPr>
      </w:pPr>
    </w:p>
    <w:p w:rsidR="00CB58B8" w:rsidRPr="00154A7E" w:rsidRDefault="00CB58B8" w:rsidP="0066153F">
      <w:pPr>
        <w:ind w:firstLine="567"/>
        <w:jc w:val="center"/>
        <w:rPr>
          <w:b/>
          <w:lang w:val="uk-UA" w:eastAsia="ru-RU"/>
        </w:rPr>
      </w:pPr>
    </w:p>
    <w:p w:rsidR="00CB58B8" w:rsidRPr="00154A7E" w:rsidRDefault="00CB58B8" w:rsidP="0066153F">
      <w:pPr>
        <w:rPr>
          <w:b/>
          <w:lang w:val="uk-UA" w:eastAsia="ru-RU"/>
        </w:rPr>
      </w:pPr>
    </w:p>
    <w:p w:rsidR="00CB58B8" w:rsidRDefault="00CB58B8" w:rsidP="0066153F">
      <w:pPr>
        <w:ind w:firstLine="567"/>
        <w:jc w:val="center"/>
        <w:rPr>
          <w:b/>
          <w:lang w:val="uk-UA" w:eastAsia="ru-RU"/>
        </w:rPr>
      </w:pPr>
    </w:p>
    <w:p w:rsidR="00CB58B8" w:rsidRDefault="00CB58B8" w:rsidP="0066153F">
      <w:pPr>
        <w:ind w:firstLine="567"/>
        <w:jc w:val="center"/>
        <w:rPr>
          <w:b/>
          <w:lang w:val="uk-UA" w:eastAsia="ru-RU"/>
        </w:rPr>
      </w:pPr>
    </w:p>
    <w:p w:rsidR="00CB58B8" w:rsidRDefault="00CB58B8" w:rsidP="0066153F">
      <w:pPr>
        <w:ind w:firstLine="567"/>
        <w:jc w:val="center"/>
        <w:rPr>
          <w:b/>
          <w:lang w:val="uk-UA" w:eastAsia="ru-RU"/>
        </w:rPr>
      </w:pPr>
    </w:p>
    <w:p w:rsidR="00CB58B8" w:rsidRDefault="00CB58B8" w:rsidP="0066153F">
      <w:pPr>
        <w:ind w:firstLine="567"/>
        <w:jc w:val="center"/>
        <w:rPr>
          <w:b/>
          <w:lang w:val="uk-UA" w:eastAsia="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Default="00CB58B8" w:rsidP="0066153F">
      <w:pPr>
        <w:pStyle w:val="af"/>
        <w:jc w:val="right"/>
        <w:rPr>
          <w:rFonts w:ascii="Times New Roman" w:hAnsi="Times New Roman"/>
          <w:lang w:val="ru-RU"/>
        </w:rPr>
      </w:pPr>
    </w:p>
    <w:p w:rsidR="00CB58B8" w:rsidRPr="00154A7E" w:rsidRDefault="00CB58B8" w:rsidP="0066153F">
      <w:pPr>
        <w:pStyle w:val="af"/>
        <w:jc w:val="right"/>
        <w:rPr>
          <w:rFonts w:ascii="Times New Roman" w:hAnsi="Times New Roman"/>
          <w:lang w:val="ru-RU"/>
        </w:rPr>
      </w:pPr>
    </w:p>
    <w:p w:rsidR="00CB58B8" w:rsidRDefault="00CB58B8" w:rsidP="00E00FA6">
      <w:pPr>
        <w:pStyle w:val="af"/>
        <w:jc w:val="right"/>
        <w:rPr>
          <w:rFonts w:ascii="Times New Roman" w:hAnsi="Times New Roman" w:cs="Times New Roman"/>
          <w:lang w:val="ru-RU"/>
        </w:rPr>
      </w:pPr>
    </w:p>
    <w:p w:rsidR="00CB58B8" w:rsidRPr="00990570" w:rsidRDefault="00CB58B8" w:rsidP="009B2B9B">
      <w:pPr>
        <w:pStyle w:val="af"/>
        <w:jc w:val="right"/>
        <w:rPr>
          <w:rFonts w:ascii="Times New Roman" w:hAnsi="Times New Roman" w:cs="Times New Roman"/>
        </w:rPr>
      </w:pPr>
      <w:r w:rsidRPr="00990570">
        <w:rPr>
          <w:rFonts w:ascii="Times New Roman" w:hAnsi="Times New Roman" w:cs="Times New Roman"/>
        </w:rPr>
        <w:t>Додаток №2</w:t>
      </w:r>
      <w:r w:rsidR="009B2B9B" w:rsidRPr="009B2B9B">
        <w:rPr>
          <w:rFonts w:ascii="Times New Roman" w:hAnsi="Times New Roman" w:cs="Times New Roman"/>
          <w:lang w:val="ru-RU"/>
        </w:rPr>
        <w:t xml:space="preserve"> </w:t>
      </w:r>
      <w:r w:rsidR="009B2B9B">
        <w:rPr>
          <w:rFonts w:ascii="Times New Roman" w:hAnsi="Times New Roman" w:cs="Times New Roman"/>
          <w:lang w:val="ru-RU"/>
        </w:rPr>
        <w:t>до</w:t>
      </w:r>
      <w:r w:rsidR="009B2B9B" w:rsidRPr="006C7D73">
        <w:rPr>
          <w:rFonts w:ascii="Times New Roman" w:hAnsi="Times New Roman" w:cs="Times New Roman"/>
        </w:rPr>
        <w:t xml:space="preserve"> рішення </w:t>
      </w:r>
    </w:p>
    <w:p w:rsidR="00CB58B8" w:rsidRPr="006C7D73" w:rsidRDefault="00CB58B8" w:rsidP="00E00FA6">
      <w:pPr>
        <w:pStyle w:val="af"/>
        <w:jc w:val="right"/>
        <w:rPr>
          <w:rFonts w:ascii="Times New Roman" w:hAnsi="Times New Roman" w:cs="Times New Roman"/>
        </w:rPr>
      </w:pPr>
      <w:r w:rsidRPr="006C7D73">
        <w:rPr>
          <w:rFonts w:ascii="Times New Roman" w:hAnsi="Times New Roman" w:cs="Times New Roman"/>
        </w:rPr>
        <w:t>Авангардівської селищної ради</w:t>
      </w:r>
    </w:p>
    <w:p w:rsidR="00CB58B8" w:rsidRPr="009B2B9B" w:rsidRDefault="00CB58B8" w:rsidP="00E00FA6">
      <w:pPr>
        <w:pStyle w:val="af6"/>
        <w:spacing w:before="0" w:after="0"/>
        <w:rPr>
          <w:rFonts w:ascii="Times New Roman" w:hAnsi="Times New Roman"/>
          <w:b w:val="0"/>
          <w:sz w:val="24"/>
          <w:szCs w:val="24"/>
        </w:rPr>
      </w:pPr>
      <w:r w:rsidRPr="009B2B9B">
        <w:rPr>
          <w:rFonts w:ascii="Times New Roman" w:hAnsi="Times New Roman"/>
          <w:b w:val="0"/>
          <w:sz w:val="24"/>
          <w:szCs w:val="24"/>
        </w:rPr>
        <w:t xml:space="preserve">                                                                                                           </w:t>
      </w:r>
      <w:r w:rsidR="009B2B9B" w:rsidRPr="009B2B9B">
        <w:rPr>
          <w:rFonts w:ascii="Times New Roman" w:hAnsi="Times New Roman"/>
          <w:b w:val="0"/>
        </w:rPr>
        <w:t xml:space="preserve">від </w:t>
      </w:r>
      <w:r w:rsidR="009B2B9B" w:rsidRPr="009B2B9B">
        <w:rPr>
          <w:rFonts w:ascii="Times New Roman" w:hAnsi="Times New Roman"/>
          <w:b w:val="0"/>
          <w:sz w:val="24"/>
          <w:szCs w:val="24"/>
        </w:rPr>
        <w:t>23.06.2023</w:t>
      </w:r>
      <w:r w:rsidR="009B2B9B" w:rsidRPr="009B2B9B">
        <w:rPr>
          <w:rFonts w:ascii="Times New Roman" w:hAnsi="Times New Roman"/>
          <w:b w:val="0"/>
        </w:rPr>
        <w:t xml:space="preserve">  </w:t>
      </w:r>
      <w:r w:rsidR="009B2B9B" w:rsidRPr="009B2B9B">
        <w:rPr>
          <w:rFonts w:ascii="Times New Roman" w:hAnsi="Times New Roman"/>
          <w:b w:val="0"/>
          <w:sz w:val="24"/>
          <w:szCs w:val="24"/>
        </w:rPr>
        <w:t xml:space="preserve">№2001-VIII                                    </w:t>
      </w:r>
    </w:p>
    <w:p w:rsidR="00CB58B8" w:rsidRPr="00CD7FB6" w:rsidRDefault="00CB58B8" w:rsidP="00E00FA6">
      <w:pPr>
        <w:pStyle w:val="af6"/>
        <w:spacing w:before="0" w:after="0"/>
        <w:rPr>
          <w:rFonts w:ascii="Times New Roman" w:hAnsi="Times New Roman"/>
          <w:b w:val="0"/>
          <w:sz w:val="24"/>
          <w:szCs w:val="24"/>
        </w:rPr>
      </w:pPr>
    </w:p>
    <w:p w:rsidR="00CB58B8" w:rsidRDefault="00CB58B8" w:rsidP="009B2B9B">
      <w:pPr>
        <w:pStyle w:val="af"/>
        <w:rPr>
          <w:rFonts w:ascii="Times New Roman" w:hAnsi="Times New Roman" w:cs="Times New Roman"/>
          <w:b/>
        </w:rPr>
      </w:pPr>
    </w:p>
    <w:p w:rsidR="00CB58B8" w:rsidRDefault="00CB58B8" w:rsidP="00E00FA6">
      <w:pPr>
        <w:pStyle w:val="af"/>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CB58B8" w:rsidRPr="00990570" w:rsidRDefault="00CB58B8" w:rsidP="00E00FA6">
      <w:pPr>
        <w:pStyle w:val="af"/>
        <w:jc w:val="center"/>
        <w:rPr>
          <w:rFonts w:ascii="Times New Roman" w:hAnsi="Times New Roman" w:cs="Times New Roman"/>
          <w:b/>
        </w:rPr>
      </w:pPr>
    </w:p>
    <w:p w:rsidR="00CB58B8" w:rsidRPr="00990570" w:rsidRDefault="00CB58B8" w:rsidP="00E00FA6">
      <w:pPr>
        <w:pStyle w:val="af"/>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CB58B8" w:rsidRPr="00990570" w:rsidRDefault="00CB58B8" w:rsidP="00E00FA6">
      <w:pPr>
        <w:pStyle w:val="af"/>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CB58B8" w:rsidRPr="00990570" w:rsidRDefault="00CB58B8" w:rsidP="00E00FA6">
      <w:pPr>
        <w:pStyle w:val="af"/>
        <w:tabs>
          <w:tab w:val="left" w:pos="567"/>
        </w:tabs>
        <w:ind w:firstLine="567"/>
        <w:rPr>
          <w:rFonts w:ascii="Times New Roman" w:hAnsi="Times New Roman" w:cs="Times New Roman"/>
          <w:b/>
          <w:u w:val="single"/>
        </w:rPr>
      </w:pPr>
      <w:bookmarkStart w:id="0" w:name="n11856"/>
      <w:bookmarkEnd w:id="0"/>
      <w:r w:rsidRPr="00990570">
        <w:rPr>
          <w:rFonts w:ascii="Times New Roman" w:hAnsi="Times New Roman" w:cs="Times New Roman"/>
          <w:b/>
          <w:u w:val="single"/>
        </w:rPr>
        <w:t>2. Об’єкт оподаткування</w:t>
      </w:r>
    </w:p>
    <w:p w:rsidR="00CB58B8" w:rsidRPr="00990570" w:rsidRDefault="00CB58B8" w:rsidP="00E00FA6">
      <w:pPr>
        <w:pStyle w:val="af"/>
        <w:tabs>
          <w:tab w:val="left" w:pos="567"/>
        </w:tabs>
        <w:ind w:firstLine="567"/>
        <w:jc w:val="both"/>
        <w:rPr>
          <w:rFonts w:ascii="Times New Roman" w:hAnsi="Times New Roman" w:cs="Times New Roman"/>
        </w:rPr>
      </w:pPr>
      <w:bookmarkStart w:id="1" w:name="n11857"/>
      <w:bookmarkEnd w:id="1"/>
      <w:r w:rsidRPr="00990570">
        <w:rPr>
          <w:rFonts w:ascii="Times New Roman" w:hAnsi="Times New Roman" w:cs="Times New Roman"/>
        </w:rPr>
        <w:t>Об’єктом оподаткування визначено пунктом 267.2. статті 267 Податкового кодексу України.</w:t>
      </w:r>
    </w:p>
    <w:p w:rsidR="00CB58B8" w:rsidRPr="00990570" w:rsidRDefault="00CB58B8" w:rsidP="00E00FA6">
      <w:pPr>
        <w:pStyle w:val="af"/>
        <w:tabs>
          <w:tab w:val="left" w:pos="567"/>
        </w:tabs>
        <w:ind w:firstLine="567"/>
        <w:rPr>
          <w:rFonts w:ascii="Times New Roman" w:hAnsi="Times New Roman" w:cs="Times New Roman"/>
          <w:b/>
          <w:u w:val="single"/>
        </w:rPr>
      </w:pPr>
      <w:bookmarkStart w:id="2" w:name="n11858"/>
      <w:bookmarkStart w:id="3" w:name="n14376"/>
      <w:bookmarkEnd w:id="2"/>
      <w:bookmarkEnd w:id="3"/>
      <w:r w:rsidRPr="00990570">
        <w:rPr>
          <w:rFonts w:ascii="Times New Roman" w:hAnsi="Times New Roman" w:cs="Times New Roman"/>
          <w:b/>
          <w:u w:val="single"/>
        </w:rPr>
        <w:t>3. База оподаткування</w:t>
      </w:r>
    </w:p>
    <w:p w:rsidR="00CB58B8" w:rsidRPr="00990570" w:rsidRDefault="00CB58B8" w:rsidP="00E00FA6">
      <w:pPr>
        <w:pStyle w:val="af"/>
        <w:tabs>
          <w:tab w:val="left" w:pos="567"/>
        </w:tabs>
        <w:ind w:firstLine="567"/>
        <w:jc w:val="both"/>
        <w:rPr>
          <w:rFonts w:ascii="Times New Roman" w:hAnsi="Times New Roman" w:cs="Times New Roman"/>
        </w:rPr>
      </w:pPr>
      <w:bookmarkStart w:id="4" w:name="n11859"/>
      <w:bookmarkEnd w:id="4"/>
      <w:r w:rsidRPr="00990570">
        <w:rPr>
          <w:rFonts w:ascii="Times New Roman" w:hAnsi="Times New Roman" w:cs="Times New Roman"/>
        </w:rPr>
        <w:t>Базу оподаткування визначено пунктом 267.3. статті 267 Податкового кодексу України.</w:t>
      </w:r>
    </w:p>
    <w:p w:rsidR="00CB58B8" w:rsidRPr="00990570" w:rsidRDefault="00CB58B8" w:rsidP="00E00FA6">
      <w:pPr>
        <w:pStyle w:val="af"/>
        <w:tabs>
          <w:tab w:val="left" w:pos="567"/>
        </w:tabs>
        <w:ind w:firstLine="567"/>
        <w:rPr>
          <w:rFonts w:ascii="Times New Roman" w:hAnsi="Times New Roman" w:cs="Times New Roman"/>
          <w:b/>
          <w:u w:val="single"/>
        </w:rPr>
      </w:pPr>
      <w:bookmarkStart w:id="5" w:name="n11860"/>
      <w:bookmarkEnd w:id="5"/>
      <w:r w:rsidRPr="00990570">
        <w:rPr>
          <w:rFonts w:ascii="Times New Roman" w:hAnsi="Times New Roman" w:cs="Times New Roman"/>
          <w:b/>
          <w:u w:val="single"/>
        </w:rPr>
        <w:t>4. Ставка податку</w:t>
      </w:r>
    </w:p>
    <w:p w:rsidR="00CB58B8" w:rsidRPr="00990570" w:rsidRDefault="00CB58B8" w:rsidP="00E00FA6">
      <w:pPr>
        <w:pStyle w:val="af"/>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CB58B8" w:rsidRPr="00990570" w:rsidRDefault="00CB58B8" w:rsidP="00E00FA6">
      <w:pPr>
        <w:pStyle w:val="af"/>
        <w:tabs>
          <w:tab w:val="left" w:pos="567"/>
        </w:tabs>
        <w:ind w:firstLine="567"/>
        <w:rPr>
          <w:rFonts w:ascii="Times New Roman" w:hAnsi="Times New Roman" w:cs="Times New Roman"/>
          <w:b/>
          <w:u w:val="single"/>
        </w:rPr>
      </w:pPr>
      <w:bookmarkStart w:id="6" w:name="n11861"/>
      <w:bookmarkEnd w:id="6"/>
      <w:r w:rsidRPr="00990570">
        <w:rPr>
          <w:rFonts w:ascii="Times New Roman" w:hAnsi="Times New Roman" w:cs="Times New Roman"/>
          <w:b/>
          <w:u w:val="single"/>
        </w:rPr>
        <w:t>5. Податковий період</w:t>
      </w:r>
    </w:p>
    <w:p w:rsidR="00CB58B8" w:rsidRPr="00990570" w:rsidRDefault="00CB58B8" w:rsidP="00E00FA6">
      <w:pPr>
        <w:pStyle w:val="af"/>
        <w:tabs>
          <w:tab w:val="left" w:pos="567"/>
        </w:tabs>
        <w:ind w:firstLine="567"/>
        <w:jc w:val="both"/>
        <w:rPr>
          <w:rFonts w:ascii="Times New Roman" w:hAnsi="Times New Roman" w:cs="Times New Roman"/>
        </w:rPr>
      </w:pPr>
      <w:bookmarkStart w:id="7" w:name="n11862"/>
      <w:bookmarkEnd w:id="7"/>
      <w:r w:rsidRPr="00990570">
        <w:rPr>
          <w:rFonts w:ascii="Times New Roman" w:hAnsi="Times New Roman" w:cs="Times New Roman"/>
        </w:rPr>
        <w:t>Базовий податковий (звітний) період дорівнює календарному року.</w:t>
      </w:r>
    </w:p>
    <w:p w:rsidR="00CB58B8" w:rsidRPr="00990570" w:rsidRDefault="00CB58B8" w:rsidP="00E00FA6">
      <w:pPr>
        <w:pStyle w:val="af"/>
        <w:tabs>
          <w:tab w:val="left" w:pos="567"/>
        </w:tabs>
        <w:ind w:firstLine="567"/>
        <w:rPr>
          <w:rFonts w:ascii="Times New Roman" w:hAnsi="Times New Roman" w:cs="Times New Roman"/>
          <w:b/>
          <w:u w:val="single"/>
        </w:rPr>
      </w:pPr>
      <w:bookmarkStart w:id="8" w:name="n11863"/>
      <w:bookmarkEnd w:id="8"/>
      <w:r w:rsidRPr="00990570">
        <w:rPr>
          <w:rFonts w:ascii="Times New Roman" w:hAnsi="Times New Roman" w:cs="Times New Roman"/>
          <w:b/>
          <w:u w:val="single"/>
        </w:rPr>
        <w:t>6. Порядок обчислення податку</w:t>
      </w:r>
    </w:p>
    <w:p w:rsidR="00CB58B8" w:rsidRPr="00990570" w:rsidRDefault="00CB58B8" w:rsidP="00E00FA6">
      <w:pPr>
        <w:pStyle w:val="af"/>
        <w:tabs>
          <w:tab w:val="left" w:pos="567"/>
        </w:tabs>
        <w:ind w:firstLine="567"/>
        <w:jc w:val="both"/>
        <w:rPr>
          <w:rFonts w:ascii="Times New Roman" w:hAnsi="Times New Roman" w:cs="Times New Roman"/>
        </w:rPr>
      </w:pPr>
      <w:bookmarkStart w:id="9" w:name="n11864"/>
      <w:bookmarkEnd w:id="9"/>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CB58B8" w:rsidRPr="00990570" w:rsidRDefault="00CB58B8" w:rsidP="00E00FA6">
      <w:pPr>
        <w:pStyle w:val="af"/>
        <w:tabs>
          <w:tab w:val="left" w:pos="567"/>
        </w:tabs>
        <w:ind w:firstLine="567"/>
        <w:jc w:val="both"/>
        <w:rPr>
          <w:rFonts w:ascii="Times New Roman" w:hAnsi="Times New Roman" w:cs="Times New Roman"/>
          <w:b/>
          <w:u w:val="single"/>
        </w:rPr>
      </w:pPr>
      <w:bookmarkStart w:id="10" w:name="n11872"/>
      <w:bookmarkStart w:id="11" w:name="n11876"/>
      <w:bookmarkStart w:id="12" w:name="n12927"/>
      <w:bookmarkEnd w:id="10"/>
      <w:bookmarkEnd w:id="11"/>
      <w:bookmarkEnd w:id="12"/>
      <w:r w:rsidRPr="00990570">
        <w:rPr>
          <w:rFonts w:ascii="Times New Roman" w:hAnsi="Times New Roman" w:cs="Times New Roman"/>
          <w:b/>
          <w:u w:val="single"/>
        </w:rPr>
        <w:t>7.Порядок сплати податку</w:t>
      </w:r>
    </w:p>
    <w:p w:rsidR="00CB58B8" w:rsidRPr="00990570" w:rsidRDefault="00CB58B8" w:rsidP="00E00FA6">
      <w:pPr>
        <w:pStyle w:val="af"/>
        <w:tabs>
          <w:tab w:val="left" w:pos="567"/>
        </w:tabs>
        <w:ind w:firstLine="567"/>
        <w:jc w:val="both"/>
        <w:rPr>
          <w:rFonts w:ascii="Times New Roman" w:hAnsi="Times New Roman" w:cs="Times New Roman"/>
        </w:rPr>
      </w:pPr>
      <w:bookmarkStart w:id="13" w:name="n11877"/>
      <w:bookmarkEnd w:id="13"/>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CB58B8" w:rsidRDefault="00CB58B8" w:rsidP="009B2B9B">
      <w:pPr>
        <w:pStyle w:val="af"/>
        <w:tabs>
          <w:tab w:val="left" w:pos="567"/>
        </w:tabs>
        <w:ind w:firstLine="567"/>
        <w:rPr>
          <w:rFonts w:ascii="Times New Roman" w:hAnsi="Times New Roman" w:cs="Times New Roman"/>
        </w:rPr>
      </w:pPr>
      <w:bookmarkStart w:id="14" w:name="n11878"/>
      <w:bookmarkEnd w:id="14"/>
      <w:r w:rsidRPr="00990570">
        <w:rPr>
          <w:rFonts w:ascii="Times New Roman" w:hAnsi="Times New Roman" w:cs="Times New Roman"/>
          <w:b/>
          <w:u w:val="single"/>
        </w:rPr>
        <w:t xml:space="preserve">8. Строки сплати </w:t>
      </w:r>
      <w:proofErr w:type="spellStart"/>
      <w:r w:rsidRPr="00990570">
        <w:rPr>
          <w:rFonts w:ascii="Times New Roman" w:hAnsi="Times New Roman" w:cs="Times New Roman"/>
          <w:b/>
          <w:u w:val="single"/>
        </w:rPr>
        <w:t>податку</w:t>
      </w:r>
      <w:bookmarkStart w:id="15" w:name="n11879"/>
      <w:bookmarkEnd w:id="15"/>
      <w:r w:rsidRPr="00990570">
        <w:rPr>
          <w:rFonts w:ascii="Times New Roman" w:hAnsi="Times New Roman" w:cs="Times New Roman"/>
        </w:rPr>
        <w:t>Строки</w:t>
      </w:r>
      <w:proofErr w:type="spellEnd"/>
      <w:r w:rsidRPr="00990570">
        <w:rPr>
          <w:rFonts w:ascii="Times New Roman" w:hAnsi="Times New Roman" w:cs="Times New Roman"/>
        </w:rPr>
        <w:t xml:space="preserve"> сплати податку визначені пунктом 267.8 статті 267 Податкового кодексу України.</w:t>
      </w:r>
    </w:p>
    <w:p w:rsidR="00CB58B8" w:rsidRDefault="00CB58B8" w:rsidP="00E00FA6">
      <w:pPr>
        <w:pStyle w:val="af"/>
        <w:tabs>
          <w:tab w:val="left" w:pos="567"/>
        </w:tabs>
        <w:ind w:firstLine="567"/>
        <w:jc w:val="both"/>
        <w:rPr>
          <w:rFonts w:ascii="Times New Roman" w:hAnsi="Times New Roman" w:cs="Times New Roman"/>
        </w:rPr>
      </w:pPr>
    </w:p>
    <w:p w:rsidR="00CB58B8" w:rsidRDefault="00CB58B8" w:rsidP="00E00FA6">
      <w:pPr>
        <w:pStyle w:val="af"/>
        <w:tabs>
          <w:tab w:val="left" w:pos="567"/>
        </w:tabs>
        <w:ind w:firstLine="567"/>
        <w:jc w:val="both"/>
        <w:rPr>
          <w:rFonts w:ascii="Times New Roman" w:hAnsi="Times New Roman" w:cs="Times New Roman"/>
        </w:rPr>
      </w:pPr>
    </w:p>
    <w:p w:rsidR="00CB58B8" w:rsidRDefault="00CB58B8" w:rsidP="00E00FA6">
      <w:pPr>
        <w:pStyle w:val="af"/>
        <w:tabs>
          <w:tab w:val="left" w:pos="567"/>
        </w:tabs>
        <w:ind w:firstLine="567"/>
        <w:jc w:val="both"/>
        <w:rPr>
          <w:rFonts w:ascii="Times New Roman" w:hAnsi="Times New Roman" w:cs="Times New Roman"/>
          <w:b/>
        </w:rPr>
      </w:pPr>
    </w:p>
    <w:p w:rsidR="00CB58B8" w:rsidRPr="00154A7E" w:rsidRDefault="00CB58B8" w:rsidP="009B2B9B">
      <w:pPr>
        <w:pStyle w:val="af"/>
        <w:tabs>
          <w:tab w:val="left" w:pos="567"/>
        </w:tabs>
        <w:ind w:firstLine="567"/>
        <w:jc w:val="center"/>
        <w:rPr>
          <w:lang w:val="ru-RU"/>
        </w:rPr>
      </w:pPr>
      <w:proofErr w:type="spellStart"/>
      <w:r w:rsidRPr="00154A7E">
        <w:rPr>
          <w:rFonts w:ascii="Times New Roman" w:hAnsi="Times New Roman" w:cs="Times New Roman"/>
          <w:b/>
          <w:lang w:val="ru-RU"/>
        </w:rPr>
        <w:t>Секретар</w:t>
      </w:r>
      <w:proofErr w:type="spellEnd"/>
      <w:r w:rsidRPr="00154A7E">
        <w:rPr>
          <w:rFonts w:ascii="Times New Roman" w:hAnsi="Times New Roman" w:cs="Times New Roman"/>
          <w:b/>
          <w:lang w:val="ru-RU"/>
        </w:rPr>
        <w:t xml:space="preserve"> ради</w:t>
      </w:r>
      <w:r w:rsidRPr="00154A7E">
        <w:rPr>
          <w:rFonts w:ascii="Times New Roman" w:hAnsi="Times New Roman" w:cs="Times New Roman"/>
          <w:b/>
        </w:rPr>
        <w:t xml:space="preserve">            </w:t>
      </w:r>
      <w:r w:rsidR="009B2B9B">
        <w:rPr>
          <w:rFonts w:ascii="Times New Roman" w:hAnsi="Times New Roman" w:cs="Times New Roman"/>
          <w:b/>
        </w:rPr>
        <w:t xml:space="preserve">                     </w:t>
      </w:r>
      <w:r w:rsidRPr="00154A7E">
        <w:rPr>
          <w:rFonts w:ascii="Times New Roman" w:hAnsi="Times New Roman" w:cs="Times New Roman"/>
          <w:b/>
        </w:rPr>
        <w:t xml:space="preserve">                  </w:t>
      </w:r>
      <w:r w:rsidRPr="00154A7E">
        <w:rPr>
          <w:rFonts w:ascii="Times New Roman" w:hAnsi="Times New Roman" w:cs="Times New Roman"/>
          <w:b/>
          <w:lang w:val="ru-RU"/>
        </w:rPr>
        <w:t xml:space="preserve">             </w:t>
      </w:r>
      <w:r w:rsidRPr="00154A7E">
        <w:rPr>
          <w:rFonts w:ascii="Times New Roman" w:hAnsi="Times New Roman" w:cs="Times New Roman"/>
          <w:b/>
        </w:rPr>
        <w:t xml:space="preserve">     </w:t>
      </w:r>
      <w:r w:rsidRPr="00154A7E">
        <w:rPr>
          <w:rFonts w:ascii="Times New Roman" w:hAnsi="Times New Roman" w:cs="Times New Roman"/>
          <w:b/>
          <w:lang w:val="ru-RU"/>
        </w:rPr>
        <w:t>Валентина ЩУР</w:t>
      </w:r>
    </w:p>
    <w:p w:rsidR="00CB58B8" w:rsidRPr="00154A7E" w:rsidRDefault="00CB58B8" w:rsidP="00E00FA6">
      <w:pPr>
        <w:ind w:firstLine="567"/>
        <w:jc w:val="center"/>
        <w:rPr>
          <w:b/>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rPr>
          <w:lang w:val="uk-UA" w:eastAsia="ru-RU"/>
        </w:rPr>
      </w:pPr>
    </w:p>
    <w:p w:rsidR="009B2B9B" w:rsidRDefault="009B2B9B" w:rsidP="00E00FA6">
      <w:pPr>
        <w:pStyle w:val="af"/>
        <w:jc w:val="right"/>
        <w:rPr>
          <w:rFonts w:ascii="Times New Roman" w:hAnsi="Times New Roman" w:cs="Times New Roman"/>
        </w:rPr>
      </w:pPr>
    </w:p>
    <w:p w:rsidR="00CB58B8" w:rsidRPr="00990570" w:rsidRDefault="00CB58B8" w:rsidP="00E00FA6">
      <w:pPr>
        <w:pStyle w:val="af"/>
        <w:jc w:val="right"/>
        <w:rPr>
          <w:rFonts w:ascii="Times New Roman" w:hAnsi="Times New Roman" w:cs="Times New Roman"/>
        </w:rPr>
      </w:pPr>
      <w:r w:rsidRPr="00990570">
        <w:rPr>
          <w:rFonts w:ascii="Times New Roman" w:hAnsi="Times New Roman" w:cs="Times New Roman"/>
        </w:rPr>
        <w:t>Додаток №3</w:t>
      </w:r>
    </w:p>
    <w:p w:rsidR="00CB58B8" w:rsidRPr="006C7D73" w:rsidRDefault="00CB58B8" w:rsidP="00E00FA6">
      <w:pPr>
        <w:pStyle w:val="af"/>
        <w:jc w:val="right"/>
        <w:rPr>
          <w:rFonts w:ascii="Times New Roman" w:hAnsi="Times New Roman" w:cs="Times New Roman"/>
        </w:rPr>
      </w:pPr>
      <w:r w:rsidRPr="00621BB9">
        <w:rPr>
          <w:rFonts w:ascii="Times New Roman" w:hAnsi="Times New Roman" w:cs="Times New Roman"/>
        </w:rPr>
        <w:t>до</w:t>
      </w:r>
      <w:r w:rsidRPr="006C7D73">
        <w:rPr>
          <w:rFonts w:ascii="Times New Roman" w:hAnsi="Times New Roman" w:cs="Times New Roman"/>
        </w:rPr>
        <w:t xml:space="preserve"> рішення Авангардівської селищної ради</w:t>
      </w:r>
    </w:p>
    <w:p w:rsidR="00CB58B8" w:rsidRPr="00CD7FB6" w:rsidRDefault="00CB58B8" w:rsidP="00E00FA6">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009B2B9B" w:rsidRPr="009B2B9B">
        <w:rPr>
          <w:rFonts w:ascii="Times New Roman" w:hAnsi="Times New Roman"/>
          <w:b w:val="0"/>
        </w:rPr>
        <w:t xml:space="preserve">від </w:t>
      </w:r>
      <w:r w:rsidR="009B2B9B" w:rsidRPr="009B2B9B">
        <w:rPr>
          <w:rFonts w:ascii="Times New Roman" w:hAnsi="Times New Roman"/>
          <w:b w:val="0"/>
          <w:sz w:val="24"/>
          <w:szCs w:val="24"/>
        </w:rPr>
        <w:t>23.06.2023</w:t>
      </w:r>
      <w:r w:rsidR="009B2B9B">
        <w:rPr>
          <w:rFonts w:ascii="Times New Roman" w:hAnsi="Times New Roman"/>
        </w:rPr>
        <w:t xml:space="preserve">  </w:t>
      </w:r>
      <w:r w:rsidR="009B2B9B" w:rsidRPr="009B2B9B">
        <w:rPr>
          <w:rFonts w:ascii="Times New Roman" w:hAnsi="Times New Roman"/>
          <w:b w:val="0"/>
          <w:sz w:val="24"/>
          <w:szCs w:val="24"/>
        </w:rPr>
        <w:t>№2001-VIII</w:t>
      </w:r>
      <w:r w:rsidR="009B2B9B" w:rsidRPr="000E6BE1">
        <w:rPr>
          <w:rFonts w:ascii="Times New Roman" w:hAnsi="Times New Roman"/>
          <w:sz w:val="24"/>
          <w:szCs w:val="24"/>
        </w:rPr>
        <w:t xml:space="preserve">                                    </w:t>
      </w:r>
    </w:p>
    <w:p w:rsidR="00CB58B8" w:rsidRDefault="00CB58B8" w:rsidP="00E00FA6">
      <w:pPr>
        <w:pStyle w:val="af"/>
        <w:jc w:val="center"/>
        <w:rPr>
          <w:rFonts w:ascii="Times New Roman" w:hAnsi="Times New Roman" w:cs="Times New Roman"/>
          <w:b/>
        </w:rPr>
      </w:pPr>
    </w:p>
    <w:p w:rsidR="009B2B9B" w:rsidRDefault="009B2B9B" w:rsidP="00E00FA6">
      <w:pPr>
        <w:pStyle w:val="af"/>
        <w:jc w:val="center"/>
        <w:rPr>
          <w:rFonts w:ascii="Times New Roman" w:hAnsi="Times New Roman" w:cs="Times New Roman"/>
          <w:b/>
        </w:rPr>
      </w:pPr>
    </w:p>
    <w:p w:rsidR="00CB58B8" w:rsidRDefault="00CB58B8" w:rsidP="00E00FA6">
      <w:pPr>
        <w:pStyle w:val="af"/>
        <w:jc w:val="center"/>
        <w:rPr>
          <w:rFonts w:ascii="Times New Roman" w:hAnsi="Times New Roman" w:cs="Times New Roman"/>
          <w:b/>
        </w:rPr>
      </w:pPr>
      <w:r w:rsidRPr="00990570">
        <w:rPr>
          <w:rFonts w:ascii="Times New Roman" w:hAnsi="Times New Roman" w:cs="Times New Roman"/>
          <w:b/>
        </w:rPr>
        <w:t>Елементи плати за землю</w:t>
      </w:r>
      <w:bookmarkStart w:id="16" w:name="n11948"/>
      <w:bookmarkEnd w:id="16"/>
    </w:p>
    <w:p w:rsidR="00CB58B8" w:rsidRPr="00990570" w:rsidRDefault="00CB58B8" w:rsidP="00E00FA6">
      <w:pPr>
        <w:pStyle w:val="af"/>
        <w:jc w:val="center"/>
        <w:rPr>
          <w:rFonts w:ascii="Times New Roman" w:hAnsi="Times New Roman" w:cs="Times New Roman"/>
          <w:b/>
        </w:rPr>
      </w:pPr>
    </w:p>
    <w:p w:rsidR="00CB58B8" w:rsidRPr="00990570" w:rsidRDefault="00CB58B8" w:rsidP="00E00FA6">
      <w:pPr>
        <w:pStyle w:val="af"/>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CB58B8" w:rsidRPr="00990570" w:rsidRDefault="00CB58B8" w:rsidP="00E00FA6">
      <w:pPr>
        <w:pStyle w:val="af"/>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CB58B8" w:rsidRPr="00990570" w:rsidRDefault="00CB58B8" w:rsidP="00E00FA6">
      <w:pPr>
        <w:pStyle w:val="af"/>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CB58B8" w:rsidRPr="00990570" w:rsidRDefault="00CB58B8" w:rsidP="00E00FA6">
      <w:pPr>
        <w:pStyle w:val="af"/>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CB58B8" w:rsidRPr="00990570" w:rsidRDefault="00CB58B8" w:rsidP="00E00FA6">
      <w:pPr>
        <w:pStyle w:val="af"/>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CB58B8" w:rsidRPr="00990570" w:rsidRDefault="00CB58B8" w:rsidP="00E00FA6">
      <w:pPr>
        <w:pStyle w:val="af"/>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CB58B8" w:rsidRPr="00990570" w:rsidRDefault="00CB58B8" w:rsidP="00E00FA6">
      <w:pPr>
        <w:pStyle w:val="af"/>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CB58B8" w:rsidRPr="00990570" w:rsidRDefault="00CB58B8" w:rsidP="00E00FA6">
      <w:pPr>
        <w:pStyle w:val="af"/>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CB58B8" w:rsidRPr="00990570" w:rsidRDefault="00CB58B8" w:rsidP="00E00FA6">
      <w:pPr>
        <w:pStyle w:val="af"/>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CB58B8" w:rsidRPr="00990570" w:rsidRDefault="00CB58B8" w:rsidP="00E00FA6">
      <w:pPr>
        <w:pStyle w:val="af"/>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CB58B8" w:rsidRPr="00990570" w:rsidRDefault="00CB58B8" w:rsidP="00E00FA6">
      <w:pPr>
        <w:pStyle w:val="af"/>
        <w:ind w:firstLine="567"/>
        <w:jc w:val="both"/>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CB58B8" w:rsidRDefault="00CB58B8" w:rsidP="00E00FA6">
      <w:pPr>
        <w:jc w:val="center"/>
        <w:rPr>
          <w:color w:val="000000"/>
          <w:lang w:val="uk-UA" w:eastAsia="ru-RU"/>
        </w:rPr>
      </w:pPr>
      <w:bookmarkStart w:id="17" w:name="n6873"/>
      <w:bookmarkStart w:id="18" w:name="n14385"/>
      <w:bookmarkStart w:id="19" w:name="n12485"/>
      <w:bookmarkStart w:id="20" w:name="n6900"/>
      <w:bookmarkStart w:id="21" w:name="n6899"/>
      <w:bookmarkEnd w:id="17"/>
      <w:bookmarkEnd w:id="18"/>
      <w:bookmarkEnd w:id="19"/>
      <w:bookmarkEnd w:id="20"/>
      <w:bookmarkEnd w:id="21"/>
    </w:p>
    <w:p w:rsidR="00CB58B8" w:rsidRDefault="00CB58B8" w:rsidP="00E00FA6">
      <w:pPr>
        <w:jc w:val="center"/>
        <w:rPr>
          <w:color w:val="000000"/>
          <w:lang w:val="uk-UA" w:eastAsia="ru-RU"/>
        </w:rPr>
      </w:pPr>
    </w:p>
    <w:p w:rsidR="00CB58B8" w:rsidRPr="00154A7E" w:rsidRDefault="00CB58B8" w:rsidP="009B2B9B">
      <w:pPr>
        <w:pStyle w:val="af"/>
        <w:tabs>
          <w:tab w:val="left" w:pos="567"/>
        </w:tabs>
        <w:ind w:firstLine="567"/>
        <w:jc w:val="center"/>
        <w:rPr>
          <w:lang w:val="ru-RU"/>
        </w:rPr>
      </w:pPr>
      <w:proofErr w:type="spellStart"/>
      <w:r w:rsidRPr="00154A7E">
        <w:rPr>
          <w:rFonts w:ascii="Times New Roman" w:hAnsi="Times New Roman" w:cs="Times New Roman"/>
          <w:b/>
          <w:lang w:val="ru-RU"/>
        </w:rPr>
        <w:t>Секретар</w:t>
      </w:r>
      <w:proofErr w:type="spellEnd"/>
      <w:r w:rsidRPr="00154A7E">
        <w:rPr>
          <w:rFonts w:ascii="Times New Roman" w:hAnsi="Times New Roman" w:cs="Times New Roman"/>
          <w:b/>
          <w:lang w:val="ru-RU"/>
        </w:rPr>
        <w:t xml:space="preserve"> ради</w:t>
      </w:r>
      <w:r w:rsidR="009B2B9B">
        <w:rPr>
          <w:rFonts w:ascii="Times New Roman" w:hAnsi="Times New Roman" w:cs="Times New Roman"/>
          <w:b/>
        </w:rPr>
        <w:t xml:space="preserve">          </w:t>
      </w:r>
      <w:r w:rsidRPr="00154A7E">
        <w:rPr>
          <w:rFonts w:ascii="Times New Roman" w:hAnsi="Times New Roman" w:cs="Times New Roman"/>
          <w:b/>
        </w:rPr>
        <w:t xml:space="preserve">                                      </w:t>
      </w:r>
      <w:r w:rsidRPr="00154A7E">
        <w:rPr>
          <w:rFonts w:ascii="Times New Roman" w:hAnsi="Times New Roman" w:cs="Times New Roman"/>
          <w:b/>
          <w:lang w:val="ru-RU"/>
        </w:rPr>
        <w:t xml:space="preserve">             </w:t>
      </w:r>
      <w:r w:rsidRPr="00154A7E">
        <w:rPr>
          <w:rFonts w:ascii="Times New Roman" w:hAnsi="Times New Roman" w:cs="Times New Roman"/>
          <w:b/>
        </w:rPr>
        <w:t xml:space="preserve">  </w:t>
      </w:r>
      <w:r>
        <w:rPr>
          <w:rFonts w:ascii="Times New Roman" w:hAnsi="Times New Roman" w:cs="Times New Roman"/>
          <w:b/>
          <w:lang w:val="ru-RU"/>
        </w:rPr>
        <w:t xml:space="preserve"> </w:t>
      </w:r>
      <w:r w:rsidRPr="00154A7E">
        <w:rPr>
          <w:rFonts w:ascii="Times New Roman" w:hAnsi="Times New Roman" w:cs="Times New Roman"/>
          <w:b/>
        </w:rPr>
        <w:t xml:space="preserve">   </w:t>
      </w:r>
      <w:r w:rsidRPr="00154A7E">
        <w:rPr>
          <w:rFonts w:ascii="Times New Roman" w:hAnsi="Times New Roman" w:cs="Times New Roman"/>
          <w:b/>
          <w:lang w:val="ru-RU"/>
        </w:rPr>
        <w:t>Валентина ЩУР</w:t>
      </w:r>
    </w:p>
    <w:p w:rsidR="00CB58B8" w:rsidRPr="00154A7E" w:rsidRDefault="00CB58B8" w:rsidP="00E00FA6">
      <w:pPr>
        <w:ind w:firstLine="567"/>
        <w:jc w:val="center"/>
        <w:rPr>
          <w:b/>
          <w:lang w:val="uk-UA" w:eastAsia="ru-RU"/>
        </w:rPr>
      </w:pPr>
    </w:p>
    <w:p w:rsidR="00CB58B8" w:rsidRDefault="00CB58B8" w:rsidP="00E00FA6">
      <w:pPr>
        <w:rPr>
          <w:lang w:val="uk-UA" w:eastAsia="ru-RU"/>
        </w:rPr>
      </w:pPr>
    </w:p>
    <w:p w:rsidR="00CB58B8" w:rsidRDefault="00CB58B8" w:rsidP="00E00FA6">
      <w:pPr>
        <w:rPr>
          <w:lang w:val="uk-UA" w:eastAsia="ru-RU"/>
        </w:rPr>
      </w:pPr>
    </w:p>
    <w:p w:rsidR="00CB58B8" w:rsidRDefault="00CB58B8" w:rsidP="00E00FA6">
      <w:pPr>
        <w:pStyle w:val="af"/>
        <w:jc w:val="right"/>
        <w:rPr>
          <w:rFonts w:ascii="Times New Roman" w:hAnsi="Times New Roman" w:cs="Times New Roman"/>
          <w:lang w:val="ru-RU"/>
        </w:rPr>
      </w:pPr>
    </w:p>
    <w:p w:rsidR="00CB58B8" w:rsidRDefault="00CB58B8" w:rsidP="00E00FA6">
      <w:pPr>
        <w:pStyle w:val="af"/>
        <w:jc w:val="right"/>
        <w:rPr>
          <w:rFonts w:ascii="Times New Roman" w:hAnsi="Times New Roman" w:cs="Times New Roman"/>
          <w:lang w:val="ru-RU"/>
        </w:rPr>
      </w:pPr>
    </w:p>
    <w:p w:rsidR="00CB58B8" w:rsidRPr="00621BB9" w:rsidRDefault="00CB58B8" w:rsidP="00E00FA6">
      <w:pPr>
        <w:pStyle w:val="af"/>
        <w:jc w:val="right"/>
        <w:rPr>
          <w:rFonts w:ascii="Times New Roman" w:hAnsi="Times New Roman" w:cs="Times New Roman"/>
          <w:lang w:val="ru-RU"/>
        </w:rPr>
      </w:pPr>
    </w:p>
    <w:p w:rsidR="00CB58B8" w:rsidRDefault="00CB58B8" w:rsidP="0066153F">
      <w:pPr>
        <w:pStyle w:val="af"/>
        <w:jc w:val="right"/>
        <w:rPr>
          <w:rFonts w:ascii="Times New Roman" w:hAnsi="Times New Roman"/>
        </w:rPr>
      </w:pPr>
    </w:p>
    <w:p w:rsidR="009B2B9B" w:rsidRDefault="009B2B9B" w:rsidP="0066153F">
      <w:pPr>
        <w:jc w:val="right"/>
        <w:rPr>
          <w:noProof/>
        </w:rPr>
      </w:pPr>
    </w:p>
    <w:p w:rsidR="009B2B9B" w:rsidRDefault="009B2B9B" w:rsidP="0066153F">
      <w:pPr>
        <w:jc w:val="right"/>
        <w:rPr>
          <w:noProof/>
        </w:rPr>
      </w:pPr>
    </w:p>
    <w:p w:rsidR="00CB58B8" w:rsidRPr="00A76376" w:rsidRDefault="00CB58B8" w:rsidP="0066153F">
      <w:pPr>
        <w:jc w:val="right"/>
        <w:rPr>
          <w:noProof/>
          <w:lang w:val="uk-UA"/>
        </w:rPr>
      </w:pPr>
      <w:r w:rsidRPr="00427B5B">
        <w:rPr>
          <w:noProof/>
        </w:rPr>
        <w:t>Додаток</w:t>
      </w:r>
      <w:r>
        <w:rPr>
          <w:noProof/>
          <w:lang w:val="uk-UA"/>
        </w:rPr>
        <w:t xml:space="preserve"> 3.1</w:t>
      </w:r>
    </w:p>
    <w:p w:rsidR="00CB58B8" w:rsidRPr="006C7D73" w:rsidRDefault="00CB58B8" w:rsidP="008319C2">
      <w:pPr>
        <w:pStyle w:val="af"/>
        <w:jc w:val="right"/>
        <w:rPr>
          <w:rFonts w:ascii="Times New Roman" w:hAnsi="Times New Roman" w:cs="Times New Roman"/>
        </w:rPr>
      </w:pPr>
      <w:r>
        <w:rPr>
          <w:rFonts w:ascii="Times New Roman" w:hAnsi="Times New Roman" w:cs="Times New Roman"/>
          <w:lang w:val="ru-RU"/>
        </w:rPr>
        <w:t>до</w:t>
      </w:r>
      <w:r w:rsidRPr="006C7D73">
        <w:rPr>
          <w:rFonts w:ascii="Times New Roman" w:hAnsi="Times New Roman" w:cs="Times New Roman"/>
        </w:rPr>
        <w:t xml:space="preserve"> рішення</w:t>
      </w:r>
      <w:r>
        <w:rPr>
          <w:rFonts w:ascii="Times New Roman" w:hAnsi="Times New Roman" w:cs="Times New Roman"/>
          <w:lang w:val="ru-RU"/>
        </w:rPr>
        <w:t xml:space="preserve"> </w:t>
      </w:r>
      <w:r w:rsidRPr="006C7D73">
        <w:rPr>
          <w:rFonts w:ascii="Times New Roman" w:hAnsi="Times New Roman" w:cs="Times New Roman"/>
        </w:rPr>
        <w:t>Авангардівської селищної ради</w:t>
      </w:r>
    </w:p>
    <w:p w:rsidR="00CB58B8" w:rsidRPr="00CD7FB6" w:rsidRDefault="00CB58B8" w:rsidP="008319C2">
      <w:pPr>
        <w:pStyle w:val="af6"/>
        <w:spacing w:before="0" w:after="0"/>
        <w:rPr>
          <w:rFonts w:ascii="Times New Roman" w:hAnsi="Times New Roman"/>
          <w:b w:val="0"/>
          <w:sz w:val="24"/>
          <w:szCs w:val="24"/>
        </w:rPr>
      </w:pPr>
      <w:r>
        <w:rPr>
          <w:rFonts w:ascii="Times New Roman" w:hAnsi="Times New Roman"/>
          <w:b w:val="0"/>
          <w:sz w:val="24"/>
          <w:szCs w:val="24"/>
        </w:rPr>
        <w:t xml:space="preserve">                                                                                                           </w:t>
      </w:r>
      <w:r w:rsidR="009B2B9B" w:rsidRPr="009B2B9B">
        <w:rPr>
          <w:rFonts w:ascii="Times New Roman" w:hAnsi="Times New Roman"/>
          <w:b w:val="0"/>
        </w:rPr>
        <w:t xml:space="preserve">від </w:t>
      </w:r>
      <w:r w:rsidR="009B2B9B" w:rsidRPr="009B2B9B">
        <w:rPr>
          <w:rFonts w:ascii="Times New Roman" w:hAnsi="Times New Roman"/>
          <w:b w:val="0"/>
          <w:sz w:val="24"/>
          <w:szCs w:val="24"/>
        </w:rPr>
        <w:t>23.06.</w:t>
      </w:r>
      <w:r w:rsidR="009B2B9B" w:rsidRPr="00F6798C">
        <w:rPr>
          <w:rFonts w:ascii="Times New Roman" w:hAnsi="Times New Roman"/>
          <w:b w:val="0"/>
          <w:sz w:val="24"/>
          <w:szCs w:val="24"/>
        </w:rPr>
        <w:t>2023</w:t>
      </w:r>
      <w:r w:rsidR="009B2B9B">
        <w:rPr>
          <w:rFonts w:ascii="Times New Roman" w:hAnsi="Times New Roman"/>
        </w:rPr>
        <w:t xml:space="preserve">  </w:t>
      </w:r>
      <w:r w:rsidR="009B2B9B" w:rsidRPr="009B2B9B">
        <w:rPr>
          <w:rFonts w:ascii="Times New Roman" w:hAnsi="Times New Roman"/>
          <w:b w:val="0"/>
          <w:sz w:val="24"/>
          <w:szCs w:val="24"/>
        </w:rPr>
        <w:t>№2001-VIII</w:t>
      </w:r>
      <w:r w:rsidR="009B2B9B" w:rsidRPr="000E6BE1">
        <w:rPr>
          <w:rFonts w:ascii="Times New Roman" w:hAnsi="Times New Roman"/>
          <w:sz w:val="24"/>
          <w:szCs w:val="24"/>
        </w:rPr>
        <w:t xml:space="preserve">                                    </w:t>
      </w:r>
    </w:p>
    <w:p w:rsidR="00CB58B8" w:rsidRDefault="00CB58B8" w:rsidP="0066153F">
      <w:pPr>
        <w:jc w:val="center"/>
        <w:rPr>
          <w:b/>
          <w:bCs/>
          <w:lang w:val="uk-UA"/>
        </w:rPr>
      </w:pPr>
    </w:p>
    <w:p w:rsidR="009B2B9B" w:rsidRDefault="009B2B9B" w:rsidP="0066153F">
      <w:pPr>
        <w:jc w:val="center"/>
        <w:rPr>
          <w:b/>
          <w:bCs/>
          <w:lang w:val="uk-UA"/>
        </w:rPr>
      </w:pPr>
    </w:p>
    <w:p w:rsidR="00CB58B8" w:rsidRPr="00427B5B" w:rsidRDefault="00CB58B8" w:rsidP="0066153F">
      <w:pPr>
        <w:jc w:val="center"/>
        <w:rPr>
          <w:b/>
          <w:bCs/>
          <w:lang w:val="uk-UA"/>
        </w:rPr>
      </w:pPr>
      <w:r w:rsidRPr="00427B5B">
        <w:rPr>
          <w:b/>
          <w:bCs/>
          <w:lang w:val="uk-UA"/>
        </w:rPr>
        <w:t xml:space="preserve">Ставки земельного податку </w:t>
      </w:r>
    </w:p>
    <w:p w:rsidR="00CB58B8" w:rsidRDefault="00CB58B8" w:rsidP="0066153F">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268"/>
        <w:gridCol w:w="2268"/>
        <w:gridCol w:w="1134"/>
        <w:gridCol w:w="1842"/>
      </w:tblGrid>
      <w:tr w:rsidR="00CB58B8" w:rsidRPr="00EC0B8E" w:rsidTr="00864AFB">
        <w:tc>
          <w:tcPr>
            <w:tcW w:w="2553" w:type="dxa"/>
          </w:tcPr>
          <w:p w:rsidR="00CB58B8" w:rsidRPr="00C43E01" w:rsidRDefault="00CB58B8" w:rsidP="00864AFB">
            <w:pPr>
              <w:jc w:val="center"/>
              <w:rPr>
                <w:b/>
                <w:bCs/>
                <w:sz w:val="20"/>
                <w:szCs w:val="20"/>
                <w:lang w:val="uk-UA"/>
              </w:rPr>
            </w:pPr>
            <w:r w:rsidRPr="00C43E01">
              <w:rPr>
                <w:b/>
                <w:bCs/>
                <w:sz w:val="20"/>
                <w:szCs w:val="20"/>
                <w:lang w:val="uk-UA"/>
              </w:rPr>
              <w:t>Код області</w:t>
            </w:r>
          </w:p>
        </w:tc>
        <w:tc>
          <w:tcPr>
            <w:tcW w:w="2268" w:type="dxa"/>
          </w:tcPr>
          <w:p w:rsidR="00CB58B8" w:rsidRPr="00C43E01" w:rsidRDefault="00CB58B8" w:rsidP="00864AFB">
            <w:pPr>
              <w:jc w:val="center"/>
              <w:rPr>
                <w:b/>
                <w:bCs/>
                <w:sz w:val="20"/>
                <w:szCs w:val="20"/>
                <w:lang w:val="uk-UA"/>
              </w:rPr>
            </w:pPr>
            <w:r w:rsidRPr="00C43E01">
              <w:rPr>
                <w:b/>
                <w:bCs/>
                <w:sz w:val="20"/>
                <w:szCs w:val="20"/>
                <w:lang w:val="uk-UA"/>
              </w:rPr>
              <w:t>Код району</w:t>
            </w:r>
          </w:p>
        </w:tc>
        <w:tc>
          <w:tcPr>
            <w:tcW w:w="2268" w:type="dxa"/>
          </w:tcPr>
          <w:p w:rsidR="00CB58B8" w:rsidRPr="00C43E01" w:rsidRDefault="00CB58B8" w:rsidP="00864AFB">
            <w:pPr>
              <w:jc w:val="center"/>
              <w:rPr>
                <w:b/>
                <w:bCs/>
                <w:sz w:val="20"/>
                <w:szCs w:val="20"/>
                <w:lang w:val="uk-UA"/>
              </w:rPr>
            </w:pPr>
            <w:r w:rsidRPr="00C43E01">
              <w:rPr>
                <w:b/>
                <w:bCs/>
                <w:sz w:val="20"/>
                <w:szCs w:val="20"/>
                <w:lang w:val="uk-UA"/>
              </w:rPr>
              <w:t>Код КОАТУУ</w:t>
            </w:r>
          </w:p>
        </w:tc>
        <w:tc>
          <w:tcPr>
            <w:tcW w:w="1134" w:type="dxa"/>
          </w:tcPr>
          <w:p w:rsidR="00CB58B8" w:rsidRPr="00C43E01" w:rsidRDefault="00CB58B8" w:rsidP="00864AFB">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Pr>
          <w:p w:rsidR="00CB58B8" w:rsidRPr="00C43E01" w:rsidRDefault="00CB58B8" w:rsidP="00864AFB">
            <w:pPr>
              <w:jc w:val="center"/>
              <w:rPr>
                <w:b/>
                <w:bCs/>
                <w:sz w:val="20"/>
                <w:szCs w:val="20"/>
                <w:lang w:val="uk-UA"/>
              </w:rPr>
            </w:pPr>
            <w:r w:rsidRPr="00C43E01">
              <w:rPr>
                <w:b/>
                <w:bCs/>
                <w:sz w:val="20"/>
                <w:szCs w:val="20"/>
                <w:lang w:val="uk-UA"/>
              </w:rPr>
              <w:t>Назва об’єкта</w:t>
            </w:r>
          </w:p>
        </w:tc>
      </w:tr>
      <w:tr w:rsidR="00CB58B8" w:rsidRPr="00EC0B8E" w:rsidTr="00864AFB">
        <w:tc>
          <w:tcPr>
            <w:tcW w:w="2553"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UA51100010010083015</w:t>
            </w:r>
          </w:p>
        </w:tc>
        <w:tc>
          <w:tcPr>
            <w:tcW w:w="1134" w:type="dxa"/>
          </w:tcPr>
          <w:p w:rsidR="00CB58B8" w:rsidRPr="009B3B88" w:rsidRDefault="00CB58B8" w:rsidP="00864AFB">
            <w:pPr>
              <w:jc w:val="center"/>
              <w:rPr>
                <w:b/>
                <w:bCs/>
                <w:sz w:val="20"/>
                <w:szCs w:val="20"/>
                <w:lang w:val="uk-UA"/>
              </w:rPr>
            </w:pPr>
            <w:r>
              <w:rPr>
                <w:b/>
                <w:bCs/>
                <w:sz w:val="20"/>
                <w:szCs w:val="20"/>
                <w:lang w:val="uk-UA"/>
              </w:rPr>
              <w:t>Т</w:t>
            </w:r>
          </w:p>
        </w:tc>
        <w:tc>
          <w:tcPr>
            <w:tcW w:w="1842" w:type="dxa"/>
          </w:tcPr>
          <w:p w:rsidR="00CB58B8" w:rsidRPr="009B3B88" w:rsidRDefault="00CB58B8" w:rsidP="00864AFB">
            <w:pPr>
              <w:jc w:val="center"/>
              <w:rPr>
                <w:b/>
                <w:bCs/>
                <w:sz w:val="20"/>
                <w:szCs w:val="20"/>
                <w:lang w:val="uk-UA"/>
              </w:rPr>
            </w:pPr>
            <w:r w:rsidRPr="009B3B88">
              <w:rPr>
                <w:b/>
                <w:bCs/>
                <w:sz w:val="20"/>
                <w:szCs w:val="20"/>
                <w:lang w:val="uk-UA"/>
              </w:rPr>
              <w:t>Авангард</w:t>
            </w:r>
          </w:p>
        </w:tc>
      </w:tr>
      <w:tr w:rsidR="00CB58B8" w:rsidRPr="00EC0B8E" w:rsidTr="00864AFB">
        <w:tc>
          <w:tcPr>
            <w:tcW w:w="2553"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Pr>
          <w:p w:rsidR="00CB58B8" w:rsidRPr="009B3B88" w:rsidRDefault="00CB58B8" w:rsidP="00864AFB">
            <w:pPr>
              <w:jc w:val="center"/>
              <w:rPr>
                <w:b/>
                <w:bCs/>
                <w:sz w:val="20"/>
                <w:szCs w:val="20"/>
                <w:lang w:val="uk-UA"/>
              </w:rPr>
            </w:pPr>
            <w:r>
              <w:rPr>
                <w:b/>
                <w:bCs/>
                <w:sz w:val="20"/>
                <w:szCs w:val="20"/>
                <w:lang w:val="uk-UA"/>
              </w:rPr>
              <w:t>Т</w:t>
            </w:r>
          </w:p>
        </w:tc>
        <w:tc>
          <w:tcPr>
            <w:tcW w:w="1842" w:type="dxa"/>
          </w:tcPr>
          <w:p w:rsidR="00CB58B8" w:rsidRPr="009B3B88" w:rsidRDefault="00CB58B8" w:rsidP="00864AFB">
            <w:pPr>
              <w:jc w:val="center"/>
              <w:rPr>
                <w:b/>
                <w:bCs/>
                <w:sz w:val="20"/>
                <w:szCs w:val="20"/>
                <w:lang w:val="uk-UA"/>
              </w:rPr>
            </w:pPr>
            <w:proofErr w:type="spellStart"/>
            <w:r w:rsidRPr="009B3B88">
              <w:rPr>
                <w:b/>
                <w:bCs/>
                <w:sz w:val="20"/>
                <w:szCs w:val="20"/>
                <w:lang w:val="uk-UA"/>
              </w:rPr>
              <w:t>Хлібодарське</w:t>
            </w:r>
            <w:proofErr w:type="spellEnd"/>
          </w:p>
        </w:tc>
      </w:tr>
      <w:tr w:rsidR="00CB58B8" w:rsidRPr="00EC0B8E" w:rsidTr="00864AFB">
        <w:tc>
          <w:tcPr>
            <w:tcW w:w="2553"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Pr>
          <w:p w:rsidR="00CB58B8" w:rsidRPr="009B3B88" w:rsidRDefault="00CB58B8" w:rsidP="00864AFB">
            <w:pPr>
              <w:jc w:val="center"/>
              <w:rPr>
                <w:b/>
                <w:bCs/>
                <w:sz w:val="20"/>
                <w:szCs w:val="20"/>
                <w:lang w:val="uk-UA"/>
              </w:rPr>
            </w:pPr>
            <w:r>
              <w:rPr>
                <w:b/>
                <w:bCs/>
                <w:sz w:val="20"/>
                <w:szCs w:val="20"/>
                <w:lang w:val="uk-UA"/>
              </w:rPr>
              <w:t>С</w:t>
            </w:r>
          </w:p>
        </w:tc>
        <w:tc>
          <w:tcPr>
            <w:tcW w:w="1842" w:type="dxa"/>
          </w:tcPr>
          <w:p w:rsidR="00CB58B8" w:rsidRPr="009B3B88" w:rsidRDefault="00CB58B8" w:rsidP="00864AFB">
            <w:pPr>
              <w:jc w:val="center"/>
              <w:rPr>
                <w:b/>
                <w:bCs/>
                <w:sz w:val="20"/>
                <w:szCs w:val="20"/>
                <w:lang w:val="uk-UA"/>
              </w:rPr>
            </w:pPr>
            <w:r w:rsidRPr="009B3B88">
              <w:rPr>
                <w:b/>
                <w:bCs/>
                <w:sz w:val="20"/>
                <w:szCs w:val="20"/>
                <w:lang w:val="uk-UA"/>
              </w:rPr>
              <w:t>Нова Долина</w:t>
            </w:r>
          </w:p>
        </w:tc>
      </w:tr>
      <w:tr w:rsidR="00CB58B8" w:rsidRPr="00EC0B8E" w:rsidTr="00864AFB">
        <w:tc>
          <w:tcPr>
            <w:tcW w:w="2553"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Pr>
          <w:p w:rsidR="00CB58B8" w:rsidRPr="009B3B88" w:rsidRDefault="00CB58B8" w:rsidP="00864AFB">
            <w:pPr>
              <w:jc w:val="center"/>
              <w:rPr>
                <w:b/>
                <w:bCs/>
                <w:sz w:val="20"/>
                <w:szCs w:val="20"/>
                <w:lang w:val="uk-UA"/>
              </w:rPr>
            </w:pPr>
            <w:r>
              <w:rPr>
                <w:b/>
                <w:bCs/>
                <w:sz w:val="20"/>
                <w:szCs w:val="20"/>
                <w:lang w:val="uk-UA"/>
              </w:rPr>
              <w:t>С</w:t>
            </w:r>
          </w:p>
        </w:tc>
        <w:tc>
          <w:tcPr>
            <w:tcW w:w="1842" w:type="dxa"/>
          </w:tcPr>
          <w:p w:rsidR="00CB58B8" w:rsidRPr="009B3B88" w:rsidRDefault="00CB58B8" w:rsidP="00864AFB">
            <w:pPr>
              <w:jc w:val="center"/>
              <w:rPr>
                <w:b/>
                <w:bCs/>
                <w:sz w:val="20"/>
                <w:szCs w:val="20"/>
                <w:lang w:val="uk-UA"/>
              </w:rPr>
            </w:pPr>
            <w:proofErr w:type="spellStart"/>
            <w:r w:rsidRPr="009B3B88">
              <w:rPr>
                <w:b/>
                <w:bCs/>
                <w:sz w:val="20"/>
                <w:szCs w:val="20"/>
                <w:lang w:val="uk-UA"/>
              </w:rPr>
              <w:t>Прилиманське</w:t>
            </w:r>
            <w:proofErr w:type="spellEnd"/>
          </w:p>
        </w:tc>
      </w:tr>
      <w:tr w:rsidR="00CB58B8" w:rsidRPr="00EC0B8E" w:rsidTr="00864AFB">
        <w:tc>
          <w:tcPr>
            <w:tcW w:w="2553" w:type="dxa"/>
          </w:tcPr>
          <w:p w:rsidR="00CB58B8" w:rsidRPr="009B3B88" w:rsidRDefault="00CB58B8" w:rsidP="00864AFB">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864AFB">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864AFB">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Pr>
          <w:p w:rsidR="00CB58B8" w:rsidRPr="009B3B88" w:rsidRDefault="00CB58B8" w:rsidP="00864AFB">
            <w:pPr>
              <w:jc w:val="center"/>
              <w:rPr>
                <w:b/>
                <w:bCs/>
                <w:sz w:val="20"/>
                <w:szCs w:val="20"/>
                <w:lang w:val="uk-UA"/>
              </w:rPr>
            </w:pPr>
            <w:r>
              <w:rPr>
                <w:b/>
                <w:bCs/>
                <w:sz w:val="20"/>
                <w:szCs w:val="20"/>
                <w:lang w:val="uk-UA"/>
              </w:rPr>
              <w:t>Х</w:t>
            </w:r>
          </w:p>
        </w:tc>
        <w:tc>
          <w:tcPr>
            <w:tcW w:w="1842" w:type="dxa"/>
          </w:tcPr>
          <w:p w:rsidR="00CB58B8" w:rsidRPr="009B3B88" w:rsidRDefault="00CB58B8" w:rsidP="00864AFB">
            <w:pPr>
              <w:jc w:val="center"/>
              <w:rPr>
                <w:b/>
                <w:bCs/>
                <w:sz w:val="20"/>
                <w:szCs w:val="20"/>
                <w:lang w:val="uk-UA"/>
              </w:rPr>
            </w:pPr>
            <w:r w:rsidRPr="009B3B88">
              <w:rPr>
                <w:b/>
                <w:bCs/>
                <w:sz w:val="20"/>
                <w:szCs w:val="20"/>
                <w:lang w:val="uk-UA"/>
              </w:rPr>
              <w:t>Радісне</w:t>
            </w:r>
          </w:p>
        </w:tc>
      </w:tr>
    </w:tbl>
    <w:p w:rsidR="00CB58B8" w:rsidRDefault="00CB58B8" w:rsidP="0066153F">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 xml:space="preserve">«С» – </w:t>
      </w:r>
      <w:proofErr w:type="spellStart"/>
      <w:r w:rsidRPr="008D22A3">
        <w:rPr>
          <w:color w:val="000000"/>
          <w:sz w:val="20"/>
          <w:szCs w:val="20"/>
          <w:lang w:eastAsia="uk-UA"/>
        </w:rPr>
        <w:t>села;«Х</w:t>
      </w:r>
      <w:proofErr w:type="spellEnd"/>
      <w:r w:rsidRPr="008D22A3">
        <w:rPr>
          <w:color w:val="000000"/>
          <w:sz w:val="20"/>
          <w:szCs w:val="20"/>
          <w:lang w:eastAsia="uk-UA"/>
        </w:rPr>
        <w:t>» – селища;</w:t>
      </w:r>
    </w:p>
    <w:tbl>
      <w:tblPr>
        <w:tblW w:w="1010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4964"/>
        <w:gridCol w:w="1080"/>
        <w:gridCol w:w="1080"/>
        <w:gridCol w:w="1080"/>
        <w:gridCol w:w="1188"/>
      </w:tblGrid>
      <w:tr w:rsidR="00CB58B8" w:rsidRPr="0021187E" w:rsidTr="00864AFB">
        <w:tc>
          <w:tcPr>
            <w:tcW w:w="5680" w:type="dxa"/>
            <w:gridSpan w:val="2"/>
            <w:vMerge w:val="restart"/>
          </w:tcPr>
          <w:p w:rsidR="00CB58B8" w:rsidRDefault="00CB58B8" w:rsidP="00864AFB">
            <w:pPr>
              <w:jc w:val="center"/>
              <w:rPr>
                <w:b/>
                <w:lang w:val="uk-UA"/>
              </w:rPr>
            </w:pPr>
          </w:p>
          <w:p w:rsidR="00CB58B8" w:rsidRDefault="00CB58B8" w:rsidP="00864AFB">
            <w:pPr>
              <w:jc w:val="center"/>
              <w:rPr>
                <w:b/>
                <w:lang w:val="uk-UA"/>
              </w:rPr>
            </w:pPr>
          </w:p>
          <w:p w:rsidR="00CB58B8" w:rsidRDefault="00CB58B8" w:rsidP="00864AFB">
            <w:pPr>
              <w:jc w:val="center"/>
              <w:rPr>
                <w:b/>
                <w:lang w:val="uk-UA"/>
              </w:rPr>
            </w:pPr>
          </w:p>
          <w:p w:rsidR="00CB58B8" w:rsidRPr="0021187E" w:rsidRDefault="00CB58B8" w:rsidP="00864AFB">
            <w:pPr>
              <w:jc w:val="center"/>
              <w:rPr>
                <w:b/>
                <w:lang w:val="uk-UA"/>
              </w:rPr>
            </w:pPr>
          </w:p>
          <w:p w:rsidR="00CB58B8" w:rsidRPr="0021187E" w:rsidRDefault="00CB58B8" w:rsidP="00864AFB">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tcPr>
          <w:p w:rsidR="00CB58B8" w:rsidRDefault="00CB58B8" w:rsidP="00864AFB">
            <w:pPr>
              <w:jc w:val="center"/>
              <w:rPr>
                <w:b/>
                <w:lang w:val="uk-UA"/>
              </w:rPr>
            </w:pPr>
            <w:r w:rsidRPr="0021187E">
              <w:rPr>
                <w:b/>
                <w:lang w:val="uk-UA"/>
              </w:rPr>
              <w:t>Ставки податку</w:t>
            </w:r>
            <w:r w:rsidRPr="0021187E">
              <w:rPr>
                <w:b/>
                <w:vertAlign w:val="superscript"/>
                <w:lang w:val="uk-UA"/>
              </w:rPr>
              <w:t>4</w:t>
            </w:r>
          </w:p>
          <w:p w:rsidR="00CB58B8" w:rsidRPr="0021187E" w:rsidRDefault="00CB58B8" w:rsidP="00864AFB">
            <w:pPr>
              <w:jc w:val="center"/>
              <w:rPr>
                <w:b/>
                <w:lang w:val="uk-UA"/>
              </w:rPr>
            </w:pPr>
            <w:r w:rsidRPr="0021187E">
              <w:rPr>
                <w:b/>
                <w:lang w:val="uk-UA"/>
              </w:rPr>
              <w:t>(% нормативної грошової оцінки)</w:t>
            </w:r>
          </w:p>
        </w:tc>
      </w:tr>
      <w:tr w:rsidR="00CB58B8" w:rsidRPr="0021187E" w:rsidTr="00864AFB">
        <w:tc>
          <w:tcPr>
            <w:tcW w:w="5680" w:type="dxa"/>
            <w:gridSpan w:val="2"/>
            <w:vMerge/>
          </w:tcPr>
          <w:p w:rsidR="00CB58B8" w:rsidRPr="0021187E" w:rsidRDefault="00CB58B8" w:rsidP="00864AFB">
            <w:pPr>
              <w:jc w:val="center"/>
              <w:rPr>
                <w:b/>
                <w:lang w:val="uk-UA"/>
              </w:rPr>
            </w:pPr>
          </w:p>
        </w:tc>
        <w:tc>
          <w:tcPr>
            <w:tcW w:w="2160" w:type="dxa"/>
            <w:gridSpan w:val="2"/>
          </w:tcPr>
          <w:p w:rsidR="00CB58B8" w:rsidRPr="002131C3" w:rsidRDefault="00CB58B8" w:rsidP="00864AFB">
            <w:pPr>
              <w:jc w:val="center"/>
              <w:rPr>
                <w:b/>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tcPr>
          <w:p w:rsidR="00CB58B8" w:rsidRPr="002131C3" w:rsidRDefault="00CB58B8" w:rsidP="00864AFB">
            <w:pPr>
              <w:jc w:val="center"/>
              <w:rPr>
                <w:b/>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CB58B8" w:rsidRPr="0021187E" w:rsidTr="00864AFB">
        <w:trPr>
          <w:trHeight w:val="536"/>
        </w:trPr>
        <w:tc>
          <w:tcPr>
            <w:tcW w:w="716" w:type="dxa"/>
          </w:tcPr>
          <w:p w:rsidR="00CB58B8" w:rsidRPr="0021187E" w:rsidRDefault="00CB58B8" w:rsidP="00864AFB">
            <w:pPr>
              <w:ind w:right="-108"/>
              <w:jc w:val="center"/>
              <w:rPr>
                <w:b/>
                <w:lang w:val="uk-UA"/>
              </w:rPr>
            </w:pPr>
          </w:p>
          <w:p w:rsidR="00CB58B8" w:rsidRPr="0021187E" w:rsidRDefault="00CB58B8" w:rsidP="00864AFB">
            <w:pPr>
              <w:ind w:right="-108"/>
              <w:jc w:val="center"/>
              <w:rPr>
                <w:b/>
                <w:lang w:val="uk-UA"/>
              </w:rPr>
            </w:pPr>
            <w:r w:rsidRPr="0021187E">
              <w:rPr>
                <w:b/>
                <w:lang w:val="uk-UA"/>
              </w:rPr>
              <w:t>Код</w:t>
            </w:r>
            <w:r w:rsidRPr="0021187E">
              <w:rPr>
                <w:b/>
                <w:vertAlign w:val="superscript"/>
                <w:lang w:val="uk-UA"/>
              </w:rPr>
              <w:t>3</w:t>
            </w:r>
          </w:p>
        </w:tc>
        <w:tc>
          <w:tcPr>
            <w:tcW w:w="4964" w:type="dxa"/>
          </w:tcPr>
          <w:p w:rsidR="00CB58B8" w:rsidRPr="0021187E" w:rsidRDefault="00CB58B8" w:rsidP="00864AFB">
            <w:pPr>
              <w:jc w:val="center"/>
              <w:rPr>
                <w:b/>
                <w:lang w:val="uk-UA"/>
              </w:rPr>
            </w:pPr>
          </w:p>
          <w:p w:rsidR="00CB58B8" w:rsidRPr="0021187E" w:rsidRDefault="00CB58B8" w:rsidP="00864AFB">
            <w:pPr>
              <w:jc w:val="center"/>
              <w:rPr>
                <w:b/>
                <w:lang w:val="uk-UA"/>
              </w:rPr>
            </w:pPr>
            <w:r w:rsidRPr="0021187E">
              <w:rPr>
                <w:b/>
                <w:lang w:val="uk-UA"/>
              </w:rPr>
              <w:t>Назва</w:t>
            </w:r>
            <w:r w:rsidRPr="0021187E">
              <w:rPr>
                <w:b/>
                <w:vertAlign w:val="superscript"/>
                <w:lang w:val="uk-UA"/>
              </w:rPr>
              <w:t>3</w:t>
            </w:r>
          </w:p>
        </w:tc>
        <w:tc>
          <w:tcPr>
            <w:tcW w:w="1080" w:type="dxa"/>
          </w:tcPr>
          <w:p w:rsidR="00CB58B8" w:rsidRPr="002131C3" w:rsidRDefault="00CB58B8" w:rsidP="00864AFB">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080" w:type="dxa"/>
          </w:tcPr>
          <w:p w:rsidR="00CB58B8" w:rsidRPr="002131C3" w:rsidRDefault="00CB58B8" w:rsidP="00864AFB">
            <w:pPr>
              <w:jc w:val="center"/>
              <w:rPr>
                <w:b/>
                <w:sz w:val="20"/>
                <w:szCs w:val="20"/>
                <w:lang w:val="uk-UA"/>
              </w:rPr>
            </w:pPr>
            <w:r w:rsidRPr="002131C3">
              <w:rPr>
                <w:b/>
                <w:sz w:val="20"/>
                <w:szCs w:val="20"/>
                <w:lang w:val="uk-UA"/>
              </w:rPr>
              <w:t>для фізичних осіб</w:t>
            </w:r>
          </w:p>
        </w:tc>
        <w:tc>
          <w:tcPr>
            <w:tcW w:w="1080" w:type="dxa"/>
          </w:tcPr>
          <w:p w:rsidR="00CB58B8" w:rsidRPr="002131C3" w:rsidRDefault="00CB58B8" w:rsidP="00864AFB">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188" w:type="dxa"/>
          </w:tcPr>
          <w:p w:rsidR="00CB58B8" w:rsidRPr="002131C3" w:rsidRDefault="00CB58B8" w:rsidP="00864AFB">
            <w:pPr>
              <w:jc w:val="center"/>
              <w:rPr>
                <w:b/>
                <w:sz w:val="20"/>
                <w:szCs w:val="20"/>
                <w:lang w:val="uk-UA"/>
              </w:rPr>
            </w:pPr>
            <w:r w:rsidRPr="002131C3">
              <w:rPr>
                <w:b/>
                <w:sz w:val="20"/>
                <w:szCs w:val="20"/>
                <w:lang w:val="uk-UA"/>
              </w:rPr>
              <w:t>для фізичних осіб</w:t>
            </w:r>
          </w:p>
        </w:tc>
      </w:tr>
      <w:tr w:rsidR="00CB58B8" w:rsidRPr="0021187E" w:rsidTr="00864AFB">
        <w:tc>
          <w:tcPr>
            <w:tcW w:w="716" w:type="dxa"/>
          </w:tcPr>
          <w:p w:rsidR="00CB58B8" w:rsidRPr="0021187E" w:rsidRDefault="00CB58B8" w:rsidP="00864AFB">
            <w:pPr>
              <w:ind w:right="-108"/>
              <w:jc w:val="center"/>
              <w:rPr>
                <w:b/>
                <w:lang w:val="uk-UA"/>
              </w:rPr>
            </w:pPr>
            <w:r w:rsidRPr="0021187E">
              <w:rPr>
                <w:b/>
                <w:lang w:val="uk-UA"/>
              </w:rPr>
              <w:t>1</w:t>
            </w:r>
          </w:p>
        </w:tc>
        <w:tc>
          <w:tcPr>
            <w:tcW w:w="4964" w:type="dxa"/>
          </w:tcPr>
          <w:p w:rsidR="00CB58B8" w:rsidRPr="0021187E" w:rsidRDefault="00CB58B8" w:rsidP="00864AFB">
            <w:pPr>
              <w:jc w:val="center"/>
              <w:rPr>
                <w:b/>
                <w:lang w:val="uk-UA"/>
              </w:rPr>
            </w:pPr>
            <w:r w:rsidRPr="0021187E">
              <w:rPr>
                <w:b/>
                <w:lang w:val="uk-UA"/>
              </w:rPr>
              <w:t>2</w:t>
            </w:r>
          </w:p>
        </w:tc>
        <w:tc>
          <w:tcPr>
            <w:tcW w:w="1080" w:type="dxa"/>
          </w:tcPr>
          <w:p w:rsidR="00CB58B8" w:rsidRPr="0021187E" w:rsidRDefault="00CB58B8" w:rsidP="00864AFB">
            <w:pPr>
              <w:jc w:val="center"/>
              <w:rPr>
                <w:b/>
                <w:lang w:val="uk-UA"/>
              </w:rPr>
            </w:pPr>
            <w:r w:rsidRPr="0021187E">
              <w:rPr>
                <w:b/>
                <w:lang w:val="uk-UA"/>
              </w:rPr>
              <w:t>3</w:t>
            </w:r>
          </w:p>
        </w:tc>
        <w:tc>
          <w:tcPr>
            <w:tcW w:w="1080" w:type="dxa"/>
          </w:tcPr>
          <w:p w:rsidR="00CB58B8" w:rsidRPr="0021187E" w:rsidRDefault="00CB58B8" w:rsidP="00864AFB">
            <w:pPr>
              <w:jc w:val="center"/>
              <w:rPr>
                <w:b/>
                <w:lang w:val="uk-UA"/>
              </w:rPr>
            </w:pPr>
            <w:r w:rsidRPr="0021187E">
              <w:rPr>
                <w:b/>
                <w:lang w:val="uk-UA"/>
              </w:rPr>
              <w:t>4</w:t>
            </w:r>
          </w:p>
        </w:tc>
        <w:tc>
          <w:tcPr>
            <w:tcW w:w="1080" w:type="dxa"/>
          </w:tcPr>
          <w:p w:rsidR="00CB58B8" w:rsidRPr="0021187E" w:rsidRDefault="00CB58B8" w:rsidP="00864AFB">
            <w:pPr>
              <w:jc w:val="center"/>
              <w:rPr>
                <w:b/>
                <w:lang w:val="uk-UA"/>
              </w:rPr>
            </w:pPr>
            <w:r w:rsidRPr="0021187E">
              <w:rPr>
                <w:b/>
                <w:lang w:val="uk-UA"/>
              </w:rPr>
              <w:t>5</w:t>
            </w:r>
          </w:p>
        </w:tc>
        <w:tc>
          <w:tcPr>
            <w:tcW w:w="1188" w:type="dxa"/>
          </w:tcPr>
          <w:p w:rsidR="00CB58B8" w:rsidRPr="0021187E" w:rsidRDefault="00CB58B8" w:rsidP="00864AFB">
            <w:pPr>
              <w:jc w:val="center"/>
              <w:rPr>
                <w:b/>
                <w:lang w:val="uk-UA"/>
              </w:rPr>
            </w:pPr>
            <w:r w:rsidRPr="0021187E">
              <w:rPr>
                <w:b/>
                <w:lang w:val="uk-UA"/>
              </w:rPr>
              <w:t>6</w:t>
            </w:r>
          </w:p>
        </w:tc>
      </w:tr>
      <w:tr w:rsidR="00CB58B8" w:rsidRPr="0021187E" w:rsidTr="00864AFB">
        <w:tc>
          <w:tcPr>
            <w:tcW w:w="716" w:type="dxa"/>
          </w:tcPr>
          <w:p w:rsidR="00CB58B8" w:rsidRPr="0021187E" w:rsidRDefault="00CB58B8" w:rsidP="00864AFB">
            <w:pPr>
              <w:pStyle w:val="ae"/>
              <w:ind w:right="-108"/>
              <w:jc w:val="center"/>
              <w:rPr>
                <w:b/>
              </w:rPr>
            </w:pPr>
            <w:r w:rsidRPr="0021187E">
              <w:rPr>
                <w:b/>
              </w:rPr>
              <w:t>01</w:t>
            </w:r>
          </w:p>
        </w:tc>
        <w:tc>
          <w:tcPr>
            <w:tcW w:w="4964" w:type="dxa"/>
          </w:tcPr>
          <w:p w:rsidR="00CB58B8" w:rsidRPr="0021187E" w:rsidRDefault="00CB58B8" w:rsidP="00864AFB">
            <w:pPr>
              <w:pStyle w:val="ae"/>
            </w:pPr>
            <w:r w:rsidRPr="0021187E">
              <w:rPr>
                <w:b/>
                <w:bCs/>
              </w:rPr>
              <w:t>Землі сільськогосподарського призначення</w:t>
            </w:r>
          </w:p>
        </w:tc>
        <w:tc>
          <w:tcPr>
            <w:tcW w:w="1080" w:type="dxa"/>
          </w:tcPr>
          <w:p w:rsidR="00CB58B8" w:rsidRPr="004137ED" w:rsidRDefault="00CB58B8" w:rsidP="00864AFB">
            <w:pPr>
              <w:jc w:val="center"/>
              <w:rPr>
                <w:b/>
                <w:lang w:val="uk-UA"/>
              </w:rPr>
            </w:pPr>
            <w:r w:rsidRPr="004137ED">
              <w:rPr>
                <w:b/>
                <w:lang w:val="uk-UA"/>
              </w:rPr>
              <w:t>х</w:t>
            </w:r>
          </w:p>
        </w:tc>
        <w:tc>
          <w:tcPr>
            <w:tcW w:w="1080" w:type="dxa"/>
          </w:tcPr>
          <w:p w:rsidR="00CB58B8" w:rsidRPr="004137ED" w:rsidRDefault="00CB58B8" w:rsidP="00864AFB">
            <w:pPr>
              <w:jc w:val="center"/>
              <w:rPr>
                <w:b/>
                <w:lang w:val="uk-UA"/>
              </w:rPr>
            </w:pPr>
            <w:r w:rsidRPr="004137ED">
              <w:rPr>
                <w:b/>
                <w:lang w:val="uk-UA"/>
              </w:rPr>
              <w:t>х</w:t>
            </w:r>
          </w:p>
        </w:tc>
        <w:tc>
          <w:tcPr>
            <w:tcW w:w="1080" w:type="dxa"/>
          </w:tcPr>
          <w:p w:rsidR="00CB58B8" w:rsidRPr="004137ED" w:rsidRDefault="00CB58B8" w:rsidP="00864AFB">
            <w:pPr>
              <w:jc w:val="center"/>
              <w:rPr>
                <w:b/>
                <w:lang w:val="uk-UA"/>
              </w:rPr>
            </w:pPr>
            <w:r>
              <w:rPr>
                <w:b/>
                <w:lang w:val="uk-UA"/>
              </w:rPr>
              <w:t>х</w:t>
            </w:r>
          </w:p>
        </w:tc>
        <w:tc>
          <w:tcPr>
            <w:tcW w:w="1188" w:type="dxa"/>
          </w:tcPr>
          <w:p w:rsidR="00CB58B8" w:rsidRPr="004137ED" w:rsidRDefault="00CB58B8" w:rsidP="00864AFB">
            <w:pPr>
              <w:jc w:val="center"/>
              <w:rPr>
                <w:b/>
                <w:lang w:val="uk-UA"/>
              </w:rPr>
            </w:pPr>
            <w:r w:rsidRPr="004137ED">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01.01</w:t>
            </w:r>
          </w:p>
        </w:tc>
        <w:tc>
          <w:tcPr>
            <w:tcW w:w="4964" w:type="dxa"/>
          </w:tcPr>
          <w:p w:rsidR="00CB58B8" w:rsidRPr="0021187E" w:rsidRDefault="00CB58B8" w:rsidP="00864AFB">
            <w:pPr>
              <w:jc w:val="both"/>
              <w:rPr>
                <w:lang w:val="uk-UA"/>
              </w:rPr>
            </w:pPr>
            <w:r w:rsidRPr="0021187E">
              <w:rPr>
                <w:lang w:val="uk-UA"/>
              </w:rPr>
              <w:t>Для ведення товарного сільськогосподарського виробництва</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01.02</w:t>
            </w:r>
          </w:p>
        </w:tc>
        <w:tc>
          <w:tcPr>
            <w:tcW w:w="4964" w:type="dxa"/>
          </w:tcPr>
          <w:p w:rsidR="00CB58B8" w:rsidRPr="0021187E" w:rsidRDefault="00CB58B8" w:rsidP="00864AFB">
            <w:pPr>
              <w:jc w:val="both"/>
              <w:rPr>
                <w:lang w:val="uk-UA"/>
              </w:rPr>
            </w:pPr>
            <w:r w:rsidRPr="0021187E">
              <w:rPr>
                <w:lang w:val="uk-UA"/>
              </w:rPr>
              <w:t>Для ведення фермерського господарства</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01.03</w:t>
            </w:r>
          </w:p>
        </w:tc>
        <w:tc>
          <w:tcPr>
            <w:tcW w:w="4964" w:type="dxa"/>
          </w:tcPr>
          <w:p w:rsidR="00CB58B8" w:rsidRPr="0021187E" w:rsidRDefault="00CB58B8" w:rsidP="00864AFB">
            <w:pPr>
              <w:jc w:val="both"/>
              <w:rPr>
                <w:lang w:val="uk-UA"/>
              </w:rPr>
            </w:pPr>
            <w:r w:rsidRPr="0021187E">
              <w:rPr>
                <w:lang w:val="uk-UA"/>
              </w:rPr>
              <w:t>Для ведення особистого селянського господарства</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01.04</w:t>
            </w:r>
          </w:p>
        </w:tc>
        <w:tc>
          <w:tcPr>
            <w:tcW w:w="4964" w:type="dxa"/>
          </w:tcPr>
          <w:p w:rsidR="00CB58B8" w:rsidRPr="0021187E" w:rsidRDefault="00CB58B8" w:rsidP="00864AFB">
            <w:pPr>
              <w:jc w:val="both"/>
              <w:rPr>
                <w:lang w:val="uk-UA"/>
              </w:rPr>
            </w:pPr>
            <w:r w:rsidRPr="0021187E">
              <w:rPr>
                <w:lang w:val="uk-UA"/>
              </w:rPr>
              <w:t>Для ведення підсобного сільського господарства</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042639" w:rsidRDefault="00CB58B8" w:rsidP="00864AFB">
            <w:pPr>
              <w:jc w:val="center"/>
              <w:rPr>
                <w:lang w:val="uk-UA"/>
              </w:rPr>
            </w:pPr>
            <w:r w:rsidRPr="00042639">
              <w:rPr>
                <w:lang w:val="uk-UA"/>
              </w:rPr>
              <w:t>01.05</w:t>
            </w:r>
          </w:p>
        </w:tc>
        <w:tc>
          <w:tcPr>
            <w:tcW w:w="4964" w:type="dxa"/>
          </w:tcPr>
          <w:p w:rsidR="00CB58B8" w:rsidRPr="00042639" w:rsidRDefault="00CB58B8" w:rsidP="00864AFB">
            <w:pPr>
              <w:jc w:val="both"/>
              <w:rPr>
                <w:lang w:val="uk-UA"/>
              </w:rPr>
            </w:pPr>
            <w:r w:rsidRPr="00042639">
              <w:rPr>
                <w:lang w:val="uk-UA"/>
              </w:rPr>
              <w:t>Для індивідуального садівництва</w:t>
            </w:r>
          </w:p>
        </w:tc>
        <w:tc>
          <w:tcPr>
            <w:tcW w:w="1080" w:type="dxa"/>
          </w:tcPr>
          <w:p w:rsidR="00CB58B8" w:rsidRPr="00042639" w:rsidRDefault="00CB58B8" w:rsidP="00864AFB">
            <w:pPr>
              <w:jc w:val="center"/>
              <w:rPr>
                <w:lang w:val="uk-UA"/>
              </w:rPr>
            </w:pPr>
            <w:r>
              <w:rPr>
                <w:lang w:val="uk-UA"/>
              </w:rPr>
              <w:t>1</w:t>
            </w:r>
            <w:r w:rsidRPr="00042639">
              <w:rPr>
                <w:lang w:val="uk-UA"/>
              </w:rPr>
              <w:t>,000</w:t>
            </w:r>
          </w:p>
        </w:tc>
        <w:tc>
          <w:tcPr>
            <w:tcW w:w="1080" w:type="dxa"/>
          </w:tcPr>
          <w:p w:rsidR="00CB58B8" w:rsidRPr="00042639" w:rsidRDefault="00CB58B8" w:rsidP="00864AFB">
            <w:pPr>
              <w:jc w:val="center"/>
              <w:rPr>
                <w:lang w:val="uk-UA"/>
              </w:rPr>
            </w:pPr>
            <w:r>
              <w:rPr>
                <w:lang w:val="uk-UA"/>
              </w:rPr>
              <w:t>1</w:t>
            </w:r>
            <w:r w:rsidRPr="00042639">
              <w:rPr>
                <w:lang w:val="uk-UA"/>
              </w:rPr>
              <w:t>,000</w:t>
            </w:r>
          </w:p>
        </w:tc>
        <w:tc>
          <w:tcPr>
            <w:tcW w:w="1080" w:type="dxa"/>
          </w:tcPr>
          <w:p w:rsidR="00CB58B8" w:rsidRPr="00042639" w:rsidRDefault="00CB58B8" w:rsidP="00864AFB">
            <w:pPr>
              <w:jc w:val="center"/>
              <w:rPr>
                <w:lang w:val="uk-UA"/>
              </w:rPr>
            </w:pPr>
            <w:r w:rsidRPr="00042639">
              <w:rPr>
                <w:lang w:val="uk-UA"/>
              </w:rPr>
              <w:t>3,000</w:t>
            </w:r>
          </w:p>
        </w:tc>
        <w:tc>
          <w:tcPr>
            <w:tcW w:w="1188" w:type="dxa"/>
          </w:tcPr>
          <w:p w:rsidR="00CB58B8" w:rsidRPr="00042639" w:rsidRDefault="00CB58B8" w:rsidP="00864AFB">
            <w:pPr>
              <w:jc w:val="center"/>
              <w:rPr>
                <w:lang w:val="uk-UA"/>
              </w:rPr>
            </w:pPr>
            <w:r w:rsidRPr="00042639">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01.06</w:t>
            </w:r>
          </w:p>
        </w:tc>
        <w:tc>
          <w:tcPr>
            <w:tcW w:w="4964" w:type="dxa"/>
          </w:tcPr>
          <w:p w:rsidR="00CB58B8" w:rsidRPr="0068298D" w:rsidRDefault="00CB58B8" w:rsidP="00864AFB">
            <w:pPr>
              <w:jc w:val="both"/>
              <w:rPr>
                <w:lang w:val="uk-UA"/>
              </w:rPr>
            </w:pPr>
            <w:r w:rsidRPr="0068298D">
              <w:rPr>
                <w:lang w:val="uk-UA"/>
              </w:rPr>
              <w:t>Для колективного садівництва</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3,000</w:t>
            </w:r>
          </w:p>
        </w:tc>
        <w:tc>
          <w:tcPr>
            <w:tcW w:w="1188" w:type="dxa"/>
          </w:tcPr>
          <w:p w:rsidR="00CB58B8" w:rsidRPr="0068298D" w:rsidRDefault="00CB58B8" w:rsidP="00864AFB">
            <w:pPr>
              <w:jc w:val="center"/>
              <w:rPr>
                <w:lang w:val="uk-UA"/>
              </w:rPr>
            </w:pPr>
            <w:r w:rsidRPr="0068298D">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01.07</w:t>
            </w:r>
          </w:p>
        </w:tc>
        <w:tc>
          <w:tcPr>
            <w:tcW w:w="4964" w:type="dxa"/>
          </w:tcPr>
          <w:p w:rsidR="00CB58B8" w:rsidRPr="0068298D" w:rsidRDefault="00CB58B8" w:rsidP="00864AFB">
            <w:pPr>
              <w:jc w:val="both"/>
              <w:rPr>
                <w:lang w:val="uk-UA"/>
              </w:rPr>
            </w:pPr>
            <w:r w:rsidRPr="0068298D">
              <w:rPr>
                <w:lang w:val="uk-UA"/>
              </w:rPr>
              <w:t>Для городництва</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3,000</w:t>
            </w:r>
          </w:p>
        </w:tc>
        <w:tc>
          <w:tcPr>
            <w:tcW w:w="1188" w:type="dxa"/>
          </w:tcPr>
          <w:p w:rsidR="00CB58B8" w:rsidRPr="0068298D" w:rsidRDefault="00CB58B8" w:rsidP="00864AFB">
            <w:pPr>
              <w:jc w:val="center"/>
              <w:rPr>
                <w:lang w:val="uk-UA"/>
              </w:rPr>
            </w:pPr>
            <w:r w:rsidRPr="0068298D">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01.08</w:t>
            </w:r>
          </w:p>
        </w:tc>
        <w:tc>
          <w:tcPr>
            <w:tcW w:w="4964" w:type="dxa"/>
          </w:tcPr>
          <w:p w:rsidR="00CB58B8" w:rsidRPr="0021187E" w:rsidRDefault="00CB58B8" w:rsidP="00864AFB">
            <w:pPr>
              <w:jc w:val="both"/>
              <w:rPr>
                <w:lang w:val="uk-UA"/>
              </w:rPr>
            </w:pPr>
            <w:r w:rsidRPr="0021187E">
              <w:rPr>
                <w:lang w:val="uk-UA"/>
              </w:rPr>
              <w:t>Для сінокосіння і випасання худоби</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01.09</w:t>
            </w:r>
          </w:p>
        </w:tc>
        <w:tc>
          <w:tcPr>
            <w:tcW w:w="4964" w:type="dxa"/>
          </w:tcPr>
          <w:p w:rsidR="00CB58B8" w:rsidRPr="0021187E" w:rsidRDefault="00CB58B8" w:rsidP="00864AFB">
            <w:pPr>
              <w:jc w:val="both"/>
              <w:rPr>
                <w:lang w:val="uk-UA"/>
              </w:rPr>
            </w:pPr>
            <w:r w:rsidRPr="0021187E">
              <w:rPr>
                <w:lang w:val="uk-UA"/>
              </w:rPr>
              <w:t>Для дослідних і навчальних цілей</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01.10</w:t>
            </w:r>
          </w:p>
        </w:tc>
        <w:tc>
          <w:tcPr>
            <w:tcW w:w="4964" w:type="dxa"/>
          </w:tcPr>
          <w:p w:rsidR="00CB58B8" w:rsidRPr="0021187E" w:rsidRDefault="00CB58B8" w:rsidP="00864AFB">
            <w:pPr>
              <w:jc w:val="both"/>
              <w:rPr>
                <w:lang w:val="uk-UA"/>
              </w:rPr>
            </w:pPr>
            <w:r w:rsidRPr="0021187E">
              <w:rPr>
                <w:lang w:val="uk-UA"/>
              </w:rPr>
              <w:t>Для пропаганди передового досвіду ведення сільського господарства</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01.11</w:t>
            </w:r>
          </w:p>
        </w:tc>
        <w:tc>
          <w:tcPr>
            <w:tcW w:w="4964" w:type="dxa"/>
          </w:tcPr>
          <w:p w:rsidR="00CB58B8" w:rsidRPr="0021187E" w:rsidRDefault="00CB58B8" w:rsidP="00864AFB">
            <w:pPr>
              <w:jc w:val="both"/>
              <w:rPr>
                <w:lang w:val="uk-UA"/>
              </w:rPr>
            </w:pPr>
            <w:r w:rsidRPr="0021187E">
              <w:rPr>
                <w:lang w:val="uk-UA"/>
              </w:rPr>
              <w:t>Для надання послуг у сільському господарстві</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01.12</w:t>
            </w:r>
          </w:p>
        </w:tc>
        <w:tc>
          <w:tcPr>
            <w:tcW w:w="4964" w:type="dxa"/>
          </w:tcPr>
          <w:p w:rsidR="00CB58B8" w:rsidRPr="0021187E" w:rsidRDefault="00CB58B8" w:rsidP="00864AFB">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01.13</w:t>
            </w:r>
          </w:p>
        </w:tc>
        <w:tc>
          <w:tcPr>
            <w:tcW w:w="4964" w:type="dxa"/>
          </w:tcPr>
          <w:p w:rsidR="00CB58B8" w:rsidRPr="0021187E" w:rsidRDefault="00CB58B8" w:rsidP="00864AFB">
            <w:pPr>
              <w:jc w:val="both"/>
              <w:rPr>
                <w:lang w:val="uk-UA"/>
              </w:rPr>
            </w:pPr>
            <w:r w:rsidRPr="0021187E">
              <w:rPr>
                <w:lang w:val="uk-UA"/>
              </w:rPr>
              <w:t>Для іншого сільськогосподарського призначення</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01.14</w:t>
            </w:r>
          </w:p>
        </w:tc>
        <w:tc>
          <w:tcPr>
            <w:tcW w:w="4964" w:type="dxa"/>
          </w:tcPr>
          <w:p w:rsidR="00CB58B8" w:rsidRPr="0021187E" w:rsidRDefault="00CB58B8" w:rsidP="00864AFB">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042639" w:rsidTr="00864AFB">
        <w:tc>
          <w:tcPr>
            <w:tcW w:w="716" w:type="dxa"/>
          </w:tcPr>
          <w:p w:rsidR="00CB58B8" w:rsidRPr="00042639" w:rsidRDefault="00CB58B8" w:rsidP="00864AFB">
            <w:pPr>
              <w:pStyle w:val="ae"/>
              <w:ind w:right="-108"/>
              <w:jc w:val="center"/>
              <w:rPr>
                <w:b/>
              </w:rPr>
            </w:pPr>
            <w:r w:rsidRPr="00042639">
              <w:rPr>
                <w:b/>
              </w:rPr>
              <w:t>02</w:t>
            </w:r>
          </w:p>
        </w:tc>
        <w:tc>
          <w:tcPr>
            <w:tcW w:w="4964" w:type="dxa"/>
          </w:tcPr>
          <w:p w:rsidR="00CB58B8" w:rsidRPr="00042639" w:rsidRDefault="00CB58B8" w:rsidP="00864AFB">
            <w:pPr>
              <w:pStyle w:val="ae"/>
              <w:jc w:val="both"/>
            </w:pPr>
            <w:r w:rsidRPr="00042639">
              <w:rPr>
                <w:b/>
                <w:bCs/>
              </w:rPr>
              <w:t xml:space="preserve">Землі житлової забудови </w:t>
            </w:r>
          </w:p>
        </w:tc>
        <w:tc>
          <w:tcPr>
            <w:tcW w:w="1080" w:type="dxa"/>
          </w:tcPr>
          <w:p w:rsidR="00CB58B8" w:rsidRPr="00042639" w:rsidRDefault="00CB58B8" w:rsidP="00864AFB">
            <w:pPr>
              <w:jc w:val="center"/>
              <w:rPr>
                <w:b/>
                <w:lang w:val="uk-UA"/>
              </w:rPr>
            </w:pPr>
            <w:r w:rsidRPr="00042639">
              <w:rPr>
                <w:b/>
                <w:sz w:val="22"/>
                <w:szCs w:val="22"/>
                <w:lang w:val="uk-UA"/>
              </w:rPr>
              <w:t>х</w:t>
            </w:r>
          </w:p>
        </w:tc>
        <w:tc>
          <w:tcPr>
            <w:tcW w:w="1080" w:type="dxa"/>
          </w:tcPr>
          <w:p w:rsidR="00CB58B8" w:rsidRPr="00042639" w:rsidRDefault="00CB58B8" w:rsidP="00864AFB">
            <w:pPr>
              <w:jc w:val="center"/>
              <w:rPr>
                <w:b/>
                <w:lang w:val="uk-UA"/>
              </w:rPr>
            </w:pPr>
            <w:r w:rsidRPr="00042639">
              <w:rPr>
                <w:b/>
                <w:sz w:val="22"/>
                <w:szCs w:val="22"/>
                <w:lang w:val="uk-UA"/>
              </w:rPr>
              <w:t>х</w:t>
            </w:r>
          </w:p>
        </w:tc>
        <w:tc>
          <w:tcPr>
            <w:tcW w:w="1080" w:type="dxa"/>
          </w:tcPr>
          <w:p w:rsidR="00CB58B8" w:rsidRPr="00042639" w:rsidRDefault="00CB58B8" w:rsidP="00864AFB">
            <w:pPr>
              <w:jc w:val="center"/>
              <w:rPr>
                <w:b/>
                <w:lang w:val="uk-UA"/>
              </w:rPr>
            </w:pPr>
            <w:r w:rsidRPr="00042639">
              <w:rPr>
                <w:b/>
                <w:sz w:val="22"/>
                <w:szCs w:val="22"/>
                <w:lang w:val="uk-UA"/>
              </w:rPr>
              <w:t>х</w:t>
            </w:r>
          </w:p>
        </w:tc>
        <w:tc>
          <w:tcPr>
            <w:tcW w:w="1188" w:type="dxa"/>
          </w:tcPr>
          <w:p w:rsidR="00CB58B8" w:rsidRPr="00042639" w:rsidRDefault="00CB58B8" w:rsidP="00864AFB">
            <w:pPr>
              <w:jc w:val="center"/>
              <w:rPr>
                <w:b/>
                <w:lang w:val="uk-UA"/>
              </w:rPr>
            </w:pPr>
            <w:r w:rsidRPr="00042639">
              <w:rPr>
                <w:b/>
                <w:sz w:val="22"/>
                <w:szCs w:val="22"/>
                <w:lang w:val="uk-UA"/>
              </w:rPr>
              <w:t>х</w:t>
            </w:r>
          </w:p>
        </w:tc>
      </w:tr>
      <w:tr w:rsidR="00CB58B8" w:rsidRPr="00BF5C1B" w:rsidTr="00864AFB">
        <w:tc>
          <w:tcPr>
            <w:tcW w:w="716" w:type="dxa"/>
          </w:tcPr>
          <w:p w:rsidR="00CB58B8" w:rsidRPr="00BF5C1B" w:rsidRDefault="00CB58B8" w:rsidP="00864AFB">
            <w:pPr>
              <w:jc w:val="center"/>
              <w:rPr>
                <w:lang w:val="uk-UA"/>
              </w:rPr>
            </w:pPr>
            <w:r w:rsidRPr="00BF5C1B">
              <w:rPr>
                <w:lang w:val="uk-UA"/>
              </w:rPr>
              <w:t>02.01</w:t>
            </w:r>
          </w:p>
        </w:tc>
        <w:tc>
          <w:tcPr>
            <w:tcW w:w="4964" w:type="dxa"/>
          </w:tcPr>
          <w:p w:rsidR="00CB58B8" w:rsidRPr="00BF5C1B" w:rsidRDefault="00CB58B8" w:rsidP="00864AFB">
            <w:pPr>
              <w:jc w:val="both"/>
              <w:rPr>
                <w:lang w:val="uk-UA"/>
              </w:rPr>
            </w:pPr>
            <w:r w:rsidRPr="00BF5C1B">
              <w:rPr>
                <w:lang w:val="uk-UA"/>
              </w:rPr>
              <w:t>Для будівництва і обслуговування житлового будинку, господарських будівель і споруд (присадибна ділянка)</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noProof/>
                <w:sz w:val="16"/>
                <w:szCs w:val="16"/>
                <w:lang w:val="uk-UA"/>
              </w:rPr>
            </w:pPr>
            <w:r w:rsidRPr="00BF5C1B">
              <w:rPr>
                <w:noProof/>
              </w:rPr>
              <w:t>0,1</w:t>
            </w:r>
            <w:r w:rsidRPr="00BF5C1B">
              <w:rPr>
                <w:noProof/>
                <w:lang w:val="uk-UA"/>
              </w:rPr>
              <w:t>00</w:t>
            </w:r>
          </w:p>
        </w:tc>
        <w:tc>
          <w:tcPr>
            <w:tcW w:w="1080" w:type="dxa"/>
          </w:tcPr>
          <w:p w:rsidR="00CB58B8" w:rsidRPr="00BF5C1B" w:rsidRDefault="00CB58B8" w:rsidP="00864AFB">
            <w:pPr>
              <w:jc w:val="center"/>
            </w:pPr>
            <w:r w:rsidRPr="00BF5C1B">
              <w:rPr>
                <w:lang w:val="uk-UA"/>
              </w:rPr>
              <w:t>3,000</w:t>
            </w:r>
          </w:p>
        </w:tc>
        <w:tc>
          <w:tcPr>
            <w:tcW w:w="1188" w:type="dxa"/>
          </w:tcPr>
          <w:p w:rsidR="00CB58B8" w:rsidRPr="00BF5C1B" w:rsidRDefault="00CB58B8" w:rsidP="00864AFB">
            <w:pPr>
              <w:jc w:val="center"/>
              <w:rPr>
                <w:lang w:val="uk-UA"/>
              </w:rPr>
            </w:pPr>
            <w:r w:rsidRPr="00BF5C1B">
              <w:rPr>
                <w:noProof/>
              </w:rPr>
              <w:t>0,1</w:t>
            </w:r>
            <w:r w:rsidRPr="00BF5C1B">
              <w:rPr>
                <w:noProof/>
                <w:lang w:val="uk-UA"/>
              </w:rPr>
              <w:t>00</w:t>
            </w:r>
          </w:p>
          <w:p w:rsidR="00CB58B8" w:rsidRPr="00BF5C1B" w:rsidRDefault="00CB58B8" w:rsidP="00864AFB">
            <w:pPr>
              <w:jc w:val="both"/>
            </w:pPr>
          </w:p>
        </w:tc>
      </w:tr>
      <w:tr w:rsidR="00CB58B8" w:rsidRPr="00BF5C1B" w:rsidTr="00864AFB">
        <w:tc>
          <w:tcPr>
            <w:tcW w:w="716" w:type="dxa"/>
          </w:tcPr>
          <w:p w:rsidR="00CB58B8" w:rsidRPr="00BF5C1B" w:rsidRDefault="00CB58B8" w:rsidP="00864AFB">
            <w:pPr>
              <w:jc w:val="center"/>
              <w:rPr>
                <w:lang w:val="uk-UA"/>
              </w:rPr>
            </w:pPr>
            <w:r w:rsidRPr="00BF5C1B">
              <w:rPr>
                <w:lang w:val="uk-UA"/>
              </w:rPr>
              <w:t>02.02</w:t>
            </w:r>
          </w:p>
        </w:tc>
        <w:tc>
          <w:tcPr>
            <w:tcW w:w="4964" w:type="dxa"/>
          </w:tcPr>
          <w:p w:rsidR="00CB58B8" w:rsidRPr="00BF5C1B" w:rsidRDefault="00CB58B8" w:rsidP="00864AFB">
            <w:pPr>
              <w:rPr>
                <w:lang w:val="uk-UA"/>
              </w:rPr>
            </w:pPr>
            <w:r w:rsidRPr="00BF5C1B">
              <w:rPr>
                <w:lang w:val="uk-UA"/>
              </w:rPr>
              <w:t>Для колективного житлового будівництва </w:t>
            </w:r>
          </w:p>
        </w:tc>
        <w:tc>
          <w:tcPr>
            <w:tcW w:w="1080" w:type="dxa"/>
          </w:tcPr>
          <w:p w:rsidR="00CB58B8" w:rsidRPr="00BF5C1B" w:rsidRDefault="00CB58B8" w:rsidP="00864AFB">
            <w:pPr>
              <w:jc w:val="center"/>
            </w:pPr>
            <w:r w:rsidRPr="00BF5C1B">
              <w:rPr>
                <w:lang w:val="uk-UA"/>
              </w:rPr>
              <w:t>1,000</w:t>
            </w:r>
          </w:p>
        </w:tc>
        <w:tc>
          <w:tcPr>
            <w:tcW w:w="1080" w:type="dxa"/>
          </w:tcPr>
          <w:p w:rsidR="00CB58B8" w:rsidRPr="00BF5C1B" w:rsidRDefault="00CB58B8" w:rsidP="00864AFB">
            <w:pPr>
              <w:jc w:val="center"/>
            </w:pPr>
            <w:r w:rsidRPr="00BF5C1B">
              <w:rPr>
                <w:lang w:val="uk-UA"/>
              </w:rPr>
              <w:t>0,100</w:t>
            </w:r>
          </w:p>
        </w:tc>
        <w:tc>
          <w:tcPr>
            <w:tcW w:w="1080" w:type="dxa"/>
          </w:tcPr>
          <w:p w:rsidR="00CB58B8" w:rsidRPr="00BF5C1B" w:rsidRDefault="00CB58B8" w:rsidP="00864AFB">
            <w:pPr>
              <w:jc w:val="center"/>
            </w:pPr>
            <w:r w:rsidRPr="00BF5C1B">
              <w:rPr>
                <w:lang w:val="uk-UA"/>
              </w:rPr>
              <w:t>5,000</w:t>
            </w:r>
          </w:p>
        </w:tc>
        <w:tc>
          <w:tcPr>
            <w:tcW w:w="1188" w:type="dxa"/>
          </w:tcPr>
          <w:p w:rsidR="00CB58B8" w:rsidRPr="00BF5C1B" w:rsidRDefault="00CB58B8" w:rsidP="00864AFB">
            <w:pPr>
              <w:jc w:val="center"/>
            </w:pPr>
            <w:r w:rsidRPr="00BF5C1B">
              <w:rPr>
                <w:lang w:val="uk-UA"/>
              </w:rPr>
              <w:t>0,100</w:t>
            </w:r>
          </w:p>
        </w:tc>
      </w:tr>
      <w:tr w:rsidR="00CB58B8" w:rsidRPr="00BF5C1B" w:rsidTr="00864AFB">
        <w:tc>
          <w:tcPr>
            <w:tcW w:w="716" w:type="dxa"/>
          </w:tcPr>
          <w:p w:rsidR="00CB58B8" w:rsidRPr="00BF5C1B" w:rsidRDefault="00CB58B8" w:rsidP="00864AFB">
            <w:pPr>
              <w:jc w:val="center"/>
              <w:rPr>
                <w:lang w:val="uk-UA"/>
              </w:rPr>
            </w:pPr>
            <w:r w:rsidRPr="00BF5C1B">
              <w:rPr>
                <w:lang w:val="uk-UA"/>
              </w:rPr>
              <w:lastRenderedPageBreak/>
              <w:t>02.03</w:t>
            </w:r>
          </w:p>
        </w:tc>
        <w:tc>
          <w:tcPr>
            <w:tcW w:w="4964" w:type="dxa"/>
          </w:tcPr>
          <w:p w:rsidR="00CB58B8" w:rsidRPr="00BF5C1B" w:rsidRDefault="00CB58B8" w:rsidP="00864AFB">
            <w:pPr>
              <w:jc w:val="both"/>
              <w:rPr>
                <w:lang w:val="uk-UA"/>
              </w:rPr>
            </w:pPr>
            <w:r w:rsidRPr="00BF5C1B">
              <w:rPr>
                <w:lang w:val="uk-UA"/>
              </w:rPr>
              <w:t>Для будівництва і обслуговування багатоквартирного житлового будинку</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3,000</w:t>
            </w:r>
          </w:p>
        </w:tc>
        <w:tc>
          <w:tcPr>
            <w:tcW w:w="1188" w:type="dxa"/>
          </w:tcPr>
          <w:p w:rsidR="00CB58B8" w:rsidRPr="00BF5C1B" w:rsidRDefault="00CB58B8" w:rsidP="00864AFB">
            <w:pPr>
              <w:jc w:val="center"/>
              <w:rPr>
                <w:lang w:val="uk-UA"/>
              </w:rPr>
            </w:pPr>
            <w:r w:rsidRPr="00BF5C1B">
              <w:rPr>
                <w:lang w:val="uk-UA"/>
              </w:rPr>
              <w:t>3,000</w:t>
            </w:r>
          </w:p>
        </w:tc>
      </w:tr>
      <w:tr w:rsidR="00CB58B8" w:rsidRPr="00BF5C1B" w:rsidTr="00864AFB">
        <w:tc>
          <w:tcPr>
            <w:tcW w:w="716" w:type="dxa"/>
          </w:tcPr>
          <w:p w:rsidR="00CB58B8" w:rsidRPr="00BF5C1B" w:rsidRDefault="00CB58B8" w:rsidP="00864AFB">
            <w:pPr>
              <w:jc w:val="center"/>
              <w:rPr>
                <w:lang w:val="uk-UA"/>
              </w:rPr>
            </w:pPr>
            <w:r w:rsidRPr="00BF5C1B">
              <w:rPr>
                <w:lang w:val="uk-UA"/>
              </w:rPr>
              <w:t>02.04</w:t>
            </w:r>
          </w:p>
        </w:tc>
        <w:tc>
          <w:tcPr>
            <w:tcW w:w="4964" w:type="dxa"/>
          </w:tcPr>
          <w:p w:rsidR="00CB58B8" w:rsidRPr="00BF5C1B" w:rsidRDefault="00CB58B8" w:rsidP="00864AFB">
            <w:pPr>
              <w:jc w:val="both"/>
              <w:rPr>
                <w:lang w:val="uk-UA"/>
              </w:rPr>
            </w:pPr>
            <w:r w:rsidRPr="00BF5C1B">
              <w:rPr>
                <w:lang w:val="uk-UA"/>
              </w:rPr>
              <w:t>Для будівництва і обслуговування будівель тимчасового проживання</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3,000</w:t>
            </w:r>
          </w:p>
        </w:tc>
        <w:tc>
          <w:tcPr>
            <w:tcW w:w="1188" w:type="dxa"/>
          </w:tcPr>
          <w:p w:rsidR="00CB58B8" w:rsidRPr="00BF5C1B" w:rsidRDefault="00CB58B8" w:rsidP="00864AFB">
            <w:pPr>
              <w:jc w:val="center"/>
              <w:rPr>
                <w:lang w:val="uk-UA"/>
              </w:rPr>
            </w:pPr>
            <w:r w:rsidRPr="00BF5C1B">
              <w:rPr>
                <w:lang w:val="uk-UA"/>
              </w:rPr>
              <w:t>3,000</w:t>
            </w:r>
          </w:p>
        </w:tc>
      </w:tr>
      <w:tr w:rsidR="00CB58B8" w:rsidRPr="00BF5C1B" w:rsidTr="001B5F8C">
        <w:trPr>
          <w:trHeight w:val="848"/>
        </w:trPr>
        <w:tc>
          <w:tcPr>
            <w:tcW w:w="716" w:type="dxa"/>
            <w:vMerge w:val="restart"/>
          </w:tcPr>
          <w:p w:rsidR="00CB58B8" w:rsidRPr="00BF5C1B" w:rsidRDefault="00CB58B8" w:rsidP="00864AFB">
            <w:pPr>
              <w:jc w:val="center"/>
              <w:rPr>
                <w:lang w:val="uk-UA"/>
              </w:rPr>
            </w:pPr>
            <w:r w:rsidRPr="00BF5C1B">
              <w:rPr>
                <w:lang w:val="uk-UA"/>
              </w:rPr>
              <w:t>02.05</w:t>
            </w:r>
          </w:p>
        </w:tc>
        <w:tc>
          <w:tcPr>
            <w:tcW w:w="4964" w:type="dxa"/>
          </w:tcPr>
          <w:p w:rsidR="00CB58B8" w:rsidRPr="00BF5C1B" w:rsidRDefault="00CB58B8" w:rsidP="00864AFB">
            <w:pPr>
              <w:jc w:val="both"/>
              <w:rPr>
                <w:lang w:val="uk-UA"/>
              </w:rPr>
            </w:pPr>
            <w:r w:rsidRPr="00BF5C1B">
              <w:rPr>
                <w:lang w:val="uk-UA"/>
              </w:rPr>
              <w:t>Для будівництва індивідуальних гаражів</w:t>
            </w:r>
          </w:p>
        </w:tc>
        <w:tc>
          <w:tcPr>
            <w:tcW w:w="1080" w:type="dxa"/>
          </w:tcPr>
          <w:p w:rsidR="00CB58B8" w:rsidRPr="00BF5C1B" w:rsidRDefault="00CB58B8" w:rsidP="00864AFB">
            <w:pPr>
              <w:jc w:val="center"/>
            </w:pPr>
            <w:r w:rsidRPr="00BF5C1B">
              <w:rPr>
                <w:lang w:val="uk-UA"/>
              </w:rPr>
              <w:t>1,000</w:t>
            </w:r>
          </w:p>
        </w:tc>
        <w:tc>
          <w:tcPr>
            <w:tcW w:w="1080" w:type="dxa"/>
          </w:tcPr>
          <w:p w:rsidR="00CB58B8" w:rsidRPr="00BF5C1B" w:rsidRDefault="00CB58B8" w:rsidP="00864AFB">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w:t>
            </w:r>
            <w:r w:rsidRPr="00BF5C1B">
              <w:rPr>
                <w:rFonts w:ascii="Times New Roman" w:hAnsi="Times New Roman"/>
                <w:noProof/>
                <w:sz w:val="12"/>
                <w:szCs w:val="12"/>
              </w:rPr>
              <w:t>і</w:t>
            </w:r>
            <w:r w:rsidRPr="00BF5C1B">
              <w:rPr>
                <w:rFonts w:ascii="Times New Roman" w:hAnsi="Times New Roman"/>
                <w:noProof/>
                <w:sz w:val="12"/>
                <w:szCs w:val="12"/>
                <w:lang w:val="ru-RU"/>
              </w:rPr>
              <w:t>лянок загальною площею до 0,01га – ставка - 0,100</w:t>
            </w:r>
          </w:p>
          <w:p w:rsidR="00CB58B8" w:rsidRPr="00BF5C1B" w:rsidRDefault="00CB58B8" w:rsidP="00864AFB">
            <w:pPr>
              <w:jc w:val="center"/>
              <w:rPr>
                <w:sz w:val="12"/>
                <w:szCs w:val="12"/>
              </w:rPr>
            </w:pPr>
            <w:r w:rsidRPr="00BF5C1B">
              <w:rPr>
                <w:noProof/>
                <w:sz w:val="12"/>
                <w:szCs w:val="12"/>
              </w:rPr>
              <w:t xml:space="preserve">Для ділянок загальною площею більше </w:t>
            </w:r>
            <w:r w:rsidRPr="00BF5C1B">
              <w:rPr>
                <w:noProof/>
                <w:sz w:val="12"/>
                <w:szCs w:val="12"/>
                <w:lang w:val="uk-UA"/>
              </w:rPr>
              <w:t>0.01га ставка</w:t>
            </w:r>
            <w:r w:rsidRPr="00BF5C1B">
              <w:rPr>
                <w:noProof/>
                <w:sz w:val="12"/>
                <w:szCs w:val="12"/>
              </w:rPr>
              <w:t xml:space="preserve">– </w:t>
            </w:r>
            <w:r w:rsidRPr="00BF5C1B">
              <w:rPr>
                <w:noProof/>
                <w:sz w:val="12"/>
                <w:szCs w:val="12"/>
                <w:lang w:val="uk-UA"/>
              </w:rPr>
              <w:t>1,000</w:t>
            </w:r>
          </w:p>
        </w:tc>
        <w:tc>
          <w:tcPr>
            <w:tcW w:w="1080" w:type="dxa"/>
          </w:tcPr>
          <w:p w:rsidR="00CB58B8" w:rsidRPr="00BF5C1B" w:rsidRDefault="00CB58B8" w:rsidP="00864AFB">
            <w:pPr>
              <w:jc w:val="center"/>
            </w:pPr>
            <w:r w:rsidRPr="00BF5C1B">
              <w:rPr>
                <w:lang w:val="uk-UA"/>
              </w:rPr>
              <w:t>3,000</w:t>
            </w:r>
          </w:p>
        </w:tc>
        <w:tc>
          <w:tcPr>
            <w:tcW w:w="1188" w:type="dxa"/>
          </w:tcPr>
          <w:p w:rsidR="00CB58B8" w:rsidRPr="00BF5C1B" w:rsidRDefault="00CB58B8" w:rsidP="00864AFB">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ділянок загальною площею до 0,01га – ставка - 0,100</w:t>
            </w:r>
          </w:p>
          <w:p w:rsidR="00CB58B8" w:rsidRPr="00BF5C1B" w:rsidRDefault="00CB58B8" w:rsidP="00864AFB">
            <w:pPr>
              <w:jc w:val="center"/>
              <w:rPr>
                <w:sz w:val="12"/>
                <w:szCs w:val="12"/>
              </w:rPr>
            </w:pPr>
            <w:r w:rsidRPr="00BF5C1B">
              <w:rPr>
                <w:noProof/>
                <w:sz w:val="12"/>
                <w:szCs w:val="12"/>
              </w:rPr>
              <w:t>Для ділянок загальною площею більше 0.01га ставка</w:t>
            </w:r>
            <w:r w:rsidRPr="00BF5C1B">
              <w:rPr>
                <w:noProof/>
                <w:sz w:val="12"/>
                <w:szCs w:val="12"/>
                <w:lang w:val="uk-UA"/>
              </w:rPr>
              <w:t xml:space="preserve"> </w:t>
            </w:r>
            <w:r w:rsidRPr="00BF5C1B">
              <w:rPr>
                <w:noProof/>
                <w:sz w:val="12"/>
                <w:szCs w:val="12"/>
              </w:rPr>
              <w:t>– 1,000</w:t>
            </w:r>
          </w:p>
        </w:tc>
      </w:tr>
      <w:tr w:rsidR="00CB58B8" w:rsidRPr="00BF5C1B" w:rsidTr="00864AFB">
        <w:tc>
          <w:tcPr>
            <w:tcW w:w="716" w:type="dxa"/>
            <w:vMerge/>
          </w:tcPr>
          <w:p w:rsidR="00CB58B8" w:rsidRPr="00BF5C1B" w:rsidRDefault="00CB58B8" w:rsidP="00864AFB">
            <w:pPr>
              <w:jc w:val="center"/>
              <w:rPr>
                <w:lang w:val="uk-UA"/>
              </w:rPr>
            </w:pPr>
          </w:p>
        </w:tc>
        <w:tc>
          <w:tcPr>
            <w:tcW w:w="4964" w:type="dxa"/>
          </w:tcPr>
          <w:p w:rsidR="00CB58B8" w:rsidRPr="00BF5C1B" w:rsidRDefault="00CB58B8" w:rsidP="00864AFB">
            <w:pPr>
              <w:jc w:val="both"/>
              <w:rPr>
                <w:lang w:val="uk-UA"/>
              </w:rPr>
            </w:pPr>
            <w:r w:rsidRPr="00BF5C1B">
              <w:rPr>
                <w:lang w:val="uk-UA"/>
              </w:rPr>
              <w:t>у разі наявності двох, або більше ділянок одного виду використання у власності (користуванні) однієї особи</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3,000</w:t>
            </w:r>
          </w:p>
        </w:tc>
        <w:tc>
          <w:tcPr>
            <w:tcW w:w="1188" w:type="dxa"/>
          </w:tcPr>
          <w:p w:rsidR="00CB58B8" w:rsidRPr="00BF5C1B" w:rsidRDefault="00CB58B8" w:rsidP="00864AFB">
            <w:pPr>
              <w:jc w:val="center"/>
              <w:rPr>
                <w:lang w:val="uk-UA"/>
              </w:rPr>
            </w:pPr>
            <w:r w:rsidRPr="00BF5C1B">
              <w:rPr>
                <w:lang w:val="uk-UA"/>
              </w:rPr>
              <w:t>3,000</w:t>
            </w:r>
          </w:p>
        </w:tc>
      </w:tr>
      <w:tr w:rsidR="00CB58B8" w:rsidRPr="00BF5C1B" w:rsidTr="00864AFB">
        <w:tc>
          <w:tcPr>
            <w:tcW w:w="716" w:type="dxa"/>
          </w:tcPr>
          <w:p w:rsidR="00CB58B8" w:rsidRPr="00BF5C1B" w:rsidRDefault="00CB58B8" w:rsidP="00864AFB">
            <w:pPr>
              <w:jc w:val="center"/>
              <w:rPr>
                <w:lang w:val="uk-UA"/>
              </w:rPr>
            </w:pPr>
            <w:r w:rsidRPr="00BF5C1B">
              <w:rPr>
                <w:lang w:val="uk-UA"/>
              </w:rPr>
              <w:t>02.06</w:t>
            </w:r>
          </w:p>
        </w:tc>
        <w:tc>
          <w:tcPr>
            <w:tcW w:w="4964" w:type="dxa"/>
          </w:tcPr>
          <w:p w:rsidR="00CB58B8" w:rsidRPr="00BF5C1B" w:rsidRDefault="00CB58B8" w:rsidP="00864AFB">
            <w:pPr>
              <w:rPr>
                <w:lang w:val="uk-UA"/>
              </w:rPr>
            </w:pPr>
            <w:r w:rsidRPr="00BF5C1B">
              <w:rPr>
                <w:lang w:val="uk-UA"/>
              </w:rPr>
              <w:t>Для колективного гаражного будівництва </w:t>
            </w:r>
          </w:p>
        </w:tc>
        <w:tc>
          <w:tcPr>
            <w:tcW w:w="1080" w:type="dxa"/>
          </w:tcPr>
          <w:p w:rsidR="00CB58B8" w:rsidRPr="00BF5C1B" w:rsidRDefault="00CB58B8" w:rsidP="00864AFB">
            <w:pPr>
              <w:jc w:val="center"/>
            </w:pPr>
            <w:r w:rsidRPr="00BF5C1B">
              <w:rPr>
                <w:lang w:val="uk-UA"/>
              </w:rPr>
              <w:t>1,000</w:t>
            </w:r>
          </w:p>
        </w:tc>
        <w:tc>
          <w:tcPr>
            <w:tcW w:w="1080" w:type="dxa"/>
          </w:tcPr>
          <w:p w:rsidR="00CB58B8" w:rsidRPr="00BF5C1B" w:rsidRDefault="00CB58B8" w:rsidP="00864AFB">
            <w:pPr>
              <w:jc w:val="center"/>
            </w:pPr>
            <w:r w:rsidRPr="00BF5C1B">
              <w:rPr>
                <w:lang w:val="uk-UA"/>
              </w:rPr>
              <w:t>0,100</w:t>
            </w:r>
          </w:p>
        </w:tc>
        <w:tc>
          <w:tcPr>
            <w:tcW w:w="1080" w:type="dxa"/>
          </w:tcPr>
          <w:p w:rsidR="00CB58B8" w:rsidRPr="00BF5C1B" w:rsidRDefault="00CB58B8" w:rsidP="00864AFB">
            <w:pPr>
              <w:jc w:val="center"/>
            </w:pPr>
            <w:r w:rsidRPr="00BF5C1B">
              <w:rPr>
                <w:lang w:val="uk-UA"/>
              </w:rPr>
              <w:t>5,000</w:t>
            </w:r>
          </w:p>
        </w:tc>
        <w:tc>
          <w:tcPr>
            <w:tcW w:w="1188" w:type="dxa"/>
          </w:tcPr>
          <w:p w:rsidR="00CB58B8" w:rsidRPr="00BF5C1B" w:rsidRDefault="00CB58B8" w:rsidP="00864AFB">
            <w:pPr>
              <w:jc w:val="center"/>
            </w:pPr>
            <w:r w:rsidRPr="00BF5C1B">
              <w:rPr>
                <w:lang w:val="uk-UA"/>
              </w:rPr>
              <w:t>0,100</w:t>
            </w:r>
          </w:p>
        </w:tc>
      </w:tr>
      <w:tr w:rsidR="00CB58B8" w:rsidRPr="00BF5C1B" w:rsidTr="00864AFB">
        <w:tc>
          <w:tcPr>
            <w:tcW w:w="716" w:type="dxa"/>
          </w:tcPr>
          <w:p w:rsidR="00CB58B8" w:rsidRPr="00BF5C1B" w:rsidRDefault="00CB58B8" w:rsidP="00864AFB">
            <w:pPr>
              <w:jc w:val="center"/>
              <w:rPr>
                <w:lang w:val="uk-UA"/>
              </w:rPr>
            </w:pPr>
            <w:r w:rsidRPr="00BF5C1B">
              <w:rPr>
                <w:lang w:val="uk-UA"/>
              </w:rPr>
              <w:t>02.07</w:t>
            </w:r>
          </w:p>
        </w:tc>
        <w:tc>
          <w:tcPr>
            <w:tcW w:w="4964" w:type="dxa"/>
          </w:tcPr>
          <w:p w:rsidR="00CB58B8" w:rsidRPr="00BF5C1B" w:rsidRDefault="00CB58B8" w:rsidP="00864AFB">
            <w:pPr>
              <w:jc w:val="both"/>
              <w:rPr>
                <w:lang w:val="uk-UA"/>
              </w:rPr>
            </w:pPr>
            <w:r w:rsidRPr="00BF5C1B">
              <w:rPr>
                <w:lang w:val="uk-UA"/>
              </w:rPr>
              <w:t>Для іншої житлової забудови</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3,000</w:t>
            </w:r>
          </w:p>
        </w:tc>
        <w:tc>
          <w:tcPr>
            <w:tcW w:w="1188" w:type="dxa"/>
          </w:tcPr>
          <w:p w:rsidR="00CB58B8" w:rsidRPr="00BF5C1B" w:rsidRDefault="00CB58B8" w:rsidP="00864AFB">
            <w:pPr>
              <w:jc w:val="center"/>
              <w:rPr>
                <w:lang w:val="uk-UA"/>
              </w:rPr>
            </w:pPr>
            <w:r w:rsidRPr="00BF5C1B">
              <w:rPr>
                <w:lang w:val="uk-UA"/>
              </w:rPr>
              <w:t>3,000</w:t>
            </w:r>
          </w:p>
        </w:tc>
      </w:tr>
      <w:tr w:rsidR="00CB58B8" w:rsidRPr="00BF5C1B" w:rsidTr="00864AFB">
        <w:tc>
          <w:tcPr>
            <w:tcW w:w="716" w:type="dxa"/>
          </w:tcPr>
          <w:p w:rsidR="00CB58B8" w:rsidRPr="00BF5C1B" w:rsidRDefault="00CB58B8" w:rsidP="00864AFB">
            <w:pPr>
              <w:jc w:val="center"/>
              <w:rPr>
                <w:lang w:val="uk-UA"/>
              </w:rPr>
            </w:pPr>
            <w:r w:rsidRPr="00BF5C1B">
              <w:rPr>
                <w:lang w:val="uk-UA"/>
              </w:rPr>
              <w:t>02.08</w:t>
            </w:r>
          </w:p>
        </w:tc>
        <w:tc>
          <w:tcPr>
            <w:tcW w:w="4964" w:type="dxa"/>
          </w:tcPr>
          <w:p w:rsidR="00CB58B8" w:rsidRPr="00BF5C1B" w:rsidRDefault="00CB58B8" w:rsidP="00864AFB">
            <w:pPr>
              <w:jc w:val="both"/>
              <w:rPr>
                <w:lang w:val="uk-UA"/>
              </w:rPr>
            </w:pPr>
            <w:r w:rsidRPr="00BF5C1B">
              <w:rPr>
                <w:lang w:val="uk-UA"/>
              </w:rPr>
              <w:t>Для цілей підрозділів 02.01 - 02.07 та для збереження та використання земель природно-заповідного фонду</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1,000</w:t>
            </w:r>
          </w:p>
        </w:tc>
        <w:tc>
          <w:tcPr>
            <w:tcW w:w="1080" w:type="dxa"/>
          </w:tcPr>
          <w:p w:rsidR="00CB58B8" w:rsidRPr="00BF5C1B" w:rsidRDefault="00CB58B8" w:rsidP="00864AFB">
            <w:pPr>
              <w:jc w:val="center"/>
              <w:rPr>
                <w:lang w:val="uk-UA"/>
              </w:rPr>
            </w:pPr>
            <w:r w:rsidRPr="00BF5C1B">
              <w:rPr>
                <w:lang w:val="uk-UA"/>
              </w:rPr>
              <w:t>3,000</w:t>
            </w:r>
          </w:p>
        </w:tc>
        <w:tc>
          <w:tcPr>
            <w:tcW w:w="1188" w:type="dxa"/>
          </w:tcPr>
          <w:p w:rsidR="00CB58B8" w:rsidRPr="00BF5C1B" w:rsidRDefault="00CB58B8" w:rsidP="00864AFB">
            <w:pPr>
              <w:jc w:val="center"/>
              <w:rPr>
                <w:lang w:val="uk-UA"/>
              </w:rPr>
            </w:pPr>
            <w:r w:rsidRPr="00BF5C1B">
              <w:rPr>
                <w:lang w:val="uk-UA"/>
              </w:rPr>
              <w:t>3,000</w:t>
            </w:r>
          </w:p>
        </w:tc>
      </w:tr>
      <w:tr w:rsidR="00CB58B8" w:rsidRPr="0021187E" w:rsidTr="00864AFB">
        <w:tc>
          <w:tcPr>
            <w:tcW w:w="716" w:type="dxa"/>
          </w:tcPr>
          <w:p w:rsidR="00CB58B8" w:rsidRPr="0021187E" w:rsidRDefault="00CB58B8" w:rsidP="00864AFB">
            <w:pPr>
              <w:pStyle w:val="ae"/>
              <w:ind w:right="-108"/>
              <w:jc w:val="center"/>
              <w:rPr>
                <w:b/>
              </w:rPr>
            </w:pPr>
            <w:r w:rsidRPr="0021187E">
              <w:rPr>
                <w:b/>
              </w:rPr>
              <w:t>03</w:t>
            </w:r>
          </w:p>
        </w:tc>
        <w:tc>
          <w:tcPr>
            <w:tcW w:w="4964" w:type="dxa"/>
          </w:tcPr>
          <w:p w:rsidR="00CB58B8" w:rsidRPr="0021187E" w:rsidRDefault="00CB58B8" w:rsidP="00864AFB">
            <w:pPr>
              <w:pStyle w:val="ae"/>
              <w:jc w:val="both"/>
            </w:pPr>
            <w:r w:rsidRPr="0021187E">
              <w:rPr>
                <w:b/>
                <w:bCs/>
              </w:rPr>
              <w:t xml:space="preserve">Землі громадської забудови </w:t>
            </w:r>
          </w:p>
        </w:tc>
        <w:tc>
          <w:tcPr>
            <w:tcW w:w="1080" w:type="dxa"/>
          </w:tcPr>
          <w:p w:rsidR="00CB58B8" w:rsidRPr="004137ED" w:rsidRDefault="00CB58B8" w:rsidP="00864AFB">
            <w:pPr>
              <w:jc w:val="center"/>
              <w:rPr>
                <w:b/>
                <w:lang w:val="uk-UA"/>
              </w:rPr>
            </w:pPr>
            <w:r w:rsidRPr="004137ED">
              <w:rPr>
                <w:b/>
                <w:lang w:val="uk-UA"/>
              </w:rPr>
              <w:t>х</w:t>
            </w:r>
          </w:p>
        </w:tc>
        <w:tc>
          <w:tcPr>
            <w:tcW w:w="1080" w:type="dxa"/>
          </w:tcPr>
          <w:p w:rsidR="00CB58B8" w:rsidRPr="004137ED" w:rsidRDefault="00CB58B8" w:rsidP="00864AFB">
            <w:pPr>
              <w:jc w:val="center"/>
              <w:rPr>
                <w:b/>
                <w:lang w:val="uk-UA"/>
              </w:rPr>
            </w:pPr>
            <w:r w:rsidRPr="004137ED">
              <w:rPr>
                <w:b/>
                <w:lang w:val="uk-UA"/>
              </w:rPr>
              <w:t>х</w:t>
            </w:r>
          </w:p>
        </w:tc>
        <w:tc>
          <w:tcPr>
            <w:tcW w:w="1080" w:type="dxa"/>
          </w:tcPr>
          <w:p w:rsidR="00CB58B8" w:rsidRPr="004137ED" w:rsidRDefault="00CB58B8" w:rsidP="00864AFB">
            <w:pPr>
              <w:jc w:val="center"/>
              <w:rPr>
                <w:b/>
                <w:lang w:val="uk-UA"/>
              </w:rPr>
            </w:pPr>
            <w:r>
              <w:rPr>
                <w:b/>
                <w:lang w:val="uk-UA"/>
              </w:rPr>
              <w:t>х</w:t>
            </w:r>
          </w:p>
        </w:tc>
        <w:tc>
          <w:tcPr>
            <w:tcW w:w="1188" w:type="dxa"/>
          </w:tcPr>
          <w:p w:rsidR="00CB58B8" w:rsidRPr="004137ED" w:rsidRDefault="00CB58B8" w:rsidP="00864AFB">
            <w:pPr>
              <w:jc w:val="center"/>
              <w:rPr>
                <w:b/>
                <w:lang w:val="uk-UA"/>
              </w:rPr>
            </w:pPr>
            <w:r w:rsidRPr="004137ED">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03.01</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188" w:type="dxa"/>
          </w:tcPr>
          <w:p w:rsidR="00CB58B8" w:rsidRPr="0021187E" w:rsidRDefault="00CB58B8" w:rsidP="00864AFB">
            <w:pPr>
              <w:jc w:val="center"/>
              <w:rPr>
                <w:lang w:val="uk-UA"/>
              </w:rPr>
            </w:pPr>
            <w:r>
              <w:rPr>
                <w:lang w:val="uk-UA"/>
              </w:rPr>
              <w:t>1,000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03.02</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tcPr>
          <w:p w:rsidR="00CB58B8" w:rsidRPr="00B101FA"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188" w:type="dxa"/>
          </w:tcPr>
          <w:p w:rsidR="00CB58B8" w:rsidRPr="0021187E" w:rsidRDefault="00CB58B8" w:rsidP="00864AFB">
            <w:pPr>
              <w:jc w:val="center"/>
              <w:rPr>
                <w:lang w:val="uk-UA"/>
              </w:rPr>
            </w:pPr>
            <w:r>
              <w:rPr>
                <w:lang w:val="uk-UA"/>
              </w:rPr>
              <w:t>1,000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03.03</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tcPr>
          <w:p w:rsidR="00CB58B8" w:rsidRPr="00B101FA"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188" w:type="dxa"/>
          </w:tcPr>
          <w:p w:rsidR="00CB58B8" w:rsidRPr="0021187E" w:rsidRDefault="00CB58B8" w:rsidP="00864AFB">
            <w:pPr>
              <w:jc w:val="center"/>
              <w:rPr>
                <w:lang w:val="uk-UA"/>
              </w:rPr>
            </w:pPr>
            <w:r>
              <w:rPr>
                <w:lang w:val="uk-UA"/>
              </w:rPr>
              <w:t>1,000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03.04</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03.05</w:t>
            </w:r>
          </w:p>
        </w:tc>
        <w:tc>
          <w:tcPr>
            <w:tcW w:w="4964" w:type="dxa"/>
          </w:tcPr>
          <w:p w:rsidR="00CB58B8" w:rsidRPr="0021187E" w:rsidRDefault="00CB58B8" w:rsidP="009B2B9B">
            <w:pPr>
              <w:rPr>
                <w:lang w:val="uk-UA"/>
              </w:rPr>
            </w:pPr>
            <w:r w:rsidRPr="0021187E">
              <w:rPr>
                <w:lang w:val="uk-UA"/>
              </w:rPr>
              <w:t>Для будівництва та о</w:t>
            </w:r>
            <w:r w:rsidR="009B2B9B">
              <w:rPr>
                <w:lang w:val="uk-UA"/>
              </w:rPr>
              <w:t xml:space="preserve">бслуговування будівель закладів </w:t>
            </w:r>
            <w:r w:rsidRPr="0021187E">
              <w:rPr>
                <w:lang w:val="uk-UA"/>
              </w:rPr>
              <w:t>культурно-просвітницького обслуговування</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03.06</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03.07</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торгівлі </w:t>
            </w:r>
          </w:p>
        </w:tc>
        <w:tc>
          <w:tcPr>
            <w:tcW w:w="1080" w:type="dxa"/>
          </w:tcPr>
          <w:p w:rsidR="00CB58B8" w:rsidRDefault="00CB58B8" w:rsidP="00864AFB">
            <w:pPr>
              <w:jc w:val="center"/>
            </w:pPr>
            <w:r>
              <w:rPr>
                <w:lang w:val="uk-UA"/>
              </w:rPr>
              <w:t>1</w:t>
            </w:r>
            <w:r w:rsidRPr="00CB06D1">
              <w:rPr>
                <w:lang w:val="uk-UA"/>
              </w:rPr>
              <w:t>,000</w:t>
            </w:r>
          </w:p>
        </w:tc>
        <w:tc>
          <w:tcPr>
            <w:tcW w:w="1080" w:type="dxa"/>
          </w:tcPr>
          <w:p w:rsidR="00CB58B8" w:rsidRDefault="00CB58B8" w:rsidP="00864AFB">
            <w:pPr>
              <w:jc w:val="center"/>
            </w:pPr>
            <w:r>
              <w:rPr>
                <w:lang w:val="uk-UA"/>
              </w:rPr>
              <w:t>1</w:t>
            </w:r>
            <w:r w:rsidRPr="004D1EC0">
              <w:rPr>
                <w:lang w:val="uk-UA"/>
              </w:rPr>
              <w:t>,000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03.08</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tcPr>
          <w:p w:rsidR="00CB58B8" w:rsidRDefault="00CB58B8" w:rsidP="00864AFB">
            <w:pPr>
              <w:jc w:val="center"/>
            </w:pPr>
            <w:r w:rsidRPr="00CB06D1">
              <w:rPr>
                <w:lang w:val="uk-UA"/>
              </w:rPr>
              <w:t>1,000</w:t>
            </w:r>
          </w:p>
        </w:tc>
        <w:tc>
          <w:tcPr>
            <w:tcW w:w="1080" w:type="dxa"/>
          </w:tcPr>
          <w:p w:rsidR="00CB58B8" w:rsidRDefault="00CB58B8" w:rsidP="00864AFB">
            <w:pPr>
              <w:jc w:val="center"/>
            </w:pPr>
            <w:r w:rsidRPr="004D1EC0">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03.09</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кредитно-фінансових установ</w:t>
            </w:r>
          </w:p>
        </w:tc>
        <w:tc>
          <w:tcPr>
            <w:tcW w:w="1080" w:type="dxa"/>
          </w:tcPr>
          <w:p w:rsidR="00CB58B8" w:rsidRDefault="00CB58B8" w:rsidP="00864AFB">
            <w:pPr>
              <w:jc w:val="center"/>
            </w:pPr>
            <w:r w:rsidRPr="00CB06D1">
              <w:rPr>
                <w:lang w:val="uk-UA"/>
              </w:rPr>
              <w:t>1,000</w:t>
            </w:r>
          </w:p>
        </w:tc>
        <w:tc>
          <w:tcPr>
            <w:tcW w:w="1080" w:type="dxa"/>
          </w:tcPr>
          <w:p w:rsidR="00CB58B8" w:rsidRDefault="00CB58B8" w:rsidP="00864AFB">
            <w:pPr>
              <w:jc w:val="center"/>
            </w:pPr>
            <w:r w:rsidRPr="004D1EC0">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03.10</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ринкової інфраструктури </w:t>
            </w:r>
          </w:p>
        </w:tc>
        <w:tc>
          <w:tcPr>
            <w:tcW w:w="1080" w:type="dxa"/>
          </w:tcPr>
          <w:p w:rsidR="00CB58B8" w:rsidRDefault="00CB58B8" w:rsidP="00864AFB">
            <w:pPr>
              <w:jc w:val="center"/>
            </w:pPr>
            <w:r w:rsidRPr="00CB06D1">
              <w:rPr>
                <w:lang w:val="uk-UA"/>
              </w:rPr>
              <w:t>1,000</w:t>
            </w:r>
          </w:p>
        </w:tc>
        <w:tc>
          <w:tcPr>
            <w:tcW w:w="1080" w:type="dxa"/>
          </w:tcPr>
          <w:p w:rsidR="00CB58B8" w:rsidRDefault="00CB58B8" w:rsidP="00864AFB">
            <w:pPr>
              <w:jc w:val="center"/>
            </w:pPr>
            <w:r w:rsidRPr="004D1EC0">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03.11</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і споруд закладів науки</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03.12</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03.13</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tcPr>
          <w:p w:rsidR="00CB58B8" w:rsidRDefault="00CB58B8" w:rsidP="00864AFB">
            <w:pPr>
              <w:jc w:val="center"/>
            </w:pPr>
            <w:r>
              <w:rPr>
                <w:lang w:val="uk-UA"/>
              </w:rPr>
              <w:t>1</w:t>
            </w:r>
            <w:r w:rsidRPr="00CB06D1">
              <w:rPr>
                <w:lang w:val="uk-UA"/>
              </w:rPr>
              <w:t>,000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03.14</w:t>
            </w:r>
          </w:p>
        </w:tc>
        <w:tc>
          <w:tcPr>
            <w:tcW w:w="4964" w:type="dxa"/>
          </w:tcPr>
          <w:p w:rsidR="00CB58B8" w:rsidRPr="0021187E" w:rsidRDefault="00CB58B8" w:rsidP="00864AFB">
            <w:pPr>
              <w:jc w:val="both"/>
              <w:rPr>
                <w:lang w:val="uk-UA"/>
              </w:rPr>
            </w:pPr>
            <w:r w:rsidRPr="0021187E">
              <w:rPr>
                <w:lang w:val="uk-UA"/>
              </w:rPr>
              <w:t xml:space="preserve">Для розміщення та постійної діяльності органів </w:t>
            </w:r>
            <w:r>
              <w:rPr>
                <w:lang w:val="uk-UA"/>
              </w:rPr>
              <w:t>ДСНС</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03.15</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інших будівель громадської забудови</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03.16</w:t>
            </w:r>
          </w:p>
        </w:tc>
        <w:tc>
          <w:tcPr>
            <w:tcW w:w="4964" w:type="dxa"/>
          </w:tcPr>
          <w:p w:rsidR="00CB58B8" w:rsidRPr="0021187E" w:rsidRDefault="00CB58B8" w:rsidP="00864AFB">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3</w:t>
            </w:r>
            <w:r w:rsidRPr="00DA1996">
              <w:rPr>
                <w:lang w:val="uk-UA"/>
              </w:rPr>
              <w:t>,000</w:t>
            </w:r>
          </w:p>
        </w:tc>
        <w:tc>
          <w:tcPr>
            <w:tcW w:w="1188" w:type="dxa"/>
          </w:tcPr>
          <w:p w:rsidR="00CB58B8" w:rsidRDefault="00CB58B8" w:rsidP="00864AFB">
            <w:pPr>
              <w:jc w:val="center"/>
            </w:pPr>
            <w:r>
              <w:rPr>
                <w:lang w:val="uk-UA"/>
              </w:rPr>
              <w:t>3</w:t>
            </w:r>
            <w:r w:rsidRPr="000671BB">
              <w:rPr>
                <w:lang w:val="uk-UA"/>
              </w:rPr>
              <w:t>,000</w:t>
            </w:r>
          </w:p>
        </w:tc>
      </w:tr>
      <w:tr w:rsidR="00CB58B8" w:rsidRPr="0021187E" w:rsidTr="00864AFB">
        <w:tc>
          <w:tcPr>
            <w:tcW w:w="716" w:type="dxa"/>
          </w:tcPr>
          <w:p w:rsidR="00CB58B8" w:rsidRPr="0021187E" w:rsidRDefault="00CB58B8" w:rsidP="00864AFB">
            <w:pPr>
              <w:pStyle w:val="ae"/>
              <w:ind w:right="-108"/>
              <w:jc w:val="center"/>
              <w:rPr>
                <w:b/>
              </w:rPr>
            </w:pPr>
            <w:r w:rsidRPr="0021187E">
              <w:rPr>
                <w:b/>
              </w:rPr>
              <w:lastRenderedPageBreak/>
              <w:t>04</w:t>
            </w:r>
          </w:p>
        </w:tc>
        <w:tc>
          <w:tcPr>
            <w:tcW w:w="4964" w:type="dxa"/>
          </w:tcPr>
          <w:p w:rsidR="00CB58B8" w:rsidRPr="0021187E" w:rsidRDefault="00CB58B8" w:rsidP="00864AFB">
            <w:pPr>
              <w:pStyle w:val="ae"/>
              <w:jc w:val="both"/>
            </w:pPr>
            <w:r w:rsidRPr="0021187E">
              <w:rPr>
                <w:b/>
                <w:bCs/>
              </w:rPr>
              <w:t>Землі природно-заповідного фонду</w:t>
            </w:r>
          </w:p>
        </w:tc>
        <w:tc>
          <w:tcPr>
            <w:tcW w:w="1080" w:type="dxa"/>
          </w:tcPr>
          <w:p w:rsidR="00CB58B8" w:rsidRPr="008C258E" w:rsidRDefault="00CB58B8" w:rsidP="00864AFB">
            <w:pPr>
              <w:jc w:val="center"/>
              <w:rPr>
                <w:b/>
                <w:lang w:val="uk-UA"/>
              </w:rPr>
            </w:pPr>
            <w:r w:rsidRPr="008C258E">
              <w:rPr>
                <w:b/>
                <w:lang w:val="uk-UA"/>
              </w:rPr>
              <w:t>х</w:t>
            </w:r>
          </w:p>
        </w:tc>
        <w:tc>
          <w:tcPr>
            <w:tcW w:w="1080" w:type="dxa"/>
          </w:tcPr>
          <w:p w:rsidR="00CB58B8" w:rsidRPr="008C258E" w:rsidRDefault="00CB58B8" w:rsidP="00864AFB">
            <w:pPr>
              <w:jc w:val="center"/>
              <w:rPr>
                <w:b/>
                <w:lang w:val="uk-UA"/>
              </w:rPr>
            </w:pPr>
            <w:r w:rsidRPr="008C258E">
              <w:rPr>
                <w:b/>
                <w:lang w:val="uk-UA"/>
              </w:rPr>
              <w:t>х</w:t>
            </w:r>
          </w:p>
        </w:tc>
        <w:tc>
          <w:tcPr>
            <w:tcW w:w="1080" w:type="dxa"/>
          </w:tcPr>
          <w:p w:rsidR="00CB58B8" w:rsidRPr="008C258E" w:rsidRDefault="00CB58B8" w:rsidP="00864AFB">
            <w:pPr>
              <w:jc w:val="center"/>
              <w:rPr>
                <w:b/>
                <w:lang w:val="uk-UA"/>
              </w:rPr>
            </w:pPr>
            <w:r>
              <w:rPr>
                <w:b/>
                <w:lang w:val="uk-UA"/>
              </w:rPr>
              <w:t>х</w:t>
            </w:r>
          </w:p>
        </w:tc>
        <w:tc>
          <w:tcPr>
            <w:tcW w:w="1188" w:type="dxa"/>
          </w:tcPr>
          <w:p w:rsidR="00CB58B8" w:rsidRPr="008C258E" w:rsidRDefault="00CB58B8" w:rsidP="00864AFB">
            <w:pPr>
              <w:jc w:val="center"/>
              <w:rPr>
                <w:b/>
                <w:lang w:val="uk-UA"/>
              </w:rPr>
            </w:pPr>
            <w:r w:rsidRPr="008C258E">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04.01</w:t>
            </w:r>
          </w:p>
        </w:tc>
        <w:tc>
          <w:tcPr>
            <w:tcW w:w="4964" w:type="dxa"/>
          </w:tcPr>
          <w:p w:rsidR="00CB58B8" w:rsidRPr="0021187E" w:rsidRDefault="00CB58B8" w:rsidP="00864AFB">
            <w:pPr>
              <w:jc w:val="both"/>
              <w:rPr>
                <w:lang w:val="uk-UA"/>
              </w:rPr>
            </w:pPr>
            <w:r w:rsidRPr="0021187E">
              <w:rPr>
                <w:lang w:val="uk-UA"/>
              </w:rPr>
              <w:t>Для збереження та використання біосферних заповідників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04.02</w:t>
            </w:r>
          </w:p>
        </w:tc>
        <w:tc>
          <w:tcPr>
            <w:tcW w:w="4964" w:type="dxa"/>
          </w:tcPr>
          <w:p w:rsidR="00CB58B8" w:rsidRPr="0021187E" w:rsidRDefault="00CB58B8" w:rsidP="00864AFB">
            <w:pPr>
              <w:jc w:val="both"/>
              <w:rPr>
                <w:lang w:val="uk-UA"/>
              </w:rPr>
            </w:pPr>
            <w:r w:rsidRPr="0021187E">
              <w:rPr>
                <w:lang w:val="uk-UA"/>
              </w:rPr>
              <w:t>Для збереження та використання природних заповідників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04.03</w:t>
            </w:r>
          </w:p>
        </w:tc>
        <w:tc>
          <w:tcPr>
            <w:tcW w:w="4964" w:type="dxa"/>
          </w:tcPr>
          <w:p w:rsidR="00CB58B8" w:rsidRPr="0021187E" w:rsidRDefault="00CB58B8" w:rsidP="00864AFB">
            <w:pPr>
              <w:jc w:val="both"/>
              <w:rPr>
                <w:lang w:val="uk-UA"/>
              </w:rPr>
            </w:pPr>
            <w:r w:rsidRPr="0021187E">
              <w:rPr>
                <w:lang w:val="uk-UA"/>
              </w:rPr>
              <w:t>Для збереження та використання національних природних парків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04.04</w:t>
            </w:r>
          </w:p>
        </w:tc>
        <w:tc>
          <w:tcPr>
            <w:tcW w:w="4964" w:type="dxa"/>
          </w:tcPr>
          <w:p w:rsidR="00CB58B8" w:rsidRPr="0021187E" w:rsidRDefault="00CB58B8" w:rsidP="00864AFB">
            <w:pPr>
              <w:jc w:val="both"/>
              <w:rPr>
                <w:lang w:val="uk-UA"/>
              </w:rPr>
            </w:pPr>
            <w:r w:rsidRPr="0021187E">
              <w:rPr>
                <w:lang w:val="uk-UA"/>
              </w:rPr>
              <w:t>Для збереження та використання ботанічних садів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04.05</w:t>
            </w:r>
          </w:p>
        </w:tc>
        <w:tc>
          <w:tcPr>
            <w:tcW w:w="4964" w:type="dxa"/>
          </w:tcPr>
          <w:p w:rsidR="00CB58B8" w:rsidRPr="0021187E" w:rsidRDefault="00CB58B8" w:rsidP="00864AFB">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04.06</w:t>
            </w:r>
          </w:p>
        </w:tc>
        <w:tc>
          <w:tcPr>
            <w:tcW w:w="4964" w:type="dxa"/>
          </w:tcPr>
          <w:p w:rsidR="00CB58B8" w:rsidRPr="0021187E" w:rsidRDefault="00CB58B8" w:rsidP="00864AFB">
            <w:pPr>
              <w:jc w:val="both"/>
              <w:rPr>
                <w:lang w:val="uk-UA"/>
              </w:rPr>
            </w:pPr>
            <w:r w:rsidRPr="0021187E">
              <w:rPr>
                <w:lang w:val="uk-UA"/>
              </w:rPr>
              <w:t>Для збереження та використання дендрологічних парків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04.07</w:t>
            </w:r>
          </w:p>
        </w:tc>
        <w:tc>
          <w:tcPr>
            <w:tcW w:w="4964" w:type="dxa"/>
          </w:tcPr>
          <w:p w:rsidR="00CB58B8" w:rsidRPr="0021187E" w:rsidRDefault="00CB58B8" w:rsidP="00864AFB">
            <w:pPr>
              <w:jc w:val="both"/>
              <w:rPr>
                <w:lang w:val="uk-UA"/>
              </w:rPr>
            </w:pPr>
            <w:r w:rsidRPr="0021187E">
              <w:rPr>
                <w:lang w:val="uk-UA"/>
              </w:rPr>
              <w:t>Для збереження та використання парків-пам'яток садово-паркового мистецтва</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04.08</w:t>
            </w:r>
          </w:p>
        </w:tc>
        <w:tc>
          <w:tcPr>
            <w:tcW w:w="4964" w:type="dxa"/>
          </w:tcPr>
          <w:p w:rsidR="00CB58B8" w:rsidRPr="0021187E" w:rsidRDefault="00CB58B8" w:rsidP="00864AFB">
            <w:pPr>
              <w:jc w:val="both"/>
              <w:rPr>
                <w:lang w:val="uk-UA"/>
              </w:rPr>
            </w:pPr>
            <w:r w:rsidRPr="0021187E">
              <w:rPr>
                <w:lang w:val="uk-UA"/>
              </w:rPr>
              <w:t>Для збереження та використання заказників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04.09</w:t>
            </w:r>
          </w:p>
        </w:tc>
        <w:tc>
          <w:tcPr>
            <w:tcW w:w="4964" w:type="dxa"/>
          </w:tcPr>
          <w:p w:rsidR="00CB58B8" w:rsidRPr="0021187E" w:rsidRDefault="00CB58B8" w:rsidP="00864AFB">
            <w:pPr>
              <w:jc w:val="both"/>
              <w:rPr>
                <w:lang w:val="uk-UA"/>
              </w:rPr>
            </w:pPr>
            <w:r w:rsidRPr="0021187E">
              <w:rPr>
                <w:lang w:val="uk-UA"/>
              </w:rPr>
              <w:t>Для збереження та використання заповідних урочищ</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04.10</w:t>
            </w:r>
          </w:p>
        </w:tc>
        <w:tc>
          <w:tcPr>
            <w:tcW w:w="4964" w:type="dxa"/>
          </w:tcPr>
          <w:p w:rsidR="00CB58B8" w:rsidRPr="0021187E" w:rsidRDefault="00CB58B8" w:rsidP="00864AFB">
            <w:pPr>
              <w:jc w:val="both"/>
              <w:rPr>
                <w:lang w:val="uk-UA"/>
              </w:rPr>
            </w:pPr>
            <w:r w:rsidRPr="0021187E">
              <w:rPr>
                <w:lang w:val="uk-UA"/>
              </w:rPr>
              <w:t>Для збереження та використання пам'яток природи</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04.11</w:t>
            </w:r>
          </w:p>
        </w:tc>
        <w:tc>
          <w:tcPr>
            <w:tcW w:w="4964" w:type="dxa"/>
          </w:tcPr>
          <w:p w:rsidR="00CB58B8" w:rsidRPr="0021187E" w:rsidRDefault="00CB58B8" w:rsidP="00864AFB">
            <w:pPr>
              <w:jc w:val="both"/>
              <w:rPr>
                <w:lang w:val="uk-UA"/>
              </w:rPr>
            </w:pPr>
            <w:r w:rsidRPr="0021187E">
              <w:rPr>
                <w:lang w:val="uk-UA"/>
              </w:rPr>
              <w:t>Для збереження та використання регіональних ландшафтних парків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pStyle w:val="ae"/>
              <w:ind w:right="-108"/>
              <w:jc w:val="center"/>
              <w:rPr>
                <w:b/>
              </w:rPr>
            </w:pPr>
            <w:r w:rsidRPr="0021187E">
              <w:rPr>
                <w:b/>
              </w:rPr>
              <w:t>05</w:t>
            </w:r>
          </w:p>
        </w:tc>
        <w:tc>
          <w:tcPr>
            <w:tcW w:w="4964" w:type="dxa"/>
          </w:tcPr>
          <w:p w:rsidR="00CB58B8" w:rsidRPr="0021187E" w:rsidRDefault="00CB58B8" w:rsidP="00864AFB">
            <w:pPr>
              <w:pStyle w:val="ae"/>
              <w:jc w:val="both"/>
            </w:pPr>
            <w:r w:rsidRPr="0021187E">
              <w:rPr>
                <w:b/>
                <w:bCs/>
              </w:rPr>
              <w:t>Землі іншого природоохоронного призначення</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pStyle w:val="ae"/>
              <w:ind w:right="-108"/>
              <w:jc w:val="center"/>
              <w:rPr>
                <w:b/>
              </w:rPr>
            </w:pPr>
            <w:r w:rsidRPr="0021187E">
              <w:rPr>
                <w:b/>
              </w:rPr>
              <w:t>06</w:t>
            </w:r>
          </w:p>
        </w:tc>
        <w:tc>
          <w:tcPr>
            <w:tcW w:w="4964" w:type="dxa"/>
          </w:tcPr>
          <w:p w:rsidR="00CB58B8" w:rsidRPr="0021187E" w:rsidRDefault="00CB58B8" w:rsidP="009B2B9B">
            <w:pPr>
              <w:pStyle w:val="ae"/>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06.01</w:t>
            </w:r>
          </w:p>
        </w:tc>
        <w:tc>
          <w:tcPr>
            <w:tcW w:w="4964" w:type="dxa"/>
          </w:tcPr>
          <w:p w:rsidR="00CB58B8" w:rsidRPr="0021187E" w:rsidRDefault="00CB58B8" w:rsidP="00864AFB">
            <w:pPr>
              <w:jc w:val="both"/>
              <w:rPr>
                <w:lang w:val="uk-UA"/>
              </w:rPr>
            </w:pPr>
            <w:r w:rsidRPr="0021187E">
              <w:rPr>
                <w:lang w:val="uk-UA"/>
              </w:rPr>
              <w:t>Для будівництва і обслуговування санаторно-оздоровчих закладів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06.02</w:t>
            </w:r>
          </w:p>
        </w:tc>
        <w:tc>
          <w:tcPr>
            <w:tcW w:w="4964" w:type="dxa"/>
          </w:tcPr>
          <w:p w:rsidR="00CB58B8" w:rsidRPr="0021187E" w:rsidRDefault="00CB58B8" w:rsidP="00864AFB">
            <w:pPr>
              <w:jc w:val="both"/>
              <w:rPr>
                <w:lang w:val="uk-UA"/>
              </w:rPr>
            </w:pPr>
            <w:r w:rsidRPr="0021187E">
              <w:rPr>
                <w:lang w:val="uk-UA"/>
              </w:rPr>
              <w:t>Для розробки родовищ природних лікувальних ресурсів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06.03</w:t>
            </w:r>
          </w:p>
        </w:tc>
        <w:tc>
          <w:tcPr>
            <w:tcW w:w="4964" w:type="dxa"/>
          </w:tcPr>
          <w:p w:rsidR="00CB58B8" w:rsidRPr="0021187E" w:rsidRDefault="00CB58B8" w:rsidP="00864AFB">
            <w:pPr>
              <w:jc w:val="both"/>
              <w:rPr>
                <w:lang w:val="uk-UA"/>
              </w:rPr>
            </w:pPr>
            <w:r w:rsidRPr="0021187E">
              <w:rPr>
                <w:lang w:val="uk-UA"/>
              </w:rPr>
              <w:t>Для інших оздоровчих цілей</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06.04</w:t>
            </w:r>
          </w:p>
        </w:tc>
        <w:tc>
          <w:tcPr>
            <w:tcW w:w="4964" w:type="dxa"/>
          </w:tcPr>
          <w:p w:rsidR="00CB58B8" w:rsidRPr="0021187E" w:rsidRDefault="00CB58B8" w:rsidP="00864AFB">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pStyle w:val="ae"/>
              <w:ind w:right="-108"/>
              <w:jc w:val="center"/>
              <w:rPr>
                <w:b/>
                <w:bCs/>
              </w:rPr>
            </w:pPr>
            <w:r w:rsidRPr="0021187E">
              <w:rPr>
                <w:b/>
                <w:bCs/>
              </w:rPr>
              <w:t>07</w:t>
            </w:r>
          </w:p>
        </w:tc>
        <w:tc>
          <w:tcPr>
            <w:tcW w:w="4964" w:type="dxa"/>
          </w:tcPr>
          <w:p w:rsidR="00CB58B8" w:rsidRPr="0021187E" w:rsidRDefault="00CB58B8" w:rsidP="00864AFB">
            <w:pPr>
              <w:pStyle w:val="ae"/>
              <w:jc w:val="both"/>
              <w:rPr>
                <w:bCs/>
              </w:rPr>
            </w:pPr>
            <w:r w:rsidRPr="0021187E">
              <w:rPr>
                <w:b/>
                <w:bCs/>
              </w:rPr>
              <w:t>Землі рекреаційного призначення</w:t>
            </w:r>
          </w:p>
        </w:tc>
        <w:tc>
          <w:tcPr>
            <w:tcW w:w="1080" w:type="dxa"/>
          </w:tcPr>
          <w:p w:rsidR="00CB58B8" w:rsidRPr="00F576EF" w:rsidRDefault="00CB58B8" w:rsidP="00864AFB">
            <w:pPr>
              <w:jc w:val="center"/>
              <w:rPr>
                <w:b/>
                <w:lang w:val="uk-UA"/>
              </w:rPr>
            </w:pPr>
            <w:r w:rsidRPr="00F576EF">
              <w:rPr>
                <w:b/>
                <w:lang w:val="uk-UA"/>
              </w:rPr>
              <w:t>х</w:t>
            </w:r>
          </w:p>
        </w:tc>
        <w:tc>
          <w:tcPr>
            <w:tcW w:w="1080" w:type="dxa"/>
          </w:tcPr>
          <w:p w:rsidR="00CB58B8" w:rsidRPr="00F576EF" w:rsidRDefault="00CB58B8" w:rsidP="00864AFB">
            <w:pPr>
              <w:jc w:val="center"/>
              <w:rPr>
                <w:b/>
                <w:lang w:val="uk-UA"/>
              </w:rPr>
            </w:pPr>
            <w:r w:rsidRPr="00F576EF">
              <w:rPr>
                <w:b/>
                <w:lang w:val="uk-UA"/>
              </w:rPr>
              <w:t>х</w:t>
            </w:r>
          </w:p>
        </w:tc>
        <w:tc>
          <w:tcPr>
            <w:tcW w:w="1080" w:type="dxa"/>
          </w:tcPr>
          <w:p w:rsidR="00CB58B8" w:rsidRPr="00F576EF" w:rsidRDefault="00CB58B8" w:rsidP="00864AFB">
            <w:pPr>
              <w:jc w:val="center"/>
              <w:rPr>
                <w:b/>
                <w:lang w:val="uk-UA"/>
              </w:rPr>
            </w:pPr>
            <w:r>
              <w:rPr>
                <w:b/>
                <w:lang w:val="uk-UA"/>
              </w:rPr>
              <w:t>х</w:t>
            </w:r>
          </w:p>
        </w:tc>
        <w:tc>
          <w:tcPr>
            <w:tcW w:w="1188" w:type="dxa"/>
          </w:tcPr>
          <w:p w:rsidR="00CB58B8" w:rsidRPr="00F576EF" w:rsidRDefault="00CB58B8" w:rsidP="00864AFB">
            <w:pPr>
              <w:jc w:val="center"/>
              <w:rPr>
                <w:b/>
                <w:lang w:val="uk-UA"/>
              </w:rPr>
            </w:pPr>
            <w:r w:rsidRPr="00F576EF">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07.01</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об'єктів рекреаційного призначення</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07.02</w:t>
            </w:r>
          </w:p>
        </w:tc>
        <w:tc>
          <w:tcPr>
            <w:tcW w:w="4964" w:type="dxa"/>
          </w:tcPr>
          <w:p w:rsidR="00CB58B8" w:rsidRPr="0021187E" w:rsidRDefault="00CB58B8" w:rsidP="00864AFB">
            <w:pPr>
              <w:jc w:val="both"/>
              <w:rPr>
                <w:lang w:val="uk-UA"/>
              </w:rPr>
            </w:pPr>
            <w:r w:rsidRPr="0021187E">
              <w:rPr>
                <w:lang w:val="uk-UA"/>
              </w:rPr>
              <w:t>Для будівництва та обслуговування об'єктів фізичної культури і спорту</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07.03</w:t>
            </w:r>
          </w:p>
        </w:tc>
        <w:tc>
          <w:tcPr>
            <w:tcW w:w="4964" w:type="dxa"/>
          </w:tcPr>
          <w:p w:rsidR="00CB58B8" w:rsidRPr="0021187E" w:rsidRDefault="00CB58B8" w:rsidP="00864AFB">
            <w:pPr>
              <w:jc w:val="both"/>
              <w:rPr>
                <w:lang w:val="uk-UA"/>
              </w:rPr>
            </w:pPr>
            <w:r w:rsidRPr="0021187E">
              <w:rPr>
                <w:lang w:val="uk-UA"/>
              </w:rPr>
              <w:t>Для індивідуального дачного будівництва</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3,000</w:t>
            </w:r>
          </w:p>
        </w:tc>
        <w:tc>
          <w:tcPr>
            <w:tcW w:w="1188" w:type="dxa"/>
          </w:tcPr>
          <w:p w:rsidR="00CB58B8" w:rsidRPr="0068298D" w:rsidRDefault="00CB58B8" w:rsidP="00864AFB">
            <w:pPr>
              <w:jc w:val="center"/>
              <w:rPr>
                <w:lang w:val="uk-UA"/>
              </w:rPr>
            </w:pPr>
            <w:r w:rsidRPr="0068298D">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07.04</w:t>
            </w:r>
          </w:p>
        </w:tc>
        <w:tc>
          <w:tcPr>
            <w:tcW w:w="4964" w:type="dxa"/>
          </w:tcPr>
          <w:p w:rsidR="00CB58B8" w:rsidRPr="0021187E" w:rsidRDefault="00CB58B8" w:rsidP="00864AFB">
            <w:pPr>
              <w:jc w:val="both"/>
              <w:rPr>
                <w:lang w:val="uk-UA"/>
              </w:rPr>
            </w:pPr>
            <w:r w:rsidRPr="00601BEF">
              <w:rPr>
                <w:lang w:val="uk-UA"/>
              </w:rPr>
              <w:t>Для колективного дачного будівництва</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1,000</w:t>
            </w:r>
          </w:p>
        </w:tc>
        <w:tc>
          <w:tcPr>
            <w:tcW w:w="1080" w:type="dxa"/>
          </w:tcPr>
          <w:p w:rsidR="00CB58B8" w:rsidRPr="0068298D" w:rsidRDefault="00CB58B8" w:rsidP="00864AFB">
            <w:pPr>
              <w:jc w:val="center"/>
              <w:rPr>
                <w:lang w:val="uk-UA"/>
              </w:rPr>
            </w:pPr>
            <w:r w:rsidRPr="0068298D">
              <w:rPr>
                <w:lang w:val="uk-UA"/>
              </w:rPr>
              <w:t>3,000</w:t>
            </w:r>
          </w:p>
        </w:tc>
        <w:tc>
          <w:tcPr>
            <w:tcW w:w="1188" w:type="dxa"/>
          </w:tcPr>
          <w:p w:rsidR="00CB58B8" w:rsidRPr="0068298D" w:rsidRDefault="00CB58B8" w:rsidP="00864AFB">
            <w:pPr>
              <w:jc w:val="center"/>
              <w:rPr>
                <w:lang w:val="uk-UA"/>
              </w:rPr>
            </w:pPr>
            <w:r w:rsidRPr="0068298D">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07.05</w:t>
            </w:r>
          </w:p>
        </w:tc>
        <w:tc>
          <w:tcPr>
            <w:tcW w:w="4964" w:type="dxa"/>
          </w:tcPr>
          <w:p w:rsidR="00CB58B8" w:rsidRPr="0021187E" w:rsidRDefault="00CB58B8" w:rsidP="00864AFB">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pStyle w:val="ae"/>
              <w:ind w:right="-108"/>
              <w:jc w:val="center"/>
              <w:rPr>
                <w:b/>
                <w:bCs/>
              </w:rPr>
            </w:pPr>
            <w:r w:rsidRPr="0021187E">
              <w:rPr>
                <w:b/>
                <w:bCs/>
              </w:rPr>
              <w:t>08</w:t>
            </w:r>
          </w:p>
        </w:tc>
        <w:tc>
          <w:tcPr>
            <w:tcW w:w="4964" w:type="dxa"/>
          </w:tcPr>
          <w:p w:rsidR="00CB58B8" w:rsidRPr="0021187E" w:rsidRDefault="00CB58B8" w:rsidP="00864AFB">
            <w:pPr>
              <w:pStyle w:val="ae"/>
              <w:jc w:val="both"/>
              <w:rPr>
                <w:bCs/>
              </w:rPr>
            </w:pPr>
            <w:r w:rsidRPr="0021187E">
              <w:rPr>
                <w:b/>
                <w:bCs/>
              </w:rPr>
              <w:t>Землі історико-культурного призначення</w:t>
            </w:r>
          </w:p>
        </w:tc>
        <w:tc>
          <w:tcPr>
            <w:tcW w:w="1080" w:type="dxa"/>
          </w:tcPr>
          <w:p w:rsidR="00CB58B8" w:rsidRPr="00F576EF" w:rsidRDefault="00CB58B8" w:rsidP="00864AFB">
            <w:pPr>
              <w:jc w:val="center"/>
              <w:rPr>
                <w:b/>
                <w:lang w:val="uk-UA"/>
              </w:rPr>
            </w:pPr>
            <w:r w:rsidRPr="00F576EF">
              <w:rPr>
                <w:b/>
                <w:lang w:val="uk-UA"/>
              </w:rPr>
              <w:t>х</w:t>
            </w:r>
          </w:p>
        </w:tc>
        <w:tc>
          <w:tcPr>
            <w:tcW w:w="1080" w:type="dxa"/>
          </w:tcPr>
          <w:p w:rsidR="00CB58B8" w:rsidRPr="00F576EF" w:rsidRDefault="00CB58B8" w:rsidP="00864AFB">
            <w:pPr>
              <w:jc w:val="center"/>
              <w:rPr>
                <w:b/>
                <w:lang w:val="uk-UA"/>
              </w:rPr>
            </w:pPr>
            <w:r w:rsidRPr="00F576EF">
              <w:rPr>
                <w:b/>
                <w:lang w:val="uk-UA"/>
              </w:rPr>
              <w:t>х</w:t>
            </w:r>
          </w:p>
        </w:tc>
        <w:tc>
          <w:tcPr>
            <w:tcW w:w="1080" w:type="dxa"/>
          </w:tcPr>
          <w:p w:rsidR="00CB58B8" w:rsidRPr="00F576EF" w:rsidRDefault="00CB58B8" w:rsidP="00864AFB">
            <w:pPr>
              <w:jc w:val="center"/>
              <w:rPr>
                <w:b/>
                <w:lang w:val="uk-UA"/>
              </w:rPr>
            </w:pPr>
            <w:r>
              <w:rPr>
                <w:b/>
                <w:lang w:val="uk-UA"/>
              </w:rPr>
              <w:t>х</w:t>
            </w:r>
          </w:p>
        </w:tc>
        <w:tc>
          <w:tcPr>
            <w:tcW w:w="1188" w:type="dxa"/>
          </w:tcPr>
          <w:p w:rsidR="00CB58B8" w:rsidRPr="00F576EF" w:rsidRDefault="00CB58B8" w:rsidP="00864AFB">
            <w:pPr>
              <w:jc w:val="center"/>
              <w:rPr>
                <w:b/>
                <w:lang w:val="uk-UA"/>
              </w:rPr>
            </w:pPr>
            <w:r w:rsidRPr="00F576EF">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08.01</w:t>
            </w:r>
          </w:p>
        </w:tc>
        <w:tc>
          <w:tcPr>
            <w:tcW w:w="4964" w:type="dxa"/>
          </w:tcPr>
          <w:p w:rsidR="00CB58B8" w:rsidRPr="0021187E" w:rsidRDefault="00CB58B8" w:rsidP="00864AFB">
            <w:pPr>
              <w:jc w:val="both"/>
              <w:rPr>
                <w:lang w:val="uk-UA"/>
              </w:rPr>
            </w:pPr>
            <w:r w:rsidRPr="0021187E">
              <w:rPr>
                <w:lang w:val="uk-UA"/>
              </w:rPr>
              <w:t>Для забезпечення охорони об'єктів культурної спадщини</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08.02</w:t>
            </w:r>
          </w:p>
        </w:tc>
        <w:tc>
          <w:tcPr>
            <w:tcW w:w="4964" w:type="dxa"/>
          </w:tcPr>
          <w:p w:rsidR="00CB58B8" w:rsidRPr="0021187E" w:rsidRDefault="00CB58B8" w:rsidP="00864AFB">
            <w:pPr>
              <w:jc w:val="both"/>
              <w:rPr>
                <w:lang w:val="uk-UA"/>
              </w:rPr>
            </w:pPr>
            <w:r w:rsidRPr="0021187E">
              <w:rPr>
                <w:lang w:val="uk-UA"/>
              </w:rPr>
              <w:t>Для розміщення та о</w:t>
            </w:r>
            <w:r>
              <w:rPr>
                <w:lang w:val="uk-UA"/>
              </w:rPr>
              <w:t>бслуговування музейних закладів</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08.03</w:t>
            </w:r>
          </w:p>
        </w:tc>
        <w:tc>
          <w:tcPr>
            <w:tcW w:w="4964" w:type="dxa"/>
          </w:tcPr>
          <w:p w:rsidR="00CB58B8" w:rsidRPr="0021187E" w:rsidRDefault="00CB58B8" w:rsidP="00864AFB">
            <w:pPr>
              <w:jc w:val="both"/>
              <w:rPr>
                <w:lang w:val="uk-UA"/>
              </w:rPr>
            </w:pPr>
            <w:r w:rsidRPr="0021187E">
              <w:rPr>
                <w:lang w:val="uk-UA"/>
              </w:rPr>
              <w:t>Для іншого історико-культурного призначення</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lastRenderedPageBreak/>
              <w:t>08.04</w:t>
            </w:r>
          </w:p>
        </w:tc>
        <w:tc>
          <w:tcPr>
            <w:tcW w:w="4964" w:type="dxa"/>
          </w:tcPr>
          <w:p w:rsidR="00CB58B8" w:rsidRPr="0021187E" w:rsidRDefault="00CB58B8" w:rsidP="00864AFB">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tcPr>
          <w:p w:rsidR="00CB58B8" w:rsidRDefault="00CB58B8" w:rsidP="00864AFB">
            <w:pPr>
              <w:jc w:val="center"/>
            </w:pPr>
            <w:r w:rsidRPr="00CB06D1">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Default="00CB58B8" w:rsidP="00864AFB">
            <w:pPr>
              <w:jc w:val="center"/>
            </w:pPr>
            <w:r>
              <w:rPr>
                <w:lang w:val="uk-UA"/>
              </w:rPr>
              <w:t>1</w:t>
            </w:r>
            <w:r w:rsidRPr="00DA1996">
              <w:rPr>
                <w:lang w:val="uk-UA"/>
              </w:rPr>
              <w:t>,000</w:t>
            </w:r>
          </w:p>
        </w:tc>
        <w:tc>
          <w:tcPr>
            <w:tcW w:w="1188" w:type="dxa"/>
          </w:tcPr>
          <w:p w:rsidR="00CB58B8" w:rsidRDefault="00CB58B8" w:rsidP="00864AFB">
            <w:pPr>
              <w:jc w:val="center"/>
            </w:pPr>
            <w:r>
              <w:rPr>
                <w:lang w:val="uk-UA"/>
              </w:rPr>
              <w:t>1</w:t>
            </w:r>
            <w:r w:rsidRPr="000671BB">
              <w:rPr>
                <w:lang w:val="uk-UA"/>
              </w:rPr>
              <w:t>,000</w:t>
            </w:r>
          </w:p>
        </w:tc>
      </w:tr>
      <w:tr w:rsidR="00CB58B8" w:rsidRPr="0021187E" w:rsidTr="00864AFB">
        <w:tc>
          <w:tcPr>
            <w:tcW w:w="716" w:type="dxa"/>
          </w:tcPr>
          <w:p w:rsidR="00CB58B8" w:rsidRPr="0021187E" w:rsidRDefault="00CB58B8" w:rsidP="00864AFB">
            <w:pPr>
              <w:pStyle w:val="ae"/>
              <w:ind w:right="-108"/>
              <w:jc w:val="center"/>
              <w:rPr>
                <w:b/>
                <w:bCs/>
              </w:rPr>
            </w:pPr>
            <w:r w:rsidRPr="0021187E">
              <w:rPr>
                <w:b/>
                <w:bCs/>
              </w:rPr>
              <w:t>09</w:t>
            </w:r>
          </w:p>
        </w:tc>
        <w:tc>
          <w:tcPr>
            <w:tcW w:w="4964" w:type="dxa"/>
          </w:tcPr>
          <w:p w:rsidR="00CB58B8" w:rsidRPr="0021187E" w:rsidRDefault="00CB58B8" w:rsidP="00864AFB">
            <w:pPr>
              <w:jc w:val="both"/>
              <w:rPr>
                <w:b/>
                <w:bCs/>
                <w:lang w:val="uk-UA"/>
              </w:rPr>
            </w:pPr>
            <w:r w:rsidRPr="0021187E">
              <w:rPr>
                <w:b/>
                <w:bCs/>
                <w:lang w:val="uk-UA"/>
              </w:rPr>
              <w:t>Землі лісогосподарського призначення</w:t>
            </w:r>
          </w:p>
        </w:tc>
        <w:tc>
          <w:tcPr>
            <w:tcW w:w="1080" w:type="dxa"/>
          </w:tcPr>
          <w:p w:rsidR="00CB58B8" w:rsidRPr="00F576EF" w:rsidRDefault="00CB58B8" w:rsidP="00864AFB">
            <w:pPr>
              <w:jc w:val="center"/>
              <w:rPr>
                <w:b/>
                <w:lang w:val="uk-UA"/>
              </w:rPr>
            </w:pPr>
            <w:r w:rsidRPr="00F576EF">
              <w:rPr>
                <w:b/>
                <w:lang w:val="uk-UA"/>
              </w:rPr>
              <w:t>х</w:t>
            </w:r>
          </w:p>
        </w:tc>
        <w:tc>
          <w:tcPr>
            <w:tcW w:w="1080" w:type="dxa"/>
          </w:tcPr>
          <w:p w:rsidR="00CB58B8" w:rsidRPr="00F576EF" w:rsidRDefault="00CB58B8" w:rsidP="00864AFB">
            <w:pPr>
              <w:jc w:val="center"/>
              <w:rPr>
                <w:b/>
                <w:lang w:val="uk-UA"/>
              </w:rPr>
            </w:pPr>
            <w:r w:rsidRPr="00F576EF">
              <w:rPr>
                <w:b/>
                <w:lang w:val="uk-UA"/>
              </w:rPr>
              <w:t>х</w:t>
            </w:r>
          </w:p>
        </w:tc>
        <w:tc>
          <w:tcPr>
            <w:tcW w:w="1080" w:type="dxa"/>
          </w:tcPr>
          <w:p w:rsidR="00CB58B8" w:rsidRPr="00F576EF" w:rsidRDefault="00CB58B8" w:rsidP="00864AFB">
            <w:pPr>
              <w:jc w:val="center"/>
              <w:rPr>
                <w:b/>
                <w:lang w:val="uk-UA"/>
              </w:rPr>
            </w:pPr>
            <w:r>
              <w:rPr>
                <w:b/>
                <w:lang w:val="uk-UA"/>
              </w:rPr>
              <w:t>х</w:t>
            </w:r>
          </w:p>
        </w:tc>
        <w:tc>
          <w:tcPr>
            <w:tcW w:w="1188" w:type="dxa"/>
          </w:tcPr>
          <w:p w:rsidR="00CB58B8" w:rsidRPr="00F576EF" w:rsidRDefault="00CB58B8" w:rsidP="00864AFB">
            <w:pPr>
              <w:jc w:val="center"/>
              <w:rPr>
                <w:b/>
                <w:lang w:val="uk-UA"/>
              </w:rPr>
            </w:pPr>
            <w:r w:rsidRPr="00F576EF">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09.01</w:t>
            </w:r>
          </w:p>
        </w:tc>
        <w:tc>
          <w:tcPr>
            <w:tcW w:w="4964" w:type="dxa"/>
          </w:tcPr>
          <w:p w:rsidR="00CB58B8" w:rsidRPr="0021187E" w:rsidRDefault="00CB58B8" w:rsidP="00864AFB">
            <w:pPr>
              <w:jc w:val="both"/>
              <w:rPr>
                <w:lang w:val="uk-UA"/>
              </w:rPr>
            </w:pPr>
            <w:r w:rsidRPr="0021187E">
              <w:rPr>
                <w:lang w:val="uk-UA"/>
              </w:rPr>
              <w:t>Для ведення лісового господарства і пов'язаних з ним послуг</w:t>
            </w:r>
          </w:p>
        </w:tc>
        <w:tc>
          <w:tcPr>
            <w:tcW w:w="1080" w:type="dxa"/>
          </w:tcPr>
          <w:p w:rsidR="00CB58B8" w:rsidRPr="0021187E" w:rsidRDefault="00CB58B8" w:rsidP="00864AFB">
            <w:pPr>
              <w:jc w:val="center"/>
              <w:rPr>
                <w:lang w:val="uk-UA"/>
              </w:rPr>
            </w:pPr>
            <w:r>
              <w:rPr>
                <w:lang w:val="uk-UA"/>
              </w:rPr>
              <w:t>0,100</w:t>
            </w:r>
          </w:p>
        </w:tc>
        <w:tc>
          <w:tcPr>
            <w:tcW w:w="1080" w:type="dxa"/>
          </w:tcPr>
          <w:p w:rsidR="00CB58B8" w:rsidRPr="0021187E" w:rsidRDefault="00CB58B8" w:rsidP="00864AFB">
            <w:pPr>
              <w:jc w:val="center"/>
              <w:rPr>
                <w:lang w:val="uk-UA"/>
              </w:rPr>
            </w:pPr>
            <w:r>
              <w:rPr>
                <w:lang w:val="uk-UA"/>
              </w:rPr>
              <w:t>0,100</w:t>
            </w:r>
          </w:p>
        </w:tc>
        <w:tc>
          <w:tcPr>
            <w:tcW w:w="1080" w:type="dxa"/>
          </w:tcPr>
          <w:p w:rsidR="00CB58B8" w:rsidRPr="0021187E" w:rsidRDefault="00CB58B8" w:rsidP="00864AFB">
            <w:pPr>
              <w:jc w:val="center"/>
              <w:rPr>
                <w:lang w:val="uk-UA"/>
              </w:rPr>
            </w:pPr>
            <w:r>
              <w:rPr>
                <w:lang w:val="uk-UA"/>
              </w:rPr>
              <w:t>0,100</w:t>
            </w:r>
          </w:p>
        </w:tc>
        <w:tc>
          <w:tcPr>
            <w:tcW w:w="1188" w:type="dxa"/>
          </w:tcPr>
          <w:p w:rsidR="00CB58B8" w:rsidRPr="0021187E" w:rsidRDefault="00CB58B8" w:rsidP="00864AFB">
            <w:pPr>
              <w:jc w:val="center"/>
              <w:rPr>
                <w:lang w:val="uk-UA"/>
              </w:rPr>
            </w:pPr>
            <w:r>
              <w:rPr>
                <w:lang w:val="uk-UA"/>
              </w:rPr>
              <w:t>0,100</w:t>
            </w:r>
          </w:p>
        </w:tc>
      </w:tr>
      <w:tr w:rsidR="00CB58B8" w:rsidRPr="0021187E" w:rsidTr="00864AFB">
        <w:tc>
          <w:tcPr>
            <w:tcW w:w="716" w:type="dxa"/>
          </w:tcPr>
          <w:p w:rsidR="00CB58B8" w:rsidRPr="0021187E" w:rsidRDefault="00CB58B8" w:rsidP="00864AFB">
            <w:pPr>
              <w:jc w:val="center"/>
              <w:rPr>
                <w:lang w:val="uk-UA"/>
              </w:rPr>
            </w:pPr>
            <w:r w:rsidRPr="0021187E">
              <w:rPr>
                <w:lang w:val="uk-UA"/>
              </w:rPr>
              <w:t>09.02</w:t>
            </w:r>
          </w:p>
        </w:tc>
        <w:tc>
          <w:tcPr>
            <w:tcW w:w="4964" w:type="dxa"/>
          </w:tcPr>
          <w:p w:rsidR="00CB58B8" w:rsidRPr="0021187E" w:rsidRDefault="00CB58B8" w:rsidP="00864AFB">
            <w:pPr>
              <w:jc w:val="both"/>
              <w:rPr>
                <w:lang w:val="uk-UA"/>
              </w:rPr>
            </w:pPr>
            <w:r w:rsidRPr="0021187E">
              <w:rPr>
                <w:lang w:val="uk-UA"/>
              </w:rPr>
              <w:t>Для іншого лісогосподарського призначення</w:t>
            </w:r>
          </w:p>
        </w:tc>
        <w:tc>
          <w:tcPr>
            <w:tcW w:w="1080" w:type="dxa"/>
          </w:tcPr>
          <w:p w:rsidR="00CB58B8" w:rsidRPr="0021187E" w:rsidRDefault="00CB58B8" w:rsidP="00864AFB">
            <w:pPr>
              <w:jc w:val="center"/>
              <w:rPr>
                <w:lang w:val="uk-UA"/>
              </w:rPr>
            </w:pPr>
            <w:r>
              <w:rPr>
                <w:lang w:val="uk-UA"/>
              </w:rPr>
              <w:t>0,100</w:t>
            </w:r>
          </w:p>
        </w:tc>
        <w:tc>
          <w:tcPr>
            <w:tcW w:w="1080" w:type="dxa"/>
          </w:tcPr>
          <w:p w:rsidR="00CB58B8" w:rsidRPr="0021187E" w:rsidRDefault="00CB58B8" w:rsidP="00864AFB">
            <w:pPr>
              <w:jc w:val="center"/>
              <w:rPr>
                <w:lang w:val="uk-UA"/>
              </w:rPr>
            </w:pPr>
            <w:r>
              <w:rPr>
                <w:lang w:val="uk-UA"/>
              </w:rPr>
              <w:t>0,100</w:t>
            </w:r>
          </w:p>
        </w:tc>
        <w:tc>
          <w:tcPr>
            <w:tcW w:w="1080" w:type="dxa"/>
          </w:tcPr>
          <w:p w:rsidR="00CB58B8" w:rsidRPr="0021187E" w:rsidRDefault="00CB58B8" w:rsidP="00864AFB">
            <w:pPr>
              <w:jc w:val="center"/>
              <w:rPr>
                <w:lang w:val="uk-UA"/>
              </w:rPr>
            </w:pPr>
            <w:r>
              <w:rPr>
                <w:lang w:val="uk-UA"/>
              </w:rPr>
              <w:t>0,100</w:t>
            </w:r>
          </w:p>
        </w:tc>
        <w:tc>
          <w:tcPr>
            <w:tcW w:w="1188" w:type="dxa"/>
          </w:tcPr>
          <w:p w:rsidR="00CB58B8" w:rsidRPr="0021187E" w:rsidRDefault="00CB58B8" w:rsidP="00864AFB">
            <w:pPr>
              <w:jc w:val="center"/>
              <w:rPr>
                <w:lang w:val="uk-UA"/>
              </w:rPr>
            </w:pPr>
            <w:r>
              <w:rPr>
                <w:lang w:val="uk-UA"/>
              </w:rPr>
              <w:t>0,100</w:t>
            </w:r>
          </w:p>
        </w:tc>
      </w:tr>
      <w:tr w:rsidR="00CB58B8" w:rsidRPr="0021187E" w:rsidTr="00864AFB">
        <w:tc>
          <w:tcPr>
            <w:tcW w:w="716" w:type="dxa"/>
          </w:tcPr>
          <w:p w:rsidR="00CB58B8" w:rsidRPr="0021187E" w:rsidRDefault="00CB58B8" w:rsidP="00864AFB">
            <w:pPr>
              <w:jc w:val="center"/>
              <w:rPr>
                <w:lang w:val="uk-UA"/>
              </w:rPr>
            </w:pPr>
            <w:r w:rsidRPr="0021187E">
              <w:rPr>
                <w:lang w:val="uk-UA"/>
              </w:rPr>
              <w:t>09.03</w:t>
            </w:r>
          </w:p>
        </w:tc>
        <w:tc>
          <w:tcPr>
            <w:tcW w:w="4964" w:type="dxa"/>
          </w:tcPr>
          <w:p w:rsidR="00CB58B8" w:rsidRPr="0021187E" w:rsidRDefault="00CB58B8" w:rsidP="00864AFB">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tcPr>
          <w:p w:rsidR="00CB58B8" w:rsidRPr="0021187E" w:rsidRDefault="00CB58B8" w:rsidP="00864AFB">
            <w:pPr>
              <w:jc w:val="center"/>
              <w:rPr>
                <w:lang w:val="uk-UA"/>
              </w:rPr>
            </w:pPr>
            <w:r>
              <w:rPr>
                <w:lang w:val="uk-UA"/>
              </w:rPr>
              <w:t>0,100</w:t>
            </w:r>
          </w:p>
        </w:tc>
        <w:tc>
          <w:tcPr>
            <w:tcW w:w="1080" w:type="dxa"/>
          </w:tcPr>
          <w:p w:rsidR="00CB58B8" w:rsidRPr="0021187E" w:rsidRDefault="00CB58B8" w:rsidP="00864AFB">
            <w:pPr>
              <w:jc w:val="center"/>
              <w:rPr>
                <w:lang w:val="uk-UA"/>
              </w:rPr>
            </w:pPr>
            <w:r>
              <w:rPr>
                <w:lang w:val="uk-UA"/>
              </w:rPr>
              <w:t>0,100</w:t>
            </w:r>
          </w:p>
        </w:tc>
        <w:tc>
          <w:tcPr>
            <w:tcW w:w="1080" w:type="dxa"/>
          </w:tcPr>
          <w:p w:rsidR="00CB58B8" w:rsidRPr="0021187E" w:rsidRDefault="00CB58B8" w:rsidP="00864AFB">
            <w:pPr>
              <w:jc w:val="center"/>
              <w:rPr>
                <w:lang w:val="uk-UA"/>
              </w:rPr>
            </w:pPr>
            <w:r>
              <w:rPr>
                <w:lang w:val="uk-UA"/>
              </w:rPr>
              <w:t>0,100</w:t>
            </w:r>
          </w:p>
        </w:tc>
        <w:tc>
          <w:tcPr>
            <w:tcW w:w="1188" w:type="dxa"/>
          </w:tcPr>
          <w:p w:rsidR="00CB58B8" w:rsidRPr="0021187E" w:rsidRDefault="00CB58B8" w:rsidP="00864AFB">
            <w:pPr>
              <w:jc w:val="center"/>
              <w:rPr>
                <w:lang w:val="uk-UA"/>
              </w:rPr>
            </w:pPr>
            <w:r>
              <w:rPr>
                <w:lang w:val="uk-UA"/>
              </w:rPr>
              <w:t>0,100</w:t>
            </w:r>
          </w:p>
        </w:tc>
      </w:tr>
      <w:tr w:rsidR="00CB58B8" w:rsidRPr="0021187E" w:rsidTr="00864AFB">
        <w:tc>
          <w:tcPr>
            <w:tcW w:w="716" w:type="dxa"/>
          </w:tcPr>
          <w:p w:rsidR="00CB58B8" w:rsidRPr="0021187E" w:rsidRDefault="00CB58B8" w:rsidP="00864AFB">
            <w:pPr>
              <w:pStyle w:val="ae"/>
              <w:ind w:right="-108"/>
              <w:jc w:val="center"/>
              <w:rPr>
                <w:b/>
                <w:bCs/>
              </w:rPr>
            </w:pPr>
            <w:r w:rsidRPr="0021187E">
              <w:rPr>
                <w:b/>
                <w:bCs/>
              </w:rPr>
              <w:t>10</w:t>
            </w:r>
          </w:p>
        </w:tc>
        <w:tc>
          <w:tcPr>
            <w:tcW w:w="4964" w:type="dxa"/>
          </w:tcPr>
          <w:p w:rsidR="00CB58B8" w:rsidRPr="0021187E" w:rsidRDefault="00CB58B8" w:rsidP="00864AFB">
            <w:pPr>
              <w:pStyle w:val="ae"/>
              <w:jc w:val="both"/>
              <w:rPr>
                <w:bCs/>
              </w:rPr>
            </w:pPr>
            <w:r w:rsidRPr="0021187E">
              <w:rPr>
                <w:b/>
                <w:bCs/>
              </w:rPr>
              <w:t>Землі водного фонду</w:t>
            </w:r>
          </w:p>
        </w:tc>
        <w:tc>
          <w:tcPr>
            <w:tcW w:w="1080" w:type="dxa"/>
          </w:tcPr>
          <w:p w:rsidR="00CB58B8" w:rsidRPr="003322C1" w:rsidRDefault="00CB58B8" w:rsidP="00864AFB">
            <w:pPr>
              <w:jc w:val="center"/>
              <w:rPr>
                <w:b/>
                <w:lang w:val="uk-UA"/>
              </w:rPr>
            </w:pPr>
            <w:r w:rsidRPr="003322C1">
              <w:rPr>
                <w:b/>
                <w:lang w:val="uk-UA"/>
              </w:rPr>
              <w:t>х</w:t>
            </w:r>
          </w:p>
        </w:tc>
        <w:tc>
          <w:tcPr>
            <w:tcW w:w="1080" w:type="dxa"/>
          </w:tcPr>
          <w:p w:rsidR="00CB58B8" w:rsidRPr="003322C1" w:rsidRDefault="00CB58B8" w:rsidP="00864AFB">
            <w:pPr>
              <w:jc w:val="center"/>
              <w:rPr>
                <w:b/>
                <w:lang w:val="uk-UA"/>
              </w:rPr>
            </w:pPr>
            <w:r w:rsidRPr="003322C1">
              <w:rPr>
                <w:b/>
                <w:lang w:val="uk-UA"/>
              </w:rPr>
              <w:t>х</w:t>
            </w:r>
          </w:p>
        </w:tc>
        <w:tc>
          <w:tcPr>
            <w:tcW w:w="1080" w:type="dxa"/>
          </w:tcPr>
          <w:p w:rsidR="00CB58B8" w:rsidRPr="003322C1" w:rsidRDefault="00CB58B8" w:rsidP="00864AFB">
            <w:pPr>
              <w:jc w:val="center"/>
              <w:rPr>
                <w:b/>
                <w:lang w:val="uk-UA"/>
              </w:rPr>
            </w:pPr>
            <w:r>
              <w:rPr>
                <w:b/>
                <w:lang w:val="uk-UA"/>
              </w:rPr>
              <w:t>х</w:t>
            </w:r>
          </w:p>
        </w:tc>
        <w:tc>
          <w:tcPr>
            <w:tcW w:w="1188" w:type="dxa"/>
          </w:tcPr>
          <w:p w:rsidR="00CB58B8" w:rsidRPr="003322C1" w:rsidRDefault="00CB58B8" w:rsidP="00864AFB">
            <w:pPr>
              <w:jc w:val="center"/>
              <w:rPr>
                <w:b/>
                <w:lang w:val="uk-UA"/>
              </w:rPr>
            </w:pPr>
            <w:r w:rsidRPr="003322C1">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10.01</w:t>
            </w:r>
          </w:p>
        </w:tc>
        <w:tc>
          <w:tcPr>
            <w:tcW w:w="4964" w:type="dxa"/>
          </w:tcPr>
          <w:p w:rsidR="00CB58B8" w:rsidRPr="0021187E" w:rsidRDefault="00CB58B8" w:rsidP="00864AFB">
            <w:pPr>
              <w:jc w:val="both"/>
              <w:rPr>
                <w:lang w:val="uk-UA"/>
              </w:rPr>
            </w:pPr>
            <w:r w:rsidRPr="0021187E">
              <w:rPr>
                <w:lang w:val="uk-UA"/>
              </w:rPr>
              <w:t>Для експлуатації та догляду за водними об'єктами</w:t>
            </w:r>
          </w:p>
        </w:tc>
        <w:tc>
          <w:tcPr>
            <w:tcW w:w="1080" w:type="dxa"/>
          </w:tcPr>
          <w:p w:rsidR="00CB58B8" w:rsidRDefault="00CB58B8" w:rsidP="00864AFB">
            <w:pPr>
              <w:jc w:val="center"/>
            </w:pPr>
            <w:r w:rsidRPr="00FC7334">
              <w:rPr>
                <w:lang w:val="uk-UA"/>
              </w:rPr>
              <w:t>1,000</w:t>
            </w:r>
          </w:p>
        </w:tc>
        <w:tc>
          <w:tcPr>
            <w:tcW w:w="1080" w:type="dxa"/>
          </w:tcPr>
          <w:p w:rsidR="00CB58B8" w:rsidRDefault="00CB58B8" w:rsidP="00864AFB">
            <w:pPr>
              <w:jc w:val="center"/>
            </w:pPr>
            <w:r w:rsidRPr="00FC7334">
              <w:rPr>
                <w:lang w:val="uk-UA"/>
              </w:rPr>
              <w:t>1,000</w:t>
            </w:r>
          </w:p>
        </w:tc>
        <w:tc>
          <w:tcPr>
            <w:tcW w:w="1080" w:type="dxa"/>
          </w:tcPr>
          <w:p w:rsidR="00CB58B8" w:rsidRDefault="00CB58B8" w:rsidP="00864AFB">
            <w:pPr>
              <w:jc w:val="center"/>
            </w:pPr>
            <w:r>
              <w:rPr>
                <w:lang w:val="uk-UA"/>
              </w:rPr>
              <w:t>3</w:t>
            </w:r>
            <w:r w:rsidRPr="00FC7334">
              <w:rPr>
                <w:lang w:val="uk-UA"/>
              </w:rPr>
              <w:t>,000</w:t>
            </w:r>
          </w:p>
        </w:tc>
        <w:tc>
          <w:tcPr>
            <w:tcW w:w="1188" w:type="dxa"/>
          </w:tcPr>
          <w:p w:rsidR="00CB58B8" w:rsidRDefault="00CB58B8" w:rsidP="00864AFB">
            <w:pPr>
              <w:jc w:val="center"/>
            </w:pPr>
            <w:r>
              <w:rPr>
                <w:lang w:val="uk-UA"/>
              </w:rPr>
              <w:t>3</w:t>
            </w:r>
            <w:r w:rsidRPr="00FC7334">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10.02</w:t>
            </w:r>
          </w:p>
        </w:tc>
        <w:tc>
          <w:tcPr>
            <w:tcW w:w="4964" w:type="dxa"/>
          </w:tcPr>
          <w:p w:rsidR="00CB58B8" w:rsidRPr="0021187E" w:rsidRDefault="00CB58B8" w:rsidP="00864AFB">
            <w:pPr>
              <w:jc w:val="both"/>
              <w:rPr>
                <w:lang w:val="uk-UA"/>
              </w:rPr>
            </w:pPr>
            <w:r w:rsidRPr="0021187E">
              <w:rPr>
                <w:lang w:val="uk-UA"/>
              </w:rPr>
              <w:t>Для облаштування та догляду за прибережними захисними смугами</w:t>
            </w:r>
          </w:p>
        </w:tc>
        <w:tc>
          <w:tcPr>
            <w:tcW w:w="1080" w:type="dxa"/>
          </w:tcPr>
          <w:p w:rsidR="00CB58B8" w:rsidRDefault="00CB58B8" w:rsidP="00864AFB">
            <w:pPr>
              <w:jc w:val="center"/>
            </w:pPr>
            <w:r w:rsidRPr="00FC7334">
              <w:rPr>
                <w:lang w:val="uk-UA"/>
              </w:rPr>
              <w:t>1,000</w:t>
            </w:r>
          </w:p>
        </w:tc>
        <w:tc>
          <w:tcPr>
            <w:tcW w:w="1080" w:type="dxa"/>
          </w:tcPr>
          <w:p w:rsidR="00CB58B8" w:rsidRDefault="00CB58B8" w:rsidP="00864AFB">
            <w:pPr>
              <w:jc w:val="center"/>
            </w:pPr>
            <w:r w:rsidRPr="00FC7334">
              <w:rPr>
                <w:lang w:val="uk-UA"/>
              </w:rPr>
              <w:t>1,000</w:t>
            </w:r>
          </w:p>
        </w:tc>
        <w:tc>
          <w:tcPr>
            <w:tcW w:w="1080" w:type="dxa"/>
          </w:tcPr>
          <w:p w:rsidR="00CB58B8" w:rsidRDefault="00CB58B8" w:rsidP="00864AFB">
            <w:pPr>
              <w:jc w:val="center"/>
            </w:pPr>
            <w:r>
              <w:rPr>
                <w:lang w:val="uk-UA"/>
              </w:rPr>
              <w:t>3</w:t>
            </w:r>
            <w:r w:rsidRPr="00FC7334">
              <w:rPr>
                <w:lang w:val="uk-UA"/>
              </w:rPr>
              <w:t>,000</w:t>
            </w:r>
          </w:p>
        </w:tc>
        <w:tc>
          <w:tcPr>
            <w:tcW w:w="1188" w:type="dxa"/>
          </w:tcPr>
          <w:p w:rsidR="00CB58B8" w:rsidRDefault="00CB58B8" w:rsidP="00864AFB">
            <w:pPr>
              <w:jc w:val="center"/>
            </w:pPr>
            <w:r>
              <w:rPr>
                <w:lang w:val="uk-UA"/>
              </w:rPr>
              <w:t>3</w:t>
            </w:r>
            <w:r w:rsidRPr="00FC7334">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10.03</w:t>
            </w:r>
          </w:p>
        </w:tc>
        <w:tc>
          <w:tcPr>
            <w:tcW w:w="4964" w:type="dxa"/>
          </w:tcPr>
          <w:p w:rsidR="00CB58B8" w:rsidRPr="0021187E" w:rsidRDefault="00CB58B8" w:rsidP="00864AFB">
            <w:pPr>
              <w:jc w:val="both"/>
              <w:rPr>
                <w:lang w:val="uk-UA"/>
              </w:rPr>
            </w:pPr>
            <w:r w:rsidRPr="0021187E">
              <w:rPr>
                <w:lang w:val="uk-UA"/>
              </w:rPr>
              <w:t>Для експлуатації та догляду за смугами відведення</w:t>
            </w:r>
          </w:p>
        </w:tc>
        <w:tc>
          <w:tcPr>
            <w:tcW w:w="1080" w:type="dxa"/>
          </w:tcPr>
          <w:p w:rsidR="00CB58B8" w:rsidRDefault="00CB58B8" w:rsidP="00864AFB">
            <w:pPr>
              <w:jc w:val="center"/>
            </w:pPr>
            <w:r w:rsidRPr="00FC7334">
              <w:rPr>
                <w:lang w:val="uk-UA"/>
              </w:rPr>
              <w:t>1,000</w:t>
            </w:r>
          </w:p>
        </w:tc>
        <w:tc>
          <w:tcPr>
            <w:tcW w:w="1080" w:type="dxa"/>
          </w:tcPr>
          <w:p w:rsidR="00CB58B8" w:rsidRDefault="00CB58B8" w:rsidP="00864AFB">
            <w:pPr>
              <w:jc w:val="center"/>
            </w:pPr>
            <w:r w:rsidRPr="00FC7334">
              <w:rPr>
                <w:lang w:val="uk-UA"/>
              </w:rPr>
              <w:t>1,000</w:t>
            </w:r>
          </w:p>
        </w:tc>
        <w:tc>
          <w:tcPr>
            <w:tcW w:w="1080" w:type="dxa"/>
          </w:tcPr>
          <w:p w:rsidR="00CB58B8" w:rsidRDefault="00CB58B8" w:rsidP="00864AFB">
            <w:pPr>
              <w:jc w:val="center"/>
            </w:pPr>
            <w:r>
              <w:rPr>
                <w:lang w:val="uk-UA"/>
              </w:rPr>
              <w:t>3</w:t>
            </w:r>
            <w:r w:rsidRPr="00FC7334">
              <w:rPr>
                <w:lang w:val="uk-UA"/>
              </w:rPr>
              <w:t>,000</w:t>
            </w:r>
          </w:p>
        </w:tc>
        <w:tc>
          <w:tcPr>
            <w:tcW w:w="1188" w:type="dxa"/>
          </w:tcPr>
          <w:p w:rsidR="00CB58B8" w:rsidRDefault="00CB58B8" w:rsidP="00864AFB">
            <w:pPr>
              <w:jc w:val="center"/>
            </w:pPr>
            <w:r>
              <w:rPr>
                <w:lang w:val="uk-UA"/>
              </w:rPr>
              <w:t>3</w:t>
            </w:r>
            <w:r w:rsidRPr="00FC7334">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10.04</w:t>
            </w:r>
          </w:p>
        </w:tc>
        <w:tc>
          <w:tcPr>
            <w:tcW w:w="4964" w:type="dxa"/>
          </w:tcPr>
          <w:p w:rsidR="00CB58B8" w:rsidRPr="0021187E" w:rsidRDefault="00CB58B8" w:rsidP="00864AFB">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tcPr>
          <w:p w:rsidR="00CB58B8" w:rsidRDefault="00CB58B8" w:rsidP="00864AFB">
            <w:pPr>
              <w:jc w:val="center"/>
            </w:pPr>
            <w:r w:rsidRPr="00720E2C">
              <w:rPr>
                <w:lang w:val="uk-UA"/>
              </w:rPr>
              <w:t>1,000</w:t>
            </w:r>
          </w:p>
        </w:tc>
        <w:tc>
          <w:tcPr>
            <w:tcW w:w="1080" w:type="dxa"/>
          </w:tcPr>
          <w:p w:rsidR="00CB58B8" w:rsidRDefault="00CB58B8" w:rsidP="00864AFB">
            <w:pPr>
              <w:jc w:val="center"/>
            </w:pPr>
            <w:r w:rsidRPr="00720E2C">
              <w:rPr>
                <w:lang w:val="uk-UA"/>
              </w:rPr>
              <w:t>1,000</w:t>
            </w:r>
          </w:p>
        </w:tc>
        <w:tc>
          <w:tcPr>
            <w:tcW w:w="1080" w:type="dxa"/>
          </w:tcPr>
          <w:p w:rsidR="00CB58B8" w:rsidRDefault="00CB58B8" w:rsidP="00864AFB">
            <w:pPr>
              <w:jc w:val="center"/>
            </w:pPr>
            <w:r>
              <w:rPr>
                <w:lang w:val="uk-UA"/>
              </w:rPr>
              <w:t>3</w:t>
            </w:r>
            <w:r w:rsidRPr="00720E2C">
              <w:rPr>
                <w:lang w:val="uk-UA"/>
              </w:rPr>
              <w:t>,000</w:t>
            </w:r>
          </w:p>
        </w:tc>
        <w:tc>
          <w:tcPr>
            <w:tcW w:w="1188" w:type="dxa"/>
          </w:tcPr>
          <w:p w:rsidR="00CB58B8" w:rsidRDefault="00CB58B8" w:rsidP="00864AFB">
            <w:pPr>
              <w:jc w:val="center"/>
            </w:pPr>
            <w:r>
              <w:rPr>
                <w:lang w:val="uk-UA"/>
              </w:rPr>
              <w:t>3</w:t>
            </w:r>
            <w:r w:rsidRPr="00720E2C">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10.05</w:t>
            </w:r>
          </w:p>
        </w:tc>
        <w:tc>
          <w:tcPr>
            <w:tcW w:w="4964" w:type="dxa"/>
          </w:tcPr>
          <w:p w:rsidR="00CB58B8" w:rsidRPr="0021187E" w:rsidRDefault="00CB58B8" w:rsidP="00864AFB">
            <w:pPr>
              <w:jc w:val="both"/>
              <w:rPr>
                <w:lang w:val="uk-UA"/>
              </w:rPr>
            </w:pPr>
            <w:r w:rsidRPr="0021187E">
              <w:rPr>
                <w:lang w:val="uk-UA"/>
              </w:rPr>
              <w:t>Для догляду за береговими смугами водних шляхів</w:t>
            </w:r>
          </w:p>
        </w:tc>
        <w:tc>
          <w:tcPr>
            <w:tcW w:w="1080" w:type="dxa"/>
          </w:tcPr>
          <w:p w:rsidR="00CB58B8" w:rsidRDefault="00CB58B8" w:rsidP="00864AFB">
            <w:pPr>
              <w:jc w:val="center"/>
            </w:pPr>
            <w:r w:rsidRPr="00720E2C">
              <w:rPr>
                <w:lang w:val="uk-UA"/>
              </w:rPr>
              <w:t>1,000</w:t>
            </w:r>
          </w:p>
        </w:tc>
        <w:tc>
          <w:tcPr>
            <w:tcW w:w="1080" w:type="dxa"/>
          </w:tcPr>
          <w:p w:rsidR="00CB58B8" w:rsidRDefault="00CB58B8" w:rsidP="00864AFB">
            <w:pPr>
              <w:jc w:val="center"/>
            </w:pPr>
            <w:r w:rsidRPr="00720E2C">
              <w:rPr>
                <w:lang w:val="uk-UA"/>
              </w:rPr>
              <w:t>1,000</w:t>
            </w:r>
          </w:p>
        </w:tc>
        <w:tc>
          <w:tcPr>
            <w:tcW w:w="1080" w:type="dxa"/>
          </w:tcPr>
          <w:p w:rsidR="00CB58B8" w:rsidRDefault="00CB58B8" w:rsidP="00864AFB">
            <w:pPr>
              <w:jc w:val="center"/>
            </w:pPr>
            <w:r>
              <w:rPr>
                <w:lang w:val="uk-UA"/>
              </w:rPr>
              <w:t>3</w:t>
            </w:r>
            <w:r w:rsidRPr="00720E2C">
              <w:rPr>
                <w:lang w:val="uk-UA"/>
              </w:rPr>
              <w:t>,000</w:t>
            </w:r>
          </w:p>
        </w:tc>
        <w:tc>
          <w:tcPr>
            <w:tcW w:w="1188" w:type="dxa"/>
          </w:tcPr>
          <w:p w:rsidR="00CB58B8" w:rsidRDefault="00CB58B8" w:rsidP="00864AFB">
            <w:pPr>
              <w:jc w:val="center"/>
            </w:pPr>
            <w:r>
              <w:rPr>
                <w:lang w:val="uk-UA"/>
              </w:rPr>
              <w:t>3</w:t>
            </w:r>
            <w:r w:rsidRPr="00720E2C">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10.06</w:t>
            </w:r>
          </w:p>
        </w:tc>
        <w:tc>
          <w:tcPr>
            <w:tcW w:w="4964" w:type="dxa"/>
          </w:tcPr>
          <w:p w:rsidR="00CB58B8" w:rsidRPr="0021187E" w:rsidRDefault="00CB58B8" w:rsidP="00864AFB">
            <w:pPr>
              <w:jc w:val="both"/>
              <w:rPr>
                <w:lang w:val="uk-UA"/>
              </w:rPr>
            </w:pPr>
            <w:r w:rsidRPr="0021187E">
              <w:rPr>
                <w:lang w:val="uk-UA"/>
              </w:rPr>
              <w:t>Для сінокосіння</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10.07</w:t>
            </w:r>
          </w:p>
        </w:tc>
        <w:tc>
          <w:tcPr>
            <w:tcW w:w="4964" w:type="dxa"/>
          </w:tcPr>
          <w:p w:rsidR="00CB58B8" w:rsidRPr="0021187E" w:rsidRDefault="00CB58B8" w:rsidP="00864AFB">
            <w:pPr>
              <w:jc w:val="both"/>
              <w:rPr>
                <w:lang w:val="uk-UA"/>
              </w:rPr>
            </w:pPr>
            <w:r w:rsidRPr="0021187E">
              <w:rPr>
                <w:lang w:val="uk-UA"/>
              </w:rPr>
              <w:t>Для рибогосподарських потреб</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10.08</w:t>
            </w:r>
          </w:p>
        </w:tc>
        <w:tc>
          <w:tcPr>
            <w:tcW w:w="4964" w:type="dxa"/>
          </w:tcPr>
          <w:p w:rsidR="00CB58B8" w:rsidRPr="0021187E" w:rsidRDefault="00CB58B8" w:rsidP="00864AFB">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10.09</w:t>
            </w:r>
          </w:p>
        </w:tc>
        <w:tc>
          <w:tcPr>
            <w:tcW w:w="4964" w:type="dxa"/>
          </w:tcPr>
          <w:p w:rsidR="00CB58B8" w:rsidRPr="0021187E" w:rsidRDefault="00CB58B8" w:rsidP="00864AFB">
            <w:pPr>
              <w:jc w:val="both"/>
              <w:rPr>
                <w:lang w:val="uk-UA"/>
              </w:rPr>
            </w:pPr>
            <w:r w:rsidRPr="0021187E">
              <w:rPr>
                <w:lang w:val="uk-UA"/>
              </w:rPr>
              <w:t>Для проведення науково-дослідних робіт</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10.10</w:t>
            </w:r>
          </w:p>
        </w:tc>
        <w:tc>
          <w:tcPr>
            <w:tcW w:w="4964" w:type="dxa"/>
          </w:tcPr>
          <w:p w:rsidR="00CB58B8" w:rsidRPr="0021187E" w:rsidRDefault="00CB58B8" w:rsidP="00864AFB">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10.11</w:t>
            </w:r>
          </w:p>
        </w:tc>
        <w:tc>
          <w:tcPr>
            <w:tcW w:w="4964" w:type="dxa"/>
          </w:tcPr>
          <w:p w:rsidR="00CB58B8" w:rsidRPr="0021187E" w:rsidRDefault="00CB58B8" w:rsidP="00864AFB">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10.12</w:t>
            </w:r>
          </w:p>
        </w:tc>
        <w:tc>
          <w:tcPr>
            <w:tcW w:w="4964" w:type="dxa"/>
          </w:tcPr>
          <w:p w:rsidR="00CB58B8" w:rsidRPr="0021187E" w:rsidRDefault="00CB58B8" w:rsidP="00864AFB">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pStyle w:val="ae"/>
              <w:ind w:right="-108"/>
              <w:jc w:val="center"/>
              <w:rPr>
                <w:b/>
                <w:bCs/>
              </w:rPr>
            </w:pPr>
            <w:r w:rsidRPr="0021187E">
              <w:rPr>
                <w:b/>
                <w:bCs/>
              </w:rPr>
              <w:t>11</w:t>
            </w:r>
          </w:p>
        </w:tc>
        <w:tc>
          <w:tcPr>
            <w:tcW w:w="4964" w:type="dxa"/>
          </w:tcPr>
          <w:p w:rsidR="00CB58B8" w:rsidRPr="0021187E" w:rsidRDefault="00CB58B8" w:rsidP="00864AFB">
            <w:pPr>
              <w:pStyle w:val="ae"/>
              <w:jc w:val="both"/>
              <w:rPr>
                <w:bCs/>
              </w:rPr>
            </w:pPr>
            <w:r w:rsidRPr="0021187E">
              <w:rPr>
                <w:b/>
                <w:bCs/>
              </w:rPr>
              <w:t>Землі промисловості</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sidRPr="00914BFA">
              <w:rPr>
                <w:lang w:val="uk-UA"/>
              </w:rPr>
              <w:t>1,000</w:t>
            </w:r>
          </w:p>
        </w:tc>
        <w:tc>
          <w:tcPr>
            <w:tcW w:w="1080" w:type="dxa"/>
          </w:tcPr>
          <w:p w:rsidR="00CB58B8" w:rsidRDefault="00CB58B8" w:rsidP="00864AFB">
            <w:pPr>
              <w:jc w:val="center"/>
            </w:pPr>
            <w:r>
              <w:rPr>
                <w:lang w:val="uk-UA"/>
              </w:rPr>
              <w:t>3</w:t>
            </w:r>
            <w:r w:rsidRPr="00914BFA">
              <w:rPr>
                <w:lang w:val="uk-UA"/>
              </w:rPr>
              <w:t>,000</w:t>
            </w:r>
          </w:p>
        </w:tc>
        <w:tc>
          <w:tcPr>
            <w:tcW w:w="1188" w:type="dxa"/>
          </w:tcPr>
          <w:p w:rsidR="00CB58B8" w:rsidRDefault="00CB58B8" w:rsidP="00864AFB">
            <w:pPr>
              <w:jc w:val="center"/>
            </w:pPr>
            <w:r>
              <w:rPr>
                <w:lang w:val="uk-UA"/>
              </w:rPr>
              <w:t>3</w:t>
            </w:r>
            <w:r w:rsidRPr="00914BFA">
              <w:rPr>
                <w:lang w:val="uk-UA"/>
              </w:rPr>
              <w:t>,000</w:t>
            </w:r>
          </w:p>
        </w:tc>
      </w:tr>
      <w:tr w:rsidR="00CB58B8" w:rsidRPr="0021187E" w:rsidTr="00864AFB">
        <w:tc>
          <w:tcPr>
            <w:tcW w:w="716" w:type="dxa"/>
          </w:tcPr>
          <w:p w:rsidR="00CB58B8" w:rsidRPr="0021187E" w:rsidRDefault="00CB58B8" w:rsidP="00864AFB">
            <w:pPr>
              <w:jc w:val="center"/>
              <w:rPr>
                <w:lang w:val="uk-UA"/>
              </w:rPr>
            </w:pPr>
            <w:r w:rsidRPr="0021187E">
              <w:rPr>
                <w:lang w:val="uk-UA"/>
              </w:rPr>
              <w:t>11.01</w:t>
            </w:r>
          </w:p>
        </w:tc>
        <w:tc>
          <w:tcPr>
            <w:tcW w:w="4964" w:type="dxa"/>
          </w:tcPr>
          <w:p w:rsidR="00CB58B8" w:rsidRPr="0021187E" w:rsidRDefault="00CB58B8" w:rsidP="00864AFB">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tcPr>
          <w:p w:rsidR="00CB58B8" w:rsidRDefault="00CB58B8" w:rsidP="00864AFB">
            <w:pPr>
              <w:jc w:val="center"/>
            </w:pPr>
            <w:r w:rsidRPr="00B8712A">
              <w:rPr>
                <w:lang w:val="uk-UA"/>
              </w:rPr>
              <w:t>1,000</w:t>
            </w:r>
          </w:p>
        </w:tc>
        <w:tc>
          <w:tcPr>
            <w:tcW w:w="1080" w:type="dxa"/>
          </w:tcPr>
          <w:p w:rsidR="00CB58B8" w:rsidRDefault="00CB58B8" w:rsidP="00864AFB">
            <w:pPr>
              <w:jc w:val="center"/>
            </w:pPr>
            <w:r w:rsidRPr="00B8712A">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11.02</w:t>
            </w:r>
          </w:p>
        </w:tc>
        <w:tc>
          <w:tcPr>
            <w:tcW w:w="4964" w:type="dxa"/>
          </w:tcPr>
          <w:p w:rsidR="00CB58B8" w:rsidRPr="0021187E" w:rsidRDefault="00CB58B8" w:rsidP="00864AFB">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tcPr>
          <w:p w:rsidR="00CB58B8" w:rsidRDefault="00CB58B8" w:rsidP="00864AFB">
            <w:pPr>
              <w:jc w:val="center"/>
            </w:pPr>
            <w:r w:rsidRPr="006705CE">
              <w:rPr>
                <w:lang w:val="uk-UA"/>
              </w:rPr>
              <w:t>1,000</w:t>
            </w:r>
          </w:p>
        </w:tc>
        <w:tc>
          <w:tcPr>
            <w:tcW w:w="1080" w:type="dxa"/>
          </w:tcPr>
          <w:p w:rsidR="00CB58B8" w:rsidRPr="0021187E" w:rsidRDefault="00CB58B8" w:rsidP="00864AFB">
            <w:pPr>
              <w:jc w:val="center"/>
              <w:rPr>
                <w:lang w:val="uk-UA"/>
              </w:rPr>
            </w:pPr>
            <w:r w:rsidRPr="00B8712A">
              <w:rPr>
                <w:lang w:val="uk-UA"/>
              </w:rPr>
              <w:t>1,000</w:t>
            </w:r>
          </w:p>
        </w:tc>
        <w:tc>
          <w:tcPr>
            <w:tcW w:w="1080" w:type="dxa"/>
          </w:tcPr>
          <w:p w:rsidR="00CB58B8" w:rsidRDefault="00CB58B8" w:rsidP="00864AFB">
            <w:pPr>
              <w:jc w:val="center"/>
            </w:pPr>
            <w:r>
              <w:rPr>
                <w:lang w:val="uk-UA"/>
              </w:rPr>
              <w:t>3</w:t>
            </w:r>
            <w:r w:rsidRPr="00E70BCE">
              <w:rPr>
                <w:lang w:val="uk-UA"/>
              </w:rPr>
              <w:t>,000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11.03</w:t>
            </w:r>
          </w:p>
        </w:tc>
        <w:tc>
          <w:tcPr>
            <w:tcW w:w="4964" w:type="dxa"/>
          </w:tcPr>
          <w:p w:rsidR="00CB58B8" w:rsidRPr="0021187E" w:rsidRDefault="00CB58B8" w:rsidP="00864AFB">
            <w:pPr>
              <w:jc w:val="both"/>
              <w:rPr>
                <w:lang w:val="uk-UA"/>
              </w:rPr>
            </w:pPr>
            <w:r w:rsidRPr="0021187E">
              <w:rPr>
                <w:lang w:val="uk-UA"/>
              </w:rPr>
              <w:t>Для розміщення та експлуатації основних, підсобних і допоміжних будівель та споруд будівел</w:t>
            </w:r>
            <w:r w:rsidR="009B2B9B">
              <w:rPr>
                <w:lang w:val="uk-UA"/>
              </w:rPr>
              <w:t>ьних організацій та підприємств</w:t>
            </w:r>
          </w:p>
        </w:tc>
        <w:tc>
          <w:tcPr>
            <w:tcW w:w="1080" w:type="dxa"/>
          </w:tcPr>
          <w:p w:rsidR="00CB58B8" w:rsidRDefault="00CB58B8" w:rsidP="00864AFB">
            <w:pPr>
              <w:jc w:val="center"/>
            </w:pPr>
            <w:r w:rsidRPr="006705CE">
              <w:rPr>
                <w:lang w:val="uk-UA"/>
              </w:rPr>
              <w:t>1,000</w:t>
            </w:r>
          </w:p>
        </w:tc>
        <w:tc>
          <w:tcPr>
            <w:tcW w:w="1080" w:type="dxa"/>
          </w:tcPr>
          <w:p w:rsidR="00CB58B8" w:rsidRPr="0021187E" w:rsidRDefault="00CB58B8" w:rsidP="00864AFB">
            <w:pPr>
              <w:jc w:val="center"/>
              <w:rPr>
                <w:lang w:val="uk-UA"/>
              </w:rPr>
            </w:pPr>
            <w:r w:rsidRPr="00B8712A">
              <w:rPr>
                <w:lang w:val="uk-UA"/>
              </w:rPr>
              <w:t>1,000</w:t>
            </w:r>
          </w:p>
        </w:tc>
        <w:tc>
          <w:tcPr>
            <w:tcW w:w="1080" w:type="dxa"/>
          </w:tcPr>
          <w:p w:rsidR="00CB58B8" w:rsidRDefault="00CB58B8" w:rsidP="00864AFB">
            <w:pPr>
              <w:jc w:val="center"/>
            </w:pPr>
            <w:r>
              <w:rPr>
                <w:lang w:val="uk-UA"/>
              </w:rPr>
              <w:t>3</w:t>
            </w:r>
            <w:r w:rsidRPr="00E70BCE">
              <w:rPr>
                <w:lang w:val="uk-UA"/>
              </w:rPr>
              <w:t>,000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11.04</w:t>
            </w:r>
          </w:p>
        </w:tc>
        <w:tc>
          <w:tcPr>
            <w:tcW w:w="4964" w:type="dxa"/>
          </w:tcPr>
          <w:p w:rsidR="00CB58B8" w:rsidRPr="0021187E" w:rsidRDefault="00CB58B8" w:rsidP="00864AFB">
            <w:pPr>
              <w:jc w:val="both"/>
              <w:rPr>
                <w:lang w:val="uk-UA"/>
              </w:rPr>
            </w:pPr>
            <w:r w:rsidRPr="0021187E">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w:t>
            </w:r>
            <w:r>
              <w:rPr>
                <w:lang w:val="uk-UA"/>
              </w:rPr>
              <w:t xml:space="preserve"> очищення та розподілення води)</w:t>
            </w:r>
          </w:p>
        </w:tc>
        <w:tc>
          <w:tcPr>
            <w:tcW w:w="1080" w:type="dxa"/>
          </w:tcPr>
          <w:p w:rsidR="00CB58B8" w:rsidRDefault="00CB58B8" w:rsidP="00864AFB">
            <w:pPr>
              <w:jc w:val="center"/>
            </w:pPr>
            <w:r w:rsidRPr="006705CE">
              <w:rPr>
                <w:lang w:val="uk-UA"/>
              </w:rPr>
              <w:t>1,000</w:t>
            </w:r>
          </w:p>
        </w:tc>
        <w:tc>
          <w:tcPr>
            <w:tcW w:w="1080" w:type="dxa"/>
          </w:tcPr>
          <w:p w:rsidR="00CB58B8" w:rsidRPr="0021187E" w:rsidRDefault="00CB58B8" w:rsidP="00864AFB">
            <w:pPr>
              <w:jc w:val="center"/>
              <w:rPr>
                <w:lang w:val="uk-UA"/>
              </w:rPr>
            </w:pPr>
            <w:r w:rsidRPr="00B8712A">
              <w:rPr>
                <w:lang w:val="uk-UA"/>
              </w:rPr>
              <w:t>1,000</w:t>
            </w:r>
          </w:p>
        </w:tc>
        <w:tc>
          <w:tcPr>
            <w:tcW w:w="1080" w:type="dxa"/>
          </w:tcPr>
          <w:p w:rsidR="00CB58B8" w:rsidRDefault="00CB58B8" w:rsidP="00864AFB">
            <w:pPr>
              <w:jc w:val="center"/>
            </w:pPr>
            <w:r>
              <w:rPr>
                <w:lang w:val="uk-UA"/>
              </w:rPr>
              <w:t>3</w:t>
            </w:r>
            <w:r w:rsidRPr="00E70BCE">
              <w:rPr>
                <w:lang w:val="uk-UA"/>
              </w:rPr>
              <w:t>,000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lastRenderedPageBreak/>
              <w:t>11.05</w:t>
            </w:r>
          </w:p>
        </w:tc>
        <w:tc>
          <w:tcPr>
            <w:tcW w:w="4964" w:type="dxa"/>
          </w:tcPr>
          <w:p w:rsidR="00CB58B8" w:rsidRPr="0021187E" w:rsidRDefault="00CB58B8" w:rsidP="00864AFB">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tcPr>
          <w:p w:rsidR="00CB58B8" w:rsidRDefault="00CB58B8" w:rsidP="00864AFB">
            <w:pPr>
              <w:jc w:val="center"/>
            </w:pPr>
            <w:r w:rsidRPr="006705CE">
              <w:rPr>
                <w:lang w:val="uk-UA"/>
              </w:rPr>
              <w:t>1,000</w:t>
            </w:r>
          </w:p>
        </w:tc>
        <w:tc>
          <w:tcPr>
            <w:tcW w:w="1080" w:type="dxa"/>
          </w:tcPr>
          <w:p w:rsidR="00CB58B8" w:rsidRPr="0021187E" w:rsidRDefault="00CB58B8" w:rsidP="00864AFB">
            <w:pPr>
              <w:jc w:val="center"/>
              <w:rPr>
                <w:lang w:val="uk-UA"/>
              </w:rPr>
            </w:pPr>
            <w:r w:rsidRPr="00B8712A">
              <w:rPr>
                <w:lang w:val="uk-UA"/>
              </w:rPr>
              <w:t>1,000</w:t>
            </w:r>
          </w:p>
        </w:tc>
        <w:tc>
          <w:tcPr>
            <w:tcW w:w="1080" w:type="dxa"/>
          </w:tcPr>
          <w:p w:rsidR="00CB58B8" w:rsidRDefault="00CB58B8" w:rsidP="00864AFB">
            <w:pPr>
              <w:jc w:val="center"/>
            </w:pPr>
            <w:r>
              <w:rPr>
                <w:lang w:val="uk-UA"/>
              </w:rPr>
              <w:t>3</w:t>
            </w:r>
            <w:r w:rsidRPr="00E70BCE">
              <w:rPr>
                <w:lang w:val="uk-UA"/>
              </w:rPr>
              <w:t>,000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12</w:t>
            </w:r>
          </w:p>
        </w:tc>
        <w:tc>
          <w:tcPr>
            <w:tcW w:w="4964" w:type="dxa"/>
          </w:tcPr>
          <w:p w:rsidR="00CB58B8" w:rsidRPr="0021187E" w:rsidRDefault="00CB58B8" w:rsidP="00864AFB">
            <w:pPr>
              <w:jc w:val="both"/>
              <w:rPr>
                <w:lang w:val="uk-UA"/>
              </w:rPr>
            </w:pPr>
            <w:r w:rsidRPr="0021187E">
              <w:rPr>
                <w:b/>
                <w:bCs/>
                <w:lang w:val="uk-UA"/>
              </w:rPr>
              <w:t>Землі транспорту</w:t>
            </w:r>
          </w:p>
        </w:tc>
        <w:tc>
          <w:tcPr>
            <w:tcW w:w="1080" w:type="dxa"/>
          </w:tcPr>
          <w:p w:rsidR="00CB58B8" w:rsidRPr="003322C1" w:rsidRDefault="00CB58B8" w:rsidP="00864AFB">
            <w:pPr>
              <w:jc w:val="center"/>
              <w:rPr>
                <w:b/>
                <w:lang w:val="uk-UA"/>
              </w:rPr>
            </w:pPr>
            <w:r w:rsidRPr="003322C1">
              <w:rPr>
                <w:b/>
                <w:lang w:val="uk-UA"/>
              </w:rPr>
              <w:t>х</w:t>
            </w:r>
          </w:p>
        </w:tc>
        <w:tc>
          <w:tcPr>
            <w:tcW w:w="1080" w:type="dxa"/>
          </w:tcPr>
          <w:p w:rsidR="00CB58B8" w:rsidRPr="003322C1" w:rsidRDefault="00CB58B8" w:rsidP="00864AFB">
            <w:pPr>
              <w:jc w:val="center"/>
              <w:rPr>
                <w:b/>
                <w:lang w:val="uk-UA"/>
              </w:rPr>
            </w:pPr>
            <w:r w:rsidRPr="003322C1">
              <w:rPr>
                <w:b/>
                <w:lang w:val="uk-UA"/>
              </w:rPr>
              <w:t>х</w:t>
            </w:r>
          </w:p>
        </w:tc>
        <w:tc>
          <w:tcPr>
            <w:tcW w:w="1080" w:type="dxa"/>
          </w:tcPr>
          <w:p w:rsidR="00CB58B8" w:rsidRPr="003322C1" w:rsidRDefault="00CB58B8" w:rsidP="00864AFB">
            <w:pPr>
              <w:jc w:val="center"/>
              <w:rPr>
                <w:b/>
                <w:lang w:val="uk-UA"/>
              </w:rPr>
            </w:pPr>
            <w:r>
              <w:rPr>
                <w:b/>
                <w:lang w:val="uk-UA"/>
              </w:rPr>
              <w:t>х</w:t>
            </w:r>
          </w:p>
        </w:tc>
        <w:tc>
          <w:tcPr>
            <w:tcW w:w="1188" w:type="dxa"/>
          </w:tcPr>
          <w:p w:rsidR="00CB58B8" w:rsidRPr="003322C1" w:rsidRDefault="00CB58B8" w:rsidP="00864AFB">
            <w:pPr>
              <w:jc w:val="center"/>
              <w:rPr>
                <w:b/>
                <w:lang w:val="uk-UA"/>
              </w:rPr>
            </w:pPr>
            <w:r w:rsidRPr="003322C1">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12.01</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залізничного транспорту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12.02</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морського транспорту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12.03</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12.04</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12.05</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авіаційного транспорту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12.06</w:t>
            </w:r>
          </w:p>
        </w:tc>
        <w:tc>
          <w:tcPr>
            <w:tcW w:w="4964" w:type="dxa"/>
          </w:tcPr>
          <w:p w:rsidR="00CB58B8" w:rsidRPr="0021187E" w:rsidRDefault="00CB58B8" w:rsidP="00864AFB">
            <w:pPr>
              <w:jc w:val="both"/>
              <w:rPr>
                <w:lang w:val="uk-UA"/>
              </w:rPr>
            </w:pPr>
            <w:r w:rsidRPr="0021187E">
              <w:rPr>
                <w:lang w:val="uk-UA"/>
              </w:rPr>
              <w:t>Для розміщення та експлуатації об'єктів трубопровідного транспорту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12.07</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12.08</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12.09</w:t>
            </w:r>
          </w:p>
        </w:tc>
        <w:tc>
          <w:tcPr>
            <w:tcW w:w="4964" w:type="dxa"/>
          </w:tcPr>
          <w:p w:rsidR="00CB58B8" w:rsidRPr="0021187E" w:rsidRDefault="00CB58B8" w:rsidP="00864AFB">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12.10</w:t>
            </w:r>
          </w:p>
        </w:tc>
        <w:tc>
          <w:tcPr>
            <w:tcW w:w="4964" w:type="dxa"/>
          </w:tcPr>
          <w:p w:rsidR="00CB58B8" w:rsidRPr="0021187E" w:rsidRDefault="00CB58B8" w:rsidP="00864AFB">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13</w:t>
            </w:r>
          </w:p>
        </w:tc>
        <w:tc>
          <w:tcPr>
            <w:tcW w:w="4964" w:type="dxa"/>
          </w:tcPr>
          <w:p w:rsidR="00CB58B8" w:rsidRPr="0021187E" w:rsidRDefault="00CB58B8" w:rsidP="00864AFB">
            <w:pPr>
              <w:jc w:val="both"/>
              <w:rPr>
                <w:lang w:val="uk-UA"/>
              </w:rPr>
            </w:pPr>
            <w:r w:rsidRPr="0021187E">
              <w:rPr>
                <w:b/>
                <w:bCs/>
                <w:lang w:val="uk-UA"/>
              </w:rPr>
              <w:t>Землі зв'язку</w:t>
            </w:r>
          </w:p>
        </w:tc>
        <w:tc>
          <w:tcPr>
            <w:tcW w:w="1080" w:type="dxa"/>
          </w:tcPr>
          <w:p w:rsidR="00CB58B8" w:rsidRPr="00027240" w:rsidRDefault="00CB58B8" w:rsidP="00864AFB">
            <w:pPr>
              <w:jc w:val="center"/>
              <w:rPr>
                <w:b/>
                <w:lang w:val="uk-UA"/>
              </w:rPr>
            </w:pPr>
            <w:r w:rsidRPr="00027240">
              <w:rPr>
                <w:b/>
                <w:lang w:val="uk-UA"/>
              </w:rPr>
              <w:t>х</w:t>
            </w:r>
          </w:p>
        </w:tc>
        <w:tc>
          <w:tcPr>
            <w:tcW w:w="1080" w:type="dxa"/>
          </w:tcPr>
          <w:p w:rsidR="00CB58B8" w:rsidRPr="00027240" w:rsidRDefault="00CB58B8" w:rsidP="00864AFB">
            <w:pPr>
              <w:jc w:val="center"/>
              <w:rPr>
                <w:b/>
                <w:lang w:val="uk-UA"/>
              </w:rPr>
            </w:pPr>
            <w:r w:rsidRPr="00027240">
              <w:rPr>
                <w:b/>
                <w:lang w:val="uk-UA"/>
              </w:rPr>
              <w:t>х</w:t>
            </w:r>
          </w:p>
        </w:tc>
        <w:tc>
          <w:tcPr>
            <w:tcW w:w="1080" w:type="dxa"/>
          </w:tcPr>
          <w:p w:rsidR="00CB58B8" w:rsidRPr="00027240" w:rsidRDefault="00CB58B8" w:rsidP="00864AFB">
            <w:pPr>
              <w:jc w:val="center"/>
              <w:rPr>
                <w:b/>
                <w:lang w:val="uk-UA"/>
              </w:rPr>
            </w:pPr>
            <w:r>
              <w:rPr>
                <w:b/>
                <w:lang w:val="uk-UA"/>
              </w:rPr>
              <w:t>х</w:t>
            </w:r>
          </w:p>
        </w:tc>
        <w:tc>
          <w:tcPr>
            <w:tcW w:w="1188" w:type="dxa"/>
          </w:tcPr>
          <w:p w:rsidR="00CB58B8" w:rsidRPr="00027240" w:rsidRDefault="00CB58B8" w:rsidP="00864AFB">
            <w:pPr>
              <w:jc w:val="center"/>
              <w:rPr>
                <w:b/>
                <w:lang w:val="uk-UA"/>
              </w:rPr>
            </w:pPr>
            <w:r w:rsidRPr="00027240">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13.01</w:t>
            </w:r>
          </w:p>
        </w:tc>
        <w:tc>
          <w:tcPr>
            <w:tcW w:w="4964" w:type="dxa"/>
          </w:tcPr>
          <w:p w:rsidR="00CB58B8" w:rsidRPr="0021187E" w:rsidRDefault="00CB58B8" w:rsidP="00864AFB">
            <w:pPr>
              <w:jc w:val="both"/>
              <w:rPr>
                <w:lang w:val="uk-UA"/>
              </w:rPr>
            </w:pPr>
            <w:r w:rsidRPr="0021187E">
              <w:rPr>
                <w:lang w:val="uk-UA"/>
              </w:rPr>
              <w:t>Для розміщення та експлуатації об'єктів і споруд телекомунікацій</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13.02</w:t>
            </w:r>
          </w:p>
        </w:tc>
        <w:tc>
          <w:tcPr>
            <w:tcW w:w="4964" w:type="dxa"/>
          </w:tcPr>
          <w:p w:rsidR="00CB58B8" w:rsidRPr="0021187E" w:rsidRDefault="00CB58B8" w:rsidP="00864AFB">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13.03</w:t>
            </w:r>
          </w:p>
        </w:tc>
        <w:tc>
          <w:tcPr>
            <w:tcW w:w="4964" w:type="dxa"/>
          </w:tcPr>
          <w:p w:rsidR="00CB58B8" w:rsidRPr="0021187E" w:rsidRDefault="00CB58B8" w:rsidP="00864AFB">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13.04</w:t>
            </w:r>
          </w:p>
        </w:tc>
        <w:tc>
          <w:tcPr>
            <w:tcW w:w="4964" w:type="dxa"/>
          </w:tcPr>
          <w:p w:rsidR="00CB58B8" w:rsidRPr="0021187E" w:rsidRDefault="00CB58B8" w:rsidP="00864AFB">
            <w:pPr>
              <w:jc w:val="both"/>
              <w:rPr>
                <w:lang w:val="uk-UA"/>
              </w:rPr>
            </w:pPr>
            <w:r w:rsidRPr="0021187E">
              <w:rPr>
                <w:lang w:val="uk-UA"/>
              </w:rPr>
              <w:t>виключено</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13.04</w:t>
            </w:r>
          </w:p>
        </w:tc>
        <w:tc>
          <w:tcPr>
            <w:tcW w:w="4964" w:type="dxa"/>
          </w:tcPr>
          <w:p w:rsidR="00CB58B8" w:rsidRPr="0021187E" w:rsidRDefault="00CB58B8" w:rsidP="00864AFB">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14</w:t>
            </w:r>
          </w:p>
        </w:tc>
        <w:tc>
          <w:tcPr>
            <w:tcW w:w="4964" w:type="dxa"/>
          </w:tcPr>
          <w:p w:rsidR="00CB58B8" w:rsidRPr="0021187E" w:rsidRDefault="00CB58B8" w:rsidP="00864AFB">
            <w:pPr>
              <w:jc w:val="both"/>
              <w:rPr>
                <w:lang w:val="uk-UA"/>
              </w:rPr>
            </w:pPr>
            <w:r w:rsidRPr="0021187E">
              <w:rPr>
                <w:b/>
                <w:bCs/>
                <w:lang w:val="uk-UA"/>
              </w:rPr>
              <w:t>Землі енергетики</w:t>
            </w:r>
          </w:p>
        </w:tc>
        <w:tc>
          <w:tcPr>
            <w:tcW w:w="1080" w:type="dxa"/>
          </w:tcPr>
          <w:p w:rsidR="00CB58B8" w:rsidRPr="00027240" w:rsidRDefault="00CB58B8" w:rsidP="00864AFB">
            <w:pPr>
              <w:jc w:val="center"/>
              <w:rPr>
                <w:b/>
                <w:lang w:val="uk-UA"/>
              </w:rPr>
            </w:pPr>
            <w:r w:rsidRPr="00027240">
              <w:rPr>
                <w:b/>
                <w:lang w:val="uk-UA"/>
              </w:rPr>
              <w:t>х</w:t>
            </w:r>
          </w:p>
        </w:tc>
        <w:tc>
          <w:tcPr>
            <w:tcW w:w="1080" w:type="dxa"/>
          </w:tcPr>
          <w:p w:rsidR="00CB58B8" w:rsidRPr="00027240" w:rsidRDefault="00CB58B8" w:rsidP="00864AFB">
            <w:pPr>
              <w:jc w:val="center"/>
              <w:rPr>
                <w:b/>
                <w:lang w:val="uk-UA"/>
              </w:rPr>
            </w:pPr>
            <w:r w:rsidRPr="00027240">
              <w:rPr>
                <w:b/>
                <w:lang w:val="uk-UA"/>
              </w:rPr>
              <w:t>х</w:t>
            </w:r>
          </w:p>
        </w:tc>
        <w:tc>
          <w:tcPr>
            <w:tcW w:w="1080" w:type="dxa"/>
          </w:tcPr>
          <w:p w:rsidR="00CB58B8" w:rsidRPr="00027240" w:rsidRDefault="00CB58B8" w:rsidP="00864AFB">
            <w:pPr>
              <w:jc w:val="center"/>
              <w:rPr>
                <w:b/>
                <w:lang w:val="uk-UA"/>
              </w:rPr>
            </w:pPr>
            <w:r>
              <w:rPr>
                <w:b/>
                <w:lang w:val="uk-UA"/>
              </w:rPr>
              <w:t>х</w:t>
            </w:r>
          </w:p>
        </w:tc>
        <w:tc>
          <w:tcPr>
            <w:tcW w:w="1188" w:type="dxa"/>
          </w:tcPr>
          <w:p w:rsidR="00CB58B8" w:rsidRPr="00027240" w:rsidRDefault="00CB58B8" w:rsidP="00864AFB">
            <w:pPr>
              <w:jc w:val="center"/>
              <w:rPr>
                <w:b/>
                <w:lang w:val="uk-UA"/>
              </w:rPr>
            </w:pPr>
            <w:r w:rsidRPr="00027240">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14.01</w:t>
            </w:r>
          </w:p>
        </w:tc>
        <w:tc>
          <w:tcPr>
            <w:tcW w:w="4964" w:type="dxa"/>
          </w:tcPr>
          <w:p w:rsidR="00CB58B8" w:rsidRPr="0021187E" w:rsidRDefault="00CB58B8" w:rsidP="00864AFB">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14.02</w:t>
            </w:r>
          </w:p>
        </w:tc>
        <w:tc>
          <w:tcPr>
            <w:tcW w:w="4964" w:type="dxa"/>
          </w:tcPr>
          <w:p w:rsidR="00CB58B8" w:rsidRPr="0021187E" w:rsidRDefault="00CB58B8" w:rsidP="00864AFB">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14.03</w:t>
            </w:r>
          </w:p>
        </w:tc>
        <w:tc>
          <w:tcPr>
            <w:tcW w:w="4964" w:type="dxa"/>
          </w:tcPr>
          <w:p w:rsidR="00CB58B8" w:rsidRPr="0021187E" w:rsidRDefault="00CB58B8" w:rsidP="00864AFB">
            <w:pPr>
              <w:jc w:val="both"/>
              <w:rPr>
                <w:lang w:val="uk-UA"/>
              </w:rPr>
            </w:pPr>
            <w:r w:rsidRPr="0021187E">
              <w:rPr>
                <w:lang w:val="uk-UA"/>
              </w:rPr>
              <w:t>Для цілей підрозділів 14.01 - 14.02 та для збереження та використання земель природно-заповідного фонду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15</w:t>
            </w:r>
          </w:p>
        </w:tc>
        <w:tc>
          <w:tcPr>
            <w:tcW w:w="4964" w:type="dxa"/>
          </w:tcPr>
          <w:p w:rsidR="00CB58B8" w:rsidRPr="0021187E" w:rsidRDefault="00CB58B8" w:rsidP="00864AFB">
            <w:pPr>
              <w:jc w:val="both"/>
              <w:rPr>
                <w:b/>
                <w:lang w:val="uk-UA"/>
              </w:rPr>
            </w:pPr>
            <w:r w:rsidRPr="0021187E">
              <w:rPr>
                <w:b/>
                <w:lang w:val="uk-UA"/>
              </w:rPr>
              <w:t>Землі оборони</w:t>
            </w:r>
          </w:p>
        </w:tc>
        <w:tc>
          <w:tcPr>
            <w:tcW w:w="1080" w:type="dxa"/>
          </w:tcPr>
          <w:p w:rsidR="00CB58B8" w:rsidRPr="00027240" w:rsidRDefault="00CB58B8" w:rsidP="00864AFB">
            <w:pPr>
              <w:jc w:val="center"/>
              <w:rPr>
                <w:b/>
                <w:lang w:val="uk-UA"/>
              </w:rPr>
            </w:pPr>
            <w:r w:rsidRPr="00027240">
              <w:rPr>
                <w:b/>
                <w:lang w:val="uk-UA"/>
              </w:rPr>
              <w:t>х</w:t>
            </w:r>
          </w:p>
        </w:tc>
        <w:tc>
          <w:tcPr>
            <w:tcW w:w="1080" w:type="dxa"/>
          </w:tcPr>
          <w:p w:rsidR="00CB58B8" w:rsidRPr="00027240" w:rsidRDefault="00CB58B8" w:rsidP="00864AFB">
            <w:pPr>
              <w:jc w:val="center"/>
              <w:rPr>
                <w:b/>
                <w:lang w:val="uk-UA"/>
              </w:rPr>
            </w:pPr>
            <w:r w:rsidRPr="00027240">
              <w:rPr>
                <w:b/>
                <w:lang w:val="uk-UA"/>
              </w:rPr>
              <w:t>х</w:t>
            </w:r>
          </w:p>
        </w:tc>
        <w:tc>
          <w:tcPr>
            <w:tcW w:w="1080" w:type="dxa"/>
          </w:tcPr>
          <w:p w:rsidR="00CB58B8" w:rsidRPr="00027240" w:rsidRDefault="00CB58B8" w:rsidP="00864AFB">
            <w:pPr>
              <w:jc w:val="center"/>
              <w:rPr>
                <w:b/>
                <w:lang w:val="uk-UA"/>
              </w:rPr>
            </w:pPr>
            <w:r>
              <w:rPr>
                <w:b/>
                <w:lang w:val="uk-UA"/>
              </w:rPr>
              <w:t>х</w:t>
            </w:r>
          </w:p>
        </w:tc>
        <w:tc>
          <w:tcPr>
            <w:tcW w:w="1188" w:type="dxa"/>
          </w:tcPr>
          <w:p w:rsidR="00CB58B8" w:rsidRPr="00027240" w:rsidRDefault="00CB58B8" w:rsidP="00864AFB">
            <w:pPr>
              <w:jc w:val="center"/>
              <w:rPr>
                <w:b/>
                <w:lang w:val="uk-UA"/>
              </w:rPr>
            </w:pPr>
            <w:r w:rsidRPr="00027240">
              <w:rPr>
                <w:b/>
                <w:lang w:val="uk-UA"/>
              </w:rPr>
              <w:t>х</w:t>
            </w:r>
          </w:p>
        </w:tc>
      </w:tr>
      <w:tr w:rsidR="00CB58B8" w:rsidRPr="0021187E" w:rsidTr="00864AFB">
        <w:tc>
          <w:tcPr>
            <w:tcW w:w="716" w:type="dxa"/>
          </w:tcPr>
          <w:p w:rsidR="00CB58B8" w:rsidRPr="0021187E" w:rsidRDefault="00CB58B8" w:rsidP="00864AFB">
            <w:pPr>
              <w:jc w:val="center"/>
              <w:rPr>
                <w:lang w:val="uk-UA"/>
              </w:rPr>
            </w:pPr>
            <w:r w:rsidRPr="0021187E">
              <w:rPr>
                <w:lang w:val="uk-UA"/>
              </w:rPr>
              <w:t>15.01</w:t>
            </w:r>
          </w:p>
        </w:tc>
        <w:tc>
          <w:tcPr>
            <w:tcW w:w="4964" w:type="dxa"/>
          </w:tcPr>
          <w:p w:rsidR="00CB58B8" w:rsidRPr="0021187E" w:rsidRDefault="00CB58B8" w:rsidP="00864AFB">
            <w:pPr>
              <w:jc w:val="both"/>
              <w:rPr>
                <w:lang w:val="uk-UA"/>
              </w:rPr>
            </w:pPr>
            <w:r w:rsidRPr="0021187E">
              <w:rPr>
                <w:lang w:val="uk-UA"/>
              </w:rPr>
              <w:t>Для розміщення та постійної діяльності Збройних Сил України</w:t>
            </w:r>
          </w:p>
        </w:tc>
        <w:tc>
          <w:tcPr>
            <w:tcW w:w="1080" w:type="dxa"/>
          </w:tcPr>
          <w:p w:rsidR="00CB58B8" w:rsidRPr="0021187E" w:rsidRDefault="00CB58B8" w:rsidP="00864AFB">
            <w:pPr>
              <w:jc w:val="center"/>
              <w:rPr>
                <w:lang w:val="uk-UA"/>
              </w:rPr>
            </w:pPr>
            <w:r>
              <w:rPr>
                <w:lang w:val="uk-UA"/>
              </w:rPr>
              <w:t>-</w:t>
            </w:r>
          </w:p>
        </w:tc>
        <w:tc>
          <w:tcPr>
            <w:tcW w:w="1080" w:type="dxa"/>
          </w:tcPr>
          <w:p w:rsidR="00CB58B8" w:rsidRPr="0021187E" w:rsidRDefault="00CB58B8" w:rsidP="00864AFB">
            <w:pPr>
              <w:jc w:val="center"/>
              <w:rPr>
                <w:lang w:val="uk-UA"/>
              </w:rPr>
            </w:pPr>
            <w:r>
              <w:rPr>
                <w:lang w:val="uk-UA"/>
              </w:rPr>
              <w:t>-</w:t>
            </w:r>
          </w:p>
        </w:tc>
        <w:tc>
          <w:tcPr>
            <w:tcW w:w="1080" w:type="dxa"/>
          </w:tcPr>
          <w:p w:rsidR="00CB58B8" w:rsidRPr="0021187E" w:rsidRDefault="00CB58B8" w:rsidP="00864AFB">
            <w:pPr>
              <w:jc w:val="center"/>
              <w:rPr>
                <w:lang w:val="uk-UA"/>
              </w:rPr>
            </w:pPr>
            <w:r>
              <w:rPr>
                <w:lang w:val="uk-UA"/>
              </w:rPr>
              <w:t>-</w:t>
            </w:r>
          </w:p>
        </w:tc>
        <w:tc>
          <w:tcPr>
            <w:tcW w:w="1188" w:type="dxa"/>
          </w:tcPr>
          <w:p w:rsidR="00CB58B8" w:rsidRPr="0021187E" w:rsidRDefault="00CB58B8" w:rsidP="00864AFB">
            <w:pPr>
              <w:jc w:val="center"/>
              <w:rPr>
                <w:lang w:val="uk-UA"/>
              </w:rPr>
            </w:pPr>
            <w:r>
              <w:rPr>
                <w:lang w:val="uk-UA"/>
              </w:rPr>
              <w:t>-</w:t>
            </w:r>
          </w:p>
        </w:tc>
      </w:tr>
      <w:tr w:rsidR="00CB58B8" w:rsidRPr="0021187E" w:rsidTr="00864AFB">
        <w:tc>
          <w:tcPr>
            <w:tcW w:w="716" w:type="dxa"/>
          </w:tcPr>
          <w:p w:rsidR="00CB58B8" w:rsidRPr="0021187E" w:rsidRDefault="00CB58B8" w:rsidP="00864AFB">
            <w:pPr>
              <w:jc w:val="center"/>
              <w:rPr>
                <w:lang w:val="uk-UA"/>
              </w:rPr>
            </w:pPr>
            <w:r w:rsidRPr="0021187E">
              <w:rPr>
                <w:lang w:val="uk-UA"/>
              </w:rPr>
              <w:lastRenderedPageBreak/>
              <w:t>15.02</w:t>
            </w:r>
          </w:p>
        </w:tc>
        <w:tc>
          <w:tcPr>
            <w:tcW w:w="4964" w:type="dxa"/>
          </w:tcPr>
          <w:p w:rsidR="00CB58B8" w:rsidRPr="00C32B38" w:rsidRDefault="00CB58B8" w:rsidP="00864AFB">
            <w:pPr>
              <w:jc w:val="both"/>
              <w:rPr>
                <w:lang w:val="uk-UA"/>
              </w:rPr>
            </w:pPr>
            <w:r w:rsidRPr="00C32B38">
              <w:rPr>
                <w:lang w:val="uk-UA"/>
              </w:rPr>
              <w:t>Для розміщення та постійної діяльності військових частин (підрозділів) Національної гвардії</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15.03</w:t>
            </w:r>
          </w:p>
        </w:tc>
        <w:tc>
          <w:tcPr>
            <w:tcW w:w="4964" w:type="dxa"/>
          </w:tcPr>
          <w:p w:rsidR="00CB58B8" w:rsidRPr="0021187E" w:rsidRDefault="00CB58B8" w:rsidP="00864AFB">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15.04</w:t>
            </w:r>
          </w:p>
        </w:tc>
        <w:tc>
          <w:tcPr>
            <w:tcW w:w="4964" w:type="dxa"/>
          </w:tcPr>
          <w:p w:rsidR="00CB58B8" w:rsidRPr="0021187E" w:rsidRDefault="00CB58B8" w:rsidP="00864AFB">
            <w:pPr>
              <w:jc w:val="both"/>
              <w:rPr>
                <w:lang w:val="uk-UA"/>
              </w:rPr>
            </w:pPr>
            <w:r w:rsidRPr="0021187E">
              <w:rPr>
                <w:lang w:val="uk-UA"/>
              </w:rPr>
              <w:t>Для розміщення та постійної діяльності Служби безпеки України</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15.05</w:t>
            </w:r>
          </w:p>
        </w:tc>
        <w:tc>
          <w:tcPr>
            <w:tcW w:w="4964" w:type="dxa"/>
          </w:tcPr>
          <w:p w:rsidR="00CB58B8" w:rsidRPr="0021187E" w:rsidRDefault="00CB58B8" w:rsidP="00864AFB">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15.06</w:t>
            </w:r>
          </w:p>
        </w:tc>
        <w:tc>
          <w:tcPr>
            <w:tcW w:w="4964" w:type="dxa"/>
          </w:tcPr>
          <w:p w:rsidR="00CB58B8" w:rsidRPr="0021187E" w:rsidRDefault="00CB58B8" w:rsidP="00864AFB">
            <w:pPr>
              <w:jc w:val="both"/>
              <w:rPr>
                <w:lang w:val="uk-UA"/>
              </w:rPr>
            </w:pPr>
            <w:r w:rsidRPr="0021187E">
              <w:rPr>
                <w:lang w:val="uk-UA"/>
              </w:rPr>
              <w:t>Для розміщення та постійної діяльності Служби зовнішньої розвідки України</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15.07</w:t>
            </w:r>
          </w:p>
        </w:tc>
        <w:tc>
          <w:tcPr>
            <w:tcW w:w="4964" w:type="dxa"/>
          </w:tcPr>
          <w:p w:rsidR="00CB58B8" w:rsidRPr="0021187E" w:rsidRDefault="00CB58B8" w:rsidP="00864AFB">
            <w:pPr>
              <w:jc w:val="both"/>
              <w:rPr>
                <w:lang w:val="uk-UA"/>
              </w:rPr>
            </w:pPr>
            <w:r w:rsidRPr="0021187E">
              <w:rPr>
                <w:lang w:val="uk-UA"/>
              </w:rPr>
              <w:t xml:space="preserve">Для розміщення та постійної діяльності інших, </w:t>
            </w:r>
            <w:r>
              <w:rPr>
                <w:lang w:val="uk-UA"/>
              </w:rPr>
              <w:t>у</w:t>
            </w:r>
            <w:r w:rsidRPr="0021187E">
              <w:rPr>
                <w:lang w:val="uk-UA"/>
              </w:rPr>
              <w:t>творених відповідно до законів України, військових формувань</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lang w:val="uk-UA"/>
              </w:rPr>
            </w:pPr>
            <w:r w:rsidRPr="0021187E">
              <w:rPr>
                <w:lang w:val="uk-UA"/>
              </w:rPr>
              <w:t>15.08</w:t>
            </w:r>
          </w:p>
        </w:tc>
        <w:tc>
          <w:tcPr>
            <w:tcW w:w="4964" w:type="dxa"/>
          </w:tcPr>
          <w:p w:rsidR="00CB58B8" w:rsidRPr="0021187E" w:rsidRDefault="00CB58B8" w:rsidP="00864AFB">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16</w:t>
            </w:r>
          </w:p>
        </w:tc>
        <w:tc>
          <w:tcPr>
            <w:tcW w:w="4964" w:type="dxa"/>
          </w:tcPr>
          <w:p w:rsidR="00CB58B8" w:rsidRPr="0021187E" w:rsidRDefault="00CB58B8" w:rsidP="00864AFB">
            <w:pPr>
              <w:jc w:val="both"/>
              <w:rPr>
                <w:lang w:val="uk-UA"/>
              </w:rPr>
            </w:pPr>
            <w:r w:rsidRPr="0021187E">
              <w:rPr>
                <w:b/>
                <w:bCs/>
                <w:lang w:val="uk-UA"/>
              </w:rPr>
              <w:t>Землі запасу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17</w:t>
            </w:r>
          </w:p>
        </w:tc>
        <w:tc>
          <w:tcPr>
            <w:tcW w:w="4964" w:type="dxa"/>
          </w:tcPr>
          <w:p w:rsidR="00CB58B8" w:rsidRPr="0021187E" w:rsidRDefault="00CB58B8" w:rsidP="00864AFB">
            <w:pPr>
              <w:jc w:val="both"/>
              <w:rPr>
                <w:b/>
                <w:bCs/>
                <w:lang w:val="uk-UA"/>
              </w:rPr>
            </w:pPr>
            <w:r w:rsidRPr="0021187E">
              <w:rPr>
                <w:b/>
                <w:bCs/>
                <w:lang w:val="uk-UA"/>
              </w:rPr>
              <w:t>Землі резервного фонду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18</w:t>
            </w:r>
          </w:p>
        </w:tc>
        <w:tc>
          <w:tcPr>
            <w:tcW w:w="4964" w:type="dxa"/>
          </w:tcPr>
          <w:p w:rsidR="00CB58B8" w:rsidRPr="0021187E" w:rsidRDefault="00CB58B8" w:rsidP="00864AFB">
            <w:pPr>
              <w:jc w:val="both"/>
              <w:rPr>
                <w:b/>
                <w:bCs/>
                <w:lang w:val="uk-UA"/>
              </w:rPr>
            </w:pPr>
            <w:r w:rsidRPr="0021187E">
              <w:rPr>
                <w:b/>
                <w:bCs/>
                <w:lang w:val="uk-UA"/>
              </w:rPr>
              <w:t>Землі загального користування</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sidRPr="0021187E">
              <w:rPr>
                <w:b/>
                <w:lang w:val="uk-UA"/>
              </w:rPr>
              <w:t>19</w:t>
            </w:r>
          </w:p>
        </w:tc>
        <w:tc>
          <w:tcPr>
            <w:tcW w:w="4964" w:type="dxa"/>
          </w:tcPr>
          <w:p w:rsidR="00CB58B8" w:rsidRPr="0021187E" w:rsidRDefault="00CB58B8" w:rsidP="00864AFB">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1,000</w:t>
            </w:r>
          </w:p>
        </w:tc>
        <w:tc>
          <w:tcPr>
            <w:tcW w:w="1080" w:type="dxa"/>
          </w:tcPr>
          <w:p w:rsidR="00CB58B8" w:rsidRPr="0021187E" w:rsidRDefault="00CB58B8" w:rsidP="00864AFB">
            <w:pPr>
              <w:jc w:val="center"/>
              <w:rPr>
                <w:lang w:val="uk-UA"/>
              </w:rPr>
            </w:pPr>
            <w:r>
              <w:rPr>
                <w:lang w:val="uk-UA"/>
              </w:rPr>
              <w:t>3,000</w:t>
            </w:r>
          </w:p>
        </w:tc>
        <w:tc>
          <w:tcPr>
            <w:tcW w:w="1188" w:type="dxa"/>
          </w:tcPr>
          <w:p w:rsidR="00CB58B8" w:rsidRPr="0021187E" w:rsidRDefault="00CB58B8" w:rsidP="00864AFB">
            <w:pPr>
              <w:jc w:val="center"/>
              <w:rPr>
                <w:lang w:val="uk-UA"/>
              </w:rPr>
            </w:pPr>
            <w:r>
              <w:rPr>
                <w:lang w:val="uk-UA"/>
              </w:rPr>
              <w:t>3,000</w:t>
            </w:r>
          </w:p>
        </w:tc>
      </w:tr>
      <w:tr w:rsidR="00CB58B8" w:rsidRPr="0021187E" w:rsidTr="00864AFB">
        <w:tc>
          <w:tcPr>
            <w:tcW w:w="716" w:type="dxa"/>
          </w:tcPr>
          <w:p w:rsidR="00CB58B8" w:rsidRPr="0021187E" w:rsidRDefault="00CB58B8" w:rsidP="00864AFB">
            <w:pPr>
              <w:jc w:val="center"/>
              <w:rPr>
                <w:b/>
                <w:lang w:val="uk-UA"/>
              </w:rPr>
            </w:pPr>
            <w:r>
              <w:rPr>
                <w:b/>
                <w:lang w:val="uk-UA"/>
              </w:rPr>
              <w:t>20</w:t>
            </w:r>
          </w:p>
        </w:tc>
        <w:tc>
          <w:tcPr>
            <w:tcW w:w="4964" w:type="dxa"/>
          </w:tcPr>
          <w:p w:rsidR="00CB58B8" w:rsidRPr="0021187E" w:rsidRDefault="00CB58B8" w:rsidP="00864AFB">
            <w:pPr>
              <w:jc w:val="both"/>
              <w:rPr>
                <w:lang w:val="uk-UA"/>
              </w:rPr>
            </w:pPr>
            <w:r>
              <w:rPr>
                <w:lang w:val="uk-UA"/>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1080" w:type="dxa"/>
          </w:tcPr>
          <w:p w:rsidR="00CB58B8" w:rsidRDefault="00CB58B8" w:rsidP="00864AFB">
            <w:pPr>
              <w:jc w:val="center"/>
              <w:rPr>
                <w:lang w:val="uk-UA"/>
              </w:rPr>
            </w:pPr>
            <w:r>
              <w:rPr>
                <w:lang w:val="uk-UA"/>
              </w:rPr>
              <w:t>12,000</w:t>
            </w:r>
          </w:p>
        </w:tc>
        <w:tc>
          <w:tcPr>
            <w:tcW w:w="1080" w:type="dxa"/>
          </w:tcPr>
          <w:p w:rsidR="00CB58B8" w:rsidRDefault="00CB58B8" w:rsidP="00864AFB">
            <w:pPr>
              <w:jc w:val="center"/>
            </w:pPr>
            <w:r>
              <w:rPr>
                <w:lang w:val="uk-UA"/>
              </w:rPr>
              <w:t>12</w:t>
            </w:r>
            <w:r w:rsidRPr="00AB4176">
              <w:rPr>
                <w:lang w:val="uk-UA"/>
              </w:rPr>
              <w:t>,000</w:t>
            </w:r>
          </w:p>
        </w:tc>
        <w:tc>
          <w:tcPr>
            <w:tcW w:w="1080" w:type="dxa"/>
          </w:tcPr>
          <w:p w:rsidR="00CB58B8" w:rsidRDefault="00CB58B8" w:rsidP="00864AFB">
            <w:pPr>
              <w:jc w:val="center"/>
            </w:pPr>
            <w:r>
              <w:rPr>
                <w:lang w:val="uk-UA"/>
              </w:rPr>
              <w:t>12</w:t>
            </w:r>
            <w:r w:rsidRPr="00AB4176">
              <w:rPr>
                <w:lang w:val="uk-UA"/>
              </w:rPr>
              <w:t>,000</w:t>
            </w:r>
          </w:p>
        </w:tc>
        <w:tc>
          <w:tcPr>
            <w:tcW w:w="1188" w:type="dxa"/>
          </w:tcPr>
          <w:p w:rsidR="00CB58B8" w:rsidRDefault="00CB58B8" w:rsidP="00864AFB">
            <w:pPr>
              <w:jc w:val="center"/>
            </w:pPr>
            <w:r>
              <w:rPr>
                <w:lang w:val="uk-UA"/>
              </w:rPr>
              <w:t>12</w:t>
            </w:r>
            <w:r w:rsidRPr="00AB4176">
              <w:rPr>
                <w:lang w:val="uk-UA"/>
              </w:rPr>
              <w:t>,000</w:t>
            </w:r>
          </w:p>
        </w:tc>
      </w:tr>
      <w:tr w:rsidR="00CB58B8" w:rsidRPr="0021187E" w:rsidTr="00864AFB">
        <w:tc>
          <w:tcPr>
            <w:tcW w:w="716" w:type="dxa"/>
          </w:tcPr>
          <w:p w:rsidR="00CB58B8" w:rsidRDefault="00CB58B8" w:rsidP="00864AFB">
            <w:pPr>
              <w:jc w:val="center"/>
              <w:rPr>
                <w:b/>
                <w:lang w:val="uk-UA"/>
              </w:rPr>
            </w:pPr>
            <w:r>
              <w:rPr>
                <w:b/>
                <w:lang w:val="uk-UA"/>
              </w:rPr>
              <w:t>21</w:t>
            </w:r>
          </w:p>
        </w:tc>
        <w:tc>
          <w:tcPr>
            <w:tcW w:w="4964" w:type="dxa"/>
          </w:tcPr>
          <w:p w:rsidR="00CB58B8" w:rsidRDefault="00CB58B8" w:rsidP="00F72617">
            <w:pPr>
              <w:jc w:val="both"/>
              <w:rPr>
                <w:lang w:val="uk-UA"/>
              </w:rPr>
            </w:pPr>
            <w:r>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які повністю утримуються за рахунок державного або місцевого бюджету</w:t>
            </w:r>
          </w:p>
        </w:tc>
        <w:tc>
          <w:tcPr>
            <w:tcW w:w="1080" w:type="dxa"/>
          </w:tcPr>
          <w:p w:rsidR="00CB58B8" w:rsidRDefault="00CB58B8" w:rsidP="00864AFB">
            <w:pPr>
              <w:jc w:val="center"/>
              <w:rPr>
                <w:lang w:val="uk-UA"/>
              </w:rPr>
            </w:pPr>
            <w:r>
              <w:rPr>
                <w:lang w:val="uk-UA"/>
              </w:rPr>
              <w:t>1,000</w:t>
            </w:r>
          </w:p>
        </w:tc>
        <w:tc>
          <w:tcPr>
            <w:tcW w:w="1080" w:type="dxa"/>
          </w:tcPr>
          <w:p w:rsidR="00CB58B8" w:rsidRDefault="00CB58B8" w:rsidP="00864AFB">
            <w:pPr>
              <w:jc w:val="center"/>
              <w:rPr>
                <w:lang w:val="uk-UA"/>
              </w:rPr>
            </w:pPr>
            <w:r>
              <w:rPr>
                <w:lang w:val="uk-UA"/>
              </w:rPr>
              <w:t>1,000</w:t>
            </w:r>
          </w:p>
        </w:tc>
        <w:tc>
          <w:tcPr>
            <w:tcW w:w="1080" w:type="dxa"/>
          </w:tcPr>
          <w:p w:rsidR="00CB58B8" w:rsidRDefault="00CB58B8" w:rsidP="00864AFB">
            <w:pPr>
              <w:jc w:val="center"/>
              <w:rPr>
                <w:lang w:val="uk-UA"/>
              </w:rPr>
            </w:pPr>
            <w:r>
              <w:rPr>
                <w:lang w:val="uk-UA"/>
              </w:rPr>
              <w:t>3,000</w:t>
            </w:r>
          </w:p>
        </w:tc>
        <w:tc>
          <w:tcPr>
            <w:tcW w:w="1188" w:type="dxa"/>
          </w:tcPr>
          <w:p w:rsidR="00CB58B8" w:rsidRDefault="00CB58B8" w:rsidP="00864AFB">
            <w:pPr>
              <w:jc w:val="center"/>
              <w:rPr>
                <w:lang w:val="uk-UA"/>
              </w:rPr>
            </w:pPr>
            <w:r>
              <w:rPr>
                <w:lang w:val="uk-UA"/>
              </w:rPr>
              <w:t>3,000</w:t>
            </w:r>
          </w:p>
        </w:tc>
      </w:tr>
    </w:tbl>
    <w:p w:rsidR="00CB58B8" w:rsidRPr="00855B2D" w:rsidRDefault="00CB58B8" w:rsidP="0066153F">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CB58B8" w:rsidRPr="00855B2D" w:rsidRDefault="00CB58B8" w:rsidP="0066153F">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CB58B8" w:rsidRPr="00855B2D" w:rsidRDefault="00CB58B8" w:rsidP="0066153F">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CB58B8" w:rsidRPr="00855B2D" w:rsidRDefault="00CB58B8" w:rsidP="0066153F">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CB58B8" w:rsidRDefault="00CB58B8" w:rsidP="00F72617">
      <w:pPr>
        <w:pStyle w:val="af"/>
        <w:rPr>
          <w:rFonts w:ascii="Times New Roman" w:hAnsi="Times New Roman" w:cs="Times New Roman"/>
          <w:b/>
        </w:rPr>
      </w:pPr>
    </w:p>
    <w:p w:rsidR="00CB58B8" w:rsidRDefault="00CB58B8" w:rsidP="00F72617">
      <w:pPr>
        <w:pStyle w:val="af"/>
        <w:rPr>
          <w:rFonts w:ascii="Times New Roman" w:hAnsi="Times New Roman" w:cs="Times New Roman"/>
          <w:b/>
        </w:rPr>
      </w:pPr>
    </w:p>
    <w:p w:rsidR="00CB58B8" w:rsidRDefault="00CB58B8" w:rsidP="009B2B9B">
      <w:pPr>
        <w:pStyle w:val="af"/>
        <w:jc w:val="center"/>
        <w:rPr>
          <w:rFonts w:ascii="Times New Roman" w:hAnsi="Times New Roman"/>
        </w:rPr>
      </w:pPr>
      <w:proofErr w:type="spellStart"/>
      <w:r w:rsidRPr="00A76376">
        <w:rPr>
          <w:rFonts w:ascii="Times New Roman" w:hAnsi="Times New Roman" w:cs="Times New Roman"/>
          <w:b/>
          <w:lang w:val="ru-RU"/>
        </w:rPr>
        <w:t>Секретар</w:t>
      </w:r>
      <w:proofErr w:type="spellEnd"/>
      <w:r w:rsidRPr="00A76376">
        <w:rPr>
          <w:rFonts w:ascii="Times New Roman" w:hAnsi="Times New Roman" w:cs="Times New Roman"/>
          <w:b/>
          <w:lang w:val="ru-RU"/>
        </w:rPr>
        <w:t xml:space="preserve"> ради</w:t>
      </w:r>
      <w:r w:rsidRPr="00A76376">
        <w:rPr>
          <w:rFonts w:ascii="Times New Roman" w:hAnsi="Times New Roman" w:cs="Times New Roman"/>
          <w:b/>
        </w:rPr>
        <w:t xml:space="preserve">                             </w:t>
      </w:r>
      <w:r w:rsidR="009B2B9B">
        <w:rPr>
          <w:rFonts w:ascii="Times New Roman" w:hAnsi="Times New Roman" w:cs="Times New Roman"/>
          <w:b/>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Валентина ЩУР</w:t>
      </w:r>
    </w:p>
    <w:p w:rsidR="00CB58B8" w:rsidRDefault="00CB58B8" w:rsidP="0066153F">
      <w:pPr>
        <w:pStyle w:val="af"/>
        <w:jc w:val="right"/>
        <w:rPr>
          <w:rFonts w:ascii="Times New Roman" w:hAnsi="Times New Roman"/>
        </w:rPr>
      </w:pPr>
    </w:p>
    <w:p w:rsidR="00CB58B8" w:rsidRDefault="00CB58B8" w:rsidP="0066153F">
      <w:pPr>
        <w:pStyle w:val="af"/>
        <w:jc w:val="right"/>
        <w:rPr>
          <w:rFonts w:ascii="Times New Roman" w:hAnsi="Times New Roman"/>
        </w:rPr>
      </w:pPr>
    </w:p>
    <w:p w:rsidR="00CB58B8" w:rsidRDefault="00CB58B8" w:rsidP="0066153F">
      <w:pPr>
        <w:pStyle w:val="af"/>
        <w:jc w:val="right"/>
        <w:rPr>
          <w:rFonts w:ascii="Times New Roman" w:hAnsi="Times New Roman" w:cs="Times New Roman"/>
        </w:rPr>
      </w:pPr>
    </w:p>
    <w:p w:rsidR="00CB58B8" w:rsidRDefault="00CB58B8" w:rsidP="0066153F">
      <w:pPr>
        <w:pStyle w:val="af"/>
        <w:jc w:val="right"/>
        <w:rPr>
          <w:rFonts w:ascii="Times New Roman" w:hAnsi="Times New Roman" w:cs="Times New Roman"/>
        </w:rPr>
      </w:pPr>
    </w:p>
    <w:p w:rsidR="00CB58B8" w:rsidRPr="00B22C3E" w:rsidRDefault="00CB58B8" w:rsidP="003E085A">
      <w:pPr>
        <w:pStyle w:val="af"/>
        <w:jc w:val="right"/>
        <w:rPr>
          <w:rFonts w:ascii="Times New Roman" w:hAnsi="Times New Roman"/>
          <w:lang w:val="ru-RU"/>
        </w:rPr>
      </w:pPr>
    </w:p>
    <w:p w:rsidR="00CB58B8" w:rsidRPr="00B22C3E" w:rsidRDefault="00CB58B8" w:rsidP="003E085A">
      <w:pPr>
        <w:pStyle w:val="af"/>
        <w:jc w:val="right"/>
        <w:rPr>
          <w:rFonts w:ascii="Times New Roman" w:hAnsi="Times New Roman"/>
          <w:lang w:val="ru-RU"/>
        </w:rPr>
      </w:pPr>
    </w:p>
    <w:p w:rsidR="009B2B9B" w:rsidRDefault="009B2B9B" w:rsidP="003E085A">
      <w:pPr>
        <w:pStyle w:val="af"/>
        <w:jc w:val="right"/>
        <w:rPr>
          <w:rFonts w:ascii="Times New Roman" w:hAnsi="Times New Roman"/>
        </w:rPr>
      </w:pPr>
    </w:p>
    <w:p w:rsidR="009B2B9B" w:rsidRDefault="009B2B9B" w:rsidP="003E085A">
      <w:pPr>
        <w:pStyle w:val="af"/>
        <w:jc w:val="right"/>
        <w:rPr>
          <w:rFonts w:ascii="Times New Roman" w:hAnsi="Times New Roman"/>
        </w:rPr>
      </w:pPr>
    </w:p>
    <w:p w:rsidR="009B2B9B" w:rsidRDefault="009B2B9B" w:rsidP="003E085A">
      <w:pPr>
        <w:pStyle w:val="af"/>
        <w:jc w:val="right"/>
        <w:rPr>
          <w:rFonts w:ascii="Times New Roman" w:hAnsi="Times New Roman"/>
        </w:rPr>
      </w:pPr>
    </w:p>
    <w:p w:rsidR="009B2B9B" w:rsidRDefault="009B2B9B" w:rsidP="003E085A">
      <w:pPr>
        <w:pStyle w:val="af"/>
        <w:jc w:val="right"/>
        <w:rPr>
          <w:rFonts w:ascii="Times New Roman" w:hAnsi="Times New Roman"/>
        </w:rPr>
      </w:pPr>
    </w:p>
    <w:p w:rsidR="009B2B9B" w:rsidRDefault="009B2B9B" w:rsidP="003E085A">
      <w:pPr>
        <w:pStyle w:val="af"/>
        <w:jc w:val="right"/>
        <w:rPr>
          <w:rFonts w:ascii="Times New Roman" w:hAnsi="Times New Roman"/>
        </w:rPr>
      </w:pPr>
    </w:p>
    <w:p w:rsidR="00CB58B8" w:rsidRPr="003B6055" w:rsidRDefault="00CB58B8" w:rsidP="003E085A">
      <w:pPr>
        <w:pStyle w:val="af"/>
        <w:jc w:val="right"/>
        <w:rPr>
          <w:rFonts w:ascii="Times New Roman" w:hAnsi="Times New Roman"/>
        </w:rPr>
      </w:pPr>
      <w:r w:rsidRPr="003B6055">
        <w:rPr>
          <w:rFonts w:ascii="Times New Roman" w:hAnsi="Times New Roman"/>
        </w:rPr>
        <w:t>Додаток 3.2</w:t>
      </w:r>
      <w:r>
        <w:rPr>
          <w:rFonts w:ascii="Times New Roman" w:hAnsi="Times New Roman"/>
        </w:rPr>
        <w:t>.</w:t>
      </w:r>
    </w:p>
    <w:p w:rsidR="00CB58B8" w:rsidRPr="006C7D73" w:rsidRDefault="00CB58B8" w:rsidP="003E085A">
      <w:pPr>
        <w:pStyle w:val="af"/>
        <w:jc w:val="right"/>
        <w:rPr>
          <w:rFonts w:ascii="Times New Roman" w:hAnsi="Times New Roman" w:cs="Times New Roman"/>
        </w:rPr>
      </w:pPr>
      <w:r w:rsidRPr="00B22C3E">
        <w:rPr>
          <w:rFonts w:ascii="Times New Roman" w:hAnsi="Times New Roman" w:cs="Times New Roman"/>
        </w:rPr>
        <w:t>до</w:t>
      </w:r>
      <w:r w:rsidRPr="006C7D73">
        <w:rPr>
          <w:rFonts w:ascii="Times New Roman" w:hAnsi="Times New Roman" w:cs="Times New Roman"/>
        </w:rPr>
        <w:t xml:space="preserve"> рішення Авангардівської селищної ради</w:t>
      </w:r>
    </w:p>
    <w:p w:rsidR="00CB58B8" w:rsidRDefault="00CB58B8" w:rsidP="003E085A">
      <w:pPr>
        <w:pStyle w:val="af6"/>
        <w:spacing w:before="0" w:after="0"/>
        <w:rPr>
          <w:rFonts w:ascii="Times New Roman" w:hAnsi="Times New Roman"/>
          <w:sz w:val="24"/>
          <w:szCs w:val="24"/>
        </w:rPr>
      </w:pPr>
      <w:r>
        <w:rPr>
          <w:rFonts w:ascii="Times New Roman" w:hAnsi="Times New Roman"/>
          <w:b w:val="0"/>
          <w:sz w:val="24"/>
          <w:szCs w:val="24"/>
        </w:rPr>
        <w:t xml:space="preserve">                                                                                                           </w:t>
      </w:r>
      <w:r w:rsidR="009B2B9B" w:rsidRPr="009B2B9B">
        <w:rPr>
          <w:rFonts w:ascii="Times New Roman" w:hAnsi="Times New Roman"/>
          <w:b w:val="0"/>
        </w:rPr>
        <w:t xml:space="preserve">від </w:t>
      </w:r>
      <w:r w:rsidR="009B2B9B" w:rsidRPr="009B2B9B">
        <w:rPr>
          <w:rFonts w:ascii="Times New Roman" w:hAnsi="Times New Roman"/>
          <w:b w:val="0"/>
          <w:sz w:val="24"/>
          <w:szCs w:val="24"/>
        </w:rPr>
        <w:t>23.06.</w:t>
      </w:r>
      <w:r w:rsidR="009B2B9B" w:rsidRPr="00F6798C">
        <w:rPr>
          <w:rFonts w:ascii="Times New Roman" w:hAnsi="Times New Roman"/>
          <w:b w:val="0"/>
          <w:sz w:val="24"/>
          <w:szCs w:val="24"/>
        </w:rPr>
        <w:t>2023</w:t>
      </w:r>
      <w:r w:rsidR="009B2B9B">
        <w:rPr>
          <w:rFonts w:ascii="Times New Roman" w:hAnsi="Times New Roman"/>
        </w:rPr>
        <w:t xml:space="preserve">  </w:t>
      </w:r>
      <w:r w:rsidR="009B2B9B" w:rsidRPr="009B2B9B">
        <w:rPr>
          <w:rFonts w:ascii="Times New Roman" w:hAnsi="Times New Roman"/>
          <w:b w:val="0"/>
          <w:sz w:val="24"/>
          <w:szCs w:val="24"/>
        </w:rPr>
        <w:t>№2001-VIII</w:t>
      </w:r>
      <w:r w:rsidR="009B2B9B" w:rsidRPr="000E6BE1">
        <w:rPr>
          <w:rFonts w:ascii="Times New Roman" w:hAnsi="Times New Roman"/>
          <w:sz w:val="24"/>
          <w:szCs w:val="24"/>
        </w:rPr>
        <w:t xml:space="preserve">                                    </w:t>
      </w:r>
    </w:p>
    <w:p w:rsidR="00CB58B8" w:rsidRPr="00B22C3E" w:rsidRDefault="00CB58B8" w:rsidP="003E085A">
      <w:pPr>
        <w:pStyle w:val="af6"/>
        <w:spacing w:before="0" w:after="0"/>
        <w:rPr>
          <w:rFonts w:ascii="Times New Roman" w:hAnsi="Times New Roman"/>
          <w:sz w:val="24"/>
          <w:szCs w:val="24"/>
        </w:rPr>
      </w:pPr>
    </w:p>
    <w:p w:rsidR="00CB58B8" w:rsidRPr="00B22C3E" w:rsidRDefault="00CB58B8" w:rsidP="003E085A">
      <w:pPr>
        <w:pStyle w:val="af6"/>
        <w:spacing w:before="0" w:after="0"/>
        <w:rPr>
          <w:rFonts w:ascii="Times New Roman" w:hAnsi="Times New Roman"/>
          <w:sz w:val="24"/>
          <w:szCs w:val="24"/>
        </w:rPr>
      </w:pPr>
    </w:p>
    <w:p w:rsidR="00CB58B8" w:rsidRPr="00855B2D" w:rsidRDefault="00CB58B8" w:rsidP="003E085A">
      <w:pPr>
        <w:pStyle w:val="af6"/>
        <w:spacing w:before="0" w:after="0"/>
        <w:rPr>
          <w:rFonts w:ascii="Times New Roman" w:hAnsi="Times New Roman"/>
          <w:sz w:val="24"/>
          <w:szCs w:val="24"/>
        </w:rPr>
      </w:pPr>
      <w:r w:rsidRPr="00855B2D">
        <w:rPr>
          <w:rFonts w:ascii="Times New Roman" w:hAnsi="Times New Roman"/>
          <w:sz w:val="24"/>
          <w:szCs w:val="24"/>
        </w:rPr>
        <w:t>ПЕРЕЛІК</w:t>
      </w:r>
    </w:p>
    <w:p w:rsidR="00CB58B8" w:rsidRPr="00855B2D" w:rsidRDefault="00CB58B8" w:rsidP="003E085A">
      <w:pPr>
        <w:pStyle w:val="af6"/>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CB58B8" w:rsidRPr="00855B2D" w:rsidRDefault="00CB58B8" w:rsidP="003E085A">
      <w:pPr>
        <w:pStyle w:val="af5"/>
        <w:spacing w:before="0"/>
        <w:jc w:val="both"/>
        <w:rPr>
          <w:rFonts w:ascii="Times New Roman" w:hAnsi="Times New Roman"/>
          <w:sz w:val="24"/>
          <w:szCs w:val="24"/>
        </w:rPr>
      </w:pPr>
      <w:r w:rsidRPr="00855B2D">
        <w:rPr>
          <w:rFonts w:ascii="Times New Roman" w:hAnsi="Times New Roman"/>
          <w:sz w:val="24"/>
          <w:szCs w:val="24"/>
        </w:rPr>
        <w:t xml:space="preserve">Пільги встановлюються на </w:t>
      </w:r>
      <w:r>
        <w:rPr>
          <w:rFonts w:ascii="Times New Roman" w:hAnsi="Times New Roman"/>
          <w:sz w:val="24"/>
          <w:szCs w:val="24"/>
        </w:rPr>
        <w:t>території Авангардівської селищної ради</w:t>
      </w:r>
      <w:r w:rsidRPr="00855B2D">
        <w:rPr>
          <w:rFonts w:ascii="Times New Roman" w:hAnsi="Times New Roman"/>
          <w:sz w:val="24"/>
          <w:szCs w:val="24"/>
        </w:rPr>
        <w:t xml:space="preserve">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w:t>
      </w:r>
      <w:r>
        <w:rPr>
          <w:rFonts w:ascii="Times New Roman" w:hAnsi="Times New Roman"/>
          <w:sz w:val="24"/>
          <w:szCs w:val="24"/>
        </w:rPr>
        <w:t>2</w:t>
      </w:r>
      <w:r>
        <w:rPr>
          <w:rFonts w:ascii="Times New Roman" w:hAnsi="Times New Roman"/>
          <w:sz w:val="24"/>
          <w:szCs w:val="24"/>
          <w:lang w:val="ru-RU"/>
        </w:rPr>
        <w:t>4</w:t>
      </w:r>
      <w:r w:rsidRPr="00855B2D">
        <w:rPr>
          <w:rFonts w:ascii="Times New Roman" w:hAnsi="Times New Roman"/>
          <w:sz w:val="24"/>
          <w:szCs w:val="24"/>
        </w:rPr>
        <w:t xml:space="preserve"> року.</w:t>
      </w:r>
    </w:p>
    <w:p w:rsidR="00CB58B8" w:rsidRPr="00AD7AAF" w:rsidRDefault="00CB58B8" w:rsidP="003E085A">
      <w:pPr>
        <w:widowControl w:val="0"/>
        <w:jc w:val="both"/>
        <w:rPr>
          <w:bCs/>
          <w:lang w:val="uk-UA"/>
        </w:rPr>
      </w:pPr>
      <w:r>
        <w:rPr>
          <w:bCs/>
          <w:lang w:val="uk-UA"/>
        </w:rPr>
        <w:t xml:space="preserve">         </w:t>
      </w: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2268"/>
        <w:gridCol w:w="1134"/>
        <w:gridCol w:w="1842"/>
      </w:tblGrid>
      <w:tr w:rsidR="00CB58B8" w:rsidRPr="00EC0B8E" w:rsidTr="00EE30BC">
        <w:tc>
          <w:tcPr>
            <w:tcW w:w="2240" w:type="dxa"/>
          </w:tcPr>
          <w:p w:rsidR="00CB58B8" w:rsidRPr="00C43E01" w:rsidRDefault="00CB58B8" w:rsidP="00EE30BC">
            <w:pPr>
              <w:jc w:val="center"/>
              <w:rPr>
                <w:b/>
                <w:bCs/>
                <w:sz w:val="20"/>
                <w:szCs w:val="20"/>
                <w:lang w:val="uk-UA"/>
              </w:rPr>
            </w:pPr>
            <w:r w:rsidRPr="00C43E01">
              <w:rPr>
                <w:b/>
                <w:bCs/>
                <w:sz w:val="20"/>
                <w:szCs w:val="20"/>
                <w:lang w:val="uk-UA"/>
              </w:rPr>
              <w:t>Код області</w:t>
            </w:r>
          </w:p>
        </w:tc>
        <w:tc>
          <w:tcPr>
            <w:tcW w:w="2268" w:type="dxa"/>
          </w:tcPr>
          <w:p w:rsidR="00CB58B8" w:rsidRPr="00C43E01" w:rsidRDefault="00CB58B8" w:rsidP="00EE30BC">
            <w:pPr>
              <w:jc w:val="center"/>
              <w:rPr>
                <w:b/>
                <w:bCs/>
                <w:sz w:val="20"/>
                <w:szCs w:val="20"/>
                <w:lang w:val="uk-UA"/>
              </w:rPr>
            </w:pPr>
            <w:r w:rsidRPr="00C43E01">
              <w:rPr>
                <w:b/>
                <w:bCs/>
                <w:sz w:val="20"/>
                <w:szCs w:val="20"/>
                <w:lang w:val="uk-UA"/>
              </w:rPr>
              <w:t>Код району</w:t>
            </w:r>
          </w:p>
        </w:tc>
        <w:tc>
          <w:tcPr>
            <w:tcW w:w="2268" w:type="dxa"/>
          </w:tcPr>
          <w:p w:rsidR="00CB58B8" w:rsidRPr="00C43E01" w:rsidRDefault="00CB58B8" w:rsidP="00EE30BC">
            <w:pPr>
              <w:jc w:val="center"/>
              <w:rPr>
                <w:b/>
                <w:bCs/>
                <w:sz w:val="20"/>
                <w:szCs w:val="20"/>
                <w:lang w:val="uk-UA"/>
              </w:rPr>
            </w:pPr>
            <w:r w:rsidRPr="00C43E01">
              <w:rPr>
                <w:b/>
                <w:bCs/>
                <w:sz w:val="20"/>
                <w:szCs w:val="20"/>
                <w:lang w:val="uk-UA"/>
              </w:rPr>
              <w:t>Код КОАТУУ</w:t>
            </w:r>
          </w:p>
        </w:tc>
        <w:tc>
          <w:tcPr>
            <w:tcW w:w="1134" w:type="dxa"/>
          </w:tcPr>
          <w:p w:rsidR="00CB58B8" w:rsidRPr="00C43E01" w:rsidRDefault="00CB58B8" w:rsidP="00EE30BC">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Pr>
          <w:p w:rsidR="00CB58B8" w:rsidRPr="00C43E01" w:rsidRDefault="00CB58B8" w:rsidP="00EE30BC">
            <w:pPr>
              <w:jc w:val="center"/>
              <w:rPr>
                <w:b/>
                <w:bCs/>
                <w:sz w:val="20"/>
                <w:szCs w:val="20"/>
                <w:lang w:val="uk-UA"/>
              </w:rPr>
            </w:pPr>
            <w:r w:rsidRPr="00C43E01">
              <w:rPr>
                <w:b/>
                <w:bCs/>
                <w:sz w:val="20"/>
                <w:szCs w:val="20"/>
                <w:lang w:val="uk-UA"/>
              </w:rPr>
              <w:t>Назва об’єкта</w:t>
            </w:r>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UA51100010010083015</w:t>
            </w:r>
          </w:p>
        </w:tc>
        <w:tc>
          <w:tcPr>
            <w:tcW w:w="1134" w:type="dxa"/>
          </w:tcPr>
          <w:p w:rsidR="00CB58B8" w:rsidRPr="009B3B88" w:rsidRDefault="00CB58B8" w:rsidP="00EE30BC">
            <w:pPr>
              <w:jc w:val="center"/>
              <w:rPr>
                <w:b/>
                <w:bCs/>
                <w:sz w:val="20"/>
                <w:szCs w:val="20"/>
                <w:lang w:val="uk-UA"/>
              </w:rPr>
            </w:pPr>
            <w:r>
              <w:rPr>
                <w:b/>
                <w:bCs/>
                <w:sz w:val="20"/>
                <w:szCs w:val="20"/>
                <w:lang w:val="uk-UA"/>
              </w:rPr>
              <w:t>Т</w:t>
            </w:r>
          </w:p>
        </w:tc>
        <w:tc>
          <w:tcPr>
            <w:tcW w:w="1842" w:type="dxa"/>
          </w:tcPr>
          <w:p w:rsidR="00CB58B8" w:rsidRPr="009B3B88" w:rsidRDefault="00CB58B8" w:rsidP="00EE30BC">
            <w:pPr>
              <w:jc w:val="center"/>
              <w:rPr>
                <w:b/>
                <w:bCs/>
                <w:sz w:val="20"/>
                <w:szCs w:val="20"/>
                <w:lang w:val="uk-UA"/>
              </w:rPr>
            </w:pPr>
            <w:r w:rsidRPr="009B3B88">
              <w:rPr>
                <w:b/>
                <w:bCs/>
                <w:sz w:val="20"/>
                <w:szCs w:val="20"/>
                <w:lang w:val="uk-UA"/>
              </w:rPr>
              <w:t>Авангард</w:t>
            </w:r>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Pr>
          <w:p w:rsidR="00CB58B8" w:rsidRPr="009B3B88" w:rsidRDefault="00CB58B8" w:rsidP="00EE30BC">
            <w:pPr>
              <w:jc w:val="center"/>
              <w:rPr>
                <w:b/>
                <w:bCs/>
                <w:sz w:val="20"/>
                <w:szCs w:val="20"/>
                <w:lang w:val="uk-UA"/>
              </w:rPr>
            </w:pPr>
            <w:r>
              <w:rPr>
                <w:b/>
                <w:bCs/>
                <w:sz w:val="20"/>
                <w:szCs w:val="20"/>
                <w:lang w:val="uk-UA"/>
              </w:rPr>
              <w:t>Т</w:t>
            </w:r>
          </w:p>
        </w:tc>
        <w:tc>
          <w:tcPr>
            <w:tcW w:w="1842" w:type="dxa"/>
          </w:tcPr>
          <w:p w:rsidR="00CB58B8" w:rsidRPr="009B3B88" w:rsidRDefault="00CB58B8" w:rsidP="00EE30BC">
            <w:pPr>
              <w:jc w:val="center"/>
              <w:rPr>
                <w:b/>
                <w:bCs/>
                <w:sz w:val="20"/>
                <w:szCs w:val="20"/>
                <w:lang w:val="uk-UA"/>
              </w:rPr>
            </w:pPr>
            <w:proofErr w:type="spellStart"/>
            <w:r w:rsidRPr="009B3B88">
              <w:rPr>
                <w:b/>
                <w:bCs/>
                <w:sz w:val="20"/>
                <w:szCs w:val="20"/>
                <w:lang w:val="uk-UA"/>
              </w:rPr>
              <w:t>Хлібодарське</w:t>
            </w:r>
            <w:proofErr w:type="spellEnd"/>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Pr>
          <w:p w:rsidR="00CB58B8" w:rsidRPr="009B3B88" w:rsidRDefault="00CB58B8" w:rsidP="00EE30BC">
            <w:pPr>
              <w:jc w:val="center"/>
              <w:rPr>
                <w:b/>
                <w:bCs/>
                <w:sz w:val="20"/>
                <w:szCs w:val="20"/>
                <w:lang w:val="uk-UA"/>
              </w:rPr>
            </w:pPr>
            <w:r>
              <w:rPr>
                <w:b/>
                <w:bCs/>
                <w:sz w:val="20"/>
                <w:szCs w:val="20"/>
                <w:lang w:val="uk-UA"/>
              </w:rPr>
              <w:t>С</w:t>
            </w:r>
          </w:p>
        </w:tc>
        <w:tc>
          <w:tcPr>
            <w:tcW w:w="1842" w:type="dxa"/>
          </w:tcPr>
          <w:p w:rsidR="00CB58B8" w:rsidRPr="009B3B88" w:rsidRDefault="00CB58B8" w:rsidP="00EE30BC">
            <w:pPr>
              <w:jc w:val="center"/>
              <w:rPr>
                <w:b/>
                <w:bCs/>
                <w:sz w:val="20"/>
                <w:szCs w:val="20"/>
                <w:lang w:val="uk-UA"/>
              </w:rPr>
            </w:pPr>
            <w:r w:rsidRPr="009B3B88">
              <w:rPr>
                <w:b/>
                <w:bCs/>
                <w:sz w:val="20"/>
                <w:szCs w:val="20"/>
                <w:lang w:val="uk-UA"/>
              </w:rPr>
              <w:t>Нова Долина</w:t>
            </w:r>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Pr>
          <w:p w:rsidR="00CB58B8" w:rsidRPr="009B3B88" w:rsidRDefault="00CB58B8" w:rsidP="00EE30BC">
            <w:pPr>
              <w:jc w:val="center"/>
              <w:rPr>
                <w:b/>
                <w:bCs/>
                <w:sz w:val="20"/>
                <w:szCs w:val="20"/>
                <w:lang w:val="uk-UA"/>
              </w:rPr>
            </w:pPr>
            <w:r>
              <w:rPr>
                <w:b/>
                <w:bCs/>
                <w:sz w:val="20"/>
                <w:szCs w:val="20"/>
                <w:lang w:val="uk-UA"/>
              </w:rPr>
              <w:t>С</w:t>
            </w:r>
          </w:p>
        </w:tc>
        <w:tc>
          <w:tcPr>
            <w:tcW w:w="1842" w:type="dxa"/>
          </w:tcPr>
          <w:p w:rsidR="00CB58B8" w:rsidRPr="009B3B88" w:rsidRDefault="00CB58B8" w:rsidP="00EE30BC">
            <w:pPr>
              <w:jc w:val="center"/>
              <w:rPr>
                <w:b/>
                <w:bCs/>
                <w:sz w:val="20"/>
                <w:szCs w:val="20"/>
                <w:lang w:val="uk-UA"/>
              </w:rPr>
            </w:pPr>
            <w:proofErr w:type="spellStart"/>
            <w:r w:rsidRPr="009B3B88">
              <w:rPr>
                <w:b/>
                <w:bCs/>
                <w:sz w:val="20"/>
                <w:szCs w:val="20"/>
                <w:lang w:val="uk-UA"/>
              </w:rPr>
              <w:t>Прилиманське</w:t>
            </w:r>
            <w:proofErr w:type="spellEnd"/>
          </w:p>
        </w:tc>
      </w:tr>
      <w:tr w:rsidR="00CB58B8" w:rsidRPr="00EC0B8E" w:rsidTr="00EE30BC">
        <w:tc>
          <w:tcPr>
            <w:tcW w:w="2240" w:type="dxa"/>
          </w:tcPr>
          <w:p w:rsidR="00CB58B8" w:rsidRPr="009B3B88" w:rsidRDefault="00CB58B8" w:rsidP="00EE30BC">
            <w:pPr>
              <w:jc w:val="center"/>
              <w:rPr>
                <w:b/>
                <w:bCs/>
                <w:sz w:val="20"/>
                <w:szCs w:val="20"/>
                <w:lang w:val="en-US"/>
              </w:rPr>
            </w:pPr>
            <w:r w:rsidRPr="009B3B88">
              <w:rPr>
                <w:b/>
                <w:bCs/>
                <w:sz w:val="20"/>
                <w:szCs w:val="20"/>
                <w:lang w:val="en-US"/>
              </w:rPr>
              <w:t>UA51100000000095786</w:t>
            </w:r>
          </w:p>
        </w:tc>
        <w:tc>
          <w:tcPr>
            <w:tcW w:w="2268" w:type="dxa"/>
          </w:tcPr>
          <w:p w:rsidR="00CB58B8" w:rsidRPr="009B3B88" w:rsidRDefault="00CB58B8" w:rsidP="00EE30BC">
            <w:pPr>
              <w:jc w:val="center"/>
              <w:rPr>
                <w:b/>
                <w:bCs/>
                <w:sz w:val="20"/>
                <w:szCs w:val="20"/>
                <w:lang w:val="en-US"/>
              </w:rPr>
            </w:pPr>
            <w:r w:rsidRPr="009B3B88">
              <w:rPr>
                <w:b/>
                <w:bCs/>
                <w:sz w:val="20"/>
                <w:szCs w:val="20"/>
                <w:lang w:val="en-US"/>
              </w:rPr>
              <w:t>UA51100010000023950</w:t>
            </w:r>
          </w:p>
        </w:tc>
        <w:tc>
          <w:tcPr>
            <w:tcW w:w="2268" w:type="dxa"/>
          </w:tcPr>
          <w:p w:rsidR="00CB58B8" w:rsidRPr="009B3B88" w:rsidRDefault="00CB58B8" w:rsidP="00EE30BC">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Pr>
          <w:p w:rsidR="00CB58B8" w:rsidRPr="009B3B88" w:rsidRDefault="00CB58B8" w:rsidP="00EE30BC">
            <w:pPr>
              <w:jc w:val="center"/>
              <w:rPr>
                <w:b/>
                <w:bCs/>
                <w:sz w:val="20"/>
                <w:szCs w:val="20"/>
                <w:lang w:val="uk-UA"/>
              </w:rPr>
            </w:pPr>
            <w:r>
              <w:rPr>
                <w:b/>
                <w:bCs/>
                <w:sz w:val="20"/>
                <w:szCs w:val="20"/>
                <w:lang w:val="uk-UA"/>
              </w:rPr>
              <w:t>Х</w:t>
            </w:r>
          </w:p>
        </w:tc>
        <w:tc>
          <w:tcPr>
            <w:tcW w:w="1842" w:type="dxa"/>
          </w:tcPr>
          <w:p w:rsidR="00CB58B8" w:rsidRPr="009B3B88" w:rsidRDefault="00CB58B8" w:rsidP="00EE30BC">
            <w:pPr>
              <w:jc w:val="center"/>
              <w:rPr>
                <w:b/>
                <w:bCs/>
                <w:sz w:val="20"/>
                <w:szCs w:val="20"/>
                <w:lang w:val="uk-UA"/>
              </w:rPr>
            </w:pPr>
            <w:r w:rsidRPr="009B3B88">
              <w:rPr>
                <w:b/>
                <w:bCs/>
                <w:sz w:val="20"/>
                <w:szCs w:val="20"/>
                <w:lang w:val="uk-UA"/>
              </w:rPr>
              <w:t>Радісне</w:t>
            </w:r>
          </w:p>
        </w:tc>
      </w:tr>
    </w:tbl>
    <w:p w:rsidR="00CB58B8" w:rsidRDefault="00CB58B8" w:rsidP="003E085A">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 xml:space="preserve">«С» – </w:t>
      </w:r>
      <w:proofErr w:type="spellStart"/>
      <w:r w:rsidRPr="008D22A3">
        <w:rPr>
          <w:color w:val="000000"/>
          <w:sz w:val="20"/>
          <w:szCs w:val="20"/>
          <w:lang w:eastAsia="uk-UA"/>
        </w:rPr>
        <w:t>села;«Х</w:t>
      </w:r>
      <w:proofErr w:type="spellEnd"/>
      <w:r w:rsidRPr="008D22A3">
        <w:rPr>
          <w:color w:val="000000"/>
          <w:sz w:val="20"/>
          <w:szCs w:val="20"/>
          <w:lang w:eastAsia="uk-UA"/>
        </w:rPr>
        <w:t>» – селища;</w:t>
      </w: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27"/>
        <w:gridCol w:w="2796"/>
      </w:tblGrid>
      <w:tr w:rsidR="00CB58B8" w:rsidRPr="00B56F36" w:rsidTr="00EE30BC">
        <w:tc>
          <w:tcPr>
            <w:tcW w:w="3532" w:type="pct"/>
            <w:tcBorders>
              <w:left w:val="single" w:sz="4" w:space="0" w:color="auto"/>
            </w:tcBorders>
            <w:vAlign w:val="center"/>
          </w:tcPr>
          <w:p w:rsidR="00CB58B8" w:rsidRPr="00B56F36" w:rsidRDefault="00CB58B8" w:rsidP="00EE30BC">
            <w:pPr>
              <w:pStyle w:val="a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CB58B8" w:rsidRPr="00B56F36" w:rsidRDefault="00CB58B8" w:rsidP="00EE30BC">
            <w:pPr>
              <w:pStyle w:val="a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CB58B8" w:rsidTr="00EE30BC">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CB58B8" w:rsidRDefault="00CB58B8" w:rsidP="00EE30BC">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r w:rsidRPr="000E0BC3">
              <w:rPr>
                <w:rFonts w:ascii="Times New Roman" w:hAnsi="Times New Roman"/>
                <w:sz w:val="24"/>
                <w:szCs w:val="24"/>
              </w:rPr>
              <w:t>Авангардівської селищної ради,</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установи, заклади</w:t>
            </w:r>
            <w:r>
              <w:rPr>
                <w:rFonts w:ascii="Times New Roman" w:hAnsi="Times New Roman"/>
                <w:sz w:val="24"/>
                <w:szCs w:val="24"/>
              </w:rPr>
              <w:t xml:space="preserve"> учасником (</w:t>
            </w:r>
            <w:r w:rsidRPr="000E0BC3">
              <w:rPr>
                <w:rFonts w:ascii="Times New Roman" w:hAnsi="Times New Roman"/>
                <w:sz w:val="24"/>
                <w:szCs w:val="24"/>
              </w:rPr>
              <w:t>засновником</w:t>
            </w:r>
            <w:r>
              <w:rPr>
                <w:rFonts w:ascii="Times New Roman" w:hAnsi="Times New Roman"/>
                <w:sz w:val="24"/>
                <w:szCs w:val="24"/>
              </w:rPr>
              <w:t>),</w:t>
            </w:r>
          </w:p>
          <w:p w:rsidR="00CB58B8" w:rsidRPr="00427B5B" w:rsidRDefault="00CB58B8" w:rsidP="00EE30BC">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68" w:type="pct"/>
          </w:tcPr>
          <w:p w:rsidR="00CB58B8" w:rsidRPr="00427B5B" w:rsidRDefault="00CB58B8" w:rsidP="00EE30BC">
            <w:pPr>
              <w:pStyle w:val="af5"/>
              <w:ind w:firstLine="28"/>
              <w:jc w:val="center"/>
              <w:rPr>
                <w:rFonts w:ascii="Times New Roman" w:hAnsi="Times New Roman"/>
                <w:sz w:val="24"/>
                <w:szCs w:val="24"/>
              </w:rPr>
            </w:pPr>
            <w:r>
              <w:rPr>
                <w:rFonts w:ascii="Times New Roman" w:hAnsi="Times New Roman"/>
                <w:sz w:val="24"/>
                <w:szCs w:val="24"/>
              </w:rPr>
              <w:t>100</w:t>
            </w:r>
          </w:p>
        </w:tc>
      </w:tr>
    </w:tbl>
    <w:p w:rsidR="00CB58B8" w:rsidRDefault="00CB58B8" w:rsidP="003E085A">
      <w:pPr>
        <w:pStyle w:val="af5"/>
        <w:jc w:val="both"/>
        <w:rPr>
          <w:rFonts w:ascii="Times New Roman" w:hAnsi="Times New Roman"/>
          <w:sz w:val="16"/>
          <w:szCs w:val="16"/>
          <w:vertAlign w:val="superscript"/>
        </w:rPr>
      </w:pPr>
    </w:p>
    <w:p w:rsidR="00CB58B8" w:rsidRDefault="00CB58B8" w:rsidP="003E085A">
      <w:pPr>
        <w:pStyle w:val="af5"/>
        <w:jc w:val="both"/>
        <w:rPr>
          <w:rFonts w:ascii="Times New Roman" w:hAnsi="Times New Roman"/>
          <w:sz w:val="16"/>
          <w:szCs w:val="16"/>
          <w:vertAlign w:val="superscript"/>
        </w:rPr>
      </w:pPr>
    </w:p>
    <w:p w:rsidR="00CB58B8" w:rsidRPr="00BC6929" w:rsidRDefault="00CB58B8" w:rsidP="003E085A">
      <w:pPr>
        <w:pStyle w:val="af5"/>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CB58B8" w:rsidRDefault="00CB58B8" w:rsidP="003E085A">
      <w:pPr>
        <w:numPr>
          <w:ilvl w:val="0"/>
          <w:numId w:val="1"/>
        </w:numPr>
        <w:shd w:val="clear" w:color="auto" w:fill="FFFFFF"/>
        <w:suppressAutoHyphens w:val="0"/>
        <w:spacing w:before="100" w:beforeAutospacing="1" w:after="147"/>
        <w:jc w:val="center"/>
        <w:rPr>
          <w:b/>
          <w:lang w:val="uk-UA" w:eastAsia="uk-UA"/>
        </w:rPr>
      </w:pPr>
    </w:p>
    <w:p w:rsidR="00CB58B8" w:rsidRDefault="00CB58B8" w:rsidP="009B2B9B">
      <w:pPr>
        <w:pStyle w:val="af"/>
        <w:jc w:val="center"/>
        <w:rPr>
          <w:rFonts w:ascii="Times New Roman" w:hAnsi="Times New Roman"/>
        </w:rPr>
      </w:pPr>
      <w:proofErr w:type="spellStart"/>
      <w:r w:rsidRPr="00A76376">
        <w:rPr>
          <w:rFonts w:ascii="Times New Roman" w:hAnsi="Times New Roman" w:cs="Times New Roman"/>
          <w:b/>
          <w:lang w:val="ru-RU"/>
        </w:rPr>
        <w:t>Секретар</w:t>
      </w:r>
      <w:proofErr w:type="spellEnd"/>
      <w:r w:rsidRPr="00A76376">
        <w:rPr>
          <w:rFonts w:ascii="Times New Roman" w:hAnsi="Times New Roman" w:cs="Times New Roman"/>
          <w:b/>
          <w:lang w:val="ru-RU"/>
        </w:rPr>
        <w:t xml:space="preserve"> ради</w:t>
      </w:r>
      <w:r w:rsidRPr="00A76376">
        <w:rPr>
          <w:rFonts w:ascii="Times New Roman" w:hAnsi="Times New Roman" w:cs="Times New Roman"/>
          <w:b/>
        </w:rPr>
        <w:t xml:space="preserve">     </w:t>
      </w:r>
      <w:r w:rsidR="009B2B9B">
        <w:rPr>
          <w:rFonts w:ascii="Times New Roman" w:hAnsi="Times New Roman" w:cs="Times New Roman"/>
          <w:b/>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 xml:space="preserve">             </w:t>
      </w:r>
      <w:r w:rsidRPr="00A76376">
        <w:rPr>
          <w:rFonts w:ascii="Times New Roman" w:hAnsi="Times New Roman" w:cs="Times New Roman"/>
          <w:b/>
        </w:rPr>
        <w:t xml:space="preserve">     </w:t>
      </w:r>
      <w:r w:rsidRPr="00A76376">
        <w:rPr>
          <w:rFonts w:ascii="Times New Roman" w:hAnsi="Times New Roman" w:cs="Times New Roman"/>
          <w:b/>
          <w:lang w:val="ru-RU"/>
        </w:rPr>
        <w:t>Валентина ЩУР</w:t>
      </w:r>
    </w:p>
    <w:p w:rsidR="00CB58B8" w:rsidRDefault="00CB58B8" w:rsidP="003E085A">
      <w:pPr>
        <w:pStyle w:val="af"/>
        <w:jc w:val="right"/>
        <w:rPr>
          <w:rFonts w:ascii="Times New Roman" w:hAnsi="Times New Roman"/>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Default="00CB58B8" w:rsidP="003E085A">
      <w:pPr>
        <w:pStyle w:val="af"/>
        <w:jc w:val="center"/>
        <w:rPr>
          <w:rFonts w:ascii="Times New Roman" w:hAnsi="Times New Roman" w:cs="Times New Roman"/>
          <w:lang w:val="ru-RU"/>
        </w:rPr>
      </w:pPr>
    </w:p>
    <w:p w:rsidR="00CB58B8" w:rsidRPr="00B22C3E" w:rsidRDefault="00CB58B8" w:rsidP="003E085A">
      <w:pPr>
        <w:pStyle w:val="af"/>
        <w:jc w:val="center"/>
        <w:rPr>
          <w:rFonts w:ascii="Times New Roman" w:hAnsi="Times New Roman" w:cs="Times New Roman"/>
          <w:lang w:val="ru-RU"/>
        </w:rPr>
      </w:pPr>
    </w:p>
    <w:p w:rsidR="00CB58B8" w:rsidRPr="00B22C3E" w:rsidRDefault="00CB58B8" w:rsidP="003E085A">
      <w:pPr>
        <w:pStyle w:val="af"/>
        <w:jc w:val="center"/>
        <w:rPr>
          <w:rFonts w:ascii="Times New Roman" w:hAnsi="Times New Roman" w:cs="Times New Roman"/>
          <w:lang w:val="ru-RU"/>
        </w:rPr>
      </w:pPr>
    </w:p>
    <w:p w:rsidR="00CB58B8" w:rsidRPr="003E085A" w:rsidRDefault="00CB58B8" w:rsidP="003E085A">
      <w:pPr>
        <w:pStyle w:val="af"/>
        <w:jc w:val="center"/>
        <w:rPr>
          <w:rFonts w:ascii="Times New Roman" w:hAnsi="Times New Roman" w:cs="Times New Roman"/>
          <w:lang w:val="ru-RU"/>
        </w:rPr>
      </w:pPr>
    </w:p>
    <w:p w:rsidR="00CB58B8" w:rsidRDefault="00CB58B8" w:rsidP="00E00FA6">
      <w:pPr>
        <w:pStyle w:val="af"/>
        <w:jc w:val="right"/>
        <w:rPr>
          <w:rFonts w:ascii="Times New Roman" w:hAnsi="Times New Roman" w:cs="Times New Roman"/>
          <w:lang w:val="ru-RU"/>
        </w:rPr>
      </w:pPr>
    </w:p>
    <w:p w:rsidR="00CB58B8" w:rsidRDefault="00CB58B8" w:rsidP="0066153F">
      <w:pPr>
        <w:pStyle w:val="af"/>
        <w:jc w:val="right"/>
        <w:rPr>
          <w:rFonts w:ascii="Times New Roman" w:hAnsi="Times New Roman" w:cs="Times New Roman"/>
        </w:rPr>
      </w:pPr>
    </w:p>
    <w:p w:rsidR="00CB58B8" w:rsidRPr="008C0354" w:rsidRDefault="00CB58B8" w:rsidP="0066153F">
      <w:pPr>
        <w:pStyle w:val="af"/>
        <w:jc w:val="right"/>
        <w:rPr>
          <w:rFonts w:ascii="Times New Roman" w:hAnsi="Times New Roman" w:cs="Times New Roman"/>
        </w:rPr>
      </w:pPr>
      <w:r w:rsidRPr="00990570">
        <w:rPr>
          <w:rFonts w:ascii="Times New Roman" w:hAnsi="Times New Roman" w:cs="Times New Roman"/>
        </w:rPr>
        <w:lastRenderedPageBreak/>
        <w:t>Додаток №</w:t>
      </w:r>
      <w:r w:rsidRPr="008C0354">
        <w:rPr>
          <w:rFonts w:ascii="Times New Roman" w:hAnsi="Times New Roman" w:cs="Times New Roman"/>
        </w:rPr>
        <w:t>4</w:t>
      </w:r>
    </w:p>
    <w:p w:rsidR="00CB58B8" w:rsidRPr="006C7D73" w:rsidRDefault="00CB58B8" w:rsidP="008C0354">
      <w:pPr>
        <w:pStyle w:val="af"/>
        <w:jc w:val="right"/>
        <w:rPr>
          <w:rFonts w:ascii="Times New Roman" w:hAnsi="Times New Roman" w:cs="Times New Roman"/>
        </w:rPr>
      </w:pPr>
      <w:r w:rsidRPr="008C0354">
        <w:rPr>
          <w:rFonts w:ascii="Times New Roman" w:hAnsi="Times New Roman" w:cs="Times New Roman"/>
        </w:rPr>
        <w:t>до</w:t>
      </w:r>
      <w:r w:rsidRPr="006C7D73">
        <w:rPr>
          <w:rFonts w:ascii="Times New Roman" w:hAnsi="Times New Roman" w:cs="Times New Roman"/>
        </w:rPr>
        <w:t xml:space="preserve"> рішення Авангардівської селищної ради</w:t>
      </w:r>
    </w:p>
    <w:p w:rsidR="00CB58B8" w:rsidRPr="00B22C3E" w:rsidRDefault="00CB58B8" w:rsidP="008C0354">
      <w:pPr>
        <w:pStyle w:val="ae"/>
        <w:shd w:val="clear" w:color="auto" w:fill="FFFFFF"/>
        <w:spacing w:before="0" w:beforeAutospacing="0" w:after="0" w:afterAutospacing="0"/>
        <w:ind w:firstLine="567"/>
        <w:jc w:val="center"/>
      </w:pPr>
      <w:r>
        <w:rPr>
          <w:b/>
        </w:rPr>
        <w:t xml:space="preserve">                                                                                                       </w:t>
      </w:r>
      <w:r w:rsidR="009B2B9B">
        <w:t xml:space="preserve">від </w:t>
      </w:r>
      <w:r w:rsidR="009B2B9B" w:rsidRPr="000E6BE1">
        <w:t>23.06.</w:t>
      </w:r>
      <w:r w:rsidR="009B2B9B" w:rsidRPr="00F6798C">
        <w:t>2023</w:t>
      </w:r>
      <w:r w:rsidR="009B2B9B">
        <w:t xml:space="preserve">  </w:t>
      </w:r>
      <w:r w:rsidR="009B2B9B" w:rsidRPr="000E6BE1">
        <w:t xml:space="preserve">№2001-VIII                                    </w:t>
      </w:r>
    </w:p>
    <w:p w:rsidR="00CB58B8" w:rsidRPr="00B22C3E" w:rsidRDefault="00CB58B8" w:rsidP="008C0354">
      <w:pPr>
        <w:pStyle w:val="ae"/>
        <w:shd w:val="clear" w:color="auto" w:fill="FFFFFF"/>
        <w:spacing w:before="0" w:beforeAutospacing="0" w:after="0" w:afterAutospacing="0"/>
        <w:ind w:firstLine="567"/>
        <w:jc w:val="center"/>
        <w:rPr>
          <w:b/>
        </w:rPr>
      </w:pPr>
    </w:p>
    <w:p w:rsidR="00CB58B8" w:rsidRPr="00B22C3E" w:rsidRDefault="00CB58B8" w:rsidP="008C0354">
      <w:pPr>
        <w:pStyle w:val="ae"/>
        <w:shd w:val="clear" w:color="auto" w:fill="FFFFFF"/>
        <w:spacing w:before="0" w:beforeAutospacing="0" w:after="0" w:afterAutospacing="0"/>
        <w:ind w:firstLine="567"/>
        <w:jc w:val="center"/>
        <w:rPr>
          <w:b/>
        </w:rPr>
      </w:pPr>
    </w:p>
    <w:p w:rsidR="00CB58B8" w:rsidRPr="00B22C3E" w:rsidRDefault="00CB58B8" w:rsidP="008C0354">
      <w:pPr>
        <w:pStyle w:val="ae"/>
        <w:shd w:val="clear" w:color="auto" w:fill="FFFFFF"/>
        <w:spacing w:before="0" w:beforeAutospacing="0" w:after="0" w:afterAutospacing="0"/>
        <w:ind w:firstLine="567"/>
        <w:jc w:val="center"/>
        <w:rPr>
          <w:b/>
        </w:rPr>
      </w:pPr>
    </w:p>
    <w:p w:rsidR="00CB58B8" w:rsidRPr="00A26960" w:rsidRDefault="00CB58B8" w:rsidP="008C0354">
      <w:pPr>
        <w:pStyle w:val="ae"/>
        <w:shd w:val="clear" w:color="auto" w:fill="FFFFFF"/>
        <w:spacing w:before="0" w:beforeAutospacing="0" w:after="0" w:afterAutospacing="0"/>
        <w:ind w:firstLine="567"/>
        <w:jc w:val="center"/>
        <w:rPr>
          <w:b/>
        </w:rPr>
      </w:pPr>
      <w:r w:rsidRPr="00A26960">
        <w:rPr>
          <w:b/>
        </w:rPr>
        <w:t>Елементи єдиного податку</w:t>
      </w:r>
    </w:p>
    <w:p w:rsidR="00CB58B8" w:rsidRPr="00A26960" w:rsidRDefault="00CB58B8" w:rsidP="0066153F">
      <w:pPr>
        <w:pStyle w:val="af"/>
        <w:ind w:firstLine="567"/>
        <w:jc w:val="both"/>
        <w:rPr>
          <w:rFonts w:ascii="Times New Roman" w:hAnsi="Times New Roman" w:cs="Times New Roman"/>
          <w:b/>
        </w:rPr>
      </w:pPr>
      <w:r w:rsidRPr="00A26960">
        <w:rPr>
          <w:rFonts w:ascii="Times New Roman" w:hAnsi="Times New Roman" w:cs="Times New Roman"/>
          <w:b/>
        </w:rPr>
        <w:t>1. Платники податку</w:t>
      </w:r>
    </w:p>
    <w:p w:rsidR="00CB58B8" w:rsidRPr="00A26960" w:rsidRDefault="00CB58B8" w:rsidP="0066153F">
      <w:pPr>
        <w:pStyle w:val="af"/>
        <w:ind w:firstLine="567"/>
        <w:jc w:val="both"/>
        <w:rPr>
          <w:rFonts w:ascii="Times New Roman" w:hAnsi="Times New Roman" w:cs="Times New Roman"/>
        </w:rPr>
      </w:pPr>
      <w:r w:rsidRPr="00A26960">
        <w:rPr>
          <w:rFonts w:ascii="Times New Roman" w:hAnsi="Times New Roman" w:cs="Times New Roman"/>
        </w:rPr>
        <w:t>Платників єдиного податку визначено статтею 291 Податкового кодексу України.</w:t>
      </w:r>
    </w:p>
    <w:p w:rsidR="00CB58B8" w:rsidRPr="00A26960" w:rsidRDefault="00CB58B8" w:rsidP="0066153F">
      <w:pPr>
        <w:pStyle w:val="af"/>
        <w:ind w:firstLine="567"/>
        <w:jc w:val="both"/>
        <w:rPr>
          <w:rFonts w:ascii="Times New Roman" w:hAnsi="Times New Roman" w:cs="Times New Roman"/>
        </w:rPr>
      </w:pPr>
      <w:r w:rsidRPr="00A26960">
        <w:rPr>
          <w:rFonts w:ascii="Times New Roman" w:hAnsi="Times New Roman" w:cs="Times New Roman"/>
          <w:b/>
        </w:rPr>
        <w:t>2.Ставка податку</w:t>
      </w:r>
      <w:r w:rsidRPr="00A26960">
        <w:rPr>
          <w:rFonts w:ascii="Times New Roman" w:hAnsi="Times New Roman" w:cs="Times New Roman"/>
        </w:rPr>
        <w:t>.</w:t>
      </w:r>
    </w:p>
    <w:p w:rsidR="00CB58B8" w:rsidRPr="00A26960" w:rsidRDefault="00CB58B8" w:rsidP="0066153F">
      <w:pPr>
        <w:pStyle w:val="af"/>
        <w:ind w:firstLine="567"/>
        <w:jc w:val="both"/>
        <w:rPr>
          <w:rFonts w:ascii="Times New Roman" w:hAnsi="Times New Roman" w:cs="Times New Roman"/>
        </w:rPr>
      </w:pPr>
      <w:r w:rsidRPr="00A2696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CB58B8" w:rsidRPr="00990570" w:rsidRDefault="00CB58B8" w:rsidP="0066153F">
      <w:pPr>
        <w:pStyle w:val="af"/>
        <w:ind w:firstLine="567"/>
        <w:jc w:val="both"/>
        <w:rPr>
          <w:rFonts w:ascii="Times New Roman" w:hAnsi="Times New Roman" w:cs="Times New Roman"/>
        </w:rPr>
      </w:pPr>
      <w:r w:rsidRPr="00A26960">
        <w:rPr>
          <w:rFonts w:ascii="Times New Roman" w:hAnsi="Times New Roman" w:cs="Times New Roman"/>
        </w:rPr>
        <w:t xml:space="preserve">- для першої групи платників єдиного податку (фізичних осіб) </w:t>
      </w:r>
      <w:r>
        <w:rPr>
          <w:rFonts w:ascii="Times New Roman" w:hAnsi="Times New Roman" w:cs="Times New Roman"/>
          <w:b/>
          <w:u w:val="single"/>
          <w:lang w:val="ru-RU"/>
        </w:rPr>
        <w:t>1</w:t>
      </w:r>
      <w:r w:rsidRPr="007F31CA">
        <w:rPr>
          <w:rFonts w:ascii="Times New Roman" w:hAnsi="Times New Roman" w:cs="Times New Roman"/>
          <w:b/>
          <w:u w:val="single"/>
        </w:rPr>
        <w:t>0</w:t>
      </w:r>
      <w:r w:rsidRPr="00A26960">
        <w:rPr>
          <w:rFonts w:ascii="Times New Roman" w:hAnsi="Times New Roman" w:cs="Times New Roman"/>
          <w:b/>
        </w:rPr>
        <w:t xml:space="preserve"> </w:t>
      </w:r>
      <w:r w:rsidRPr="00A26960">
        <w:rPr>
          <w:rFonts w:ascii="Times New Roman" w:hAnsi="Times New Roman" w:cs="Times New Roman"/>
        </w:rPr>
        <w:t>відсотків до розміру</w:t>
      </w:r>
      <w:r w:rsidRPr="00990570">
        <w:rPr>
          <w:rFonts w:ascii="Times New Roman" w:hAnsi="Times New Roman" w:cs="Times New Roman"/>
        </w:rPr>
        <w:t xml:space="preserve"> прожиткового мінімуму для працездатних осіб, встановленого законом на 01 січня податкового (звітного) року.</w:t>
      </w:r>
    </w:p>
    <w:p w:rsidR="00CB58B8" w:rsidRPr="00990570" w:rsidRDefault="00CB58B8" w:rsidP="0066153F">
      <w:pPr>
        <w:pStyle w:val="af"/>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sidRPr="007F31CA">
        <w:rPr>
          <w:rFonts w:ascii="Times New Roman" w:hAnsi="Times New Roman" w:cs="Times New Roman"/>
          <w:b/>
          <w:u w:val="single"/>
        </w:rPr>
        <w:t>20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CB58B8" w:rsidRPr="00990570" w:rsidRDefault="00CB58B8" w:rsidP="0066153F">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CB58B8" w:rsidRPr="00990570" w:rsidRDefault="00CB58B8" w:rsidP="0066153F">
      <w:pPr>
        <w:pStyle w:val="af"/>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CB58B8" w:rsidRPr="00990570" w:rsidRDefault="00CB58B8" w:rsidP="0066153F">
      <w:pPr>
        <w:pStyle w:val="af"/>
        <w:ind w:firstLine="567"/>
        <w:jc w:val="both"/>
        <w:rPr>
          <w:rFonts w:ascii="Times New Roman" w:hAnsi="Times New Roman" w:cs="Times New Roman"/>
        </w:rPr>
      </w:pPr>
      <w:r>
        <w:rPr>
          <w:rFonts w:ascii="Times New Roman" w:hAnsi="Times New Roman" w:cs="Times New Roman"/>
        </w:rPr>
        <w:t>Податкові (звітні</w:t>
      </w:r>
      <w:r w:rsidRPr="00990570">
        <w:rPr>
          <w:rFonts w:ascii="Times New Roman" w:hAnsi="Times New Roman" w:cs="Times New Roman"/>
        </w:rPr>
        <w:t>) пері</w:t>
      </w:r>
      <w:r>
        <w:rPr>
          <w:rFonts w:ascii="Times New Roman" w:hAnsi="Times New Roman" w:cs="Times New Roman"/>
        </w:rPr>
        <w:t>оди</w:t>
      </w:r>
      <w:r w:rsidRPr="00990570">
        <w:rPr>
          <w:rFonts w:ascii="Times New Roman" w:hAnsi="Times New Roman" w:cs="Times New Roman"/>
        </w:rPr>
        <w:t xml:space="preserve"> для платників єдиного податку </w:t>
      </w:r>
      <w:r>
        <w:rPr>
          <w:rFonts w:ascii="Times New Roman" w:hAnsi="Times New Roman" w:cs="Times New Roman"/>
        </w:rPr>
        <w:t>визначено статтею 294 ПКУ</w:t>
      </w:r>
    </w:p>
    <w:p w:rsidR="00CB58B8" w:rsidRPr="00990570" w:rsidRDefault="00CB58B8" w:rsidP="0066153F">
      <w:pPr>
        <w:pStyle w:val="af"/>
        <w:ind w:firstLine="567"/>
        <w:jc w:val="both"/>
        <w:rPr>
          <w:rFonts w:ascii="Times New Roman" w:hAnsi="Times New Roman" w:cs="Times New Roman"/>
          <w:b/>
        </w:rPr>
      </w:pPr>
      <w:r w:rsidRPr="00990570">
        <w:rPr>
          <w:rFonts w:ascii="Times New Roman" w:hAnsi="Times New Roman" w:cs="Times New Roman"/>
          <w:b/>
        </w:rPr>
        <w:t>4.</w:t>
      </w:r>
      <w:r>
        <w:rPr>
          <w:rFonts w:ascii="Times New Roman" w:hAnsi="Times New Roman" w:cs="Times New Roman"/>
          <w:b/>
        </w:rPr>
        <w:t xml:space="preserve"> </w:t>
      </w:r>
      <w:r w:rsidRPr="00990570">
        <w:rPr>
          <w:rFonts w:ascii="Times New Roman" w:hAnsi="Times New Roman" w:cs="Times New Roman"/>
          <w:b/>
        </w:rPr>
        <w:t>Порядок нарахування та строки сплати єдиного податку</w:t>
      </w:r>
    </w:p>
    <w:p w:rsidR="00CB58B8" w:rsidRPr="00990570" w:rsidRDefault="00CB58B8" w:rsidP="0066153F">
      <w:pPr>
        <w:pStyle w:val="af"/>
        <w:ind w:firstLine="567"/>
        <w:jc w:val="both"/>
        <w:rPr>
          <w:rFonts w:ascii="Times New Roman" w:hAnsi="Times New Roman" w:cs="Times New Roman"/>
        </w:rPr>
      </w:pPr>
      <w:r>
        <w:rPr>
          <w:rFonts w:ascii="Times New Roman" w:hAnsi="Times New Roman" w:cs="Times New Roman"/>
        </w:rPr>
        <w:t>Порядок нарахування та строки сплати єдиного податку визначено статтею 295 ПКУ</w:t>
      </w:r>
    </w:p>
    <w:p w:rsidR="00CB58B8" w:rsidRPr="00990570" w:rsidRDefault="00CB58B8" w:rsidP="0066153F">
      <w:pPr>
        <w:pStyle w:val="af"/>
        <w:ind w:firstLine="567"/>
        <w:jc w:val="both"/>
        <w:rPr>
          <w:rFonts w:ascii="Times New Roman" w:hAnsi="Times New Roman" w:cs="Times New Roman"/>
          <w:b/>
        </w:rPr>
      </w:pPr>
      <w:r w:rsidRPr="00990570">
        <w:rPr>
          <w:rFonts w:ascii="Times New Roman" w:hAnsi="Times New Roman" w:cs="Times New Roman"/>
          <w:b/>
        </w:rPr>
        <w:t>5.</w:t>
      </w:r>
      <w:r w:rsidRPr="00556222">
        <w:rPr>
          <w:rFonts w:ascii="Times New Roman" w:hAnsi="Times New Roman" w:cs="Times New Roman"/>
        </w:rPr>
        <w:t xml:space="preserve"> </w:t>
      </w:r>
      <w:r w:rsidRPr="00556222">
        <w:rPr>
          <w:rFonts w:ascii="Times New Roman" w:hAnsi="Times New Roman" w:cs="Times New Roman"/>
          <w:b/>
        </w:rPr>
        <w:t>Ведення обліку і складання звітності платниками єдиного податку</w:t>
      </w:r>
    </w:p>
    <w:p w:rsidR="00CB58B8" w:rsidRPr="00990570" w:rsidRDefault="00CB58B8" w:rsidP="0066153F">
      <w:pPr>
        <w:pStyle w:val="af"/>
        <w:ind w:firstLine="567"/>
        <w:jc w:val="both"/>
        <w:rPr>
          <w:rFonts w:ascii="Times New Roman" w:hAnsi="Times New Roman" w:cs="Times New Roman"/>
        </w:rPr>
      </w:pPr>
      <w:r>
        <w:rPr>
          <w:rFonts w:ascii="Times New Roman" w:hAnsi="Times New Roman" w:cs="Times New Roman"/>
        </w:rPr>
        <w:t>Ведення обліку і складання звітності платниками єдиного податку визначено статтею</w:t>
      </w:r>
      <w:r w:rsidRPr="00990570">
        <w:rPr>
          <w:rFonts w:ascii="Times New Roman" w:hAnsi="Times New Roman" w:cs="Times New Roman"/>
        </w:rPr>
        <w:t xml:space="preserve"> </w:t>
      </w:r>
      <w:r>
        <w:rPr>
          <w:rFonts w:ascii="Times New Roman" w:hAnsi="Times New Roman" w:cs="Times New Roman"/>
        </w:rPr>
        <w:t xml:space="preserve">296 </w:t>
      </w:r>
      <w:r w:rsidRPr="00990570">
        <w:rPr>
          <w:rFonts w:ascii="Times New Roman" w:hAnsi="Times New Roman" w:cs="Times New Roman"/>
        </w:rPr>
        <w:t>Податкового кодексу України.</w:t>
      </w:r>
    </w:p>
    <w:p w:rsidR="00CB58B8" w:rsidRPr="00E32901" w:rsidRDefault="00CB58B8" w:rsidP="0066153F">
      <w:pPr>
        <w:pStyle w:val="af"/>
        <w:ind w:firstLine="567"/>
        <w:jc w:val="both"/>
        <w:rPr>
          <w:rFonts w:ascii="Times New Roman" w:hAnsi="Times New Roman" w:cs="Times New Roman"/>
        </w:rPr>
      </w:pPr>
    </w:p>
    <w:p w:rsidR="00CB58B8" w:rsidRDefault="00CB58B8" w:rsidP="009B2B9B">
      <w:pPr>
        <w:pStyle w:val="af"/>
        <w:rPr>
          <w:rFonts w:ascii="Times New Roman" w:hAnsi="Times New Roman" w:cs="Times New Roman"/>
        </w:rPr>
      </w:pPr>
      <w:r>
        <w:rPr>
          <w:rFonts w:ascii="Times New Roman" w:hAnsi="Times New Roman" w:cs="Times New Roman"/>
          <w:b/>
          <w:color w:val="auto"/>
          <w:lang w:eastAsia="uk-UA"/>
        </w:rPr>
        <w:t xml:space="preserve"> </w:t>
      </w:r>
      <w:r>
        <w:rPr>
          <w:rFonts w:ascii="Times New Roman" w:hAnsi="Times New Roman" w:cs="Times New Roman"/>
          <w:b/>
        </w:rPr>
        <w:t xml:space="preserve">     </w:t>
      </w:r>
    </w:p>
    <w:p w:rsidR="00CB58B8" w:rsidRDefault="00CB58B8" w:rsidP="00755B67">
      <w:pPr>
        <w:pStyle w:val="af"/>
        <w:tabs>
          <w:tab w:val="left" w:pos="567"/>
        </w:tabs>
        <w:rPr>
          <w:rFonts w:ascii="Times New Roman" w:hAnsi="Times New Roman" w:cs="Times New Roman"/>
          <w:b/>
        </w:rPr>
      </w:pPr>
    </w:p>
    <w:p w:rsidR="00CB58B8" w:rsidRPr="00860366" w:rsidRDefault="00CB58B8" w:rsidP="009B2B9B">
      <w:pPr>
        <w:pStyle w:val="af"/>
        <w:tabs>
          <w:tab w:val="left" w:pos="567"/>
        </w:tabs>
        <w:ind w:firstLine="567"/>
        <w:jc w:val="center"/>
        <w:rPr>
          <w:lang w:val="ru-RU"/>
        </w:rPr>
      </w:pPr>
      <w:proofErr w:type="spellStart"/>
      <w:r w:rsidRPr="00860366">
        <w:rPr>
          <w:rFonts w:ascii="Times New Roman" w:hAnsi="Times New Roman" w:cs="Times New Roman"/>
          <w:b/>
          <w:lang w:val="ru-RU"/>
        </w:rPr>
        <w:t>Секретар</w:t>
      </w:r>
      <w:proofErr w:type="spellEnd"/>
      <w:r w:rsidRPr="00860366">
        <w:rPr>
          <w:rFonts w:ascii="Times New Roman" w:hAnsi="Times New Roman" w:cs="Times New Roman"/>
          <w:b/>
          <w:lang w:val="ru-RU"/>
        </w:rPr>
        <w:t xml:space="preserve"> ради</w:t>
      </w:r>
      <w:r w:rsidRPr="00860366">
        <w:rPr>
          <w:rFonts w:ascii="Times New Roman" w:hAnsi="Times New Roman" w:cs="Times New Roman"/>
          <w:b/>
        </w:rPr>
        <w:t xml:space="preserve">                              </w:t>
      </w:r>
      <w:r w:rsidR="009B2B9B">
        <w:rPr>
          <w:rFonts w:ascii="Times New Roman" w:hAnsi="Times New Roman" w:cs="Times New Roman"/>
          <w:b/>
        </w:rPr>
        <w:t xml:space="preserve">         </w:t>
      </w:r>
      <w:r w:rsidRPr="00860366">
        <w:rPr>
          <w:rFonts w:ascii="Times New Roman" w:hAnsi="Times New Roman" w:cs="Times New Roman"/>
          <w:b/>
          <w:lang w:val="ru-RU"/>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Валентина ЩУР</w:t>
      </w: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Pr="00B22C3E" w:rsidRDefault="00CB58B8" w:rsidP="00A22340">
      <w:pPr>
        <w:pStyle w:val="af"/>
        <w:jc w:val="right"/>
        <w:rPr>
          <w:rFonts w:ascii="Times New Roman" w:hAnsi="Times New Roman" w:cs="Times New Roman"/>
          <w:lang w:val="ru-RU"/>
        </w:rPr>
      </w:pPr>
    </w:p>
    <w:p w:rsidR="00CB58B8" w:rsidRPr="00B22C3E" w:rsidRDefault="00CB58B8" w:rsidP="00A22340">
      <w:pPr>
        <w:pStyle w:val="af"/>
        <w:jc w:val="right"/>
        <w:rPr>
          <w:rFonts w:ascii="Times New Roman" w:hAnsi="Times New Roman" w:cs="Times New Roman"/>
          <w:lang w:val="ru-RU"/>
        </w:rPr>
      </w:pPr>
    </w:p>
    <w:p w:rsidR="00CB58B8" w:rsidRDefault="00CB58B8" w:rsidP="00A22340">
      <w:pPr>
        <w:pStyle w:val="af"/>
        <w:jc w:val="right"/>
        <w:rPr>
          <w:rFonts w:ascii="Times New Roman" w:hAnsi="Times New Roman" w:cs="Times New Roman"/>
        </w:rPr>
      </w:pPr>
    </w:p>
    <w:p w:rsidR="009B2B9B" w:rsidRDefault="009B2B9B" w:rsidP="00860366">
      <w:pPr>
        <w:pStyle w:val="af"/>
        <w:jc w:val="right"/>
        <w:rPr>
          <w:rFonts w:ascii="Times New Roman" w:hAnsi="Times New Roman" w:cs="Times New Roman"/>
        </w:rPr>
      </w:pPr>
    </w:p>
    <w:p w:rsidR="009B2B9B" w:rsidRDefault="009B2B9B" w:rsidP="00860366">
      <w:pPr>
        <w:pStyle w:val="af"/>
        <w:jc w:val="right"/>
        <w:rPr>
          <w:rFonts w:ascii="Times New Roman" w:hAnsi="Times New Roman" w:cs="Times New Roman"/>
        </w:rPr>
      </w:pPr>
    </w:p>
    <w:p w:rsidR="009B2B9B" w:rsidRDefault="009B2B9B" w:rsidP="00860366">
      <w:pPr>
        <w:pStyle w:val="af"/>
        <w:jc w:val="right"/>
        <w:rPr>
          <w:rFonts w:ascii="Times New Roman" w:hAnsi="Times New Roman" w:cs="Times New Roman"/>
        </w:rPr>
      </w:pPr>
    </w:p>
    <w:p w:rsidR="00CB58B8" w:rsidRPr="00990570" w:rsidRDefault="00CB58B8" w:rsidP="00860366">
      <w:pPr>
        <w:pStyle w:val="af"/>
        <w:jc w:val="right"/>
        <w:rPr>
          <w:rFonts w:ascii="Times New Roman" w:hAnsi="Times New Roman" w:cs="Times New Roman"/>
        </w:rPr>
      </w:pPr>
      <w:r w:rsidRPr="00990570">
        <w:rPr>
          <w:rFonts w:ascii="Times New Roman" w:hAnsi="Times New Roman" w:cs="Times New Roman"/>
        </w:rPr>
        <w:t>Додаток №</w:t>
      </w:r>
      <w:r w:rsidRPr="008C0354">
        <w:rPr>
          <w:rFonts w:ascii="Times New Roman" w:hAnsi="Times New Roman" w:cs="Times New Roman"/>
        </w:rPr>
        <w:t>4</w:t>
      </w:r>
      <w:r>
        <w:rPr>
          <w:rFonts w:ascii="Times New Roman" w:hAnsi="Times New Roman" w:cs="Times New Roman"/>
        </w:rPr>
        <w:t>.1</w:t>
      </w:r>
    </w:p>
    <w:p w:rsidR="00CB58B8" w:rsidRPr="006C7D73" w:rsidRDefault="00CB58B8" w:rsidP="008C0354">
      <w:pPr>
        <w:pStyle w:val="af"/>
        <w:jc w:val="right"/>
        <w:rPr>
          <w:rFonts w:ascii="Times New Roman" w:hAnsi="Times New Roman" w:cs="Times New Roman"/>
        </w:rPr>
      </w:pPr>
      <w:r w:rsidRPr="008C0354">
        <w:rPr>
          <w:rFonts w:ascii="Times New Roman" w:hAnsi="Times New Roman" w:cs="Times New Roman"/>
        </w:rPr>
        <w:t>до</w:t>
      </w:r>
      <w:r w:rsidRPr="006C7D73">
        <w:rPr>
          <w:rFonts w:ascii="Times New Roman" w:hAnsi="Times New Roman" w:cs="Times New Roman"/>
        </w:rPr>
        <w:t xml:space="preserve"> рішення Авангардівської селищної ради</w:t>
      </w:r>
    </w:p>
    <w:p w:rsidR="00CB58B8" w:rsidRDefault="00CB58B8" w:rsidP="009B2B9B">
      <w:pPr>
        <w:pStyle w:val="ae"/>
        <w:shd w:val="clear" w:color="auto" w:fill="FFFFFF"/>
        <w:spacing w:before="0" w:beforeAutospacing="0" w:after="0" w:afterAutospacing="0"/>
        <w:ind w:firstLine="567"/>
        <w:jc w:val="center"/>
        <w:rPr>
          <w:b/>
          <w:bCs/>
        </w:rPr>
      </w:pPr>
      <w:r>
        <w:rPr>
          <w:b/>
        </w:rPr>
        <w:t xml:space="preserve">                                                                                                       </w:t>
      </w:r>
      <w:r w:rsidR="009B2B9B">
        <w:t xml:space="preserve">від </w:t>
      </w:r>
      <w:r w:rsidR="009B2B9B" w:rsidRPr="000E6BE1">
        <w:t>23.06.</w:t>
      </w:r>
      <w:r w:rsidR="009B2B9B" w:rsidRPr="00F6798C">
        <w:t>2023</w:t>
      </w:r>
      <w:r w:rsidR="009B2B9B">
        <w:t xml:space="preserve">  </w:t>
      </w:r>
      <w:r w:rsidR="009B2B9B" w:rsidRPr="000E6BE1">
        <w:t xml:space="preserve">№2001-VIII                                    </w:t>
      </w:r>
    </w:p>
    <w:p w:rsidR="00CB58B8" w:rsidRDefault="00CB58B8" w:rsidP="00860366">
      <w:pPr>
        <w:rPr>
          <w:b/>
          <w:bCs/>
          <w:lang w:val="uk-UA"/>
        </w:rPr>
      </w:pPr>
    </w:p>
    <w:p w:rsidR="00CB58B8" w:rsidRPr="0057510E" w:rsidRDefault="00CB58B8" w:rsidP="00860366">
      <w:pPr>
        <w:ind w:firstLine="709"/>
        <w:jc w:val="both"/>
        <w:rPr>
          <w:b/>
          <w:lang w:val="uk-UA"/>
        </w:rPr>
      </w:pPr>
      <w:r>
        <w:rPr>
          <w:b/>
          <w:bCs/>
          <w:lang w:val="uk-UA"/>
        </w:rPr>
        <w:t>1</w:t>
      </w:r>
      <w:r w:rsidRPr="0057510E">
        <w:rPr>
          <w:b/>
          <w:bCs/>
          <w:lang w:val="uk-UA"/>
        </w:rPr>
        <w:t>. Ставки єдиного податку для суб'єктів господарювання</w:t>
      </w:r>
      <w:r w:rsidRPr="0057510E">
        <w:rPr>
          <w:b/>
          <w:lang w:val="uk-UA"/>
        </w:rPr>
        <w:t xml:space="preserve">, які застосовують спрощену систему оподаткування, обліку та звітності, </w:t>
      </w:r>
      <w:r>
        <w:rPr>
          <w:b/>
          <w:lang w:val="uk-UA"/>
        </w:rPr>
        <w:t>які провадять</w:t>
      </w:r>
      <w:r w:rsidRPr="0057510E">
        <w:rPr>
          <w:b/>
          <w:lang w:val="uk-UA"/>
        </w:rPr>
        <w:t xml:space="preserve"> </w:t>
      </w:r>
      <w:r>
        <w:rPr>
          <w:b/>
          <w:lang w:val="uk-UA"/>
        </w:rPr>
        <w:t xml:space="preserve">господарську діяльність </w:t>
      </w:r>
      <w:r w:rsidRPr="0057510E">
        <w:rPr>
          <w:b/>
          <w:lang w:val="uk-UA"/>
        </w:rPr>
        <w:t>та належать до першої групи платників єдиного податку.</w:t>
      </w:r>
    </w:p>
    <w:p w:rsidR="00CB58B8" w:rsidRDefault="00CB58B8" w:rsidP="00A22340">
      <w:pPr>
        <w:pStyle w:val="af"/>
        <w:jc w:val="right"/>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1276"/>
        <w:gridCol w:w="6662"/>
        <w:gridCol w:w="1701"/>
      </w:tblGrid>
      <w:tr w:rsidR="00CB58B8" w:rsidRPr="00860366" w:rsidTr="00984215">
        <w:trPr>
          <w:trHeight w:val="481"/>
        </w:trPr>
        <w:tc>
          <w:tcPr>
            <w:tcW w:w="7938" w:type="dxa"/>
            <w:gridSpan w:val="2"/>
            <w:tcBorders>
              <w:top w:val="single" w:sz="4" w:space="0" w:color="auto"/>
              <w:left w:val="single" w:sz="4" w:space="0" w:color="auto"/>
              <w:bottom w:val="single" w:sz="4" w:space="0" w:color="auto"/>
              <w:right w:val="single" w:sz="4" w:space="0" w:color="auto"/>
            </w:tcBorders>
            <w:vAlign w:val="center"/>
          </w:tcPr>
          <w:p w:rsidR="00CB58B8" w:rsidRPr="00984215" w:rsidRDefault="00CB58B8" w:rsidP="00984215">
            <w:pPr>
              <w:suppressAutoHyphens w:val="0"/>
              <w:jc w:val="center"/>
              <w:rPr>
                <w:b/>
                <w:color w:val="000000"/>
                <w:sz w:val="20"/>
                <w:szCs w:val="20"/>
                <w:lang w:val="uk-UA" w:eastAsia="ru-RU"/>
              </w:rPr>
            </w:pPr>
            <w:r w:rsidRPr="00984215">
              <w:rPr>
                <w:b/>
                <w:color w:val="000000"/>
                <w:sz w:val="20"/>
                <w:szCs w:val="20"/>
                <w:lang w:val="uk-UA" w:eastAsia="ru-RU"/>
              </w:rPr>
              <w:t>Вид діяльності згідно з КВЕД ДК 009:2010 (наказ Державного комітету з питань технічного регулювання та споживчої політики</w:t>
            </w:r>
            <w:r>
              <w:rPr>
                <w:b/>
                <w:color w:val="000000"/>
                <w:sz w:val="20"/>
                <w:szCs w:val="20"/>
                <w:lang w:val="uk-UA" w:eastAsia="ru-RU"/>
              </w:rPr>
              <w:t xml:space="preserve"> </w:t>
            </w:r>
            <w:r w:rsidRPr="00984215">
              <w:rPr>
                <w:b/>
                <w:color w:val="000000"/>
                <w:sz w:val="20"/>
                <w:szCs w:val="20"/>
                <w:lang w:val="uk-UA" w:eastAsia="ru-RU"/>
              </w:rPr>
              <w:t xml:space="preserve"> від 11 жовтня 2010 р. N 457)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B58B8" w:rsidRPr="00984215" w:rsidRDefault="00CB58B8" w:rsidP="00860366">
            <w:pPr>
              <w:suppressAutoHyphens w:val="0"/>
              <w:jc w:val="center"/>
              <w:rPr>
                <w:b/>
                <w:color w:val="000000"/>
                <w:lang w:val="uk-UA" w:eastAsia="ru-RU"/>
              </w:rPr>
            </w:pPr>
            <w:r w:rsidRPr="00984215">
              <w:rPr>
                <w:b/>
                <w:bCs/>
                <w:sz w:val="22"/>
                <w:szCs w:val="22"/>
                <w:lang w:val="uk-UA"/>
              </w:rPr>
              <w:t xml:space="preserve">Ставка податку у відсотках </w:t>
            </w:r>
            <w:r w:rsidRPr="00CF2014">
              <w:rPr>
                <w:b/>
                <w:bCs/>
                <w:sz w:val="22"/>
                <w:szCs w:val="22"/>
                <w:u w:val="single"/>
                <w:lang w:val="uk-UA"/>
              </w:rPr>
              <w:t>від прожиткового мінімуму для працездатних осіб</w:t>
            </w:r>
            <w:r w:rsidRPr="00984215">
              <w:rPr>
                <w:b/>
                <w:bCs/>
                <w:sz w:val="22"/>
                <w:szCs w:val="22"/>
                <w:lang w:val="uk-UA"/>
              </w:rPr>
              <w:t xml:space="preserve"> встановленого законом на </w:t>
            </w:r>
            <w:r>
              <w:rPr>
                <w:b/>
                <w:bCs/>
                <w:sz w:val="22"/>
                <w:szCs w:val="22"/>
                <w:lang w:val="uk-UA"/>
              </w:rPr>
              <w:t xml:space="preserve">                </w:t>
            </w:r>
            <w:r w:rsidRPr="00984215">
              <w:rPr>
                <w:b/>
                <w:bCs/>
                <w:sz w:val="22"/>
                <w:szCs w:val="22"/>
                <w:lang w:val="uk-UA"/>
              </w:rPr>
              <w:t>1 січня  податкового (звітного) року</w:t>
            </w:r>
          </w:p>
        </w:tc>
      </w:tr>
      <w:tr w:rsidR="00CB58B8" w:rsidRPr="00860366" w:rsidTr="00984215">
        <w:trPr>
          <w:trHeight w:val="1050"/>
        </w:trPr>
        <w:tc>
          <w:tcPr>
            <w:tcW w:w="1276" w:type="dxa"/>
            <w:vMerge w:val="restart"/>
            <w:tcBorders>
              <w:top w:val="nil"/>
              <w:left w:val="single" w:sz="4" w:space="0" w:color="auto"/>
              <w:bottom w:val="single" w:sz="4" w:space="0" w:color="000000"/>
              <w:right w:val="single" w:sz="4" w:space="0" w:color="auto"/>
            </w:tcBorders>
            <w:vAlign w:val="center"/>
          </w:tcPr>
          <w:p w:rsidR="00CB58B8" w:rsidRPr="00984215" w:rsidRDefault="00CB58B8" w:rsidP="00860366">
            <w:pPr>
              <w:suppressAutoHyphens w:val="0"/>
              <w:jc w:val="center"/>
              <w:rPr>
                <w:b/>
                <w:color w:val="000000"/>
                <w:lang w:val="uk-UA" w:eastAsia="ru-RU"/>
              </w:rPr>
            </w:pPr>
            <w:r w:rsidRPr="00984215">
              <w:rPr>
                <w:b/>
                <w:color w:val="000000"/>
                <w:sz w:val="22"/>
                <w:szCs w:val="22"/>
                <w:lang w:val="uk-UA" w:eastAsia="ru-RU"/>
              </w:rPr>
              <w:t xml:space="preserve">код виду діяльності </w:t>
            </w:r>
          </w:p>
        </w:tc>
        <w:tc>
          <w:tcPr>
            <w:tcW w:w="6662" w:type="dxa"/>
            <w:vMerge w:val="restart"/>
            <w:tcBorders>
              <w:top w:val="nil"/>
              <w:left w:val="single" w:sz="4" w:space="0" w:color="auto"/>
              <w:bottom w:val="single" w:sz="4" w:space="0" w:color="000000"/>
              <w:right w:val="single" w:sz="4" w:space="0" w:color="auto"/>
            </w:tcBorders>
            <w:vAlign w:val="center"/>
          </w:tcPr>
          <w:p w:rsidR="00CB58B8" w:rsidRPr="00984215" w:rsidRDefault="00CB58B8" w:rsidP="00860366">
            <w:pPr>
              <w:suppressAutoHyphens w:val="0"/>
              <w:jc w:val="center"/>
              <w:rPr>
                <w:b/>
                <w:color w:val="000000"/>
                <w:lang w:val="uk-UA" w:eastAsia="ru-RU"/>
              </w:rPr>
            </w:pPr>
            <w:r w:rsidRPr="00984215">
              <w:rPr>
                <w:b/>
                <w:color w:val="000000"/>
                <w:sz w:val="22"/>
                <w:szCs w:val="22"/>
                <w:lang w:val="uk-UA" w:eastAsia="ru-RU"/>
              </w:rPr>
              <w:t xml:space="preserve">назва виду діяльності </w:t>
            </w:r>
          </w:p>
        </w:tc>
        <w:tc>
          <w:tcPr>
            <w:tcW w:w="1701" w:type="dxa"/>
            <w:vMerge/>
            <w:tcBorders>
              <w:top w:val="single" w:sz="4" w:space="0" w:color="auto"/>
              <w:left w:val="single" w:sz="4" w:space="0" w:color="auto"/>
              <w:bottom w:val="single" w:sz="4" w:space="0" w:color="auto"/>
              <w:right w:val="single" w:sz="4" w:space="0" w:color="auto"/>
            </w:tcBorders>
            <w:vAlign w:val="center"/>
          </w:tcPr>
          <w:p w:rsidR="00CB58B8" w:rsidRPr="00860366" w:rsidRDefault="00CB58B8" w:rsidP="00860366">
            <w:pPr>
              <w:suppressAutoHyphens w:val="0"/>
              <w:rPr>
                <w:color w:val="000000"/>
                <w:lang w:eastAsia="ru-RU"/>
              </w:rPr>
            </w:pPr>
          </w:p>
        </w:tc>
      </w:tr>
      <w:tr w:rsidR="00CB58B8" w:rsidRPr="00860366" w:rsidTr="00984215">
        <w:trPr>
          <w:trHeight w:val="276"/>
        </w:trPr>
        <w:tc>
          <w:tcPr>
            <w:tcW w:w="1276" w:type="dxa"/>
            <w:vMerge/>
            <w:tcBorders>
              <w:top w:val="nil"/>
              <w:left w:val="single" w:sz="4" w:space="0" w:color="auto"/>
              <w:bottom w:val="single" w:sz="4" w:space="0" w:color="000000"/>
              <w:right w:val="single" w:sz="4" w:space="0" w:color="auto"/>
            </w:tcBorders>
            <w:vAlign w:val="center"/>
          </w:tcPr>
          <w:p w:rsidR="00CB58B8" w:rsidRPr="00860366" w:rsidRDefault="00CB58B8" w:rsidP="00860366">
            <w:pPr>
              <w:suppressAutoHyphens w:val="0"/>
              <w:rPr>
                <w:color w:val="000000"/>
                <w:lang w:eastAsia="ru-RU"/>
              </w:rPr>
            </w:pPr>
          </w:p>
        </w:tc>
        <w:tc>
          <w:tcPr>
            <w:tcW w:w="6662" w:type="dxa"/>
            <w:vMerge/>
            <w:tcBorders>
              <w:top w:val="nil"/>
              <w:left w:val="single" w:sz="4" w:space="0" w:color="auto"/>
              <w:bottom w:val="single" w:sz="4" w:space="0" w:color="000000"/>
              <w:right w:val="single" w:sz="4" w:space="0" w:color="auto"/>
            </w:tcBorders>
            <w:vAlign w:val="center"/>
          </w:tcPr>
          <w:p w:rsidR="00CB58B8" w:rsidRPr="00860366" w:rsidRDefault="00CB58B8" w:rsidP="00860366">
            <w:pPr>
              <w:suppressAutoHyphens w:val="0"/>
              <w:rPr>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B58B8" w:rsidRPr="00860366" w:rsidRDefault="00CB58B8" w:rsidP="00860366">
            <w:pPr>
              <w:suppressAutoHyphens w:val="0"/>
              <w:rPr>
                <w:color w:val="000000"/>
                <w:lang w:eastAsia="ru-RU"/>
              </w:rPr>
            </w:pPr>
          </w:p>
        </w:tc>
      </w:tr>
      <w:tr w:rsidR="00CB58B8" w:rsidRPr="00860366" w:rsidTr="00984215">
        <w:trPr>
          <w:trHeight w:val="312"/>
        </w:trPr>
        <w:tc>
          <w:tcPr>
            <w:tcW w:w="1276" w:type="dxa"/>
            <w:tcBorders>
              <w:top w:val="nil"/>
              <w:left w:val="single" w:sz="4" w:space="0" w:color="auto"/>
              <w:bottom w:val="single" w:sz="4" w:space="0" w:color="auto"/>
              <w:right w:val="single" w:sz="4" w:space="0" w:color="auto"/>
            </w:tcBorders>
            <w:noWrap/>
            <w:vAlign w:val="bottom"/>
          </w:tcPr>
          <w:p w:rsidR="00CB58B8" w:rsidRPr="00860366" w:rsidRDefault="00CB58B8" w:rsidP="00860366">
            <w:pPr>
              <w:suppressAutoHyphens w:val="0"/>
              <w:jc w:val="center"/>
              <w:rPr>
                <w:color w:val="000000"/>
                <w:lang w:eastAsia="ru-RU"/>
              </w:rPr>
            </w:pPr>
            <w:r w:rsidRPr="00860366">
              <w:rPr>
                <w:color w:val="000000"/>
                <w:lang w:eastAsia="ru-RU"/>
              </w:rPr>
              <w:t>1</w:t>
            </w:r>
          </w:p>
        </w:tc>
        <w:tc>
          <w:tcPr>
            <w:tcW w:w="6662" w:type="dxa"/>
            <w:tcBorders>
              <w:top w:val="nil"/>
              <w:left w:val="nil"/>
              <w:bottom w:val="single" w:sz="4" w:space="0" w:color="auto"/>
              <w:right w:val="single" w:sz="4" w:space="0" w:color="auto"/>
            </w:tcBorders>
            <w:noWrap/>
            <w:vAlign w:val="bottom"/>
          </w:tcPr>
          <w:p w:rsidR="00CB58B8" w:rsidRPr="00860366" w:rsidRDefault="00CB58B8" w:rsidP="00860366">
            <w:pPr>
              <w:suppressAutoHyphens w:val="0"/>
              <w:jc w:val="center"/>
              <w:rPr>
                <w:color w:val="000000"/>
                <w:lang w:val="uk-UA" w:eastAsia="ru-RU"/>
              </w:rPr>
            </w:pPr>
            <w:r w:rsidRPr="00860366">
              <w:rPr>
                <w:color w:val="000000"/>
                <w:lang w:val="uk-UA" w:eastAsia="ru-RU"/>
              </w:rPr>
              <w:t>2</w:t>
            </w:r>
          </w:p>
        </w:tc>
        <w:tc>
          <w:tcPr>
            <w:tcW w:w="1701" w:type="dxa"/>
            <w:tcBorders>
              <w:top w:val="nil"/>
              <w:left w:val="nil"/>
              <w:bottom w:val="single" w:sz="4" w:space="0" w:color="auto"/>
              <w:right w:val="single" w:sz="4" w:space="0" w:color="auto"/>
            </w:tcBorders>
            <w:noWrap/>
            <w:vAlign w:val="bottom"/>
          </w:tcPr>
          <w:p w:rsidR="00CB58B8" w:rsidRPr="00860366" w:rsidRDefault="00CB58B8" w:rsidP="00860366">
            <w:pPr>
              <w:suppressAutoHyphens w:val="0"/>
              <w:jc w:val="center"/>
              <w:rPr>
                <w:color w:val="000000"/>
                <w:lang w:val="uk-UA" w:eastAsia="ru-RU"/>
              </w:rPr>
            </w:pPr>
            <w:r w:rsidRPr="00860366">
              <w:rPr>
                <w:color w:val="000000"/>
                <w:lang w:val="uk-UA" w:eastAsia="ru-RU"/>
              </w:rPr>
              <w:t>3</w:t>
            </w:r>
          </w:p>
        </w:tc>
      </w:tr>
      <w:tr w:rsidR="00CB58B8" w:rsidRPr="00860366" w:rsidTr="00984215">
        <w:trPr>
          <w:trHeight w:val="3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01.61 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Допоміжна діяльність у рослинництві </w:t>
            </w:r>
          </w:p>
        </w:tc>
        <w:tc>
          <w:tcPr>
            <w:tcW w:w="1701" w:type="dxa"/>
            <w:tcBorders>
              <w:top w:val="nil"/>
              <w:left w:val="nil"/>
              <w:bottom w:val="single" w:sz="4" w:space="0" w:color="auto"/>
              <w:right w:val="single" w:sz="4" w:space="0" w:color="auto"/>
            </w:tcBorders>
            <w:noWrap/>
            <w:vAlign w:val="center"/>
          </w:tcPr>
          <w:p w:rsidR="00CB58B8" w:rsidRPr="00860366" w:rsidRDefault="00CB58B8" w:rsidP="00860366">
            <w:pPr>
              <w:suppressAutoHyphens w:val="0"/>
              <w:jc w:val="center"/>
              <w:rPr>
                <w:color w:val="000000"/>
                <w:lang w:eastAsia="ru-RU"/>
              </w:rPr>
            </w:pPr>
            <w:r>
              <w:rPr>
                <w:color w:val="000000"/>
                <w:lang w:val="uk-UA" w:eastAsia="ru-RU"/>
              </w:rPr>
              <w:t>1</w:t>
            </w:r>
            <w:r w:rsidRPr="00860366">
              <w:rPr>
                <w:color w:val="000000"/>
                <w:lang w:eastAsia="ru-RU"/>
              </w:rPr>
              <w:t>0</w:t>
            </w:r>
          </w:p>
        </w:tc>
      </w:tr>
      <w:tr w:rsidR="00CB58B8" w:rsidRPr="00860366" w:rsidTr="00984215">
        <w:trPr>
          <w:trHeight w:val="257"/>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01.62 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Допоміжна діяльність у тваринництві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83"/>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02.40 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Надання допоміжних послуг у лісовому господарстві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4"/>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13.92 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готових текстильних виробів, крім одягу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7"/>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13.93 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килимів і килимових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68"/>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13.99 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інших текстильних виробів, н. в. і. 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66"/>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Pr>
                <w:color w:val="333333"/>
                <w:lang w:val="uk-UA" w:eastAsia="ru-RU"/>
              </w:rPr>
              <w:t>1</w:t>
            </w:r>
            <w:r w:rsidRPr="00860366">
              <w:rPr>
                <w:color w:val="333333"/>
                <w:lang w:eastAsia="ru-RU"/>
              </w:rPr>
              <w:t>4.11 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одягу зі шкіри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84"/>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14.12 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робочого одягу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3"/>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14.13 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іншого верхнього одягу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9"/>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14.14 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спіднього одягу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14.19 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іншого одягу й аксесуарів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2"/>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14.20 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Виготовлення виробів із хутра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14.31 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панчішно-шкарпеткових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14.39 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іншого трикотажного та в’язаного одягу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403"/>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15.12 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 xml:space="preserve">Виробництво дорожніх виробів, сумок, </w:t>
            </w:r>
            <w:proofErr w:type="spellStart"/>
            <w:r w:rsidRPr="00CC6195">
              <w:rPr>
                <w:color w:val="333333"/>
                <w:lang w:val="uk-UA" w:eastAsia="ru-RU"/>
              </w:rPr>
              <w:t>лимарно</w:t>
            </w:r>
            <w:proofErr w:type="spellEnd"/>
            <w:r w:rsidRPr="00CC6195">
              <w:rPr>
                <w:color w:val="333333"/>
                <w:lang w:val="uk-UA" w:eastAsia="ru-RU"/>
              </w:rPr>
              <w:t>-сідельних виробів зі шкіри та інших матеріалів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36"/>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15.20 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взуття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36"/>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E81410">
            <w:pPr>
              <w:suppressAutoHyphens w:val="0"/>
              <w:rPr>
                <w:color w:val="333333"/>
                <w:lang w:eastAsia="ru-RU"/>
              </w:rPr>
            </w:pPr>
            <w:r w:rsidRPr="00860366">
              <w:rPr>
                <w:color w:val="333333"/>
                <w:lang w:eastAsia="ru-RU"/>
              </w:rPr>
              <w:t>16.23 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E81410">
            <w:pPr>
              <w:suppressAutoHyphens w:val="0"/>
              <w:rPr>
                <w:color w:val="333333"/>
                <w:lang w:val="uk-UA" w:eastAsia="ru-RU"/>
              </w:rPr>
            </w:pPr>
            <w:r w:rsidRPr="00CC6195">
              <w:rPr>
                <w:color w:val="333333"/>
                <w:lang w:val="uk-UA" w:eastAsia="ru-RU"/>
              </w:rPr>
              <w:t>Виробництво інших дерев’яних будівельних конструкцій і столярних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7F31CA">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16.29 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інших виробів з деревини; виготовлення виробів з корка, соломки та рослинних матеріалів для плетіння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7F31CA">
        <w:trPr>
          <w:trHeight w:val="266"/>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31.02 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кухонних меблів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9"/>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31.09 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інших меблів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0"/>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32.12 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Виробництво ювелірних і подібних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7F31CA">
        <w:trPr>
          <w:trHeight w:val="249"/>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45.20 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Технічне обслуговування та ремонт автотранспортних засобів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b/>
                <w:bCs/>
                <w:color w:val="333333"/>
                <w:lang w:eastAsia="ru-RU"/>
              </w:rPr>
            </w:pPr>
            <w:r w:rsidRPr="00860366">
              <w:rPr>
                <w:b/>
                <w:bCs/>
                <w:color w:val="333333"/>
                <w:lang w:eastAsia="ru-RU"/>
              </w:rPr>
              <w:t>47.8</w:t>
            </w:r>
            <w:r w:rsidRPr="00860366">
              <w:rPr>
                <w:color w:val="333333"/>
                <w:lang w:eastAsia="ru-RU"/>
              </w:rPr>
              <w:t>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b/>
                <w:bCs/>
                <w:color w:val="333333"/>
                <w:lang w:val="uk-UA" w:eastAsia="ru-RU"/>
              </w:rPr>
            </w:pPr>
            <w:r w:rsidRPr="00CC6195">
              <w:rPr>
                <w:b/>
                <w:bCs/>
                <w:color w:val="333333"/>
                <w:lang w:val="uk-UA" w:eastAsia="ru-RU"/>
              </w:rPr>
              <w:t>Роздрібна торгівля з лотків і на ринках</w:t>
            </w:r>
            <w:r w:rsidRPr="00CC6195">
              <w:rPr>
                <w:color w:val="333333"/>
                <w:lang w:val="uk-UA" w:eastAsia="ru-RU"/>
              </w:rPr>
              <w:t>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138"/>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47.81 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Роздрібна торгівля з лотків і на ринках харчовими продуктами, напоями та тютюновими виробами (крім алкогольних напоїв та тютюнових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568"/>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47.82 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Роздрібна торгівля з лотків і на ринках текстильними виробами, одягом і взуттям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7F31CA">
        <w:trPr>
          <w:trHeight w:val="277"/>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47.89 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Роздрібна торгівля з лотків і на ринках іншими товарами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7F31CA">
        <w:trPr>
          <w:trHeight w:val="27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lastRenderedPageBreak/>
              <w:t>74.20 </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Діяльність у сфері фотографії </w:t>
            </w:r>
          </w:p>
        </w:tc>
        <w:tc>
          <w:tcPr>
            <w:tcW w:w="1701" w:type="dxa"/>
            <w:tcBorders>
              <w:top w:val="single" w:sz="4" w:space="0" w:color="auto"/>
              <w:left w:val="single" w:sz="4" w:space="0" w:color="auto"/>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7F31CA">
        <w:trPr>
          <w:trHeight w:val="276"/>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77.21 </w:t>
            </w:r>
          </w:p>
        </w:tc>
        <w:tc>
          <w:tcPr>
            <w:tcW w:w="6662"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Прокат товарів для спорту та відпочинку </w:t>
            </w:r>
          </w:p>
        </w:tc>
        <w:tc>
          <w:tcPr>
            <w:tcW w:w="1701" w:type="dxa"/>
            <w:tcBorders>
              <w:top w:val="single" w:sz="4" w:space="0" w:color="auto"/>
              <w:left w:val="single" w:sz="4" w:space="0" w:color="auto"/>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7F31CA">
        <w:trPr>
          <w:trHeight w:val="2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77.22 </w:t>
            </w:r>
          </w:p>
        </w:tc>
        <w:tc>
          <w:tcPr>
            <w:tcW w:w="6662" w:type="dxa"/>
            <w:tcBorders>
              <w:top w:val="single" w:sz="4" w:space="0" w:color="auto"/>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Прокат відеозаписів і дисків </w:t>
            </w:r>
          </w:p>
        </w:tc>
        <w:tc>
          <w:tcPr>
            <w:tcW w:w="1701" w:type="dxa"/>
            <w:tcBorders>
              <w:top w:val="single" w:sz="4" w:space="0" w:color="auto"/>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554"/>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77.29 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Прокат інших побутових виробів і предметів особистого вжитку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6"/>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81.21 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Загальне прибирання будинків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425"/>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81.22 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Інша діяльність із прибирання будинків і промислових об’єктів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433"/>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88.10 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Надання соціальної допомоги без забезпечення проживання для осіб похилого віку та інвалідів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82"/>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88.91 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Денний догляд за дітьми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419"/>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88.99 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Надання іншої соціальної допомоги без забезпечення проживання, н. в. і. 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569"/>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95.21 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Ремонт електронної апаратури побутового призначення для приймання, записування, відтворення звуку й зображення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581"/>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95.22 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Ремонт побутових приладів, домашнього та садового обладнання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7"/>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95.23 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Ремонт взуття та шкіряних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67"/>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95.24 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Ремонт меблів і домашнього начиння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72"/>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95.25 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Ремонт годинників і ювелірних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561"/>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95.29 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Ремонт інших побутових виробів і предметів особистого вжитку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31"/>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96.01 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Прання та хімічне чищення текстильних і хутряних виробів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22"/>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96.02 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Надання послуг перукарнями та салонами краси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r w:rsidR="00CB58B8" w:rsidRPr="00860366" w:rsidTr="00984215">
        <w:trPr>
          <w:trHeight w:val="226"/>
        </w:trPr>
        <w:tc>
          <w:tcPr>
            <w:tcW w:w="1276" w:type="dxa"/>
            <w:tcBorders>
              <w:top w:val="nil"/>
              <w:left w:val="single" w:sz="4" w:space="0" w:color="auto"/>
              <w:bottom w:val="single" w:sz="4" w:space="0" w:color="auto"/>
              <w:right w:val="single" w:sz="4" w:space="0" w:color="auto"/>
            </w:tcBorders>
            <w:shd w:val="clear" w:color="000000" w:fill="FFFFFF"/>
            <w:vAlign w:val="center"/>
          </w:tcPr>
          <w:p w:rsidR="00CB58B8" w:rsidRPr="00860366" w:rsidRDefault="00CB58B8" w:rsidP="00860366">
            <w:pPr>
              <w:suppressAutoHyphens w:val="0"/>
              <w:rPr>
                <w:color w:val="333333"/>
                <w:lang w:eastAsia="ru-RU"/>
              </w:rPr>
            </w:pPr>
            <w:r w:rsidRPr="00860366">
              <w:rPr>
                <w:color w:val="333333"/>
                <w:lang w:eastAsia="ru-RU"/>
              </w:rPr>
              <w:t>96.03 </w:t>
            </w:r>
          </w:p>
        </w:tc>
        <w:tc>
          <w:tcPr>
            <w:tcW w:w="6662" w:type="dxa"/>
            <w:tcBorders>
              <w:top w:val="nil"/>
              <w:left w:val="nil"/>
              <w:bottom w:val="single" w:sz="4" w:space="0" w:color="auto"/>
              <w:right w:val="single" w:sz="4" w:space="0" w:color="auto"/>
            </w:tcBorders>
            <w:shd w:val="clear" w:color="000000" w:fill="FFFFFF"/>
            <w:vAlign w:val="center"/>
          </w:tcPr>
          <w:p w:rsidR="00CB58B8" w:rsidRPr="00CC6195" w:rsidRDefault="00CB58B8" w:rsidP="00860366">
            <w:pPr>
              <w:suppressAutoHyphens w:val="0"/>
              <w:rPr>
                <w:color w:val="333333"/>
                <w:lang w:val="uk-UA" w:eastAsia="ru-RU"/>
              </w:rPr>
            </w:pPr>
            <w:r w:rsidRPr="00CC6195">
              <w:rPr>
                <w:color w:val="333333"/>
                <w:lang w:val="uk-UA" w:eastAsia="ru-RU"/>
              </w:rPr>
              <w:t>Організування поховань і надання суміжних послуг </w:t>
            </w:r>
          </w:p>
        </w:tc>
        <w:tc>
          <w:tcPr>
            <w:tcW w:w="1701" w:type="dxa"/>
            <w:tcBorders>
              <w:top w:val="nil"/>
              <w:left w:val="nil"/>
              <w:bottom w:val="single" w:sz="4" w:space="0" w:color="auto"/>
              <w:right w:val="single" w:sz="4" w:space="0" w:color="auto"/>
            </w:tcBorders>
            <w:noWrap/>
          </w:tcPr>
          <w:p w:rsidR="00CB58B8" w:rsidRDefault="00CB58B8" w:rsidP="008C0354">
            <w:pPr>
              <w:jc w:val="center"/>
            </w:pPr>
            <w:r w:rsidRPr="00473A94">
              <w:rPr>
                <w:color w:val="000000"/>
                <w:lang w:val="uk-UA" w:eastAsia="ru-RU"/>
              </w:rPr>
              <w:t>1</w:t>
            </w:r>
            <w:r w:rsidRPr="00473A94">
              <w:rPr>
                <w:color w:val="000000"/>
                <w:lang w:eastAsia="ru-RU"/>
              </w:rPr>
              <w:t>0</w:t>
            </w:r>
          </w:p>
        </w:tc>
      </w:tr>
    </w:tbl>
    <w:p w:rsidR="00CB58B8" w:rsidRDefault="00CB58B8" w:rsidP="004D051C">
      <w:pPr>
        <w:jc w:val="center"/>
        <w:rPr>
          <w:b/>
          <w:bCs/>
          <w:lang w:val="uk-UA"/>
        </w:rPr>
      </w:pPr>
    </w:p>
    <w:p w:rsidR="00CB58B8" w:rsidRPr="0057510E" w:rsidRDefault="00CB58B8" w:rsidP="004D051C">
      <w:pPr>
        <w:ind w:firstLine="709"/>
        <w:jc w:val="both"/>
        <w:rPr>
          <w:lang w:val="uk-UA"/>
        </w:rPr>
      </w:pPr>
      <w:r>
        <w:rPr>
          <w:b/>
          <w:bCs/>
          <w:lang w:val="uk-UA"/>
        </w:rPr>
        <w:t>2</w:t>
      </w:r>
      <w:r w:rsidRPr="0057510E">
        <w:rPr>
          <w:b/>
          <w:bCs/>
          <w:lang w:val="uk-UA"/>
        </w:rPr>
        <w:t>. Ставки єдиного податку для суб'єктів господарювання,</w:t>
      </w:r>
      <w:r w:rsidRPr="0057510E">
        <w:rPr>
          <w:b/>
          <w:lang w:val="uk-UA"/>
        </w:rPr>
        <w:t xml:space="preserve"> які застосовують спрощену систему оподаткування, обліку та звітності, провадять господарську діяльність з надання побутових послуг та належать </w:t>
      </w:r>
      <w:r>
        <w:rPr>
          <w:b/>
          <w:lang w:val="uk-UA"/>
        </w:rPr>
        <w:t xml:space="preserve">до </w:t>
      </w:r>
      <w:r w:rsidRPr="0057510E">
        <w:rPr>
          <w:b/>
          <w:lang w:val="uk-UA"/>
        </w:rPr>
        <w:t>другої групи платників</w:t>
      </w:r>
      <w:r>
        <w:rPr>
          <w:b/>
          <w:lang w:val="uk-UA"/>
        </w:rPr>
        <w:t xml:space="preserve"> </w:t>
      </w:r>
      <w:r w:rsidRPr="0057510E">
        <w:rPr>
          <w:b/>
          <w:lang w:val="uk-UA"/>
        </w:rPr>
        <w:t>єдиного податку</w:t>
      </w:r>
    </w:p>
    <w:tbl>
      <w:tblPr>
        <w:tblW w:w="9758" w:type="dxa"/>
        <w:tblInd w:w="96" w:type="dxa"/>
        <w:tblLook w:val="00A0" w:firstRow="1" w:lastRow="0" w:firstColumn="1" w:lastColumn="0" w:noHBand="0" w:noVBand="0"/>
      </w:tblPr>
      <w:tblGrid>
        <w:gridCol w:w="1288"/>
        <w:gridCol w:w="6944"/>
        <w:gridCol w:w="1526"/>
      </w:tblGrid>
      <w:tr w:rsidR="00CB58B8" w:rsidRPr="0094221F" w:rsidTr="00CC6195">
        <w:trPr>
          <w:trHeight w:val="689"/>
        </w:trPr>
        <w:tc>
          <w:tcPr>
            <w:tcW w:w="8232" w:type="dxa"/>
            <w:gridSpan w:val="2"/>
            <w:tcBorders>
              <w:top w:val="single" w:sz="4" w:space="0" w:color="auto"/>
              <w:left w:val="single" w:sz="4" w:space="0" w:color="auto"/>
              <w:bottom w:val="single" w:sz="4" w:space="0" w:color="auto"/>
              <w:right w:val="single" w:sz="4" w:space="0" w:color="auto"/>
            </w:tcBorders>
            <w:vAlign w:val="center"/>
          </w:tcPr>
          <w:p w:rsidR="00CB58B8" w:rsidRPr="00CC6195" w:rsidRDefault="00CB58B8" w:rsidP="0094221F">
            <w:pPr>
              <w:suppressAutoHyphens w:val="0"/>
              <w:jc w:val="center"/>
              <w:rPr>
                <w:b/>
                <w:color w:val="000000"/>
                <w:lang w:val="uk-UA" w:eastAsia="ru-RU"/>
              </w:rPr>
            </w:pPr>
            <w:r w:rsidRPr="00CC6195">
              <w:rPr>
                <w:b/>
                <w:color w:val="000000"/>
                <w:sz w:val="22"/>
                <w:szCs w:val="22"/>
                <w:lang w:val="uk-UA" w:eastAsia="ru-RU"/>
              </w:rPr>
              <w:t>Вид діяльності згідно з КВЕД ДК 009:2010 (наказ Державного комітету з питань технічного регулювання та споживчої політики від 11 жовтня 2010 р. N 457)</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CB58B8" w:rsidRPr="00CC6195" w:rsidRDefault="00CB58B8" w:rsidP="00CC6195">
            <w:pPr>
              <w:suppressAutoHyphens w:val="0"/>
              <w:jc w:val="center"/>
              <w:rPr>
                <w:b/>
                <w:color w:val="000000"/>
                <w:lang w:val="uk-UA" w:eastAsia="ru-RU"/>
              </w:rPr>
            </w:pPr>
            <w:r w:rsidRPr="00CC6195">
              <w:rPr>
                <w:b/>
                <w:bCs/>
                <w:sz w:val="22"/>
                <w:szCs w:val="22"/>
                <w:lang w:val="uk-UA"/>
              </w:rPr>
              <w:t xml:space="preserve">Ставка податку у відсотках </w:t>
            </w:r>
            <w:r w:rsidRPr="00CF2014">
              <w:rPr>
                <w:b/>
                <w:bCs/>
                <w:sz w:val="22"/>
                <w:szCs w:val="22"/>
                <w:u w:val="single"/>
                <w:lang w:val="uk-UA"/>
              </w:rPr>
              <w:t>від мінімальної заробітної плати</w:t>
            </w:r>
            <w:r w:rsidRPr="00CC6195">
              <w:rPr>
                <w:b/>
                <w:bCs/>
                <w:sz w:val="22"/>
                <w:szCs w:val="22"/>
                <w:lang w:val="uk-UA"/>
              </w:rPr>
              <w:t xml:space="preserve">, встановленої законом на               1 січня податкового (звітного) року </w:t>
            </w:r>
          </w:p>
        </w:tc>
      </w:tr>
      <w:tr w:rsidR="00CB58B8" w:rsidRPr="0094221F" w:rsidTr="00CC6195">
        <w:trPr>
          <w:trHeight w:val="1050"/>
        </w:trPr>
        <w:tc>
          <w:tcPr>
            <w:tcW w:w="1288" w:type="dxa"/>
            <w:vMerge w:val="restart"/>
            <w:tcBorders>
              <w:top w:val="nil"/>
              <w:left w:val="single" w:sz="4" w:space="0" w:color="auto"/>
              <w:bottom w:val="single" w:sz="4" w:space="0" w:color="000000"/>
              <w:right w:val="single" w:sz="4" w:space="0" w:color="auto"/>
            </w:tcBorders>
            <w:vAlign w:val="center"/>
          </w:tcPr>
          <w:p w:rsidR="00CB58B8" w:rsidRPr="00CC6195" w:rsidRDefault="00CB58B8" w:rsidP="0094221F">
            <w:pPr>
              <w:suppressAutoHyphens w:val="0"/>
              <w:jc w:val="center"/>
              <w:rPr>
                <w:b/>
                <w:color w:val="000000"/>
                <w:lang w:val="uk-UA" w:eastAsia="ru-RU"/>
              </w:rPr>
            </w:pPr>
            <w:r w:rsidRPr="00CC6195">
              <w:rPr>
                <w:b/>
                <w:color w:val="000000"/>
                <w:sz w:val="22"/>
                <w:szCs w:val="22"/>
                <w:lang w:val="uk-UA" w:eastAsia="ru-RU"/>
              </w:rPr>
              <w:t xml:space="preserve">код виду діяльності </w:t>
            </w:r>
          </w:p>
        </w:tc>
        <w:tc>
          <w:tcPr>
            <w:tcW w:w="6944" w:type="dxa"/>
            <w:vMerge w:val="restart"/>
            <w:tcBorders>
              <w:top w:val="nil"/>
              <w:left w:val="single" w:sz="4" w:space="0" w:color="auto"/>
              <w:bottom w:val="single" w:sz="4" w:space="0" w:color="000000"/>
              <w:right w:val="single" w:sz="4" w:space="0" w:color="auto"/>
            </w:tcBorders>
            <w:vAlign w:val="center"/>
          </w:tcPr>
          <w:p w:rsidR="00CB58B8" w:rsidRPr="00CC6195" w:rsidRDefault="00CB58B8" w:rsidP="0094221F">
            <w:pPr>
              <w:suppressAutoHyphens w:val="0"/>
              <w:jc w:val="center"/>
              <w:rPr>
                <w:b/>
                <w:color w:val="000000"/>
                <w:lang w:val="uk-UA" w:eastAsia="ru-RU"/>
              </w:rPr>
            </w:pPr>
            <w:r w:rsidRPr="00CC6195">
              <w:rPr>
                <w:b/>
                <w:color w:val="000000"/>
                <w:sz w:val="22"/>
                <w:szCs w:val="22"/>
                <w:lang w:val="uk-UA" w:eastAsia="ru-RU"/>
              </w:rPr>
              <w:t xml:space="preserve">назва виду діяльності </w:t>
            </w:r>
          </w:p>
        </w:tc>
        <w:tc>
          <w:tcPr>
            <w:tcW w:w="1526" w:type="dxa"/>
            <w:vMerge/>
            <w:tcBorders>
              <w:top w:val="single" w:sz="4" w:space="0" w:color="auto"/>
              <w:left w:val="single" w:sz="4" w:space="0" w:color="auto"/>
              <w:bottom w:val="single" w:sz="4" w:space="0" w:color="auto"/>
              <w:right w:val="single" w:sz="4" w:space="0" w:color="auto"/>
            </w:tcBorders>
            <w:vAlign w:val="center"/>
          </w:tcPr>
          <w:p w:rsidR="00CB58B8" w:rsidRPr="0094221F" w:rsidRDefault="00CB58B8" w:rsidP="0094221F">
            <w:pPr>
              <w:suppressAutoHyphens w:val="0"/>
              <w:rPr>
                <w:color w:val="000000"/>
                <w:lang w:eastAsia="ru-RU"/>
              </w:rPr>
            </w:pPr>
          </w:p>
        </w:tc>
      </w:tr>
      <w:tr w:rsidR="00CB58B8" w:rsidRPr="0094221F" w:rsidTr="00CC6195">
        <w:trPr>
          <w:trHeight w:val="615"/>
        </w:trPr>
        <w:tc>
          <w:tcPr>
            <w:tcW w:w="1288" w:type="dxa"/>
            <w:vMerge/>
            <w:tcBorders>
              <w:top w:val="nil"/>
              <w:left w:val="single" w:sz="4" w:space="0" w:color="auto"/>
              <w:bottom w:val="single" w:sz="4" w:space="0" w:color="000000"/>
              <w:right w:val="single" w:sz="4" w:space="0" w:color="auto"/>
            </w:tcBorders>
            <w:vAlign w:val="center"/>
          </w:tcPr>
          <w:p w:rsidR="00CB58B8" w:rsidRPr="0094221F" w:rsidRDefault="00CB58B8" w:rsidP="0094221F">
            <w:pPr>
              <w:suppressAutoHyphens w:val="0"/>
              <w:rPr>
                <w:color w:val="000000"/>
                <w:lang w:eastAsia="ru-RU"/>
              </w:rPr>
            </w:pPr>
          </w:p>
        </w:tc>
        <w:tc>
          <w:tcPr>
            <w:tcW w:w="6944" w:type="dxa"/>
            <w:vMerge/>
            <w:tcBorders>
              <w:top w:val="nil"/>
              <w:left w:val="single" w:sz="4" w:space="0" w:color="auto"/>
              <w:bottom w:val="single" w:sz="4" w:space="0" w:color="000000"/>
              <w:right w:val="single" w:sz="4" w:space="0" w:color="auto"/>
            </w:tcBorders>
            <w:vAlign w:val="center"/>
          </w:tcPr>
          <w:p w:rsidR="00CB58B8" w:rsidRPr="0094221F" w:rsidRDefault="00CB58B8" w:rsidP="0094221F">
            <w:pPr>
              <w:suppressAutoHyphens w:val="0"/>
              <w:rPr>
                <w:color w:val="000000"/>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tcPr>
          <w:p w:rsidR="00CB58B8" w:rsidRPr="0094221F" w:rsidRDefault="00CB58B8" w:rsidP="0094221F">
            <w:pPr>
              <w:suppressAutoHyphens w:val="0"/>
              <w:rPr>
                <w:color w:val="000000"/>
                <w:lang w:eastAsia="ru-RU"/>
              </w:rPr>
            </w:pPr>
          </w:p>
        </w:tc>
      </w:tr>
      <w:tr w:rsidR="00CB58B8" w:rsidRPr="0094221F" w:rsidTr="00CC6195">
        <w:trPr>
          <w:trHeight w:val="312"/>
        </w:trPr>
        <w:tc>
          <w:tcPr>
            <w:tcW w:w="1288" w:type="dxa"/>
            <w:tcBorders>
              <w:top w:val="nil"/>
              <w:left w:val="single" w:sz="4" w:space="0" w:color="auto"/>
              <w:bottom w:val="single" w:sz="4" w:space="0" w:color="auto"/>
              <w:right w:val="single" w:sz="4" w:space="0" w:color="auto"/>
            </w:tcBorders>
            <w:noWrap/>
            <w:vAlign w:val="bottom"/>
          </w:tcPr>
          <w:p w:rsidR="00CB58B8" w:rsidRPr="00CC6195" w:rsidRDefault="00CB58B8" w:rsidP="0094221F">
            <w:pPr>
              <w:suppressAutoHyphens w:val="0"/>
              <w:jc w:val="center"/>
              <w:rPr>
                <w:b/>
                <w:color w:val="000000"/>
                <w:lang w:val="uk-UA" w:eastAsia="ru-RU"/>
              </w:rPr>
            </w:pPr>
            <w:r w:rsidRPr="00CC6195">
              <w:rPr>
                <w:b/>
                <w:color w:val="000000"/>
                <w:lang w:val="uk-UA" w:eastAsia="ru-RU"/>
              </w:rPr>
              <w:t>1</w:t>
            </w:r>
          </w:p>
        </w:tc>
        <w:tc>
          <w:tcPr>
            <w:tcW w:w="6944" w:type="dxa"/>
            <w:tcBorders>
              <w:top w:val="nil"/>
              <w:left w:val="nil"/>
              <w:bottom w:val="single" w:sz="4" w:space="0" w:color="auto"/>
              <w:right w:val="single" w:sz="4" w:space="0" w:color="auto"/>
            </w:tcBorders>
            <w:noWrap/>
            <w:vAlign w:val="bottom"/>
          </w:tcPr>
          <w:p w:rsidR="00CB58B8" w:rsidRPr="00CC6195" w:rsidRDefault="00CB58B8" w:rsidP="0094221F">
            <w:pPr>
              <w:suppressAutoHyphens w:val="0"/>
              <w:jc w:val="center"/>
              <w:rPr>
                <w:b/>
                <w:color w:val="000000"/>
                <w:lang w:val="uk-UA" w:eastAsia="ru-RU"/>
              </w:rPr>
            </w:pPr>
            <w:r w:rsidRPr="00CC6195">
              <w:rPr>
                <w:b/>
                <w:color w:val="000000"/>
                <w:lang w:val="uk-UA" w:eastAsia="ru-RU"/>
              </w:rPr>
              <w:t>2</w:t>
            </w:r>
          </w:p>
        </w:tc>
        <w:tc>
          <w:tcPr>
            <w:tcW w:w="1526" w:type="dxa"/>
            <w:tcBorders>
              <w:top w:val="nil"/>
              <w:left w:val="nil"/>
              <w:bottom w:val="single" w:sz="4" w:space="0" w:color="auto"/>
              <w:right w:val="single" w:sz="4" w:space="0" w:color="auto"/>
            </w:tcBorders>
            <w:noWrap/>
            <w:vAlign w:val="bottom"/>
          </w:tcPr>
          <w:p w:rsidR="00CB58B8" w:rsidRPr="00CC6195" w:rsidRDefault="00CB58B8" w:rsidP="0094221F">
            <w:pPr>
              <w:suppressAutoHyphens w:val="0"/>
              <w:jc w:val="center"/>
              <w:rPr>
                <w:b/>
                <w:color w:val="000000"/>
                <w:lang w:val="uk-UA" w:eastAsia="ru-RU"/>
              </w:rPr>
            </w:pPr>
            <w:r w:rsidRPr="00CC6195">
              <w:rPr>
                <w:b/>
                <w:color w:val="000000"/>
                <w:lang w:val="uk-UA" w:eastAsia="ru-RU"/>
              </w:rPr>
              <w:t>3</w:t>
            </w:r>
          </w:p>
        </w:tc>
      </w:tr>
      <w:tr w:rsidR="00CB58B8" w:rsidRPr="0094221F" w:rsidTr="002B19F2">
        <w:trPr>
          <w:trHeight w:val="283"/>
        </w:trPr>
        <w:tc>
          <w:tcPr>
            <w:tcW w:w="1288" w:type="dxa"/>
            <w:tcBorders>
              <w:top w:val="nil"/>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01.61 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Допоміжна діяльність у рослинництві </w:t>
            </w:r>
          </w:p>
        </w:tc>
        <w:tc>
          <w:tcPr>
            <w:tcW w:w="1526" w:type="dxa"/>
            <w:tcBorders>
              <w:top w:val="nil"/>
              <w:left w:val="nil"/>
              <w:bottom w:val="single" w:sz="4" w:space="0" w:color="auto"/>
              <w:right w:val="single" w:sz="4" w:space="0" w:color="auto"/>
            </w:tcBorders>
            <w:noWrap/>
            <w:vAlign w:val="center"/>
          </w:tcPr>
          <w:p w:rsidR="00CB58B8" w:rsidRPr="0094221F" w:rsidRDefault="00CB58B8" w:rsidP="0094221F">
            <w:pPr>
              <w:suppressAutoHyphens w:val="0"/>
              <w:jc w:val="center"/>
              <w:rPr>
                <w:color w:val="000000"/>
                <w:lang w:eastAsia="ru-RU"/>
              </w:rPr>
            </w:pPr>
            <w:r>
              <w:rPr>
                <w:color w:val="000000"/>
                <w:lang w:val="uk-UA" w:eastAsia="ru-RU"/>
              </w:rPr>
              <w:t>2</w:t>
            </w:r>
            <w:r w:rsidRPr="0094221F">
              <w:rPr>
                <w:color w:val="000000"/>
                <w:lang w:eastAsia="ru-RU"/>
              </w:rPr>
              <w:t>0</w:t>
            </w:r>
          </w:p>
        </w:tc>
      </w:tr>
      <w:tr w:rsidR="00CB58B8" w:rsidRPr="0094221F" w:rsidTr="00796545">
        <w:trPr>
          <w:trHeight w:val="287"/>
        </w:trPr>
        <w:tc>
          <w:tcPr>
            <w:tcW w:w="1288" w:type="dxa"/>
            <w:tcBorders>
              <w:top w:val="nil"/>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01.62 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Допоміжна діяльність у тваринництві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96545">
        <w:trPr>
          <w:trHeight w:val="2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02.40 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Надання допоміжних послуг у лісовому господарстві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96545">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13.92 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готових текстильних виробів, крім одягу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96545">
        <w:trPr>
          <w:trHeight w:val="258"/>
        </w:trPr>
        <w:tc>
          <w:tcPr>
            <w:tcW w:w="1288" w:type="dxa"/>
            <w:tcBorders>
              <w:top w:val="nil"/>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13.93 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килимів і килимових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96545">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13.99 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текстильних виробів, н. в. і. 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96545">
        <w:trPr>
          <w:trHeight w:val="13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16.23 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дерев’яних будівельних конструкцій і столярних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96545">
        <w:trPr>
          <w:trHeight w:val="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4.11 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одягу зі шкіри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14.12 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робочого одягу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F31CA">
        <w:trPr>
          <w:trHeight w:val="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14.13 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іншого верхнього одягу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F31CA">
        <w:trPr>
          <w:trHeight w:val="27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14.14 </w:t>
            </w:r>
          </w:p>
        </w:tc>
        <w:tc>
          <w:tcPr>
            <w:tcW w:w="6944"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спіднього одягу </w:t>
            </w:r>
          </w:p>
        </w:tc>
        <w:tc>
          <w:tcPr>
            <w:tcW w:w="1526" w:type="dxa"/>
            <w:tcBorders>
              <w:top w:val="single" w:sz="4" w:space="0" w:color="auto"/>
              <w:left w:val="single" w:sz="4" w:space="0" w:color="auto"/>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F31CA">
        <w:trPr>
          <w:trHeight w:val="27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lastRenderedPageBreak/>
              <w:t>14.19 </w:t>
            </w:r>
          </w:p>
        </w:tc>
        <w:tc>
          <w:tcPr>
            <w:tcW w:w="6944"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іншого одягу й аксесуарів </w:t>
            </w:r>
          </w:p>
        </w:tc>
        <w:tc>
          <w:tcPr>
            <w:tcW w:w="1526" w:type="dxa"/>
            <w:tcBorders>
              <w:top w:val="single" w:sz="4" w:space="0" w:color="auto"/>
              <w:left w:val="single" w:sz="4" w:space="0" w:color="auto"/>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F31CA">
        <w:trPr>
          <w:trHeight w:val="2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14.20 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Виготовлення виробів із хутра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14.31 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панчішно-шкарпеткових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14.39 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іншого трикотажного та в’язаного одягу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54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15.12 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 xml:space="preserve">Виробництво дорожніх виробів, сумок, </w:t>
            </w:r>
            <w:proofErr w:type="spellStart"/>
            <w:r w:rsidRPr="002B19F2">
              <w:rPr>
                <w:color w:val="333333"/>
                <w:lang w:val="uk-UA" w:eastAsia="ru-RU"/>
              </w:rPr>
              <w:t>лимарно</w:t>
            </w:r>
            <w:proofErr w:type="spellEnd"/>
            <w:r w:rsidRPr="002B19F2">
              <w:rPr>
                <w:color w:val="333333"/>
                <w:lang w:val="uk-UA" w:eastAsia="ru-RU"/>
              </w:rPr>
              <w:t>-сідельних виробів зі шкіри та інших матеріалів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15.20 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взуття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40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16.29 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виробів з деревини; виготовлення виробів з корка, соломки та рослинних матеріалів для плетіння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7F31CA">
        <w:trPr>
          <w:trHeight w:val="26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31.02 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кухонних меблів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31.09 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меблів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32.12 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ювелірних і подібних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45.20 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Технічне обслуговування та ремонт автотранспортних засобів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b/>
                <w:bCs/>
                <w:color w:val="333333"/>
                <w:lang w:eastAsia="ru-RU"/>
              </w:rPr>
            </w:pPr>
            <w:r w:rsidRPr="0094221F">
              <w:rPr>
                <w:b/>
                <w:bCs/>
                <w:color w:val="333333"/>
                <w:lang w:eastAsia="ru-RU"/>
              </w:rPr>
              <w:t>47.8</w:t>
            </w:r>
            <w:r w:rsidRPr="0094221F">
              <w:rPr>
                <w:color w:val="333333"/>
                <w:lang w:eastAsia="ru-RU"/>
              </w:rPr>
              <w:t>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b/>
                <w:bCs/>
                <w:color w:val="333333"/>
                <w:lang w:val="uk-UA" w:eastAsia="ru-RU"/>
              </w:rPr>
            </w:pPr>
            <w:r w:rsidRPr="002B19F2">
              <w:rPr>
                <w:b/>
                <w:bCs/>
                <w:color w:val="333333"/>
                <w:lang w:val="uk-UA" w:eastAsia="ru-RU"/>
              </w:rPr>
              <w:t>Роздрібна торгівля з лотків і на ринках</w:t>
            </w:r>
            <w:r w:rsidRPr="002B19F2">
              <w:rPr>
                <w:color w:val="333333"/>
                <w:lang w:val="uk-UA" w:eastAsia="ru-RU"/>
              </w:rPr>
              <w:t>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68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47.81 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Роздрібна торгівля з лотків і на ринках харчовими продуктами, напоями та тютюновими виробами (крім алкогольних напоїв та тютюнових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55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47.82 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Роздрібна торгівля з лотків і на ринках текстильними виробами, одягом і взуттям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8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47.89 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Роздрібна торгівля з лотків і на ринках іншими товарами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74.20 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Діяльність у сфері фотографії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6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77.21 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Прокат товарів для спорту та відпочинку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6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77.22 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Прокат відеозаписів і дисків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5"/>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77.29 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Прокат інших побутових виробів і предметів особистого вжитку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6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81.21 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Загальне прибирання будинків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4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81.22 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Інша діяльність із прибирання будинків і промислових об’єктів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88.10 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Надання соціальної допомоги без забезпечення проживання для осіб похилого віку та інвалідів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6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88.91 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Денний догляд за дітьми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535"/>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88.99 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Надання іншої соціальної допомоги без забезпечення проживання, н. в. і. 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01.61 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Допоміжна діяльність у рослинництві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01.62 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Допоміжна діяльність у тваринництві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02.40 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Надання допоміжних послуг у лісовому господарстві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13.92 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готових текстильних виробів, крім одягу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4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13.93 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килимів і килимових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13.99 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текстильних виробів, н. в. і. 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525"/>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16.23 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дерев’яних будівельних конструкцій і столярних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4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4.11 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одягу зі шкіри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4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14.12 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робочого одягу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4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14.13 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іншого верхнього одягу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4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14.14 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спіднього одягу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3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14.19 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іншого одягу й аксесуарів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4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14.20 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Виготовлення виробів із хутра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3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14.31 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панчішно-шкарпеткових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14.39 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іншого трикотажного та в’язаного одягу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5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15.12 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 xml:space="preserve">Виробництво дорожніх виробів, сумок, </w:t>
            </w:r>
            <w:proofErr w:type="spellStart"/>
            <w:r w:rsidRPr="002B19F2">
              <w:rPr>
                <w:color w:val="333333"/>
                <w:lang w:val="uk-UA" w:eastAsia="ru-RU"/>
              </w:rPr>
              <w:t>лимарно</w:t>
            </w:r>
            <w:proofErr w:type="spellEnd"/>
            <w:r w:rsidRPr="002B19F2">
              <w:rPr>
                <w:color w:val="333333"/>
                <w:lang w:val="uk-UA" w:eastAsia="ru-RU"/>
              </w:rPr>
              <w:t>-сідельних виробів зі шкіри та інших матеріалів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15.20 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взуття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42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16.29 </w:t>
            </w:r>
          </w:p>
        </w:tc>
        <w:tc>
          <w:tcPr>
            <w:tcW w:w="6944"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виробів з деревини; виготовлення виробів з корка, соломки та рослинних матеріалів для плетіння </w:t>
            </w:r>
          </w:p>
        </w:tc>
        <w:tc>
          <w:tcPr>
            <w:tcW w:w="1526" w:type="dxa"/>
            <w:tcBorders>
              <w:top w:val="single" w:sz="4" w:space="0" w:color="auto"/>
              <w:left w:val="single" w:sz="4" w:space="0" w:color="auto"/>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31.02 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кухонних меблів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31.09 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інших меблів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9B2B9B">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lastRenderedPageBreak/>
              <w:t>32.12 </w:t>
            </w:r>
          </w:p>
        </w:tc>
        <w:tc>
          <w:tcPr>
            <w:tcW w:w="6944" w:type="dxa"/>
            <w:tcBorders>
              <w:top w:val="single" w:sz="4" w:space="0" w:color="auto"/>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Виробництво ювелірних і подібних виробів </w:t>
            </w:r>
          </w:p>
        </w:tc>
        <w:tc>
          <w:tcPr>
            <w:tcW w:w="1526" w:type="dxa"/>
            <w:tcBorders>
              <w:top w:val="single" w:sz="4" w:space="0" w:color="auto"/>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45.20 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Технічне обслуговування та ремонт автотранспортних засобів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b/>
                <w:bCs/>
                <w:color w:val="333333"/>
                <w:lang w:eastAsia="ru-RU"/>
              </w:rPr>
            </w:pPr>
            <w:r w:rsidRPr="0094221F">
              <w:rPr>
                <w:b/>
                <w:bCs/>
                <w:color w:val="333333"/>
                <w:lang w:eastAsia="ru-RU"/>
              </w:rPr>
              <w:t>47.8</w:t>
            </w:r>
            <w:r w:rsidRPr="0094221F">
              <w:rPr>
                <w:color w:val="333333"/>
                <w:lang w:eastAsia="ru-RU"/>
              </w:rPr>
              <w:t>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b/>
                <w:bCs/>
                <w:color w:val="333333"/>
                <w:lang w:val="uk-UA" w:eastAsia="ru-RU"/>
              </w:rPr>
            </w:pPr>
            <w:r w:rsidRPr="002B19F2">
              <w:rPr>
                <w:b/>
                <w:bCs/>
                <w:color w:val="333333"/>
                <w:lang w:val="uk-UA" w:eastAsia="ru-RU"/>
              </w:rPr>
              <w:t>Роздрібна торгівля з лотків і на ринках</w:t>
            </w:r>
            <w:r w:rsidRPr="002B19F2">
              <w:rPr>
                <w:color w:val="333333"/>
                <w:lang w:val="uk-UA" w:eastAsia="ru-RU"/>
              </w:rPr>
              <w:t>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69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47.81 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Роздрібна торгівля з лотків і на ринках харчовими продуктами, напоями та тютюновими виробами (крім алкогольних напоїв та тютюнових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56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47.82 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Роздрібна торгівля з лотків і на ринках текстильними виробами, одягом і взуттям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7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47.89 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Роздрібна торгівля з лотків і на ринках іншими товарами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61"/>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74.20 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Діяльність у сфері фотографії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8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77.21 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Прокат товарів для спорту та відпочинку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56"/>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77.22 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Прокат відеозаписів і дисків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6707AA">
        <w:trPr>
          <w:trHeight w:val="26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77.29 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Прокат інших побутових виробів і предметів особистого вжитку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6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81.21 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Загальне прибирання будинків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81.22 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Інша діяльність із прибирання будинків і промислових об’єктів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399"/>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88.10 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Надання соціальної допомоги без забезпечення проживання для осіб похилого віку та інвалідів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5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88.91 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Денний догляд за дітьми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39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88.99 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Надання іншої соціальної допомоги без забезпечення проживання, н. в. і. 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6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95.11 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 xml:space="preserve">Ремонт комп’ютерів і периферійного </w:t>
            </w:r>
            <w:proofErr w:type="spellStart"/>
            <w:r w:rsidRPr="002B19F2">
              <w:rPr>
                <w:color w:val="333333"/>
                <w:lang w:val="uk-UA" w:eastAsia="ru-RU"/>
              </w:rPr>
              <w:t>устатковання</w:t>
            </w:r>
            <w:proofErr w:type="spellEnd"/>
            <w:r w:rsidRPr="002B19F2">
              <w:rPr>
                <w:color w:val="333333"/>
                <w:lang w:val="uk-UA" w:eastAsia="ru-RU"/>
              </w:rPr>
              <w:t>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5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95.12 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Ремонт обладнання зв’язку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54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95.21 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Ремонт електронної апаратури побутового призначення для приймання, записування, відтворення звуку й зображення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394"/>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95.22 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Ремонт побутових приладів, домашнього та садового обладнання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60"/>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95.23 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Ремонт взуття та шкіряних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95.24 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Ремонт меблів і домашнього начиння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68"/>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95.25 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Ремонт годинників і ювелірних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57"/>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95.29 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Ремонт інших побутових виробів і предметів особистого вжитку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6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96.01 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Прання та хімічне чищення текстильних і хутряних виробів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5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96.02 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Надання послуг перукарнями та салонами краси </w:t>
            </w:r>
          </w:p>
        </w:tc>
        <w:tc>
          <w:tcPr>
            <w:tcW w:w="1526" w:type="dxa"/>
            <w:tcBorders>
              <w:top w:val="nil"/>
              <w:left w:val="nil"/>
              <w:bottom w:val="single" w:sz="4" w:space="0" w:color="auto"/>
              <w:right w:val="single" w:sz="4" w:space="0" w:color="auto"/>
            </w:tcBorders>
            <w:noWrap/>
          </w:tcPr>
          <w:p w:rsidR="00CB58B8" w:rsidRDefault="00CB58B8" w:rsidP="002B19F2">
            <w:pPr>
              <w:jc w:val="center"/>
            </w:pPr>
            <w:r w:rsidRPr="00005B64">
              <w:rPr>
                <w:color w:val="000000"/>
                <w:lang w:val="uk-UA" w:eastAsia="ru-RU"/>
              </w:rPr>
              <w:t>2</w:t>
            </w:r>
            <w:r w:rsidRPr="00005B64">
              <w:rPr>
                <w:color w:val="000000"/>
                <w:lang w:eastAsia="ru-RU"/>
              </w:rPr>
              <w:t>0</w:t>
            </w:r>
          </w:p>
        </w:tc>
      </w:tr>
      <w:tr w:rsidR="00CB58B8" w:rsidRPr="0094221F" w:rsidTr="00D83710">
        <w:trPr>
          <w:trHeight w:val="242"/>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CB58B8" w:rsidRPr="0094221F" w:rsidRDefault="00CB58B8" w:rsidP="0094221F">
            <w:pPr>
              <w:suppressAutoHyphens w:val="0"/>
              <w:rPr>
                <w:color w:val="333333"/>
                <w:lang w:eastAsia="ru-RU"/>
              </w:rPr>
            </w:pPr>
            <w:r w:rsidRPr="0094221F">
              <w:rPr>
                <w:color w:val="333333"/>
                <w:lang w:eastAsia="ru-RU"/>
              </w:rPr>
              <w:t>96.03 </w:t>
            </w:r>
          </w:p>
        </w:tc>
        <w:tc>
          <w:tcPr>
            <w:tcW w:w="6944" w:type="dxa"/>
            <w:tcBorders>
              <w:top w:val="nil"/>
              <w:left w:val="nil"/>
              <w:bottom w:val="single" w:sz="4" w:space="0" w:color="auto"/>
              <w:right w:val="single" w:sz="4" w:space="0" w:color="auto"/>
            </w:tcBorders>
            <w:shd w:val="clear" w:color="000000" w:fill="FFFFFF"/>
            <w:vAlign w:val="center"/>
          </w:tcPr>
          <w:p w:rsidR="00CB58B8" w:rsidRPr="002B19F2" w:rsidRDefault="00CB58B8" w:rsidP="0094221F">
            <w:pPr>
              <w:suppressAutoHyphens w:val="0"/>
              <w:rPr>
                <w:color w:val="333333"/>
                <w:lang w:val="uk-UA" w:eastAsia="ru-RU"/>
              </w:rPr>
            </w:pPr>
            <w:r w:rsidRPr="002B19F2">
              <w:rPr>
                <w:color w:val="333333"/>
                <w:lang w:val="uk-UA" w:eastAsia="ru-RU"/>
              </w:rPr>
              <w:t>Організування поховань і надання суміжних послуг </w:t>
            </w:r>
          </w:p>
        </w:tc>
        <w:tc>
          <w:tcPr>
            <w:tcW w:w="1526" w:type="dxa"/>
            <w:tcBorders>
              <w:top w:val="nil"/>
              <w:left w:val="nil"/>
              <w:bottom w:val="single" w:sz="4" w:space="0" w:color="auto"/>
              <w:right w:val="single" w:sz="4" w:space="0" w:color="auto"/>
            </w:tcBorders>
            <w:noWrap/>
            <w:vAlign w:val="center"/>
          </w:tcPr>
          <w:p w:rsidR="00CB58B8" w:rsidRPr="0094221F" w:rsidRDefault="00CB58B8" w:rsidP="0094221F">
            <w:pPr>
              <w:suppressAutoHyphens w:val="0"/>
              <w:jc w:val="center"/>
              <w:rPr>
                <w:color w:val="000000"/>
                <w:lang w:eastAsia="ru-RU"/>
              </w:rPr>
            </w:pPr>
            <w:r>
              <w:rPr>
                <w:color w:val="000000"/>
                <w:lang w:val="uk-UA" w:eastAsia="ru-RU"/>
              </w:rPr>
              <w:t>2</w:t>
            </w:r>
            <w:r w:rsidRPr="0094221F">
              <w:rPr>
                <w:color w:val="000000"/>
                <w:lang w:eastAsia="ru-RU"/>
              </w:rPr>
              <w:t>0</w:t>
            </w:r>
          </w:p>
        </w:tc>
      </w:tr>
    </w:tbl>
    <w:p w:rsidR="00CB58B8" w:rsidRDefault="00CB58B8" w:rsidP="00A22340">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p w:rsidR="00CB58B8" w:rsidRPr="00860366" w:rsidRDefault="00CB58B8" w:rsidP="009B2B9B">
      <w:pPr>
        <w:pStyle w:val="af"/>
        <w:tabs>
          <w:tab w:val="left" w:pos="567"/>
        </w:tabs>
        <w:ind w:firstLine="567"/>
        <w:jc w:val="center"/>
        <w:rPr>
          <w:lang w:val="ru-RU"/>
        </w:rPr>
      </w:pPr>
      <w:proofErr w:type="spellStart"/>
      <w:r w:rsidRPr="00860366">
        <w:rPr>
          <w:rFonts w:ascii="Times New Roman" w:hAnsi="Times New Roman" w:cs="Times New Roman"/>
          <w:b/>
          <w:lang w:val="ru-RU"/>
        </w:rPr>
        <w:t>Секретар</w:t>
      </w:r>
      <w:proofErr w:type="spellEnd"/>
      <w:r w:rsidRPr="00860366">
        <w:rPr>
          <w:rFonts w:ascii="Times New Roman" w:hAnsi="Times New Roman" w:cs="Times New Roman"/>
          <w:b/>
          <w:lang w:val="ru-RU"/>
        </w:rPr>
        <w:t xml:space="preserve"> ради</w:t>
      </w:r>
      <w:r w:rsidRPr="00860366">
        <w:rPr>
          <w:rFonts w:ascii="Times New Roman" w:hAnsi="Times New Roman" w:cs="Times New Roman"/>
          <w:b/>
        </w:rPr>
        <w:t xml:space="preserve">               </w:t>
      </w:r>
      <w:r w:rsidR="009B2B9B">
        <w:rPr>
          <w:rFonts w:ascii="Times New Roman" w:hAnsi="Times New Roman" w:cs="Times New Roman"/>
          <w:b/>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 xml:space="preserve">             </w:t>
      </w:r>
      <w:r w:rsidRPr="00860366">
        <w:rPr>
          <w:rFonts w:ascii="Times New Roman" w:hAnsi="Times New Roman" w:cs="Times New Roman"/>
          <w:b/>
        </w:rPr>
        <w:t xml:space="preserve">    </w:t>
      </w:r>
      <w:r>
        <w:rPr>
          <w:rFonts w:ascii="Times New Roman" w:hAnsi="Times New Roman" w:cs="Times New Roman"/>
          <w:b/>
          <w:lang w:val="ru-RU"/>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Валентина ЩУР</w:t>
      </w: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en-US"/>
        </w:rPr>
      </w:pPr>
    </w:p>
    <w:p w:rsidR="00CB58B8" w:rsidRPr="00840E24" w:rsidRDefault="00CB58B8" w:rsidP="008C0354">
      <w:pPr>
        <w:pStyle w:val="af"/>
        <w:jc w:val="right"/>
        <w:rPr>
          <w:rFonts w:ascii="Times New Roman" w:hAnsi="Times New Roman" w:cs="Times New Roman"/>
          <w:lang w:val="en-US"/>
        </w:rPr>
      </w:pPr>
    </w:p>
    <w:p w:rsidR="00CB58B8" w:rsidRDefault="00CB58B8" w:rsidP="008C0354">
      <w:pPr>
        <w:pStyle w:val="af"/>
        <w:jc w:val="right"/>
        <w:rPr>
          <w:rFonts w:ascii="Times New Roman" w:hAnsi="Times New Roman" w:cs="Times New Roman"/>
          <w:lang w:val="ru-RU"/>
        </w:rPr>
      </w:pPr>
    </w:p>
    <w:p w:rsidR="009B2B9B" w:rsidRDefault="009B2B9B" w:rsidP="008C0354">
      <w:pPr>
        <w:pStyle w:val="af"/>
        <w:jc w:val="right"/>
        <w:rPr>
          <w:rFonts w:ascii="Times New Roman" w:hAnsi="Times New Roman" w:cs="Times New Roman"/>
        </w:rPr>
      </w:pPr>
    </w:p>
    <w:p w:rsidR="009B2B9B" w:rsidRDefault="009B2B9B" w:rsidP="008C0354">
      <w:pPr>
        <w:pStyle w:val="af"/>
        <w:jc w:val="right"/>
        <w:rPr>
          <w:rFonts w:ascii="Times New Roman" w:hAnsi="Times New Roman" w:cs="Times New Roman"/>
        </w:rPr>
      </w:pPr>
    </w:p>
    <w:p w:rsidR="009B2B9B" w:rsidRDefault="009B2B9B" w:rsidP="008C0354">
      <w:pPr>
        <w:pStyle w:val="af"/>
        <w:jc w:val="right"/>
        <w:rPr>
          <w:rFonts w:ascii="Times New Roman" w:hAnsi="Times New Roman" w:cs="Times New Roman"/>
        </w:rPr>
      </w:pPr>
    </w:p>
    <w:p w:rsidR="009B2B9B" w:rsidRDefault="009B2B9B" w:rsidP="008C0354">
      <w:pPr>
        <w:pStyle w:val="af"/>
        <w:jc w:val="right"/>
        <w:rPr>
          <w:rFonts w:ascii="Times New Roman" w:hAnsi="Times New Roman" w:cs="Times New Roman"/>
        </w:rPr>
      </w:pPr>
    </w:p>
    <w:p w:rsidR="009B2B9B" w:rsidRDefault="009B2B9B" w:rsidP="008C0354">
      <w:pPr>
        <w:pStyle w:val="af"/>
        <w:jc w:val="right"/>
        <w:rPr>
          <w:rFonts w:ascii="Times New Roman" w:hAnsi="Times New Roman" w:cs="Times New Roman"/>
        </w:rPr>
      </w:pPr>
    </w:p>
    <w:p w:rsidR="009B2B9B" w:rsidRDefault="009B2B9B" w:rsidP="008C0354">
      <w:pPr>
        <w:pStyle w:val="af"/>
        <w:jc w:val="right"/>
        <w:rPr>
          <w:rFonts w:ascii="Times New Roman" w:hAnsi="Times New Roman" w:cs="Times New Roman"/>
        </w:rPr>
      </w:pPr>
    </w:p>
    <w:p w:rsidR="00CB58B8" w:rsidRPr="00990570" w:rsidRDefault="00CB58B8" w:rsidP="008C0354">
      <w:pPr>
        <w:pStyle w:val="af"/>
        <w:jc w:val="right"/>
        <w:rPr>
          <w:rFonts w:ascii="Times New Roman" w:hAnsi="Times New Roman" w:cs="Times New Roman"/>
        </w:rPr>
      </w:pPr>
      <w:r w:rsidRPr="00990570">
        <w:rPr>
          <w:rFonts w:ascii="Times New Roman" w:hAnsi="Times New Roman" w:cs="Times New Roman"/>
        </w:rPr>
        <w:t>Додаток №5</w:t>
      </w:r>
    </w:p>
    <w:p w:rsidR="00CB58B8" w:rsidRPr="006C7D73" w:rsidRDefault="00CB58B8" w:rsidP="008F2CDA">
      <w:pPr>
        <w:pStyle w:val="af"/>
        <w:jc w:val="right"/>
        <w:rPr>
          <w:rFonts w:ascii="Times New Roman" w:hAnsi="Times New Roman" w:cs="Times New Roman"/>
        </w:rPr>
      </w:pPr>
      <w:r w:rsidRPr="008C0354">
        <w:rPr>
          <w:rFonts w:ascii="Times New Roman" w:hAnsi="Times New Roman" w:cs="Times New Roman"/>
        </w:rPr>
        <w:t>до</w:t>
      </w:r>
      <w:r w:rsidRPr="006C7D73">
        <w:rPr>
          <w:rFonts w:ascii="Times New Roman" w:hAnsi="Times New Roman" w:cs="Times New Roman"/>
        </w:rPr>
        <w:t xml:space="preserve"> рішення Авангардівської селищної ради</w:t>
      </w:r>
    </w:p>
    <w:p w:rsidR="00CB58B8" w:rsidRPr="009B2B9B" w:rsidRDefault="00CB58B8" w:rsidP="008F2CDA">
      <w:pPr>
        <w:pStyle w:val="ae"/>
        <w:shd w:val="clear" w:color="auto" w:fill="FFFFFF"/>
        <w:spacing w:before="0" w:beforeAutospacing="0" w:after="0" w:afterAutospacing="0"/>
        <w:ind w:firstLine="567"/>
        <w:jc w:val="center"/>
      </w:pPr>
      <w:r>
        <w:rPr>
          <w:b/>
        </w:rPr>
        <w:t xml:space="preserve">                                                                                                       </w:t>
      </w:r>
      <w:r w:rsidR="009B2B9B">
        <w:t xml:space="preserve">від </w:t>
      </w:r>
      <w:r w:rsidR="009B2B9B" w:rsidRPr="000E6BE1">
        <w:t>23.06.</w:t>
      </w:r>
      <w:r w:rsidR="009B2B9B" w:rsidRPr="00F6798C">
        <w:t>2023</w:t>
      </w:r>
      <w:r w:rsidR="009B2B9B">
        <w:t xml:space="preserve">  </w:t>
      </w:r>
      <w:r w:rsidR="009B2B9B" w:rsidRPr="000E6BE1">
        <w:t xml:space="preserve">№2001-VIII                                    </w:t>
      </w:r>
    </w:p>
    <w:p w:rsidR="00CB58B8" w:rsidRPr="006C7D73" w:rsidRDefault="00CB58B8" w:rsidP="008C0354">
      <w:pPr>
        <w:pStyle w:val="af6"/>
        <w:spacing w:before="0" w:after="0"/>
        <w:rPr>
          <w:rFonts w:ascii="Times New Roman" w:hAnsi="Times New Roman"/>
          <w:b w:val="0"/>
          <w:sz w:val="24"/>
          <w:szCs w:val="24"/>
        </w:rPr>
      </w:pPr>
    </w:p>
    <w:p w:rsidR="00CB58B8" w:rsidRPr="00990570" w:rsidRDefault="00CB58B8" w:rsidP="008C0354">
      <w:pPr>
        <w:pStyle w:val="af"/>
        <w:jc w:val="right"/>
        <w:rPr>
          <w:rFonts w:ascii="Times New Roman" w:hAnsi="Times New Roman" w:cs="Times New Roman"/>
        </w:rPr>
      </w:pPr>
    </w:p>
    <w:p w:rsidR="00CB58B8" w:rsidRPr="00990570" w:rsidRDefault="00CB58B8" w:rsidP="008C0354">
      <w:pPr>
        <w:pStyle w:val="af"/>
        <w:jc w:val="center"/>
        <w:rPr>
          <w:rFonts w:ascii="Times New Roman" w:hAnsi="Times New Roman" w:cs="Times New Roman"/>
          <w:b/>
        </w:rPr>
      </w:pPr>
    </w:p>
    <w:p w:rsidR="00CB58B8" w:rsidRPr="00990570" w:rsidRDefault="00CB58B8" w:rsidP="008C0354">
      <w:pPr>
        <w:pStyle w:val="af"/>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CB58B8" w:rsidRDefault="00CB58B8" w:rsidP="008C0354">
      <w:pPr>
        <w:pStyle w:val="rvps2"/>
        <w:shd w:val="clear" w:color="auto" w:fill="FFFFFF"/>
        <w:spacing w:before="0" w:beforeAutospacing="0" w:after="0" w:afterAutospacing="0"/>
        <w:ind w:firstLine="450"/>
        <w:jc w:val="both"/>
        <w:textAlignment w:val="baseline"/>
        <w:rPr>
          <w:b/>
          <w:color w:val="000000"/>
        </w:rPr>
      </w:pPr>
    </w:p>
    <w:p w:rsidR="00CB58B8" w:rsidRPr="00990570" w:rsidRDefault="00CB58B8" w:rsidP="008C0354">
      <w:pPr>
        <w:pStyle w:val="rvps2"/>
        <w:shd w:val="clear" w:color="auto" w:fill="FFFFFF"/>
        <w:spacing w:before="0" w:beforeAutospacing="0" w:after="0" w:afterAutospacing="0"/>
        <w:ind w:firstLine="450"/>
        <w:jc w:val="both"/>
        <w:textAlignment w:val="baseline"/>
        <w:rPr>
          <w:color w:val="000000"/>
        </w:rPr>
      </w:pPr>
      <w:r w:rsidRPr="00990570">
        <w:rPr>
          <w:b/>
          <w:color w:val="000000"/>
        </w:rPr>
        <w:t>1. Платники збору</w:t>
      </w:r>
    </w:p>
    <w:p w:rsidR="00CB58B8" w:rsidRPr="00990570" w:rsidRDefault="00CB58B8" w:rsidP="008C0354">
      <w:pPr>
        <w:pStyle w:val="rvps2"/>
        <w:shd w:val="clear" w:color="auto" w:fill="FFFFFF"/>
        <w:spacing w:before="0" w:beforeAutospacing="0" w:after="0" w:afterAutospacing="0"/>
        <w:ind w:firstLine="450"/>
        <w:jc w:val="both"/>
        <w:textAlignment w:val="baseline"/>
        <w:rPr>
          <w:color w:val="000000"/>
        </w:rPr>
      </w:pPr>
      <w:bookmarkStart w:id="22" w:name="n11914"/>
      <w:bookmarkEnd w:id="22"/>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CB58B8" w:rsidRDefault="00CB58B8" w:rsidP="008C0354">
      <w:pPr>
        <w:pStyle w:val="rvps2"/>
        <w:shd w:val="clear" w:color="auto" w:fill="FFFFFF"/>
        <w:spacing w:before="0" w:beforeAutospacing="0" w:after="0" w:afterAutospacing="0"/>
        <w:ind w:firstLine="450"/>
        <w:jc w:val="both"/>
        <w:textAlignment w:val="baseline"/>
        <w:rPr>
          <w:color w:val="000000"/>
        </w:rPr>
      </w:pPr>
      <w:bookmarkStart w:id="23" w:name="n12945"/>
      <w:bookmarkStart w:id="24" w:name="n11915"/>
      <w:bookmarkEnd w:id="23"/>
      <w:bookmarkEnd w:id="24"/>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25" w:name="n12946"/>
      <w:bookmarkStart w:id="26" w:name="n11916"/>
      <w:bookmarkEnd w:id="25"/>
      <w:bookmarkEnd w:id="26"/>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CB58B8" w:rsidRPr="00990570" w:rsidRDefault="00CB58B8" w:rsidP="008C0354">
      <w:pPr>
        <w:pStyle w:val="rvps2"/>
        <w:shd w:val="clear" w:color="auto" w:fill="FFFFFF"/>
        <w:spacing w:before="0" w:beforeAutospacing="0" w:after="0" w:afterAutospacing="0"/>
        <w:ind w:firstLine="450"/>
        <w:jc w:val="both"/>
        <w:textAlignment w:val="baseline"/>
        <w:rPr>
          <w:color w:val="000000"/>
        </w:rPr>
      </w:pPr>
      <w:bookmarkStart w:id="27" w:name="n12947"/>
      <w:bookmarkStart w:id="28" w:name="n11917"/>
      <w:bookmarkEnd w:id="27"/>
      <w:bookmarkEnd w:id="28"/>
      <w:r w:rsidRPr="00990570">
        <w:rPr>
          <w:b/>
          <w:color w:val="000000"/>
        </w:rPr>
        <w:t>2. Об’єкт і база оподаткування збором</w:t>
      </w:r>
    </w:p>
    <w:p w:rsidR="00CB58B8" w:rsidRPr="00990570" w:rsidRDefault="00CB58B8" w:rsidP="008C0354">
      <w:pPr>
        <w:pStyle w:val="rvps2"/>
        <w:shd w:val="clear" w:color="auto" w:fill="FFFFFF"/>
        <w:spacing w:before="0" w:beforeAutospacing="0" w:after="0" w:afterAutospacing="0"/>
        <w:ind w:firstLine="450"/>
        <w:jc w:val="both"/>
        <w:textAlignment w:val="baseline"/>
        <w:rPr>
          <w:color w:val="000000"/>
        </w:rPr>
      </w:pPr>
      <w:bookmarkStart w:id="29" w:name="n11918"/>
      <w:bookmarkEnd w:id="29"/>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11" w:tgtFrame="_blank" w:history="1">
        <w:r w:rsidRPr="00C93326">
          <w:rPr>
            <w:rStyle w:val="af3"/>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CB58B8" w:rsidRDefault="00CB58B8" w:rsidP="008C0354">
      <w:pPr>
        <w:pStyle w:val="rvps2"/>
        <w:shd w:val="clear" w:color="auto" w:fill="FFFFFF"/>
        <w:spacing w:before="0" w:beforeAutospacing="0" w:after="0" w:afterAutospacing="0"/>
        <w:ind w:firstLine="450"/>
        <w:jc w:val="both"/>
        <w:textAlignment w:val="baseline"/>
        <w:rPr>
          <w:color w:val="000000"/>
        </w:rPr>
      </w:pPr>
      <w:bookmarkStart w:id="30" w:name="n12948"/>
      <w:bookmarkStart w:id="31" w:name="n11919"/>
      <w:bookmarkEnd w:id="30"/>
      <w:bookmarkEnd w:id="31"/>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CB58B8" w:rsidRPr="00990570" w:rsidRDefault="00CB58B8" w:rsidP="008C0354">
      <w:pPr>
        <w:pStyle w:val="rvps2"/>
        <w:shd w:val="clear" w:color="auto" w:fill="FFFFFF"/>
        <w:spacing w:before="0" w:beforeAutospacing="0" w:after="0" w:afterAutospacing="0"/>
        <w:ind w:firstLine="450"/>
        <w:jc w:val="both"/>
        <w:textAlignment w:val="baseline"/>
        <w:rPr>
          <w:color w:val="000000"/>
        </w:rPr>
      </w:pPr>
      <w:bookmarkStart w:id="32" w:name="n11920"/>
      <w:bookmarkStart w:id="33" w:name="n11921"/>
      <w:bookmarkEnd w:id="32"/>
      <w:bookmarkEnd w:id="33"/>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w:t>
      </w:r>
      <w:proofErr w:type="spellStart"/>
      <w:r w:rsidRPr="00990570">
        <w:rPr>
          <w:color w:val="000000"/>
        </w:rPr>
        <w:t>кв</w:t>
      </w:r>
      <w:proofErr w:type="spellEnd"/>
      <w:r w:rsidRPr="00990570">
        <w:rPr>
          <w:color w:val="000000"/>
        </w:rPr>
        <w:t xml:space="preserve">. метр площі земельної ділянки, відведеної для організації та провадження такої діяльності, у розмірі </w:t>
      </w:r>
      <w:r w:rsidRPr="00C93326">
        <w:rPr>
          <w:b/>
          <w:color w:val="000000"/>
        </w:rPr>
        <w:t>0,0</w:t>
      </w:r>
      <w:r>
        <w:rPr>
          <w:b/>
          <w:color w:val="000000"/>
        </w:rPr>
        <w:t>1</w:t>
      </w:r>
      <w:r w:rsidRPr="00990570">
        <w:rPr>
          <w:color w:val="000000"/>
        </w:rPr>
        <w:t xml:space="preserve"> відсот</w:t>
      </w:r>
      <w:r>
        <w:rPr>
          <w:color w:val="000000"/>
        </w:rPr>
        <w:t>ок</w:t>
      </w:r>
      <w:r w:rsidRPr="00990570">
        <w:rPr>
          <w:color w:val="000000"/>
        </w:rPr>
        <w:t xml:space="preserve"> мінімальної заробітної плати, установленої законом на 1 січня податкового (звітного) року.</w:t>
      </w:r>
    </w:p>
    <w:p w:rsidR="00CB58B8" w:rsidRPr="00990570" w:rsidRDefault="00CB58B8" w:rsidP="008C0354">
      <w:pPr>
        <w:pStyle w:val="rvps2"/>
        <w:shd w:val="clear" w:color="auto" w:fill="FFFFFF"/>
        <w:spacing w:before="0" w:beforeAutospacing="0" w:after="0" w:afterAutospacing="0"/>
        <w:ind w:firstLine="450"/>
        <w:jc w:val="both"/>
        <w:textAlignment w:val="baseline"/>
        <w:rPr>
          <w:b/>
          <w:color w:val="000000"/>
        </w:rPr>
      </w:pPr>
      <w:bookmarkStart w:id="34" w:name="n13370"/>
      <w:bookmarkStart w:id="35" w:name="n11922"/>
      <w:bookmarkStart w:id="36" w:name="n12949"/>
      <w:bookmarkStart w:id="37" w:name="n11923"/>
      <w:bookmarkStart w:id="38" w:name="n12950"/>
      <w:bookmarkStart w:id="39" w:name="n11925"/>
      <w:bookmarkEnd w:id="34"/>
      <w:bookmarkEnd w:id="35"/>
      <w:bookmarkEnd w:id="36"/>
      <w:bookmarkEnd w:id="37"/>
      <w:bookmarkEnd w:id="38"/>
      <w:bookmarkEnd w:id="39"/>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CB58B8" w:rsidRPr="00990570" w:rsidRDefault="00CB58B8" w:rsidP="008C0354">
      <w:pPr>
        <w:pStyle w:val="rvps2"/>
        <w:shd w:val="clear" w:color="auto" w:fill="FFFFFF"/>
        <w:spacing w:before="0" w:beforeAutospacing="0" w:after="0" w:afterAutospacing="0"/>
        <w:ind w:firstLine="450"/>
        <w:jc w:val="both"/>
        <w:textAlignment w:val="baseline"/>
        <w:rPr>
          <w:color w:val="000000"/>
        </w:rPr>
      </w:pPr>
      <w:bookmarkStart w:id="40" w:name="n11926"/>
      <w:bookmarkEnd w:id="40"/>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CB58B8" w:rsidRPr="00E32901" w:rsidRDefault="00CB58B8" w:rsidP="008C0354">
      <w:pPr>
        <w:pStyle w:val="rvps2"/>
        <w:shd w:val="clear" w:color="auto" w:fill="FFFFFF"/>
        <w:spacing w:before="0" w:beforeAutospacing="0" w:after="0" w:afterAutospacing="0"/>
        <w:ind w:firstLine="450"/>
        <w:jc w:val="both"/>
        <w:textAlignment w:val="baseline"/>
        <w:rPr>
          <w:color w:val="000000"/>
        </w:rPr>
      </w:pPr>
      <w:bookmarkStart w:id="41" w:name="n11927"/>
      <w:bookmarkEnd w:id="41"/>
      <w:r>
        <w:rPr>
          <w:color w:val="000000"/>
        </w:rPr>
        <w:t>4</w:t>
      </w:r>
      <w:r w:rsidRPr="00990570">
        <w:rPr>
          <w:color w:val="000000"/>
        </w:rPr>
        <w:t xml:space="preserve">.2.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w:t>
      </w:r>
      <w:r w:rsidRPr="00E32901">
        <w:rPr>
          <w:color w:val="000000"/>
        </w:rPr>
        <w:t>збору у контролюючому органі за місцезнаходженням земельної ділянки.</w:t>
      </w:r>
    </w:p>
    <w:p w:rsidR="00CB58B8" w:rsidRPr="00E32901" w:rsidRDefault="00CB58B8" w:rsidP="008C0354">
      <w:pPr>
        <w:pStyle w:val="af"/>
        <w:rPr>
          <w:rFonts w:ascii="Times New Roman" w:hAnsi="Times New Roman" w:cs="Times New Roman"/>
          <w:b/>
          <w:color w:val="auto"/>
        </w:rPr>
      </w:pPr>
      <w:bookmarkStart w:id="42" w:name="n11928"/>
      <w:bookmarkEnd w:id="42"/>
      <w:r>
        <w:rPr>
          <w:rFonts w:ascii="Times New Roman" w:hAnsi="Times New Roman" w:cs="Times New Roman"/>
        </w:rPr>
        <w:t xml:space="preserve">        </w:t>
      </w:r>
      <w:r w:rsidRPr="00E32901">
        <w:rPr>
          <w:rFonts w:ascii="Times New Roman" w:hAnsi="Times New Roman" w:cs="Times New Roman"/>
        </w:rPr>
        <w:t>4.3. Базовий податковий (звітний) період дорівнює календарному кварталу.</w:t>
      </w:r>
    </w:p>
    <w:p w:rsidR="00CB58B8" w:rsidRPr="00E32901" w:rsidRDefault="00CB58B8" w:rsidP="008C0354">
      <w:pPr>
        <w:pStyle w:val="rvps2"/>
        <w:shd w:val="clear" w:color="auto" w:fill="FFFFFF"/>
        <w:spacing w:before="0" w:beforeAutospacing="0" w:after="0" w:afterAutospacing="0"/>
        <w:ind w:firstLine="450"/>
        <w:jc w:val="both"/>
        <w:textAlignment w:val="baseline"/>
        <w:rPr>
          <w:color w:val="000000"/>
        </w:rPr>
      </w:pPr>
      <w:bookmarkStart w:id="43" w:name="n11913"/>
      <w:bookmarkEnd w:id="43"/>
    </w:p>
    <w:p w:rsidR="00CB58B8" w:rsidRPr="00E32901" w:rsidRDefault="00CB58B8" w:rsidP="008C0354"/>
    <w:p w:rsidR="00CB58B8" w:rsidRPr="00860366" w:rsidRDefault="00CB58B8" w:rsidP="009B2B9B">
      <w:pPr>
        <w:pStyle w:val="af"/>
        <w:tabs>
          <w:tab w:val="left" w:pos="567"/>
        </w:tabs>
        <w:ind w:firstLine="567"/>
        <w:jc w:val="center"/>
        <w:rPr>
          <w:lang w:val="ru-RU"/>
        </w:rPr>
      </w:pPr>
      <w:proofErr w:type="spellStart"/>
      <w:r w:rsidRPr="00860366">
        <w:rPr>
          <w:rFonts w:ascii="Times New Roman" w:hAnsi="Times New Roman" w:cs="Times New Roman"/>
          <w:b/>
          <w:lang w:val="ru-RU"/>
        </w:rPr>
        <w:t>Секретар</w:t>
      </w:r>
      <w:proofErr w:type="spellEnd"/>
      <w:r w:rsidRPr="00860366">
        <w:rPr>
          <w:rFonts w:ascii="Times New Roman" w:hAnsi="Times New Roman" w:cs="Times New Roman"/>
          <w:b/>
          <w:lang w:val="ru-RU"/>
        </w:rPr>
        <w:t xml:space="preserve"> ради</w:t>
      </w:r>
      <w:r w:rsidRPr="00860366">
        <w:rPr>
          <w:rFonts w:ascii="Times New Roman" w:hAnsi="Times New Roman" w:cs="Times New Roman"/>
          <w:b/>
        </w:rPr>
        <w:t xml:space="preserve">         </w:t>
      </w:r>
      <w:r w:rsidR="009B2B9B">
        <w:rPr>
          <w:rFonts w:ascii="Times New Roman" w:hAnsi="Times New Roman" w:cs="Times New Roman"/>
          <w:b/>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Валентина ЩУР</w:t>
      </w:r>
    </w:p>
    <w:p w:rsidR="00CB58B8" w:rsidRDefault="00CB58B8" w:rsidP="008F2CDA">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Pr="00B22C3E" w:rsidRDefault="00CB58B8" w:rsidP="008C0354">
      <w:pPr>
        <w:pStyle w:val="af"/>
        <w:jc w:val="right"/>
        <w:rPr>
          <w:rFonts w:ascii="Times New Roman" w:hAnsi="Times New Roman" w:cs="Times New Roman"/>
          <w:lang w:val="ru-RU"/>
        </w:rPr>
      </w:pPr>
    </w:p>
    <w:p w:rsidR="00CB58B8" w:rsidRPr="00B22C3E"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Pr="00990570" w:rsidRDefault="00CB58B8" w:rsidP="008C0354">
      <w:pPr>
        <w:pStyle w:val="af"/>
        <w:jc w:val="right"/>
        <w:rPr>
          <w:rFonts w:ascii="Times New Roman" w:hAnsi="Times New Roman" w:cs="Times New Roman"/>
        </w:rPr>
      </w:pPr>
      <w:r w:rsidRPr="00990570">
        <w:rPr>
          <w:rFonts w:ascii="Times New Roman" w:hAnsi="Times New Roman" w:cs="Times New Roman"/>
        </w:rPr>
        <w:lastRenderedPageBreak/>
        <w:t>Додаток №5</w:t>
      </w:r>
      <w:r>
        <w:rPr>
          <w:rFonts w:ascii="Times New Roman" w:hAnsi="Times New Roman" w:cs="Times New Roman"/>
        </w:rPr>
        <w:t>.1.</w:t>
      </w:r>
    </w:p>
    <w:p w:rsidR="00CB58B8" w:rsidRPr="006C7D73" w:rsidRDefault="00CB58B8" w:rsidP="008F2CDA">
      <w:pPr>
        <w:pStyle w:val="af"/>
        <w:jc w:val="right"/>
        <w:rPr>
          <w:rFonts w:ascii="Times New Roman" w:hAnsi="Times New Roman" w:cs="Times New Roman"/>
        </w:rPr>
      </w:pPr>
      <w:r w:rsidRPr="008C0354">
        <w:rPr>
          <w:rFonts w:ascii="Times New Roman" w:hAnsi="Times New Roman" w:cs="Times New Roman"/>
        </w:rPr>
        <w:t>до</w:t>
      </w:r>
      <w:r w:rsidRPr="006C7D73">
        <w:rPr>
          <w:rFonts w:ascii="Times New Roman" w:hAnsi="Times New Roman" w:cs="Times New Roman"/>
        </w:rPr>
        <w:t xml:space="preserve"> рішення Авангардівської селищної ради</w:t>
      </w:r>
    </w:p>
    <w:p w:rsidR="00CB58B8" w:rsidRPr="0092658F" w:rsidRDefault="00CB58B8" w:rsidP="008F2CDA">
      <w:pPr>
        <w:pStyle w:val="ae"/>
        <w:shd w:val="clear" w:color="auto" w:fill="FFFFFF"/>
        <w:spacing w:before="0" w:beforeAutospacing="0" w:after="0" w:afterAutospacing="0"/>
        <w:ind w:firstLine="567"/>
        <w:jc w:val="center"/>
      </w:pPr>
      <w:r>
        <w:rPr>
          <w:b/>
        </w:rPr>
        <w:t xml:space="preserve">                                                                                                       </w:t>
      </w:r>
      <w:r w:rsidR="009B2B9B">
        <w:t xml:space="preserve">від </w:t>
      </w:r>
      <w:r w:rsidR="009B2B9B" w:rsidRPr="000E6BE1">
        <w:t>23.06.</w:t>
      </w:r>
      <w:r w:rsidR="009B2B9B" w:rsidRPr="00F6798C">
        <w:t>2023</w:t>
      </w:r>
      <w:r w:rsidR="009B2B9B">
        <w:t xml:space="preserve">  </w:t>
      </w:r>
      <w:r w:rsidR="009B2B9B" w:rsidRPr="000E6BE1">
        <w:t xml:space="preserve">№2001-VIII                                    </w:t>
      </w:r>
    </w:p>
    <w:p w:rsidR="00CB58B8" w:rsidRPr="006C7D73" w:rsidRDefault="00CB58B8" w:rsidP="008F2CDA">
      <w:pPr>
        <w:pStyle w:val="af6"/>
        <w:spacing w:before="0" w:after="0"/>
        <w:rPr>
          <w:rFonts w:ascii="Times New Roman" w:hAnsi="Times New Roman"/>
          <w:b w:val="0"/>
          <w:sz w:val="24"/>
          <w:szCs w:val="24"/>
        </w:rPr>
      </w:pPr>
    </w:p>
    <w:p w:rsidR="00CB58B8" w:rsidRDefault="00CB58B8" w:rsidP="008C0354">
      <w:pPr>
        <w:pStyle w:val="af"/>
        <w:jc w:val="right"/>
        <w:rPr>
          <w:rFonts w:ascii="Times New Roman" w:hAnsi="Times New Roman" w:cs="Times New Roman"/>
        </w:rPr>
      </w:pPr>
    </w:p>
    <w:p w:rsidR="00CB58B8" w:rsidRPr="00CD7FB6" w:rsidRDefault="00CB58B8" w:rsidP="008F2CDA">
      <w:pPr>
        <w:widowControl w:val="0"/>
        <w:tabs>
          <w:tab w:val="left" w:pos="180"/>
        </w:tabs>
        <w:autoSpaceDE w:val="0"/>
        <w:autoSpaceDN w:val="0"/>
        <w:adjustRightInd w:val="0"/>
        <w:ind w:firstLine="900"/>
        <w:jc w:val="both"/>
        <w:rPr>
          <w:color w:val="000000"/>
          <w:sz w:val="26"/>
          <w:szCs w:val="26"/>
          <w:lang w:val="uk-UA"/>
        </w:rPr>
      </w:pPr>
      <w:r w:rsidRPr="00CD7FB6">
        <w:rPr>
          <w:color w:val="000000"/>
          <w:sz w:val="26"/>
          <w:szCs w:val="26"/>
          <w:lang w:val="uk-UA"/>
        </w:rPr>
        <w:t>1.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p>
    <w:p w:rsidR="00CB58B8" w:rsidRPr="00CD7FB6" w:rsidRDefault="00CB58B8" w:rsidP="008F2CDA">
      <w:pPr>
        <w:widowControl w:val="0"/>
        <w:tabs>
          <w:tab w:val="left" w:pos="180"/>
        </w:tabs>
        <w:autoSpaceDE w:val="0"/>
        <w:autoSpaceDN w:val="0"/>
        <w:adjustRightInd w:val="0"/>
        <w:ind w:firstLine="900"/>
        <w:jc w:val="both"/>
        <w:rPr>
          <w:sz w:val="26"/>
          <w:szCs w:val="26"/>
          <w:lang w:val="uk-UA"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434"/>
        <w:gridCol w:w="1800"/>
        <w:gridCol w:w="1260"/>
        <w:gridCol w:w="1620"/>
        <w:gridCol w:w="2079"/>
      </w:tblGrid>
      <w:tr w:rsidR="00CB58B8" w:rsidRPr="00CD7FB6" w:rsidTr="00EE30BC">
        <w:trPr>
          <w:trHeight w:val="1152"/>
        </w:trPr>
        <w:tc>
          <w:tcPr>
            <w:tcW w:w="559" w:type="dxa"/>
            <w:vAlign w:val="center"/>
          </w:tcPr>
          <w:p w:rsidR="00CB58B8" w:rsidRPr="00CD7FB6" w:rsidRDefault="00CB58B8" w:rsidP="00EE30BC">
            <w:pPr>
              <w:autoSpaceDE w:val="0"/>
              <w:autoSpaceDN w:val="0"/>
              <w:adjustRightInd w:val="0"/>
              <w:spacing w:line="276" w:lineRule="auto"/>
              <w:jc w:val="center"/>
              <w:rPr>
                <w:bCs/>
                <w:sz w:val="26"/>
                <w:szCs w:val="26"/>
                <w:lang w:val="uk-UA" w:eastAsia="ru-RU"/>
              </w:rPr>
            </w:pPr>
            <w:r w:rsidRPr="00CD7FB6">
              <w:rPr>
                <w:bCs/>
                <w:sz w:val="26"/>
                <w:szCs w:val="26"/>
                <w:lang w:val="uk-UA" w:eastAsia="ru-RU"/>
              </w:rPr>
              <w:t>№</w:t>
            </w:r>
          </w:p>
        </w:tc>
        <w:tc>
          <w:tcPr>
            <w:tcW w:w="2434" w:type="dxa"/>
            <w:vAlign w:val="center"/>
          </w:tcPr>
          <w:p w:rsidR="00CB58B8" w:rsidRPr="00CD7FB6" w:rsidRDefault="00CB58B8" w:rsidP="00EE30BC">
            <w:pPr>
              <w:autoSpaceDE w:val="0"/>
              <w:autoSpaceDN w:val="0"/>
              <w:adjustRightInd w:val="0"/>
              <w:spacing w:line="276" w:lineRule="auto"/>
              <w:jc w:val="center"/>
              <w:rPr>
                <w:bCs/>
                <w:sz w:val="26"/>
                <w:szCs w:val="26"/>
                <w:lang w:val="uk-UA" w:eastAsia="ru-RU"/>
              </w:rPr>
            </w:pPr>
            <w:r w:rsidRPr="00CD7FB6">
              <w:rPr>
                <w:bCs/>
                <w:sz w:val="26"/>
                <w:szCs w:val="26"/>
                <w:lang w:val="uk-UA" w:eastAsia="ru-RU"/>
              </w:rPr>
              <w:t>Місцезнаходження відведеного майданчика для платного паркування</w:t>
            </w:r>
          </w:p>
        </w:tc>
        <w:tc>
          <w:tcPr>
            <w:tcW w:w="1800" w:type="dxa"/>
            <w:vAlign w:val="center"/>
          </w:tcPr>
          <w:p w:rsidR="00CB58B8" w:rsidRPr="00CD7FB6" w:rsidRDefault="00CB58B8" w:rsidP="00EE30BC">
            <w:pPr>
              <w:contextualSpacing/>
              <w:jc w:val="center"/>
              <w:rPr>
                <w:sz w:val="26"/>
                <w:szCs w:val="26"/>
                <w:lang w:val="uk-UA" w:eastAsia="ru-RU"/>
              </w:rPr>
            </w:pPr>
            <w:r w:rsidRPr="00CD7FB6">
              <w:rPr>
                <w:sz w:val="26"/>
                <w:szCs w:val="26"/>
                <w:lang w:val="uk-UA" w:eastAsia="ru-RU"/>
              </w:rPr>
              <w:t xml:space="preserve">Тип </w:t>
            </w:r>
            <w:proofErr w:type="spellStart"/>
            <w:r w:rsidRPr="00CD7FB6">
              <w:rPr>
                <w:sz w:val="26"/>
                <w:szCs w:val="26"/>
                <w:lang w:val="uk-UA" w:eastAsia="ru-RU"/>
              </w:rPr>
              <w:t>паркувальних</w:t>
            </w:r>
            <w:proofErr w:type="spellEnd"/>
            <w:r w:rsidRPr="00CD7FB6">
              <w:rPr>
                <w:sz w:val="26"/>
                <w:szCs w:val="26"/>
                <w:lang w:val="uk-UA" w:eastAsia="ru-RU"/>
              </w:rPr>
              <w:t xml:space="preserve"> місць</w:t>
            </w:r>
          </w:p>
        </w:tc>
        <w:tc>
          <w:tcPr>
            <w:tcW w:w="1260" w:type="dxa"/>
            <w:vAlign w:val="center"/>
          </w:tcPr>
          <w:p w:rsidR="00CB58B8" w:rsidRPr="00CD7FB6" w:rsidRDefault="00CB58B8" w:rsidP="00EE30BC">
            <w:pPr>
              <w:ind w:hanging="16"/>
              <w:contextualSpacing/>
              <w:jc w:val="center"/>
              <w:rPr>
                <w:sz w:val="26"/>
                <w:szCs w:val="26"/>
                <w:lang w:val="uk-UA" w:eastAsia="ru-RU"/>
              </w:rPr>
            </w:pPr>
            <w:r w:rsidRPr="00CD7FB6">
              <w:rPr>
                <w:sz w:val="26"/>
                <w:szCs w:val="26"/>
                <w:lang w:val="uk-UA" w:eastAsia="ru-RU"/>
              </w:rPr>
              <w:t>Кількість місць</w:t>
            </w:r>
          </w:p>
        </w:tc>
        <w:tc>
          <w:tcPr>
            <w:tcW w:w="1620" w:type="dxa"/>
            <w:vAlign w:val="center"/>
          </w:tcPr>
          <w:p w:rsidR="00CB58B8" w:rsidRPr="00CD7FB6" w:rsidRDefault="00CB58B8" w:rsidP="00EE30BC">
            <w:pPr>
              <w:contextualSpacing/>
              <w:jc w:val="center"/>
              <w:rPr>
                <w:sz w:val="26"/>
                <w:szCs w:val="26"/>
                <w:lang w:val="uk-UA" w:eastAsia="ru-RU"/>
              </w:rPr>
            </w:pPr>
            <w:r w:rsidRPr="00CD7FB6">
              <w:rPr>
                <w:sz w:val="26"/>
                <w:szCs w:val="26"/>
                <w:lang w:val="uk-UA" w:eastAsia="ru-RU"/>
              </w:rPr>
              <w:t>Площа</w:t>
            </w:r>
          </w:p>
        </w:tc>
        <w:tc>
          <w:tcPr>
            <w:tcW w:w="2079" w:type="dxa"/>
            <w:vAlign w:val="center"/>
          </w:tcPr>
          <w:p w:rsidR="00CB58B8" w:rsidRPr="00CD7FB6" w:rsidRDefault="00CB58B8" w:rsidP="00EE30BC">
            <w:pPr>
              <w:contextualSpacing/>
              <w:jc w:val="center"/>
              <w:rPr>
                <w:sz w:val="26"/>
                <w:szCs w:val="26"/>
                <w:lang w:val="uk-UA" w:eastAsia="ru-RU"/>
              </w:rPr>
            </w:pPr>
            <w:r w:rsidRPr="00CD7FB6">
              <w:rPr>
                <w:sz w:val="26"/>
                <w:szCs w:val="26"/>
                <w:lang w:val="uk-UA" w:eastAsia="ru-RU"/>
              </w:rPr>
              <w:t>З них місця для інвалідів відповідно до Закону України «Про основи соціальної захищеності інвалідів в Україні»</w:t>
            </w:r>
          </w:p>
        </w:tc>
      </w:tr>
      <w:tr w:rsidR="00CB58B8" w:rsidRPr="00CD7FB6" w:rsidTr="00EE30BC">
        <w:tc>
          <w:tcPr>
            <w:tcW w:w="559" w:type="dxa"/>
            <w:vAlign w:val="center"/>
          </w:tcPr>
          <w:p w:rsidR="00CB58B8" w:rsidRPr="00CD7FB6" w:rsidRDefault="00CB58B8" w:rsidP="00EE30BC">
            <w:pPr>
              <w:autoSpaceDE w:val="0"/>
              <w:autoSpaceDN w:val="0"/>
              <w:adjustRightInd w:val="0"/>
              <w:spacing w:line="276" w:lineRule="auto"/>
              <w:jc w:val="center"/>
              <w:rPr>
                <w:sz w:val="26"/>
                <w:szCs w:val="26"/>
                <w:lang w:val="uk-UA" w:eastAsia="ru-RU"/>
              </w:rPr>
            </w:pPr>
            <w:r w:rsidRPr="00CD7FB6">
              <w:rPr>
                <w:sz w:val="26"/>
                <w:szCs w:val="26"/>
                <w:lang w:val="uk-UA" w:eastAsia="ru-RU"/>
              </w:rPr>
              <w:t>1</w:t>
            </w:r>
          </w:p>
        </w:tc>
        <w:tc>
          <w:tcPr>
            <w:tcW w:w="2434" w:type="dxa"/>
            <w:vAlign w:val="center"/>
          </w:tcPr>
          <w:p w:rsidR="00CB58B8" w:rsidRPr="00CD7FB6" w:rsidRDefault="00CB58B8" w:rsidP="00EE30BC">
            <w:pPr>
              <w:autoSpaceDE w:val="0"/>
              <w:autoSpaceDN w:val="0"/>
              <w:adjustRightInd w:val="0"/>
              <w:spacing w:line="276" w:lineRule="auto"/>
              <w:jc w:val="center"/>
              <w:rPr>
                <w:sz w:val="26"/>
                <w:szCs w:val="26"/>
                <w:lang w:val="uk-UA" w:eastAsia="ru-RU"/>
              </w:rPr>
            </w:pPr>
            <w:r w:rsidRPr="00CD7FB6">
              <w:rPr>
                <w:sz w:val="26"/>
                <w:szCs w:val="26"/>
                <w:lang w:val="uk-UA" w:eastAsia="ru-RU"/>
              </w:rPr>
              <w:t xml:space="preserve">Одеська область, </w:t>
            </w:r>
            <w:r>
              <w:rPr>
                <w:sz w:val="26"/>
                <w:szCs w:val="26"/>
                <w:lang w:val="uk-UA" w:eastAsia="ru-RU"/>
              </w:rPr>
              <w:t>Одеський</w:t>
            </w:r>
            <w:r w:rsidRPr="00CD7FB6">
              <w:rPr>
                <w:sz w:val="26"/>
                <w:szCs w:val="26"/>
                <w:lang w:val="uk-UA" w:eastAsia="ru-RU"/>
              </w:rPr>
              <w:t xml:space="preserve"> район, смт Авангард, </w:t>
            </w:r>
            <w:r>
              <w:rPr>
                <w:sz w:val="26"/>
                <w:szCs w:val="26"/>
                <w:lang w:val="uk-UA" w:eastAsia="ru-RU"/>
              </w:rPr>
              <w:t xml:space="preserve">                </w:t>
            </w:r>
            <w:r w:rsidRPr="00CD7FB6">
              <w:rPr>
                <w:sz w:val="26"/>
                <w:szCs w:val="26"/>
                <w:lang w:val="uk-UA" w:eastAsia="ru-RU"/>
              </w:rPr>
              <w:t>в межах вулиці Базової</w:t>
            </w:r>
          </w:p>
        </w:tc>
        <w:tc>
          <w:tcPr>
            <w:tcW w:w="1800" w:type="dxa"/>
            <w:vAlign w:val="center"/>
          </w:tcPr>
          <w:p w:rsidR="00CB58B8" w:rsidRPr="00CD7FB6" w:rsidRDefault="00CB58B8" w:rsidP="00EE30BC">
            <w:pPr>
              <w:contextualSpacing/>
              <w:jc w:val="center"/>
              <w:rPr>
                <w:sz w:val="26"/>
                <w:szCs w:val="26"/>
                <w:lang w:val="uk-UA" w:eastAsia="ru-RU"/>
              </w:rPr>
            </w:pPr>
            <w:proofErr w:type="spellStart"/>
            <w:r w:rsidRPr="00CD7FB6">
              <w:rPr>
                <w:sz w:val="26"/>
                <w:szCs w:val="26"/>
                <w:lang w:val="uk-UA" w:eastAsia="ru-RU"/>
              </w:rPr>
              <w:t>Паркувальні</w:t>
            </w:r>
            <w:proofErr w:type="spellEnd"/>
            <w:r w:rsidRPr="00CD7FB6">
              <w:rPr>
                <w:sz w:val="26"/>
                <w:szCs w:val="26"/>
                <w:lang w:val="uk-UA" w:eastAsia="ru-RU"/>
              </w:rPr>
              <w:t xml:space="preserve"> місця для легкового автотранспорту площею 5,5 м. х 2,5 м. (13,75 м</w:t>
            </w:r>
            <w:r w:rsidRPr="00CD7FB6">
              <w:rPr>
                <w:sz w:val="26"/>
                <w:szCs w:val="26"/>
                <w:vertAlign w:val="superscript"/>
                <w:lang w:val="uk-UA" w:eastAsia="ru-RU"/>
              </w:rPr>
              <w:t>2</w:t>
            </w:r>
            <w:r w:rsidRPr="00CD7FB6">
              <w:rPr>
                <w:sz w:val="26"/>
                <w:szCs w:val="26"/>
                <w:lang w:val="uk-UA" w:eastAsia="ru-RU"/>
              </w:rPr>
              <w:t>)</w:t>
            </w:r>
          </w:p>
        </w:tc>
        <w:tc>
          <w:tcPr>
            <w:tcW w:w="1260" w:type="dxa"/>
            <w:vAlign w:val="center"/>
          </w:tcPr>
          <w:p w:rsidR="00CB58B8" w:rsidRPr="00CD7FB6" w:rsidRDefault="00CB58B8" w:rsidP="00EE30BC">
            <w:pPr>
              <w:contextualSpacing/>
              <w:jc w:val="center"/>
              <w:rPr>
                <w:sz w:val="26"/>
                <w:szCs w:val="26"/>
                <w:lang w:val="uk-UA" w:eastAsia="ru-RU"/>
              </w:rPr>
            </w:pPr>
            <w:r w:rsidRPr="00CD7FB6">
              <w:rPr>
                <w:sz w:val="26"/>
                <w:szCs w:val="26"/>
                <w:lang w:val="en-US" w:eastAsia="ru-RU"/>
              </w:rPr>
              <w:t>2</w:t>
            </w:r>
            <w:r>
              <w:rPr>
                <w:sz w:val="26"/>
                <w:szCs w:val="26"/>
                <w:lang w:eastAsia="ru-RU"/>
              </w:rPr>
              <w:t>27</w:t>
            </w:r>
            <w:r w:rsidRPr="00CD7FB6">
              <w:rPr>
                <w:sz w:val="26"/>
                <w:szCs w:val="26"/>
                <w:lang w:val="uk-UA" w:eastAsia="ru-RU"/>
              </w:rPr>
              <w:t xml:space="preserve"> місць</w:t>
            </w:r>
          </w:p>
        </w:tc>
        <w:tc>
          <w:tcPr>
            <w:tcW w:w="1620" w:type="dxa"/>
            <w:vAlign w:val="center"/>
          </w:tcPr>
          <w:p w:rsidR="00CB58B8" w:rsidRPr="00CD7FB6" w:rsidRDefault="00CB58B8" w:rsidP="00EE30BC">
            <w:pPr>
              <w:contextualSpacing/>
              <w:jc w:val="center"/>
              <w:rPr>
                <w:sz w:val="26"/>
                <w:szCs w:val="26"/>
                <w:lang w:val="uk-UA" w:eastAsia="ru-RU"/>
              </w:rPr>
            </w:pPr>
            <w:r>
              <w:rPr>
                <w:sz w:val="26"/>
                <w:szCs w:val="26"/>
                <w:lang w:val="uk-UA" w:eastAsia="ru-RU"/>
              </w:rPr>
              <w:t>3 132,7</w:t>
            </w:r>
            <w:r w:rsidRPr="00CD7FB6">
              <w:rPr>
                <w:sz w:val="26"/>
                <w:szCs w:val="26"/>
                <w:lang w:val="uk-UA" w:eastAsia="ru-RU"/>
              </w:rPr>
              <w:t xml:space="preserve"> м</w:t>
            </w:r>
            <w:r w:rsidRPr="00CD7FB6">
              <w:rPr>
                <w:sz w:val="26"/>
                <w:szCs w:val="26"/>
                <w:vertAlign w:val="superscript"/>
                <w:lang w:val="uk-UA" w:eastAsia="ru-RU"/>
              </w:rPr>
              <w:t>2</w:t>
            </w:r>
          </w:p>
        </w:tc>
        <w:tc>
          <w:tcPr>
            <w:tcW w:w="2079" w:type="dxa"/>
            <w:vAlign w:val="center"/>
          </w:tcPr>
          <w:p w:rsidR="00CB58B8" w:rsidRPr="00CD7FB6" w:rsidRDefault="00CB58B8" w:rsidP="00EE30BC">
            <w:pPr>
              <w:contextualSpacing/>
              <w:jc w:val="center"/>
              <w:rPr>
                <w:sz w:val="26"/>
                <w:szCs w:val="26"/>
                <w:lang w:val="uk-UA" w:eastAsia="ru-RU"/>
              </w:rPr>
            </w:pPr>
            <w:r>
              <w:rPr>
                <w:sz w:val="26"/>
                <w:szCs w:val="26"/>
                <w:lang w:eastAsia="ru-RU"/>
              </w:rPr>
              <w:t>34</w:t>
            </w:r>
            <w:r w:rsidRPr="00CD7FB6">
              <w:rPr>
                <w:sz w:val="26"/>
                <w:szCs w:val="26"/>
                <w:lang w:val="uk-UA" w:eastAsia="ru-RU"/>
              </w:rPr>
              <w:t xml:space="preserve"> місц</w:t>
            </w:r>
            <w:r>
              <w:rPr>
                <w:sz w:val="26"/>
                <w:szCs w:val="26"/>
                <w:lang w:val="uk-UA" w:eastAsia="ru-RU"/>
              </w:rPr>
              <w:t>ь</w:t>
            </w:r>
          </w:p>
          <w:p w:rsidR="00CB58B8" w:rsidRPr="00CD7FB6" w:rsidRDefault="00CB58B8" w:rsidP="00EE30BC">
            <w:pPr>
              <w:contextualSpacing/>
              <w:jc w:val="center"/>
              <w:rPr>
                <w:sz w:val="26"/>
                <w:szCs w:val="26"/>
                <w:lang w:val="uk-UA" w:eastAsia="ru-RU"/>
              </w:rPr>
            </w:pPr>
            <w:r w:rsidRPr="00CD7FB6">
              <w:rPr>
                <w:sz w:val="26"/>
                <w:szCs w:val="26"/>
                <w:lang w:val="uk-UA" w:eastAsia="ru-RU"/>
              </w:rPr>
              <w:t>(</w:t>
            </w:r>
            <w:r>
              <w:rPr>
                <w:sz w:val="26"/>
                <w:szCs w:val="26"/>
                <w:lang w:eastAsia="ru-RU"/>
              </w:rPr>
              <w:t>467,4</w:t>
            </w:r>
            <w:r w:rsidRPr="00CD7FB6">
              <w:rPr>
                <w:sz w:val="26"/>
                <w:szCs w:val="26"/>
                <w:lang w:val="uk-UA" w:eastAsia="ru-RU"/>
              </w:rPr>
              <w:t xml:space="preserve"> м</w:t>
            </w:r>
            <w:r w:rsidRPr="00CD7FB6">
              <w:rPr>
                <w:sz w:val="26"/>
                <w:szCs w:val="26"/>
                <w:vertAlign w:val="superscript"/>
                <w:lang w:val="uk-UA" w:eastAsia="ru-RU"/>
              </w:rPr>
              <w:t>2</w:t>
            </w:r>
            <w:r w:rsidRPr="00CD7FB6">
              <w:rPr>
                <w:sz w:val="26"/>
                <w:szCs w:val="26"/>
                <w:lang w:val="uk-UA" w:eastAsia="ru-RU"/>
              </w:rPr>
              <w:t>)</w:t>
            </w:r>
          </w:p>
        </w:tc>
      </w:tr>
    </w:tbl>
    <w:p w:rsidR="00CB58B8" w:rsidRPr="00CD7FB6" w:rsidRDefault="00CB58B8" w:rsidP="008F2CDA">
      <w:pPr>
        <w:ind w:firstLine="709"/>
        <w:jc w:val="both"/>
        <w:rPr>
          <w:i/>
          <w:sz w:val="26"/>
          <w:szCs w:val="26"/>
          <w:lang w:val="uk-UA" w:eastAsia="ru-RU"/>
        </w:rPr>
      </w:pPr>
      <w:r w:rsidRPr="00CD7FB6">
        <w:rPr>
          <w:b/>
          <w:sz w:val="26"/>
          <w:szCs w:val="26"/>
          <w:lang w:val="uk-UA" w:eastAsia="ru-RU"/>
        </w:rPr>
        <w:t>*</w:t>
      </w:r>
      <w:r w:rsidRPr="00CD7FB6">
        <w:rPr>
          <w:i/>
          <w:sz w:val="26"/>
          <w:szCs w:val="26"/>
          <w:lang w:val="uk-UA" w:eastAsia="ru-RU"/>
        </w:rPr>
        <w:t xml:space="preserve">Займана площа та кількість </w:t>
      </w:r>
      <w:proofErr w:type="spellStart"/>
      <w:r w:rsidRPr="00CD7FB6">
        <w:rPr>
          <w:i/>
          <w:sz w:val="26"/>
          <w:szCs w:val="26"/>
          <w:lang w:val="uk-UA" w:eastAsia="ru-RU"/>
        </w:rPr>
        <w:t>машиномісць</w:t>
      </w:r>
      <w:proofErr w:type="spellEnd"/>
      <w:r w:rsidRPr="00CD7FB6">
        <w:rPr>
          <w:i/>
          <w:sz w:val="26"/>
          <w:szCs w:val="26"/>
          <w:lang w:val="uk-UA" w:eastAsia="ru-RU"/>
        </w:rPr>
        <w:t xml:space="preserve"> вказані з урахуванням узгодженої в установленому порядку схеми розміщення майданчика для платного паркування.</w:t>
      </w:r>
    </w:p>
    <w:p w:rsidR="00CB58B8" w:rsidRPr="00CD7FB6" w:rsidRDefault="00CB58B8" w:rsidP="008F2CDA">
      <w:pPr>
        <w:ind w:firstLine="709"/>
        <w:jc w:val="both"/>
        <w:rPr>
          <w:color w:val="000000"/>
          <w:sz w:val="26"/>
          <w:szCs w:val="26"/>
          <w:lang w:val="uk-UA"/>
        </w:rPr>
      </w:pPr>
    </w:p>
    <w:p w:rsidR="00CB58B8" w:rsidRPr="00CD7FB6" w:rsidRDefault="00CB58B8" w:rsidP="008F2CDA">
      <w:pPr>
        <w:widowControl w:val="0"/>
        <w:tabs>
          <w:tab w:val="left" w:pos="180"/>
        </w:tabs>
        <w:autoSpaceDE w:val="0"/>
        <w:autoSpaceDN w:val="0"/>
        <w:adjustRightInd w:val="0"/>
        <w:ind w:firstLine="900"/>
        <w:jc w:val="both"/>
        <w:rPr>
          <w:color w:val="000000"/>
          <w:sz w:val="26"/>
          <w:szCs w:val="26"/>
          <w:lang w:val="uk-UA"/>
        </w:rPr>
      </w:pPr>
      <w:r w:rsidRPr="00CD7FB6">
        <w:rPr>
          <w:color w:val="000000"/>
          <w:sz w:val="26"/>
          <w:szCs w:val="26"/>
          <w:lang w:val="uk-UA"/>
        </w:rPr>
        <w:t>2. Перелік осіб, які уповноважені організовувати</w:t>
      </w:r>
      <w:r w:rsidRPr="00CD7FB6">
        <w:rPr>
          <w:color w:val="FF0000"/>
          <w:sz w:val="26"/>
          <w:szCs w:val="26"/>
          <w:lang w:val="uk-UA"/>
        </w:rPr>
        <w:t xml:space="preserve"> </w:t>
      </w:r>
      <w:r w:rsidRPr="00CD7FB6">
        <w:rPr>
          <w:color w:val="000000"/>
          <w:sz w:val="26"/>
          <w:szCs w:val="26"/>
          <w:lang w:val="uk-UA"/>
        </w:rPr>
        <w:t>діяльність із забезпечення паркування транспортних засобів – КП «</w:t>
      </w:r>
      <w:proofErr w:type="spellStart"/>
      <w:r w:rsidRPr="00CD7FB6">
        <w:rPr>
          <w:color w:val="000000"/>
          <w:sz w:val="26"/>
          <w:szCs w:val="26"/>
          <w:lang w:val="uk-UA"/>
        </w:rPr>
        <w:t>Авангардкомунсервіс</w:t>
      </w:r>
      <w:proofErr w:type="spellEnd"/>
      <w:r w:rsidRPr="00CD7FB6">
        <w:rPr>
          <w:color w:val="000000"/>
          <w:sz w:val="26"/>
          <w:szCs w:val="26"/>
          <w:lang w:val="uk-UA"/>
        </w:rPr>
        <w:t>».</w:t>
      </w:r>
    </w:p>
    <w:p w:rsidR="00CB58B8" w:rsidRPr="00CD7FB6" w:rsidRDefault="00CB58B8" w:rsidP="008F2CDA">
      <w:pPr>
        <w:spacing w:line="276" w:lineRule="auto"/>
        <w:jc w:val="center"/>
        <w:rPr>
          <w:b/>
          <w:sz w:val="26"/>
          <w:szCs w:val="26"/>
          <w:lang w:val="uk-UA"/>
        </w:rPr>
      </w:pPr>
    </w:p>
    <w:p w:rsidR="00CB58B8" w:rsidRDefault="00CB58B8" w:rsidP="008C0354">
      <w:pPr>
        <w:spacing w:line="276" w:lineRule="auto"/>
        <w:jc w:val="center"/>
        <w:rPr>
          <w:b/>
          <w:lang w:val="uk-UA"/>
        </w:rPr>
      </w:pPr>
    </w:p>
    <w:p w:rsidR="00CB58B8" w:rsidRDefault="00CB58B8" w:rsidP="008C0354">
      <w:pPr>
        <w:spacing w:line="276" w:lineRule="auto"/>
        <w:jc w:val="center"/>
        <w:rPr>
          <w:b/>
          <w:lang w:val="uk-UA"/>
        </w:rPr>
      </w:pPr>
    </w:p>
    <w:p w:rsidR="00CB58B8" w:rsidRPr="00860366" w:rsidRDefault="00CB58B8" w:rsidP="008F2CDA">
      <w:pPr>
        <w:pStyle w:val="af"/>
        <w:tabs>
          <w:tab w:val="left" w:pos="567"/>
        </w:tabs>
        <w:ind w:firstLine="567"/>
        <w:rPr>
          <w:lang w:val="ru-RU"/>
        </w:rPr>
      </w:pPr>
      <w:proofErr w:type="spellStart"/>
      <w:r w:rsidRPr="00860366">
        <w:rPr>
          <w:rFonts w:ascii="Times New Roman" w:hAnsi="Times New Roman" w:cs="Times New Roman"/>
          <w:b/>
          <w:lang w:val="ru-RU"/>
        </w:rPr>
        <w:t>Секретар</w:t>
      </w:r>
      <w:proofErr w:type="spellEnd"/>
      <w:r w:rsidRPr="00860366">
        <w:rPr>
          <w:rFonts w:ascii="Times New Roman" w:hAnsi="Times New Roman" w:cs="Times New Roman"/>
          <w:b/>
          <w:lang w:val="ru-RU"/>
        </w:rPr>
        <w:t xml:space="preserve"> ради</w:t>
      </w:r>
      <w:r w:rsidRPr="00860366">
        <w:rPr>
          <w:rFonts w:ascii="Times New Roman" w:hAnsi="Times New Roman" w:cs="Times New Roman"/>
          <w:b/>
        </w:rPr>
        <w:t xml:space="preserve">            </w:t>
      </w:r>
      <w:r w:rsidR="009B2B9B">
        <w:rPr>
          <w:rFonts w:ascii="Times New Roman" w:hAnsi="Times New Roman" w:cs="Times New Roman"/>
          <w:b/>
        </w:rPr>
        <w:t xml:space="preserve">                          </w:t>
      </w:r>
      <w:r w:rsidRPr="00860366">
        <w:rPr>
          <w:rFonts w:ascii="Times New Roman" w:hAnsi="Times New Roman" w:cs="Times New Roman"/>
          <w:b/>
        </w:rPr>
        <w:t xml:space="preserve">         </w:t>
      </w:r>
      <w:r>
        <w:rPr>
          <w:rFonts w:ascii="Times New Roman" w:hAnsi="Times New Roman" w:cs="Times New Roman"/>
          <w:b/>
          <w:lang w:val="ru-RU"/>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Валентина ЩУР</w:t>
      </w:r>
    </w:p>
    <w:p w:rsidR="00CB58B8" w:rsidRDefault="00CB58B8" w:rsidP="008F2CDA">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lang w:val="ru-RU"/>
        </w:rPr>
      </w:pPr>
    </w:p>
    <w:p w:rsidR="00CB58B8" w:rsidRPr="00B22C3E" w:rsidRDefault="00CB58B8" w:rsidP="008C0354">
      <w:pPr>
        <w:pStyle w:val="af"/>
        <w:jc w:val="right"/>
        <w:rPr>
          <w:rFonts w:ascii="Times New Roman" w:hAnsi="Times New Roman" w:cs="Times New Roman"/>
          <w:lang w:val="ru-RU"/>
        </w:rPr>
      </w:pPr>
    </w:p>
    <w:p w:rsidR="00CB58B8" w:rsidRPr="00B22C3E" w:rsidRDefault="00CB58B8" w:rsidP="008C0354">
      <w:pPr>
        <w:pStyle w:val="af"/>
        <w:jc w:val="right"/>
        <w:rPr>
          <w:rFonts w:ascii="Times New Roman" w:hAnsi="Times New Roman" w:cs="Times New Roman"/>
          <w:lang w:val="ru-RU"/>
        </w:rPr>
      </w:pPr>
    </w:p>
    <w:p w:rsidR="00CB58B8" w:rsidRDefault="00CB58B8" w:rsidP="008C0354">
      <w:pPr>
        <w:pStyle w:val="af"/>
        <w:jc w:val="right"/>
        <w:rPr>
          <w:rFonts w:ascii="Times New Roman" w:hAnsi="Times New Roman" w:cs="Times New Roman"/>
        </w:rPr>
      </w:pPr>
    </w:p>
    <w:p w:rsidR="00CB58B8" w:rsidRDefault="00CB58B8" w:rsidP="008C0354">
      <w:pPr>
        <w:pStyle w:val="af"/>
        <w:jc w:val="right"/>
        <w:rPr>
          <w:rFonts w:ascii="Times New Roman" w:hAnsi="Times New Roman" w:cs="Times New Roman"/>
        </w:rPr>
      </w:pPr>
    </w:p>
    <w:p w:rsidR="009B2B9B" w:rsidRDefault="009B2B9B" w:rsidP="008C0354">
      <w:pPr>
        <w:pStyle w:val="af"/>
        <w:jc w:val="right"/>
        <w:rPr>
          <w:rFonts w:ascii="Times New Roman" w:hAnsi="Times New Roman" w:cs="Times New Roman"/>
        </w:rPr>
      </w:pPr>
    </w:p>
    <w:p w:rsidR="00CB58B8" w:rsidRPr="00990570" w:rsidRDefault="00CB58B8" w:rsidP="008C0354">
      <w:pPr>
        <w:pStyle w:val="af"/>
        <w:jc w:val="right"/>
        <w:rPr>
          <w:rFonts w:ascii="Times New Roman" w:hAnsi="Times New Roman" w:cs="Times New Roman"/>
        </w:rPr>
      </w:pPr>
      <w:r w:rsidRPr="00990570">
        <w:rPr>
          <w:rFonts w:ascii="Times New Roman" w:hAnsi="Times New Roman" w:cs="Times New Roman"/>
        </w:rPr>
        <w:lastRenderedPageBreak/>
        <w:t>Додаток №6</w:t>
      </w:r>
    </w:p>
    <w:p w:rsidR="00CB58B8" w:rsidRPr="006C7D73" w:rsidRDefault="00CB58B8" w:rsidP="00520EC0">
      <w:pPr>
        <w:pStyle w:val="af"/>
        <w:jc w:val="right"/>
        <w:rPr>
          <w:rFonts w:ascii="Times New Roman" w:hAnsi="Times New Roman" w:cs="Times New Roman"/>
        </w:rPr>
      </w:pPr>
      <w:r w:rsidRPr="008C0354">
        <w:rPr>
          <w:rFonts w:ascii="Times New Roman" w:hAnsi="Times New Roman" w:cs="Times New Roman"/>
        </w:rPr>
        <w:t>до</w:t>
      </w:r>
      <w:r w:rsidRPr="006C7D73">
        <w:rPr>
          <w:rFonts w:ascii="Times New Roman" w:hAnsi="Times New Roman" w:cs="Times New Roman"/>
        </w:rPr>
        <w:t xml:space="preserve"> рішення Авангардівської селищної ради</w:t>
      </w:r>
    </w:p>
    <w:p w:rsidR="00CB58B8" w:rsidRPr="00B22C3E" w:rsidRDefault="00CB58B8" w:rsidP="00520EC0">
      <w:pPr>
        <w:pStyle w:val="ae"/>
        <w:shd w:val="clear" w:color="auto" w:fill="FFFFFF"/>
        <w:spacing w:before="0" w:beforeAutospacing="0" w:after="0" w:afterAutospacing="0"/>
        <w:ind w:firstLine="567"/>
        <w:jc w:val="center"/>
      </w:pPr>
      <w:r>
        <w:rPr>
          <w:b/>
        </w:rPr>
        <w:t xml:space="preserve">                                                                                                       </w:t>
      </w:r>
      <w:r w:rsidR="009B2B9B">
        <w:t xml:space="preserve">від </w:t>
      </w:r>
      <w:r w:rsidR="009B2B9B" w:rsidRPr="000E6BE1">
        <w:t>23.06.</w:t>
      </w:r>
      <w:r w:rsidR="009B2B9B" w:rsidRPr="00F6798C">
        <w:t>2023</w:t>
      </w:r>
      <w:r w:rsidR="009B2B9B">
        <w:t xml:space="preserve">  </w:t>
      </w:r>
      <w:r w:rsidR="009B2B9B" w:rsidRPr="000E6BE1">
        <w:t xml:space="preserve">№2001-VIII                                    </w:t>
      </w:r>
    </w:p>
    <w:p w:rsidR="00CB58B8" w:rsidRPr="00990570" w:rsidRDefault="00CB58B8" w:rsidP="008C0354">
      <w:pPr>
        <w:pStyle w:val="af"/>
        <w:jc w:val="right"/>
        <w:rPr>
          <w:rFonts w:ascii="Times New Roman" w:hAnsi="Times New Roman" w:cs="Times New Roman"/>
          <w:b/>
        </w:rPr>
      </w:pPr>
    </w:p>
    <w:p w:rsidR="00CB58B8" w:rsidRDefault="00CB58B8" w:rsidP="008C0354">
      <w:pPr>
        <w:pStyle w:val="af"/>
        <w:jc w:val="center"/>
        <w:rPr>
          <w:rFonts w:ascii="Times New Roman" w:hAnsi="Times New Roman" w:cs="Times New Roman"/>
          <w:b/>
        </w:rPr>
      </w:pPr>
    </w:p>
    <w:p w:rsidR="00CB58B8" w:rsidRPr="00990570" w:rsidRDefault="00CB58B8" w:rsidP="008C0354">
      <w:pPr>
        <w:pStyle w:val="af"/>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1.</w:t>
      </w:r>
      <w:r w:rsidRPr="00495BFD">
        <w:rPr>
          <w:color w:val="000000"/>
        </w:rPr>
        <w:t xml:space="preserve"> </w:t>
      </w:r>
      <w:r w:rsidRPr="00495BFD">
        <w:rPr>
          <w:b/>
          <w:color w:val="000000"/>
        </w:rPr>
        <w:t>Платники збору</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CB58B8" w:rsidRPr="00495BFD" w:rsidRDefault="00CB58B8" w:rsidP="008C0354">
      <w:pPr>
        <w:pStyle w:val="rvps2"/>
        <w:shd w:val="clear" w:color="auto" w:fill="FFFFFF"/>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CB58B8" w:rsidRPr="00495BFD" w:rsidRDefault="00CB58B8" w:rsidP="008C0354">
      <w:pPr>
        <w:pStyle w:val="rvps2"/>
        <w:shd w:val="clear" w:color="auto" w:fill="FFFFFF"/>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CB58B8" w:rsidRPr="00495BFD" w:rsidRDefault="00CB58B8" w:rsidP="008C0354">
      <w:pPr>
        <w:pStyle w:val="rvps2"/>
        <w:shd w:val="clear" w:color="auto" w:fill="FFFFFF"/>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12" w:anchor="n11909" w:history="1">
        <w:r w:rsidRPr="00601BEF">
          <w:rPr>
            <w:rStyle w:val="af3"/>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б) </w:t>
      </w:r>
      <w:proofErr w:type="spellStart"/>
      <w:r w:rsidRPr="00495BFD">
        <w:rPr>
          <w:color w:val="000000"/>
        </w:rPr>
        <w:t>квартирно</w:t>
      </w:r>
      <w:proofErr w:type="spellEnd"/>
      <w:r w:rsidRPr="00495BFD">
        <w:rPr>
          <w:color w:val="000000"/>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CB58B8" w:rsidRPr="00495BFD" w:rsidRDefault="00CB58B8" w:rsidP="008C0354">
      <w:pPr>
        <w:pStyle w:val="rvps2"/>
        <w:shd w:val="clear" w:color="auto" w:fill="FFFFFF"/>
        <w:tabs>
          <w:tab w:val="left" w:pos="567"/>
        </w:tabs>
        <w:spacing w:before="0" w:beforeAutospacing="0" w:after="0" w:afterAutospacing="0"/>
        <w:ind w:firstLine="567"/>
        <w:jc w:val="both"/>
        <w:rPr>
          <w:color w:val="000000"/>
        </w:rPr>
      </w:pPr>
      <w:r w:rsidRPr="00495BFD">
        <w:rPr>
          <w:color w:val="000000"/>
        </w:rPr>
        <w:t>в) юридичними особами, які уповноважуються селищною радою, справляти збір на умовах договору, укладеного з селищною радою.</w:t>
      </w:r>
    </w:p>
    <w:p w:rsidR="00CB58B8" w:rsidRPr="00495BFD" w:rsidRDefault="00CB58B8" w:rsidP="008C0354">
      <w:pPr>
        <w:pStyle w:val="rvps2"/>
        <w:shd w:val="clear" w:color="auto" w:fill="FFFFFF"/>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CB58B8" w:rsidRPr="00495BFD" w:rsidRDefault="00CB58B8" w:rsidP="008C0354">
      <w:pPr>
        <w:pStyle w:val="rvps2"/>
        <w:shd w:val="clear" w:color="auto" w:fill="FFFFFF"/>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CB58B8" w:rsidRPr="00495BFD" w:rsidRDefault="00CB58B8" w:rsidP="008C0354">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CB58B8" w:rsidRDefault="00CB58B8" w:rsidP="008C0354">
      <w:pPr>
        <w:pStyle w:val="rvps2"/>
        <w:shd w:val="clear" w:color="auto" w:fill="FFFFFF"/>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CB58B8" w:rsidRPr="0007104A" w:rsidRDefault="00CB58B8" w:rsidP="008C0354">
      <w:pPr>
        <w:spacing w:line="276" w:lineRule="auto"/>
        <w:rPr>
          <w:b/>
        </w:rPr>
      </w:pPr>
      <w:bookmarkStart w:id="44" w:name="n11884"/>
      <w:bookmarkEnd w:id="44"/>
    </w:p>
    <w:p w:rsidR="00CB58B8" w:rsidRPr="00860366" w:rsidRDefault="00CB58B8" w:rsidP="009B2B9B">
      <w:pPr>
        <w:pStyle w:val="af"/>
        <w:tabs>
          <w:tab w:val="left" w:pos="567"/>
        </w:tabs>
        <w:ind w:firstLine="567"/>
        <w:jc w:val="center"/>
        <w:rPr>
          <w:lang w:val="ru-RU"/>
        </w:rPr>
      </w:pPr>
      <w:proofErr w:type="spellStart"/>
      <w:r w:rsidRPr="00860366">
        <w:rPr>
          <w:rFonts w:ascii="Times New Roman" w:hAnsi="Times New Roman" w:cs="Times New Roman"/>
          <w:b/>
          <w:lang w:val="ru-RU"/>
        </w:rPr>
        <w:t>Секретар</w:t>
      </w:r>
      <w:proofErr w:type="spellEnd"/>
      <w:r w:rsidRPr="00860366">
        <w:rPr>
          <w:rFonts w:ascii="Times New Roman" w:hAnsi="Times New Roman" w:cs="Times New Roman"/>
          <w:b/>
          <w:lang w:val="ru-RU"/>
        </w:rPr>
        <w:t xml:space="preserve"> ради</w:t>
      </w:r>
      <w:r w:rsidRPr="00860366">
        <w:rPr>
          <w:rFonts w:ascii="Times New Roman" w:hAnsi="Times New Roman" w:cs="Times New Roman"/>
          <w:b/>
        </w:rPr>
        <w:t xml:space="preserve">           </w:t>
      </w:r>
      <w:r w:rsidR="009B2B9B">
        <w:rPr>
          <w:rFonts w:ascii="Times New Roman" w:hAnsi="Times New Roman" w:cs="Times New Roman"/>
          <w:b/>
        </w:rPr>
        <w:t xml:space="preserve">                      </w:t>
      </w:r>
      <w:bookmarkStart w:id="45" w:name="_GoBack"/>
      <w:bookmarkEnd w:id="45"/>
      <w:r w:rsidRPr="00860366">
        <w:rPr>
          <w:rFonts w:ascii="Times New Roman" w:hAnsi="Times New Roman" w:cs="Times New Roman"/>
          <w:b/>
        </w:rPr>
        <w:t xml:space="preserve">                   </w:t>
      </w:r>
      <w:r w:rsidRPr="00860366">
        <w:rPr>
          <w:rFonts w:ascii="Times New Roman" w:hAnsi="Times New Roman" w:cs="Times New Roman"/>
          <w:b/>
          <w:lang w:val="ru-RU"/>
        </w:rPr>
        <w:t xml:space="preserve">             </w:t>
      </w:r>
      <w:r w:rsidRPr="00860366">
        <w:rPr>
          <w:rFonts w:ascii="Times New Roman" w:hAnsi="Times New Roman" w:cs="Times New Roman"/>
          <w:b/>
        </w:rPr>
        <w:t xml:space="preserve">     </w:t>
      </w:r>
      <w:r w:rsidRPr="00860366">
        <w:rPr>
          <w:rFonts w:ascii="Times New Roman" w:hAnsi="Times New Roman" w:cs="Times New Roman"/>
          <w:b/>
          <w:lang w:val="ru-RU"/>
        </w:rPr>
        <w:t>Валентина ЩУР</w:t>
      </w:r>
    </w:p>
    <w:p w:rsidR="00CB58B8" w:rsidRDefault="00CB58B8" w:rsidP="008F2CDA">
      <w:pPr>
        <w:pStyle w:val="af"/>
        <w:jc w:val="right"/>
        <w:rPr>
          <w:rFonts w:ascii="Times New Roman" w:hAnsi="Times New Roman" w:cs="Times New Roman"/>
        </w:rPr>
      </w:pPr>
    </w:p>
    <w:p w:rsidR="00CB58B8" w:rsidRDefault="00CB58B8" w:rsidP="00A22340">
      <w:pPr>
        <w:pStyle w:val="af"/>
        <w:jc w:val="right"/>
        <w:rPr>
          <w:rFonts w:ascii="Times New Roman" w:hAnsi="Times New Roman" w:cs="Times New Roman"/>
        </w:rPr>
      </w:pPr>
    </w:p>
    <w:sectPr w:rsidR="00CB58B8" w:rsidSect="000E6BE1">
      <w:pgSz w:w="11906" w:h="16838"/>
      <w:pgMar w:top="851" w:right="851"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3321F9"/>
    <w:multiLevelType w:val="hybridMultilevel"/>
    <w:tmpl w:val="9894F7F2"/>
    <w:lvl w:ilvl="0" w:tplc="BA5AC3F4">
      <w:start w:val="1"/>
      <w:numFmt w:val="decimal"/>
      <w:lvlText w:val="%1."/>
      <w:lvlJc w:val="left"/>
      <w:pPr>
        <w:ind w:left="1494" w:hanging="360"/>
      </w:pPr>
      <w:rPr>
        <w:rFonts w:cs="Times New Roman"/>
        <w:b/>
      </w:rPr>
    </w:lvl>
    <w:lvl w:ilvl="1" w:tplc="438268F2">
      <w:start w:val="5"/>
      <w:numFmt w:val="bullet"/>
      <w:lvlText w:val="-"/>
      <w:lvlJc w:val="left"/>
      <w:pPr>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41D72"/>
    <w:multiLevelType w:val="hybridMultilevel"/>
    <w:tmpl w:val="67B88E1C"/>
    <w:lvl w:ilvl="0" w:tplc="6302D0E0">
      <w:start w:val="1"/>
      <w:numFmt w:val="decimal"/>
      <w:lvlText w:val="%1."/>
      <w:lvlJc w:val="left"/>
      <w:pPr>
        <w:ind w:left="1467" w:hanging="90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5E34E9F"/>
    <w:multiLevelType w:val="hybridMultilevel"/>
    <w:tmpl w:val="4AA4E59A"/>
    <w:lvl w:ilvl="0" w:tplc="E320DE22">
      <w:numFmt w:val="bullet"/>
      <w:lvlText w:val="-"/>
      <w:lvlJc w:val="left"/>
      <w:pPr>
        <w:ind w:left="2844" w:hanging="360"/>
      </w:pPr>
      <w:rPr>
        <w:rFonts w:ascii="Times New Roman" w:eastAsia="Times New Roman" w:hAnsi="Times New Roman" w:hint="default"/>
        <w:sz w:val="24"/>
      </w:rPr>
    </w:lvl>
    <w:lvl w:ilvl="1" w:tplc="04190003" w:tentative="1">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8">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E1FF3"/>
    <w:multiLevelType w:val="multilevel"/>
    <w:tmpl w:val="482C34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5B21929"/>
    <w:multiLevelType w:val="hybridMultilevel"/>
    <w:tmpl w:val="4E56CE80"/>
    <w:lvl w:ilvl="0" w:tplc="57FCE5EC">
      <w:start w:val="2"/>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2">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067FDF"/>
    <w:multiLevelType w:val="hybridMultilevel"/>
    <w:tmpl w:val="4BBE1218"/>
    <w:lvl w:ilvl="0" w:tplc="201C19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021E83"/>
    <w:multiLevelType w:val="hybridMultilevel"/>
    <w:tmpl w:val="24E0F5AE"/>
    <w:lvl w:ilvl="0" w:tplc="DE88C258">
      <w:start w:val="2"/>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4"/>
  </w:num>
  <w:num w:numId="6">
    <w:abstractNumId w:val="7"/>
  </w:num>
  <w:num w:numId="7">
    <w:abstractNumId w:val="23"/>
  </w:num>
  <w:num w:numId="8">
    <w:abstractNumId w:val="13"/>
  </w:num>
  <w:num w:numId="9">
    <w:abstractNumId w:val="20"/>
  </w:num>
  <w:num w:numId="10">
    <w:abstractNumId w:val="9"/>
  </w:num>
  <w:num w:numId="11">
    <w:abstractNumId w:val="4"/>
  </w:num>
  <w:num w:numId="12">
    <w:abstractNumId w:val="10"/>
  </w:num>
  <w:num w:numId="13">
    <w:abstractNumId w:val="16"/>
  </w:num>
  <w:num w:numId="14">
    <w:abstractNumId w:val="12"/>
  </w:num>
  <w:num w:numId="15">
    <w:abstractNumId w:val="28"/>
  </w:num>
  <w:num w:numId="16">
    <w:abstractNumId w:val="22"/>
  </w:num>
  <w:num w:numId="17">
    <w:abstractNumId w:val="26"/>
  </w:num>
  <w:num w:numId="18">
    <w:abstractNumId w:val="6"/>
  </w:num>
  <w:num w:numId="19">
    <w:abstractNumId w:val="27"/>
  </w:num>
  <w:num w:numId="20">
    <w:abstractNumId w:val="8"/>
  </w:num>
  <w:num w:numId="21">
    <w:abstractNumId w:val="18"/>
  </w:num>
  <w:num w:numId="22">
    <w:abstractNumId w:val="25"/>
  </w:num>
  <w:num w:numId="23">
    <w:abstractNumId w:val="29"/>
  </w:num>
  <w:num w:numId="24">
    <w:abstractNumId w:val="21"/>
  </w:num>
  <w:num w:numId="25">
    <w:abstractNumId w:val="19"/>
  </w:num>
  <w:num w:numId="26">
    <w:abstractNumId w:val="5"/>
  </w:num>
  <w:num w:numId="27">
    <w:abstractNumId w:val="3"/>
  </w:num>
  <w:num w:numId="28">
    <w:abstractNumId w:val="17"/>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0"/>
    <w:rsid w:val="00005B64"/>
    <w:rsid w:val="000127A4"/>
    <w:rsid w:val="00015FBC"/>
    <w:rsid w:val="00017409"/>
    <w:rsid w:val="00024074"/>
    <w:rsid w:val="00024BFE"/>
    <w:rsid w:val="00027240"/>
    <w:rsid w:val="00042639"/>
    <w:rsid w:val="000516FD"/>
    <w:rsid w:val="00055FB5"/>
    <w:rsid w:val="000564AE"/>
    <w:rsid w:val="000647E4"/>
    <w:rsid w:val="000671BB"/>
    <w:rsid w:val="0007104A"/>
    <w:rsid w:val="00072146"/>
    <w:rsid w:val="0008614A"/>
    <w:rsid w:val="000A640F"/>
    <w:rsid w:val="000B726F"/>
    <w:rsid w:val="000D252B"/>
    <w:rsid w:val="000D4C44"/>
    <w:rsid w:val="000D54E0"/>
    <w:rsid w:val="000D7ED0"/>
    <w:rsid w:val="000E0BC3"/>
    <w:rsid w:val="000E578A"/>
    <w:rsid w:val="000E625A"/>
    <w:rsid w:val="000E6BE1"/>
    <w:rsid w:val="000F751D"/>
    <w:rsid w:val="000F768F"/>
    <w:rsid w:val="0010281B"/>
    <w:rsid w:val="00122B9D"/>
    <w:rsid w:val="00137A6B"/>
    <w:rsid w:val="00151674"/>
    <w:rsid w:val="00153657"/>
    <w:rsid w:val="00154A7E"/>
    <w:rsid w:val="001619B4"/>
    <w:rsid w:val="00165753"/>
    <w:rsid w:val="00166730"/>
    <w:rsid w:val="00183F0F"/>
    <w:rsid w:val="001862BD"/>
    <w:rsid w:val="00193F7C"/>
    <w:rsid w:val="00194962"/>
    <w:rsid w:val="001B49F0"/>
    <w:rsid w:val="001B5F8C"/>
    <w:rsid w:val="001F3A69"/>
    <w:rsid w:val="00206D37"/>
    <w:rsid w:val="0021187E"/>
    <w:rsid w:val="002131C3"/>
    <w:rsid w:val="002230DD"/>
    <w:rsid w:val="00242B16"/>
    <w:rsid w:val="00243EB3"/>
    <w:rsid w:val="00244D06"/>
    <w:rsid w:val="0027158D"/>
    <w:rsid w:val="00281B40"/>
    <w:rsid w:val="00295BD0"/>
    <w:rsid w:val="002A66DA"/>
    <w:rsid w:val="002B19F2"/>
    <w:rsid w:val="002B2BC0"/>
    <w:rsid w:val="002C172B"/>
    <w:rsid w:val="002C1FE5"/>
    <w:rsid w:val="002D495D"/>
    <w:rsid w:val="002E20A8"/>
    <w:rsid w:val="002F14D3"/>
    <w:rsid w:val="002F434B"/>
    <w:rsid w:val="00315ED8"/>
    <w:rsid w:val="0032189F"/>
    <w:rsid w:val="00322E68"/>
    <w:rsid w:val="003322C1"/>
    <w:rsid w:val="003339F7"/>
    <w:rsid w:val="00344D15"/>
    <w:rsid w:val="003515C3"/>
    <w:rsid w:val="00362718"/>
    <w:rsid w:val="00370E61"/>
    <w:rsid w:val="003902E9"/>
    <w:rsid w:val="003912B7"/>
    <w:rsid w:val="003A34DB"/>
    <w:rsid w:val="003B4F02"/>
    <w:rsid w:val="003B6055"/>
    <w:rsid w:val="003B7344"/>
    <w:rsid w:val="003C1999"/>
    <w:rsid w:val="003C7340"/>
    <w:rsid w:val="003D4F93"/>
    <w:rsid w:val="003E085A"/>
    <w:rsid w:val="003E2F7D"/>
    <w:rsid w:val="003E5847"/>
    <w:rsid w:val="003E6C98"/>
    <w:rsid w:val="003F27C7"/>
    <w:rsid w:val="0040390E"/>
    <w:rsid w:val="0040765F"/>
    <w:rsid w:val="004137ED"/>
    <w:rsid w:val="00421AB0"/>
    <w:rsid w:val="00427B5B"/>
    <w:rsid w:val="00432CB2"/>
    <w:rsid w:val="00442463"/>
    <w:rsid w:val="00443C1C"/>
    <w:rsid w:val="00456C38"/>
    <w:rsid w:val="00461D14"/>
    <w:rsid w:val="004656FB"/>
    <w:rsid w:val="00473A94"/>
    <w:rsid w:val="00473E2D"/>
    <w:rsid w:val="00486DA7"/>
    <w:rsid w:val="00494839"/>
    <w:rsid w:val="00495BFD"/>
    <w:rsid w:val="004A7130"/>
    <w:rsid w:val="004C7E6E"/>
    <w:rsid w:val="004D051C"/>
    <w:rsid w:val="004D0F92"/>
    <w:rsid w:val="004D1157"/>
    <w:rsid w:val="004D1EC0"/>
    <w:rsid w:val="004D4465"/>
    <w:rsid w:val="004E3112"/>
    <w:rsid w:val="004F1A36"/>
    <w:rsid w:val="004F24A7"/>
    <w:rsid w:val="004F4F90"/>
    <w:rsid w:val="00502F47"/>
    <w:rsid w:val="00504B57"/>
    <w:rsid w:val="0051575C"/>
    <w:rsid w:val="00517A23"/>
    <w:rsid w:val="00520EC0"/>
    <w:rsid w:val="0052185D"/>
    <w:rsid w:val="005518CF"/>
    <w:rsid w:val="00554235"/>
    <w:rsid w:val="00556222"/>
    <w:rsid w:val="00566966"/>
    <w:rsid w:val="0057510E"/>
    <w:rsid w:val="005854D6"/>
    <w:rsid w:val="005A34EF"/>
    <w:rsid w:val="005A419F"/>
    <w:rsid w:val="005A4A2E"/>
    <w:rsid w:val="005B2CA4"/>
    <w:rsid w:val="005C69DA"/>
    <w:rsid w:val="005D49C6"/>
    <w:rsid w:val="005D5287"/>
    <w:rsid w:val="005D5C48"/>
    <w:rsid w:val="005E0F0C"/>
    <w:rsid w:val="005E6463"/>
    <w:rsid w:val="005F1D05"/>
    <w:rsid w:val="005F7476"/>
    <w:rsid w:val="00600DCD"/>
    <w:rsid w:val="00600E2D"/>
    <w:rsid w:val="00601BEF"/>
    <w:rsid w:val="00621BB9"/>
    <w:rsid w:val="00627651"/>
    <w:rsid w:val="00654874"/>
    <w:rsid w:val="0066153F"/>
    <w:rsid w:val="0066180B"/>
    <w:rsid w:val="00662F72"/>
    <w:rsid w:val="006705CE"/>
    <w:rsid w:val="006707AA"/>
    <w:rsid w:val="0068201E"/>
    <w:rsid w:val="0068298D"/>
    <w:rsid w:val="00685C7B"/>
    <w:rsid w:val="006A1B8E"/>
    <w:rsid w:val="006A348A"/>
    <w:rsid w:val="006A6DBD"/>
    <w:rsid w:val="006A74F6"/>
    <w:rsid w:val="006B13CD"/>
    <w:rsid w:val="006B2134"/>
    <w:rsid w:val="006C1CFD"/>
    <w:rsid w:val="006C6100"/>
    <w:rsid w:val="006C6CF6"/>
    <w:rsid w:val="006C7D73"/>
    <w:rsid w:val="006D1647"/>
    <w:rsid w:val="006D179B"/>
    <w:rsid w:val="006E6103"/>
    <w:rsid w:val="006F3309"/>
    <w:rsid w:val="006F3FE5"/>
    <w:rsid w:val="006F6717"/>
    <w:rsid w:val="00707778"/>
    <w:rsid w:val="00720C6D"/>
    <w:rsid w:val="00720E2C"/>
    <w:rsid w:val="00726695"/>
    <w:rsid w:val="00744EFC"/>
    <w:rsid w:val="00755B67"/>
    <w:rsid w:val="007562ED"/>
    <w:rsid w:val="007666D4"/>
    <w:rsid w:val="007762C8"/>
    <w:rsid w:val="0078623D"/>
    <w:rsid w:val="00787828"/>
    <w:rsid w:val="00796545"/>
    <w:rsid w:val="007A51E7"/>
    <w:rsid w:val="007A7891"/>
    <w:rsid w:val="007B4FFC"/>
    <w:rsid w:val="007E1509"/>
    <w:rsid w:val="007E19F9"/>
    <w:rsid w:val="007E4AB0"/>
    <w:rsid w:val="007F31CA"/>
    <w:rsid w:val="007F35AD"/>
    <w:rsid w:val="0080231C"/>
    <w:rsid w:val="00804972"/>
    <w:rsid w:val="00806CAC"/>
    <w:rsid w:val="00812483"/>
    <w:rsid w:val="00821CAD"/>
    <w:rsid w:val="00827457"/>
    <w:rsid w:val="008319C2"/>
    <w:rsid w:val="00832520"/>
    <w:rsid w:val="0083463B"/>
    <w:rsid w:val="00840E24"/>
    <w:rsid w:val="008461C0"/>
    <w:rsid w:val="008509AF"/>
    <w:rsid w:val="00855B2D"/>
    <w:rsid w:val="00860366"/>
    <w:rsid w:val="00864AFB"/>
    <w:rsid w:val="00870F69"/>
    <w:rsid w:val="0087124B"/>
    <w:rsid w:val="008871D0"/>
    <w:rsid w:val="008A107E"/>
    <w:rsid w:val="008A152F"/>
    <w:rsid w:val="008A2074"/>
    <w:rsid w:val="008B6EE3"/>
    <w:rsid w:val="008C0354"/>
    <w:rsid w:val="008C2336"/>
    <w:rsid w:val="008C258E"/>
    <w:rsid w:val="008C26E8"/>
    <w:rsid w:val="008C7A3A"/>
    <w:rsid w:val="008C7FBC"/>
    <w:rsid w:val="008D22A3"/>
    <w:rsid w:val="008E336A"/>
    <w:rsid w:val="008E4F18"/>
    <w:rsid w:val="008E68CF"/>
    <w:rsid w:val="008E6979"/>
    <w:rsid w:val="008F0F84"/>
    <w:rsid w:val="008F2CDA"/>
    <w:rsid w:val="00900F9B"/>
    <w:rsid w:val="009022C3"/>
    <w:rsid w:val="00905924"/>
    <w:rsid w:val="00906007"/>
    <w:rsid w:val="0091059C"/>
    <w:rsid w:val="00910626"/>
    <w:rsid w:val="00911B10"/>
    <w:rsid w:val="00914BFA"/>
    <w:rsid w:val="0092189C"/>
    <w:rsid w:val="0092658F"/>
    <w:rsid w:val="00933873"/>
    <w:rsid w:val="0093396F"/>
    <w:rsid w:val="00933D26"/>
    <w:rsid w:val="0094221F"/>
    <w:rsid w:val="0094650A"/>
    <w:rsid w:val="00952C22"/>
    <w:rsid w:val="00955D2E"/>
    <w:rsid w:val="00961322"/>
    <w:rsid w:val="00964936"/>
    <w:rsid w:val="0097140D"/>
    <w:rsid w:val="00971EFD"/>
    <w:rsid w:val="00984215"/>
    <w:rsid w:val="00990570"/>
    <w:rsid w:val="00997F73"/>
    <w:rsid w:val="009A0D7D"/>
    <w:rsid w:val="009A4E62"/>
    <w:rsid w:val="009B2B9B"/>
    <w:rsid w:val="009B3B88"/>
    <w:rsid w:val="009B5B19"/>
    <w:rsid w:val="009C0DBB"/>
    <w:rsid w:val="009C51C7"/>
    <w:rsid w:val="009D5FA7"/>
    <w:rsid w:val="009E6A1D"/>
    <w:rsid w:val="009F0358"/>
    <w:rsid w:val="00A005F9"/>
    <w:rsid w:val="00A14EDF"/>
    <w:rsid w:val="00A22340"/>
    <w:rsid w:val="00A226DD"/>
    <w:rsid w:val="00A25E27"/>
    <w:rsid w:val="00A26960"/>
    <w:rsid w:val="00A317E2"/>
    <w:rsid w:val="00A31E5C"/>
    <w:rsid w:val="00A35036"/>
    <w:rsid w:val="00A35EE8"/>
    <w:rsid w:val="00A3700F"/>
    <w:rsid w:val="00A619D8"/>
    <w:rsid w:val="00A66C93"/>
    <w:rsid w:val="00A7559F"/>
    <w:rsid w:val="00A757D1"/>
    <w:rsid w:val="00A76376"/>
    <w:rsid w:val="00A8286A"/>
    <w:rsid w:val="00A90E0E"/>
    <w:rsid w:val="00A94906"/>
    <w:rsid w:val="00A97709"/>
    <w:rsid w:val="00AA19EB"/>
    <w:rsid w:val="00AA7120"/>
    <w:rsid w:val="00AB3692"/>
    <w:rsid w:val="00AB4176"/>
    <w:rsid w:val="00AD35F4"/>
    <w:rsid w:val="00AD7AAF"/>
    <w:rsid w:val="00AE72D1"/>
    <w:rsid w:val="00B044D2"/>
    <w:rsid w:val="00B05FD6"/>
    <w:rsid w:val="00B07D9E"/>
    <w:rsid w:val="00B101FA"/>
    <w:rsid w:val="00B16F58"/>
    <w:rsid w:val="00B174EB"/>
    <w:rsid w:val="00B22C3E"/>
    <w:rsid w:val="00B34A38"/>
    <w:rsid w:val="00B56F36"/>
    <w:rsid w:val="00B62840"/>
    <w:rsid w:val="00B65A2D"/>
    <w:rsid w:val="00B66848"/>
    <w:rsid w:val="00B805A9"/>
    <w:rsid w:val="00B8712A"/>
    <w:rsid w:val="00B97B30"/>
    <w:rsid w:val="00BA72D0"/>
    <w:rsid w:val="00BB770E"/>
    <w:rsid w:val="00BB7A9D"/>
    <w:rsid w:val="00BC6929"/>
    <w:rsid w:val="00BD3289"/>
    <w:rsid w:val="00BD75DF"/>
    <w:rsid w:val="00BE00D2"/>
    <w:rsid w:val="00BE2F67"/>
    <w:rsid w:val="00BE7BA3"/>
    <w:rsid w:val="00BF5C1B"/>
    <w:rsid w:val="00BF7131"/>
    <w:rsid w:val="00BF7202"/>
    <w:rsid w:val="00C11188"/>
    <w:rsid w:val="00C11F22"/>
    <w:rsid w:val="00C207C0"/>
    <w:rsid w:val="00C32B38"/>
    <w:rsid w:val="00C35CCD"/>
    <w:rsid w:val="00C369F3"/>
    <w:rsid w:val="00C4387D"/>
    <w:rsid w:val="00C43E01"/>
    <w:rsid w:val="00C44A31"/>
    <w:rsid w:val="00C57D51"/>
    <w:rsid w:val="00C61359"/>
    <w:rsid w:val="00C719D7"/>
    <w:rsid w:val="00C8259B"/>
    <w:rsid w:val="00C922D4"/>
    <w:rsid w:val="00C93326"/>
    <w:rsid w:val="00CA796C"/>
    <w:rsid w:val="00CB06D1"/>
    <w:rsid w:val="00CB58B8"/>
    <w:rsid w:val="00CC3631"/>
    <w:rsid w:val="00CC6195"/>
    <w:rsid w:val="00CD1436"/>
    <w:rsid w:val="00CD244C"/>
    <w:rsid w:val="00CD43C3"/>
    <w:rsid w:val="00CD6C5C"/>
    <w:rsid w:val="00CD7724"/>
    <w:rsid w:val="00CD7FB6"/>
    <w:rsid w:val="00CE7471"/>
    <w:rsid w:val="00CF2014"/>
    <w:rsid w:val="00D01867"/>
    <w:rsid w:val="00D0281F"/>
    <w:rsid w:val="00D03856"/>
    <w:rsid w:val="00D046F2"/>
    <w:rsid w:val="00D064A6"/>
    <w:rsid w:val="00D113BC"/>
    <w:rsid w:val="00D12CC4"/>
    <w:rsid w:val="00D13712"/>
    <w:rsid w:val="00D34C03"/>
    <w:rsid w:val="00D4211D"/>
    <w:rsid w:val="00D450E2"/>
    <w:rsid w:val="00D531BA"/>
    <w:rsid w:val="00D5428E"/>
    <w:rsid w:val="00D555D1"/>
    <w:rsid w:val="00D726AE"/>
    <w:rsid w:val="00D801A1"/>
    <w:rsid w:val="00D80DAD"/>
    <w:rsid w:val="00D83710"/>
    <w:rsid w:val="00D900A0"/>
    <w:rsid w:val="00DA1996"/>
    <w:rsid w:val="00DA1A4D"/>
    <w:rsid w:val="00DA4AAC"/>
    <w:rsid w:val="00DA71DF"/>
    <w:rsid w:val="00DB0449"/>
    <w:rsid w:val="00DB3B14"/>
    <w:rsid w:val="00DE2098"/>
    <w:rsid w:val="00DE463E"/>
    <w:rsid w:val="00E00F0F"/>
    <w:rsid w:val="00E00FA6"/>
    <w:rsid w:val="00E03814"/>
    <w:rsid w:val="00E125BF"/>
    <w:rsid w:val="00E16797"/>
    <w:rsid w:val="00E21AF1"/>
    <w:rsid w:val="00E27803"/>
    <w:rsid w:val="00E32901"/>
    <w:rsid w:val="00E33136"/>
    <w:rsid w:val="00E36A06"/>
    <w:rsid w:val="00E45417"/>
    <w:rsid w:val="00E5141C"/>
    <w:rsid w:val="00E53701"/>
    <w:rsid w:val="00E53CF1"/>
    <w:rsid w:val="00E6365A"/>
    <w:rsid w:val="00E70BCE"/>
    <w:rsid w:val="00E81410"/>
    <w:rsid w:val="00E9513F"/>
    <w:rsid w:val="00EA1265"/>
    <w:rsid w:val="00EA2DE2"/>
    <w:rsid w:val="00EA3529"/>
    <w:rsid w:val="00EA41AC"/>
    <w:rsid w:val="00EA4F6C"/>
    <w:rsid w:val="00EB32EE"/>
    <w:rsid w:val="00EB6356"/>
    <w:rsid w:val="00EB6B0C"/>
    <w:rsid w:val="00EC0B8E"/>
    <w:rsid w:val="00EC1D58"/>
    <w:rsid w:val="00EC780D"/>
    <w:rsid w:val="00ED1B45"/>
    <w:rsid w:val="00ED621B"/>
    <w:rsid w:val="00EE2AD4"/>
    <w:rsid w:val="00EE30BC"/>
    <w:rsid w:val="00EE31F3"/>
    <w:rsid w:val="00F0117B"/>
    <w:rsid w:val="00F06D64"/>
    <w:rsid w:val="00F30017"/>
    <w:rsid w:val="00F350DF"/>
    <w:rsid w:val="00F36097"/>
    <w:rsid w:val="00F576EF"/>
    <w:rsid w:val="00F6454C"/>
    <w:rsid w:val="00F65AD3"/>
    <w:rsid w:val="00F6798C"/>
    <w:rsid w:val="00F71CBE"/>
    <w:rsid w:val="00F72617"/>
    <w:rsid w:val="00F72C19"/>
    <w:rsid w:val="00FA5626"/>
    <w:rsid w:val="00FA7504"/>
    <w:rsid w:val="00FB47D4"/>
    <w:rsid w:val="00FB605C"/>
    <w:rsid w:val="00FC2989"/>
    <w:rsid w:val="00FC7334"/>
    <w:rsid w:val="00FD1D59"/>
    <w:rsid w:val="00FD755E"/>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27243A-37A0-4CCB-BBAE-FEAEBFC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B67"/>
    <w:pPr>
      <w:suppressAutoHyphens/>
    </w:pPr>
    <w:rPr>
      <w:rFonts w:ascii="Times New Roman" w:eastAsia="Times New Roman" w:hAnsi="Times New Roman"/>
      <w:sz w:val="24"/>
      <w:szCs w:val="24"/>
      <w:lang w:val="ru-RU" w:eastAsia="ar-SA"/>
    </w:rPr>
  </w:style>
  <w:style w:type="paragraph" w:styleId="1">
    <w:name w:val="heading 1"/>
    <w:basedOn w:val="11"/>
    <w:next w:val="a0"/>
    <w:link w:val="12"/>
    <w:uiPriority w:val="99"/>
    <w:qFormat/>
    <w:rsid w:val="00A22340"/>
    <w:pPr>
      <w:numPr>
        <w:numId w:val="1"/>
      </w:numPr>
      <w:outlineLvl w:val="0"/>
    </w:pPr>
    <w:rPr>
      <w:b/>
      <w:bCs/>
      <w:sz w:val="32"/>
      <w:szCs w:val="32"/>
    </w:rPr>
  </w:style>
  <w:style w:type="paragraph" w:styleId="2">
    <w:name w:val="heading 2"/>
    <w:basedOn w:val="a"/>
    <w:next w:val="a"/>
    <w:link w:val="20"/>
    <w:uiPriority w:val="99"/>
    <w:qFormat/>
    <w:rsid w:val="00A22340"/>
    <w:pPr>
      <w:keepNext/>
      <w:widowControl w:val="0"/>
      <w:numPr>
        <w:ilvl w:val="1"/>
        <w:numId w:val="1"/>
      </w:numPr>
      <w:autoSpaceDE w:val="0"/>
      <w:outlineLvl w:val="1"/>
    </w:pPr>
    <w:rPr>
      <w:sz w:val="28"/>
      <w:szCs w:val="28"/>
    </w:rPr>
  </w:style>
  <w:style w:type="paragraph" w:styleId="3">
    <w:name w:val="heading 3"/>
    <w:basedOn w:val="a"/>
    <w:link w:val="30"/>
    <w:uiPriority w:val="99"/>
    <w:qFormat/>
    <w:rsid w:val="00A2234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9"/>
    <w:qFormat/>
    <w:rsid w:val="00A22340"/>
    <w:pPr>
      <w:suppressAutoHyphens w:val="0"/>
      <w:spacing w:before="100" w:beforeAutospacing="1" w:after="100" w:afterAutospacing="1"/>
      <w:outlineLvl w:val="4"/>
    </w:pPr>
    <w:rPr>
      <w:b/>
      <w:bCs/>
      <w:sz w:val="20"/>
      <w:szCs w:val="20"/>
      <w:lang w:eastAsia="ru-RU"/>
    </w:rPr>
  </w:style>
  <w:style w:type="paragraph" w:styleId="8">
    <w:name w:val="heading 8"/>
    <w:basedOn w:val="a"/>
    <w:next w:val="a"/>
    <w:link w:val="80"/>
    <w:uiPriority w:val="99"/>
    <w:qFormat/>
    <w:rsid w:val="00A2234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uiPriority w:val="99"/>
    <w:qFormat/>
    <w:rsid w:val="00A22340"/>
    <w:pPr>
      <w:keepNext/>
      <w:widowControl w:val="0"/>
      <w:numPr>
        <w:ilvl w:val="8"/>
        <w:numId w:val="1"/>
      </w:numPr>
      <w:autoSpaceDE w:val="0"/>
      <w:jc w:val="center"/>
      <w:outlineLvl w:val="8"/>
    </w:pPr>
    <w:rPr>
      <w:b/>
      <w:bCs/>
      <w:spacing w:val="84"/>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locked/>
    <w:rsid w:val="00A22340"/>
    <w:rPr>
      <w:rFonts w:ascii="Arial" w:hAnsi="Arial" w:cs="Mangal"/>
      <w:b/>
      <w:bCs/>
      <w:sz w:val="32"/>
      <w:szCs w:val="32"/>
      <w:lang w:eastAsia="ar-SA" w:bidi="ar-SA"/>
    </w:rPr>
  </w:style>
  <w:style w:type="character" w:customStyle="1" w:styleId="20">
    <w:name w:val="Заголовок 2 Знак"/>
    <w:basedOn w:val="a1"/>
    <w:link w:val="2"/>
    <w:uiPriority w:val="99"/>
    <w:locked/>
    <w:rsid w:val="00A22340"/>
    <w:rPr>
      <w:rFonts w:ascii="Times New Roman" w:hAnsi="Times New Roman" w:cs="Times New Roman"/>
      <w:sz w:val="28"/>
      <w:szCs w:val="28"/>
      <w:lang w:eastAsia="ar-SA" w:bidi="ar-SA"/>
    </w:rPr>
  </w:style>
  <w:style w:type="character" w:customStyle="1" w:styleId="30">
    <w:name w:val="Заголовок 3 Знак"/>
    <w:basedOn w:val="a1"/>
    <w:link w:val="3"/>
    <w:uiPriority w:val="99"/>
    <w:locked/>
    <w:rsid w:val="00A22340"/>
    <w:rPr>
      <w:rFonts w:ascii="Times New Roman" w:hAnsi="Times New Roman" w:cs="Times New Roman"/>
      <w:b/>
      <w:bCs/>
      <w:sz w:val="27"/>
      <w:szCs w:val="27"/>
      <w:lang w:val="uk-UA" w:eastAsia="uk-UA"/>
    </w:rPr>
  </w:style>
  <w:style w:type="character" w:customStyle="1" w:styleId="50">
    <w:name w:val="Заголовок 5 Знак"/>
    <w:basedOn w:val="a1"/>
    <w:link w:val="5"/>
    <w:uiPriority w:val="99"/>
    <w:locked/>
    <w:rsid w:val="00A22340"/>
    <w:rPr>
      <w:rFonts w:ascii="Times New Roman" w:hAnsi="Times New Roman" w:cs="Times New Roman"/>
      <w:b/>
      <w:bCs/>
      <w:sz w:val="20"/>
      <w:szCs w:val="20"/>
      <w:lang w:eastAsia="ru-RU"/>
    </w:rPr>
  </w:style>
  <w:style w:type="character" w:customStyle="1" w:styleId="80">
    <w:name w:val="Заголовок 8 Знак"/>
    <w:basedOn w:val="a1"/>
    <w:link w:val="8"/>
    <w:uiPriority w:val="99"/>
    <w:locked/>
    <w:rsid w:val="00A22340"/>
    <w:rPr>
      <w:rFonts w:ascii="Times New Roman" w:hAnsi="Times New Roman" w:cs="Times New Roman"/>
      <w:b/>
      <w:bCs/>
      <w:sz w:val="28"/>
      <w:szCs w:val="28"/>
      <w:lang w:val="uk-UA" w:eastAsia="ar-SA" w:bidi="ar-SA"/>
    </w:rPr>
  </w:style>
  <w:style w:type="character" w:customStyle="1" w:styleId="90">
    <w:name w:val="Заголовок 9 Знак"/>
    <w:basedOn w:val="a1"/>
    <w:link w:val="9"/>
    <w:uiPriority w:val="99"/>
    <w:locked/>
    <w:rsid w:val="00A22340"/>
    <w:rPr>
      <w:rFonts w:ascii="Times New Roman" w:hAnsi="Times New Roman" w:cs="Times New Roman"/>
      <w:b/>
      <w:bCs/>
      <w:spacing w:val="84"/>
      <w:sz w:val="20"/>
      <w:szCs w:val="20"/>
      <w:lang w:eastAsia="ar-SA" w:bidi="ar-SA"/>
    </w:rPr>
  </w:style>
  <w:style w:type="paragraph" w:customStyle="1" w:styleId="11">
    <w:name w:val="Заголовок1"/>
    <w:basedOn w:val="a"/>
    <w:next w:val="a0"/>
    <w:uiPriority w:val="99"/>
    <w:rsid w:val="00A22340"/>
    <w:pPr>
      <w:keepNext/>
      <w:spacing w:before="240" w:after="120"/>
    </w:pPr>
    <w:rPr>
      <w:rFonts w:ascii="Arial" w:eastAsia="Calibri" w:hAnsi="Arial" w:cs="Mangal"/>
      <w:sz w:val="28"/>
      <w:szCs w:val="28"/>
    </w:rPr>
  </w:style>
  <w:style w:type="paragraph" w:styleId="a0">
    <w:name w:val="Body Text"/>
    <w:basedOn w:val="a"/>
    <w:link w:val="a4"/>
    <w:uiPriority w:val="99"/>
    <w:rsid w:val="00A22340"/>
    <w:pPr>
      <w:spacing w:after="120"/>
    </w:pPr>
  </w:style>
  <w:style w:type="character" w:customStyle="1" w:styleId="a4">
    <w:name w:val="Основной текст Знак"/>
    <w:basedOn w:val="a1"/>
    <w:link w:val="a0"/>
    <w:uiPriority w:val="99"/>
    <w:locked/>
    <w:rsid w:val="00A22340"/>
    <w:rPr>
      <w:rFonts w:ascii="Times New Roman" w:hAnsi="Times New Roman" w:cs="Times New Roman"/>
      <w:sz w:val="24"/>
      <w:szCs w:val="24"/>
      <w:lang w:eastAsia="ar-SA" w:bidi="ar-SA"/>
    </w:rPr>
  </w:style>
  <w:style w:type="character" w:customStyle="1" w:styleId="13">
    <w:name w:val="Основной шрифт абзаца1"/>
    <w:uiPriority w:val="99"/>
    <w:rsid w:val="00A22340"/>
  </w:style>
  <w:style w:type="character" w:customStyle="1" w:styleId="a5">
    <w:name w:val="Символ нумерации"/>
    <w:uiPriority w:val="99"/>
    <w:rsid w:val="00A22340"/>
  </w:style>
  <w:style w:type="character" w:customStyle="1" w:styleId="a6">
    <w:name w:val="Маркеры списка"/>
    <w:uiPriority w:val="99"/>
    <w:rsid w:val="00A22340"/>
    <w:rPr>
      <w:rFonts w:ascii="OpenSymbol" w:hAnsi="OpenSymbol"/>
    </w:rPr>
  </w:style>
  <w:style w:type="paragraph" w:styleId="a7">
    <w:name w:val="List"/>
    <w:basedOn w:val="a0"/>
    <w:uiPriority w:val="99"/>
    <w:rsid w:val="00A22340"/>
    <w:rPr>
      <w:rFonts w:cs="Mangal"/>
    </w:rPr>
  </w:style>
  <w:style w:type="paragraph" w:customStyle="1" w:styleId="14">
    <w:name w:val="Название1"/>
    <w:basedOn w:val="a"/>
    <w:uiPriority w:val="99"/>
    <w:rsid w:val="00A22340"/>
    <w:pPr>
      <w:suppressLineNumbers/>
      <w:spacing w:before="120" w:after="120"/>
    </w:pPr>
    <w:rPr>
      <w:rFonts w:cs="Mangal"/>
      <w:i/>
      <w:iCs/>
    </w:rPr>
  </w:style>
  <w:style w:type="paragraph" w:customStyle="1" w:styleId="15">
    <w:name w:val="Указатель1"/>
    <w:basedOn w:val="a"/>
    <w:uiPriority w:val="99"/>
    <w:rsid w:val="00A22340"/>
    <w:pPr>
      <w:suppressLineNumbers/>
    </w:pPr>
    <w:rPr>
      <w:rFonts w:cs="Mangal"/>
    </w:rPr>
  </w:style>
  <w:style w:type="paragraph" w:customStyle="1" w:styleId="a8">
    <w:name w:val="Содержимое таблицы"/>
    <w:basedOn w:val="a"/>
    <w:uiPriority w:val="99"/>
    <w:rsid w:val="00A22340"/>
    <w:pPr>
      <w:suppressLineNumbers/>
    </w:pPr>
  </w:style>
  <w:style w:type="paragraph" w:customStyle="1" w:styleId="a9">
    <w:name w:val="Заголовок таблицы"/>
    <w:basedOn w:val="a8"/>
    <w:uiPriority w:val="99"/>
    <w:rsid w:val="00A22340"/>
    <w:pPr>
      <w:jc w:val="center"/>
    </w:pPr>
    <w:rPr>
      <w:b/>
      <w:bCs/>
    </w:rPr>
  </w:style>
  <w:style w:type="paragraph" w:customStyle="1" w:styleId="10">
    <w:name w:val="Заголовок 10"/>
    <w:basedOn w:val="11"/>
    <w:next w:val="a0"/>
    <w:uiPriority w:val="99"/>
    <w:rsid w:val="00A22340"/>
    <w:pPr>
      <w:numPr>
        <w:numId w:val="2"/>
      </w:numPr>
    </w:pPr>
    <w:rPr>
      <w:b/>
      <w:bCs/>
      <w:sz w:val="21"/>
      <w:szCs w:val="21"/>
    </w:rPr>
  </w:style>
  <w:style w:type="paragraph" w:customStyle="1" w:styleId="16">
    <w:name w:val="Абзац списка1"/>
    <w:basedOn w:val="a"/>
    <w:uiPriority w:val="99"/>
    <w:rsid w:val="00A22340"/>
    <w:pPr>
      <w:spacing w:after="200" w:line="276" w:lineRule="auto"/>
      <w:ind w:left="720"/>
    </w:pPr>
    <w:rPr>
      <w:rFonts w:ascii="Calibri" w:hAnsi="Calibri" w:cs="Calibri"/>
      <w:sz w:val="22"/>
      <w:szCs w:val="22"/>
    </w:rPr>
  </w:style>
  <w:style w:type="character" w:customStyle="1" w:styleId="BalloonTextChar">
    <w:name w:val="Balloon Text Char"/>
    <w:uiPriority w:val="99"/>
    <w:semiHidden/>
    <w:locked/>
    <w:rsid w:val="00A22340"/>
    <w:rPr>
      <w:rFonts w:ascii="Tahoma" w:hAnsi="Tahoma"/>
      <w:sz w:val="16"/>
      <w:lang w:eastAsia="ar-SA" w:bidi="ar-SA"/>
    </w:rPr>
  </w:style>
  <w:style w:type="paragraph" w:styleId="aa">
    <w:name w:val="Balloon Text"/>
    <w:basedOn w:val="a"/>
    <w:link w:val="ab"/>
    <w:uiPriority w:val="99"/>
    <w:semiHidden/>
    <w:rsid w:val="00A22340"/>
    <w:rPr>
      <w:rFonts w:ascii="Tahoma" w:eastAsia="Calibri" w:hAnsi="Tahoma" w:cs="Tahoma"/>
      <w:sz w:val="16"/>
      <w:szCs w:val="16"/>
      <w:lang w:val="en-US"/>
    </w:rPr>
  </w:style>
  <w:style w:type="character" w:customStyle="1" w:styleId="ab">
    <w:name w:val="Текст выноски Знак"/>
    <w:basedOn w:val="a1"/>
    <w:link w:val="aa"/>
    <w:uiPriority w:val="99"/>
    <w:semiHidden/>
    <w:locked/>
    <w:rsid w:val="006D1647"/>
    <w:rPr>
      <w:rFonts w:ascii="Times New Roman" w:hAnsi="Times New Roman" w:cs="Times New Roman"/>
      <w:sz w:val="2"/>
      <w:lang w:val="ru-RU" w:eastAsia="ar-SA" w:bidi="ar-SA"/>
    </w:rPr>
  </w:style>
  <w:style w:type="character" w:customStyle="1" w:styleId="17">
    <w:name w:val="Текст выноски Знак1"/>
    <w:basedOn w:val="a1"/>
    <w:uiPriority w:val="99"/>
    <w:semiHidden/>
    <w:rsid w:val="00A22340"/>
    <w:rPr>
      <w:rFonts w:ascii="Segoe UI" w:hAnsi="Segoe UI" w:cs="Segoe UI"/>
      <w:sz w:val="18"/>
      <w:szCs w:val="18"/>
      <w:lang w:eastAsia="ar-SA" w:bidi="ar-SA"/>
    </w:rPr>
  </w:style>
  <w:style w:type="character" w:customStyle="1" w:styleId="BodyText2Char">
    <w:name w:val="Body Text 2 Char"/>
    <w:uiPriority w:val="99"/>
    <w:semiHidden/>
    <w:locked/>
    <w:rsid w:val="00A22340"/>
    <w:rPr>
      <w:rFonts w:ascii="Times New Roman" w:hAnsi="Times New Roman"/>
      <w:sz w:val="24"/>
    </w:rPr>
  </w:style>
  <w:style w:type="paragraph" w:styleId="21">
    <w:name w:val="Body Text 2"/>
    <w:basedOn w:val="a"/>
    <w:link w:val="22"/>
    <w:uiPriority w:val="99"/>
    <w:semiHidden/>
    <w:rsid w:val="00A22340"/>
    <w:pPr>
      <w:suppressAutoHyphens w:val="0"/>
      <w:spacing w:after="120" w:line="480" w:lineRule="auto"/>
    </w:pPr>
    <w:rPr>
      <w:rFonts w:eastAsia="Calibri"/>
      <w:lang w:val="en-US" w:eastAsia="ru-RU"/>
    </w:rPr>
  </w:style>
  <w:style w:type="character" w:customStyle="1" w:styleId="22">
    <w:name w:val="Основной текст 2 Знак"/>
    <w:basedOn w:val="a1"/>
    <w:link w:val="21"/>
    <w:uiPriority w:val="99"/>
    <w:semiHidden/>
    <w:locked/>
    <w:rsid w:val="006D1647"/>
    <w:rPr>
      <w:rFonts w:ascii="Times New Roman" w:hAnsi="Times New Roman" w:cs="Times New Roman"/>
      <w:sz w:val="24"/>
      <w:szCs w:val="24"/>
      <w:lang w:val="ru-RU" w:eastAsia="ar-SA" w:bidi="ar-SA"/>
    </w:rPr>
  </w:style>
  <w:style w:type="character" w:customStyle="1" w:styleId="210">
    <w:name w:val="Основной текст 2 Знак1"/>
    <w:basedOn w:val="a1"/>
    <w:uiPriority w:val="99"/>
    <w:semiHidden/>
    <w:rsid w:val="00A22340"/>
    <w:rPr>
      <w:rFonts w:ascii="Times New Roman" w:hAnsi="Times New Roman" w:cs="Times New Roman"/>
      <w:sz w:val="24"/>
      <w:szCs w:val="24"/>
      <w:lang w:eastAsia="ar-SA" w:bidi="ar-SA"/>
    </w:rPr>
  </w:style>
  <w:style w:type="paragraph" w:styleId="ac">
    <w:name w:val="Plain Text"/>
    <w:basedOn w:val="a"/>
    <w:link w:val="ad"/>
    <w:uiPriority w:val="99"/>
    <w:rsid w:val="00A22340"/>
    <w:pPr>
      <w:suppressAutoHyphens w:val="0"/>
    </w:pPr>
    <w:rPr>
      <w:rFonts w:ascii="Courier New" w:hAnsi="Courier New"/>
      <w:sz w:val="20"/>
      <w:szCs w:val="20"/>
      <w:lang w:eastAsia="ru-RU"/>
    </w:rPr>
  </w:style>
  <w:style w:type="character" w:customStyle="1" w:styleId="ad">
    <w:name w:val="Текст Знак"/>
    <w:basedOn w:val="a1"/>
    <w:link w:val="ac"/>
    <w:uiPriority w:val="99"/>
    <w:locked/>
    <w:rsid w:val="00A22340"/>
    <w:rPr>
      <w:rFonts w:ascii="Courier New" w:hAnsi="Courier New" w:cs="Times New Roman"/>
      <w:sz w:val="20"/>
      <w:szCs w:val="20"/>
      <w:lang w:eastAsia="ru-RU"/>
    </w:rPr>
  </w:style>
  <w:style w:type="paragraph" w:styleId="ae">
    <w:name w:val="Normal (Web)"/>
    <w:basedOn w:val="a"/>
    <w:uiPriority w:val="99"/>
    <w:rsid w:val="00A22340"/>
    <w:pPr>
      <w:suppressAutoHyphens w:val="0"/>
      <w:spacing w:before="100" w:beforeAutospacing="1" w:after="100" w:afterAutospacing="1"/>
    </w:pPr>
    <w:rPr>
      <w:lang w:val="uk-UA" w:eastAsia="uk-UA"/>
    </w:rPr>
  </w:style>
  <w:style w:type="paragraph" w:styleId="af">
    <w:name w:val="No Spacing"/>
    <w:uiPriority w:val="99"/>
    <w:qFormat/>
    <w:rsid w:val="00A22340"/>
    <w:pPr>
      <w:widowControl w:val="0"/>
    </w:pPr>
    <w:rPr>
      <w:rFonts w:ascii="Courier New" w:hAnsi="Courier New" w:cs="Courier New"/>
      <w:color w:val="000000"/>
      <w:sz w:val="24"/>
      <w:szCs w:val="24"/>
      <w:lang w:val="uk-UA" w:eastAsia="ru-RU"/>
    </w:rPr>
  </w:style>
  <w:style w:type="character" w:customStyle="1" w:styleId="18">
    <w:name w:val="Заголовок №1_"/>
    <w:link w:val="19"/>
    <w:uiPriority w:val="99"/>
    <w:locked/>
    <w:rsid w:val="00A22340"/>
    <w:rPr>
      <w:rFonts w:ascii="Century Gothic" w:hAnsi="Century Gothic"/>
      <w:sz w:val="28"/>
      <w:shd w:val="clear" w:color="auto" w:fill="FFFFFF"/>
    </w:rPr>
  </w:style>
  <w:style w:type="paragraph" w:customStyle="1" w:styleId="19">
    <w:name w:val="Заголовок №1"/>
    <w:basedOn w:val="a"/>
    <w:link w:val="18"/>
    <w:uiPriority w:val="99"/>
    <w:rsid w:val="00A22340"/>
    <w:pPr>
      <w:widowControl w:val="0"/>
      <w:shd w:val="clear" w:color="auto" w:fill="FFFFFF"/>
      <w:suppressAutoHyphens w:val="0"/>
      <w:spacing w:after="900" w:line="240" w:lineRule="atLeast"/>
      <w:outlineLvl w:val="0"/>
    </w:pPr>
    <w:rPr>
      <w:rFonts w:ascii="Century Gothic" w:eastAsia="Calibri" w:hAnsi="Century Gothic"/>
      <w:sz w:val="28"/>
      <w:szCs w:val="20"/>
      <w:lang w:val="en-US" w:eastAsia="ru-RU"/>
    </w:rPr>
  </w:style>
  <w:style w:type="character" w:customStyle="1" w:styleId="af0">
    <w:name w:val="Основной текст_"/>
    <w:link w:val="1a"/>
    <w:uiPriority w:val="99"/>
    <w:locked/>
    <w:rsid w:val="00A22340"/>
    <w:rPr>
      <w:shd w:val="clear" w:color="auto" w:fill="FFFFFF"/>
    </w:rPr>
  </w:style>
  <w:style w:type="paragraph" w:customStyle="1" w:styleId="1a">
    <w:name w:val="Основной текст1"/>
    <w:basedOn w:val="a"/>
    <w:link w:val="af0"/>
    <w:uiPriority w:val="99"/>
    <w:rsid w:val="00A22340"/>
    <w:pPr>
      <w:widowControl w:val="0"/>
      <w:shd w:val="clear" w:color="auto" w:fill="FFFFFF"/>
      <w:suppressAutoHyphens w:val="0"/>
      <w:spacing w:before="900" w:after="180" w:line="240" w:lineRule="atLeast"/>
    </w:pPr>
    <w:rPr>
      <w:rFonts w:ascii="Calibri" w:eastAsia="Calibri" w:hAnsi="Calibri"/>
      <w:sz w:val="20"/>
      <w:szCs w:val="20"/>
      <w:lang w:val="en-US" w:eastAsia="ru-RU"/>
    </w:rPr>
  </w:style>
  <w:style w:type="character" w:customStyle="1" w:styleId="23">
    <w:name w:val="Основной текст (2)_"/>
    <w:link w:val="24"/>
    <w:uiPriority w:val="99"/>
    <w:locked/>
    <w:rsid w:val="00A22340"/>
    <w:rPr>
      <w:b/>
      <w:sz w:val="25"/>
      <w:shd w:val="clear" w:color="auto" w:fill="FFFFFF"/>
    </w:rPr>
  </w:style>
  <w:style w:type="paragraph" w:customStyle="1" w:styleId="24">
    <w:name w:val="Основной текст (2)"/>
    <w:basedOn w:val="a"/>
    <w:link w:val="23"/>
    <w:uiPriority w:val="99"/>
    <w:rsid w:val="00A22340"/>
    <w:pPr>
      <w:widowControl w:val="0"/>
      <w:shd w:val="clear" w:color="auto" w:fill="FFFFFF"/>
      <w:suppressAutoHyphens w:val="0"/>
      <w:spacing w:before="180" w:line="240" w:lineRule="atLeast"/>
      <w:ind w:firstLine="720"/>
      <w:jc w:val="both"/>
    </w:pPr>
    <w:rPr>
      <w:rFonts w:ascii="Calibri" w:eastAsia="Calibri" w:hAnsi="Calibri"/>
      <w:b/>
      <w:sz w:val="25"/>
      <w:szCs w:val="20"/>
      <w:lang w:val="en-US" w:eastAsia="ru-RU"/>
    </w:rPr>
  </w:style>
  <w:style w:type="paragraph" w:customStyle="1" w:styleId="25">
    <w:name w:val="Основной текст2"/>
    <w:basedOn w:val="a"/>
    <w:uiPriority w:val="99"/>
    <w:rsid w:val="00A2234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1">
    <w:name w:val="Subtitle"/>
    <w:basedOn w:val="a"/>
    <w:next w:val="a"/>
    <w:link w:val="af2"/>
    <w:uiPriority w:val="99"/>
    <w:qFormat/>
    <w:rsid w:val="00A22340"/>
    <w:pPr>
      <w:widowControl w:val="0"/>
      <w:suppressAutoHyphens w:val="0"/>
      <w:spacing w:after="60"/>
      <w:jc w:val="center"/>
      <w:outlineLvl w:val="1"/>
    </w:pPr>
    <w:rPr>
      <w:rFonts w:ascii="Cambria" w:hAnsi="Cambria"/>
      <w:color w:val="000000"/>
      <w:lang w:val="uk-UA" w:eastAsia="ru-RU"/>
    </w:rPr>
  </w:style>
  <w:style w:type="character" w:customStyle="1" w:styleId="af2">
    <w:name w:val="Подзаголовок Знак"/>
    <w:basedOn w:val="a1"/>
    <w:link w:val="af1"/>
    <w:uiPriority w:val="99"/>
    <w:locked/>
    <w:rsid w:val="00A22340"/>
    <w:rPr>
      <w:rFonts w:ascii="Cambria" w:hAnsi="Cambria" w:cs="Times New Roman"/>
      <w:color w:val="000000"/>
      <w:sz w:val="24"/>
      <w:szCs w:val="24"/>
      <w:lang w:val="uk-UA" w:eastAsia="ru-RU"/>
    </w:rPr>
  </w:style>
  <w:style w:type="character" w:customStyle="1" w:styleId="apple-converted-space">
    <w:name w:val="apple-converted-space"/>
    <w:basedOn w:val="a1"/>
    <w:uiPriority w:val="99"/>
    <w:rsid w:val="00A22340"/>
    <w:rPr>
      <w:rFonts w:cs="Times New Roman"/>
    </w:rPr>
  </w:style>
  <w:style w:type="paragraph" w:customStyle="1" w:styleId="rvps2">
    <w:name w:val="rvps2"/>
    <w:basedOn w:val="a"/>
    <w:uiPriority w:val="99"/>
    <w:rsid w:val="00A22340"/>
    <w:pPr>
      <w:suppressAutoHyphens w:val="0"/>
      <w:spacing w:before="100" w:beforeAutospacing="1" w:after="100" w:afterAutospacing="1"/>
    </w:pPr>
    <w:rPr>
      <w:lang w:val="uk-UA" w:eastAsia="uk-UA"/>
    </w:rPr>
  </w:style>
  <w:style w:type="character" w:customStyle="1" w:styleId="rvts9">
    <w:name w:val="rvts9"/>
    <w:uiPriority w:val="99"/>
    <w:rsid w:val="00A22340"/>
  </w:style>
  <w:style w:type="character" w:customStyle="1" w:styleId="FontStyle13">
    <w:name w:val="Font Style13"/>
    <w:uiPriority w:val="99"/>
    <w:rsid w:val="00A22340"/>
    <w:rPr>
      <w:rFonts w:ascii="Times New Roman" w:hAnsi="Times New Roman"/>
      <w:sz w:val="26"/>
    </w:rPr>
  </w:style>
  <w:style w:type="character" w:styleId="af3">
    <w:name w:val="Hyperlink"/>
    <w:basedOn w:val="a1"/>
    <w:uiPriority w:val="99"/>
    <w:rsid w:val="00A22340"/>
    <w:rPr>
      <w:rFonts w:cs="Times New Roman"/>
      <w:color w:val="000080"/>
      <w:u w:val="single"/>
    </w:rPr>
  </w:style>
  <w:style w:type="character" w:styleId="af4">
    <w:name w:val="Emphasis"/>
    <w:basedOn w:val="a1"/>
    <w:uiPriority w:val="99"/>
    <w:qFormat/>
    <w:rsid w:val="00A22340"/>
    <w:rPr>
      <w:rFonts w:cs="Times New Roman"/>
      <w:i/>
    </w:rPr>
  </w:style>
  <w:style w:type="character" w:customStyle="1" w:styleId="rvts46">
    <w:name w:val="rvts46"/>
    <w:uiPriority w:val="99"/>
    <w:rsid w:val="00A22340"/>
  </w:style>
  <w:style w:type="character" w:customStyle="1" w:styleId="rvts37">
    <w:name w:val="rvts37"/>
    <w:uiPriority w:val="99"/>
    <w:rsid w:val="00A22340"/>
  </w:style>
  <w:style w:type="paragraph" w:customStyle="1" w:styleId="af5">
    <w:name w:val="Нормальний текст"/>
    <w:basedOn w:val="a"/>
    <w:uiPriority w:val="99"/>
    <w:rsid w:val="00A22340"/>
    <w:pPr>
      <w:suppressAutoHyphens w:val="0"/>
      <w:spacing w:before="120"/>
      <w:ind w:firstLine="567"/>
    </w:pPr>
    <w:rPr>
      <w:rFonts w:ascii="Antiqua" w:hAnsi="Antiqua"/>
      <w:sz w:val="26"/>
      <w:szCs w:val="20"/>
      <w:lang w:val="uk-UA" w:eastAsia="ru-RU"/>
    </w:rPr>
  </w:style>
  <w:style w:type="paragraph" w:customStyle="1" w:styleId="af6">
    <w:name w:val="Назва документа"/>
    <w:basedOn w:val="a"/>
    <w:next w:val="af5"/>
    <w:uiPriority w:val="99"/>
    <w:rsid w:val="00A2234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uiPriority w:val="99"/>
    <w:rsid w:val="00A22340"/>
    <w:pPr>
      <w:keepNext/>
      <w:keepLines/>
      <w:suppressAutoHyphens w:val="0"/>
      <w:spacing w:after="240"/>
      <w:ind w:left="3969"/>
      <w:jc w:val="center"/>
    </w:pPr>
    <w:rPr>
      <w:rFonts w:ascii="Antiqua" w:hAnsi="Antiqua"/>
      <w:sz w:val="26"/>
      <w:szCs w:val="20"/>
      <w:lang w:val="uk-UA" w:eastAsia="ru-RU"/>
    </w:rPr>
  </w:style>
  <w:style w:type="paragraph" w:styleId="af7">
    <w:name w:val="header"/>
    <w:basedOn w:val="a"/>
    <w:link w:val="af8"/>
    <w:uiPriority w:val="99"/>
    <w:rsid w:val="00A22340"/>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locked/>
    <w:rsid w:val="00A22340"/>
    <w:rPr>
      <w:rFonts w:ascii="Calibri" w:hAnsi="Calibri" w:cs="Times New Roman"/>
    </w:rPr>
  </w:style>
  <w:style w:type="paragraph" w:styleId="af9">
    <w:name w:val="footer"/>
    <w:basedOn w:val="a"/>
    <w:link w:val="afa"/>
    <w:uiPriority w:val="99"/>
    <w:rsid w:val="00A22340"/>
    <w:pPr>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locked/>
    <w:rsid w:val="00A22340"/>
    <w:rPr>
      <w:rFonts w:ascii="Calibri" w:hAnsi="Calibri" w:cs="Times New Roman"/>
    </w:rPr>
  </w:style>
  <w:style w:type="paragraph" w:customStyle="1" w:styleId="StyleWisnow">
    <w:name w:val="StyleWisnow"/>
    <w:basedOn w:val="a"/>
    <w:uiPriority w:val="99"/>
    <w:rsid w:val="00A22340"/>
    <w:pPr>
      <w:suppressAutoHyphens w:val="0"/>
      <w:spacing w:line="220" w:lineRule="exact"/>
    </w:pPr>
    <w:rPr>
      <w:sz w:val="18"/>
      <w:szCs w:val="20"/>
      <w:lang w:val="uk-UA" w:eastAsia="ru-RU"/>
    </w:rPr>
  </w:style>
  <w:style w:type="character" w:customStyle="1" w:styleId="rvts11">
    <w:name w:val="rvts11"/>
    <w:uiPriority w:val="99"/>
    <w:rsid w:val="00A22340"/>
  </w:style>
  <w:style w:type="paragraph" w:customStyle="1" w:styleId="rvps12">
    <w:name w:val="rvps12"/>
    <w:basedOn w:val="a"/>
    <w:uiPriority w:val="99"/>
    <w:rsid w:val="00A22340"/>
    <w:pPr>
      <w:suppressAutoHyphens w:val="0"/>
      <w:spacing w:before="100" w:beforeAutospacing="1" w:after="100" w:afterAutospacing="1"/>
    </w:pPr>
    <w:rPr>
      <w:lang w:eastAsia="ru-RU"/>
    </w:rPr>
  </w:style>
  <w:style w:type="paragraph" w:styleId="afb">
    <w:name w:val="Body Text Indent"/>
    <w:basedOn w:val="a"/>
    <w:link w:val="afc"/>
    <w:uiPriority w:val="99"/>
    <w:rsid w:val="00A22340"/>
    <w:pPr>
      <w:suppressAutoHyphens w:val="0"/>
      <w:ind w:firstLine="720"/>
      <w:jc w:val="both"/>
    </w:pPr>
    <w:rPr>
      <w:sz w:val="28"/>
      <w:szCs w:val="20"/>
      <w:lang w:eastAsia="ru-RU"/>
    </w:rPr>
  </w:style>
  <w:style w:type="character" w:customStyle="1" w:styleId="afc">
    <w:name w:val="Основной текст с отступом Знак"/>
    <w:basedOn w:val="a1"/>
    <w:link w:val="afb"/>
    <w:uiPriority w:val="99"/>
    <w:locked/>
    <w:rsid w:val="00A22340"/>
    <w:rPr>
      <w:rFonts w:ascii="Times New Roman" w:hAnsi="Times New Roman" w:cs="Times New Roman"/>
      <w:sz w:val="20"/>
      <w:szCs w:val="20"/>
      <w:lang w:eastAsia="ru-RU"/>
    </w:rPr>
  </w:style>
  <w:style w:type="paragraph" w:customStyle="1" w:styleId="rvps6">
    <w:name w:val="rvps6"/>
    <w:basedOn w:val="a"/>
    <w:uiPriority w:val="99"/>
    <w:rsid w:val="00A22340"/>
    <w:pPr>
      <w:suppressAutoHyphens w:val="0"/>
      <w:spacing w:before="100" w:beforeAutospacing="1" w:after="100" w:afterAutospacing="1"/>
    </w:pPr>
    <w:rPr>
      <w:lang w:eastAsia="ru-RU"/>
    </w:rPr>
  </w:style>
  <w:style w:type="character" w:customStyle="1" w:styleId="rvts23">
    <w:name w:val="rvts23"/>
    <w:uiPriority w:val="99"/>
    <w:rsid w:val="00A22340"/>
  </w:style>
  <w:style w:type="paragraph" w:customStyle="1" w:styleId="rvps14">
    <w:name w:val="rvps14"/>
    <w:basedOn w:val="a"/>
    <w:uiPriority w:val="99"/>
    <w:rsid w:val="00A22340"/>
    <w:pPr>
      <w:suppressAutoHyphens w:val="0"/>
      <w:spacing w:before="100" w:beforeAutospacing="1" w:after="100" w:afterAutospacing="1"/>
    </w:pPr>
    <w:rPr>
      <w:lang w:eastAsia="ru-RU"/>
    </w:rPr>
  </w:style>
  <w:style w:type="character" w:styleId="afd">
    <w:name w:val="page number"/>
    <w:basedOn w:val="a1"/>
    <w:uiPriority w:val="99"/>
    <w:rsid w:val="00A22340"/>
    <w:rPr>
      <w:rFonts w:cs="Times New Roman"/>
    </w:rPr>
  </w:style>
  <w:style w:type="paragraph" w:customStyle="1" w:styleId="afe">
    <w:name w:val="Знак"/>
    <w:basedOn w:val="a"/>
    <w:uiPriority w:val="99"/>
    <w:rsid w:val="00A22340"/>
    <w:pPr>
      <w:suppressAutoHyphens w:val="0"/>
    </w:pPr>
    <w:rPr>
      <w:rFonts w:ascii="Verdana" w:hAnsi="Verdana" w:cs="Verdana"/>
      <w:sz w:val="20"/>
      <w:szCs w:val="20"/>
      <w:lang w:val="en-US" w:eastAsia="en-US"/>
    </w:rPr>
  </w:style>
  <w:style w:type="paragraph" w:customStyle="1" w:styleId="Body">
    <w:name w:val="Body"/>
    <w:basedOn w:val="a"/>
    <w:next w:val="a"/>
    <w:autoRedefine/>
    <w:uiPriority w:val="99"/>
    <w:rsid w:val="00A22340"/>
    <w:pPr>
      <w:suppressAutoHyphens w:val="0"/>
      <w:spacing w:line="360" w:lineRule="auto"/>
      <w:jc w:val="both"/>
    </w:pPr>
    <w:rPr>
      <w:rFonts w:ascii="Arno Pro" w:hAnsi="Arno Pro"/>
      <w:sz w:val="28"/>
      <w:szCs w:val="20"/>
      <w:lang w:eastAsia="ru-RU"/>
    </w:rPr>
  </w:style>
  <w:style w:type="paragraph" w:customStyle="1" w:styleId="aff">
    <w:name w:val="Таблица"/>
    <w:basedOn w:val="Body"/>
    <w:autoRedefine/>
    <w:uiPriority w:val="99"/>
    <w:rsid w:val="00A2234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uiPriority w:val="99"/>
    <w:rsid w:val="00A2234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uiPriority w:val="99"/>
    <w:locked/>
    <w:rsid w:val="00A22340"/>
    <w:rPr>
      <w:rFonts w:ascii="Times New Roman" w:hAnsi="Times New Roman"/>
      <w:sz w:val="20"/>
      <w:lang w:val="uk-UA" w:eastAsia="ru-RU"/>
    </w:rPr>
  </w:style>
  <w:style w:type="paragraph" w:customStyle="1" w:styleId="1b">
    <w:name w:val="Знак Знак Знак1 Знак Знак Знак Знак Знак"/>
    <w:basedOn w:val="a"/>
    <w:uiPriority w:val="99"/>
    <w:rsid w:val="00A22340"/>
    <w:pPr>
      <w:suppressAutoHyphens w:val="0"/>
    </w:pPr>
    <w:rPr>
      <w:rFonts w:ascii="Verdana" w:hAnsi="Verdana"/>
      <w:sz w:val="20"/>
      <w:szCs w:val="20"/>
      <w:lang w:val="en-US" w:eastAsia="en-US"/>
    </w:rPr>
  </w:style>
  <w:style w:type="paragraph" w:styleId="aff0">
    <w:name w:val="List Paragraph"/>
    <w:basedOn w:val="a"/>
    <w:uiPriority w:val="99"/>
    <w:qFormat/>
    <w:rsid w:val="00A22340"/>
    <w:pPr>
      <w:ind w:left="720"/>
      <w:contextualSpacing/>
    </w:pPr>
  </w:style>
  <w:style w:type="paragraph" w:customStyle="1" w:styleId="docdata">
    <w:name w:val="docdata"/>
    <w:aliases w:val="docy,v5,6571,baiaagaaboqcaaad5bcaaaxyfwaaaaaaaaaaaaaaaaaaaaaaaaaaaaaaaaaaaaaaaaaaaaaaaaaaaaaaaaaaaaaaaaaaaaaaaaaaaaaaaaaaaaaaaaaaaaaaaaaaaaaaaaaaaaaaaaaaaaaaaaaaaaaaaaaaaaaaaaaaaaaaaaaaaaaaaaaaaaaaaaaaaaaaaaaaaaaaaaaaaaaaaaaaaaaaaaaaaaaaaaaaaaa"/>
    <w:basedOn w:val="a"/>
    <w:uiPriority w:val="99"/>
    <w:rsid w:val="00EC1D5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3781">
      <w:marLeft w:val="0"/>
      <w:marRight w:val="0"/>
      <w:marTop w:val="0"/>
      <w:marBottom w:val="0"/>
      <w:divBdr>
        <w:top w:val="none" w:sz="0" w:space="0" w:color="auto"/>
        <w:left w:val="none" w:sz="0" w:space="0" w:color="auto"/>
        <w:bottom w:val="none" w:sz="0" w:space="0" w:color="auto"/>
        <w:right w:val="none" w:sz="0" w:space="0" w:color="auto"/>
      </w:divBdr>
    </w:div>
    <w:div w:id="1279413782">
      <w:marLeft w:val="0"/>
      <w:marRight w:val="0"/>
      <w:marTop w:val="0"/>
      <w:marBottom w:val="0"/>
      <w:divBdr>
        <w:top w:val="none" w:sz="0" w:space="0" w:color="auto"/>
        <w:left w:val="none" w:sz="0" w:space="0" w:color="auto"/>
        <w:bottom w:val="none" w:sz="0" w:space="0" w:color="auto"/>
        <w:right w:val="none" w:sz="0" w:space="0" w:color="auto"/>
      </w:divBdr>
    </w:div>
    <w:div w:id="1279413783">
      <w:marLeft w:val="0"/>
      <w:marRight w:val="0"/>
      <w:marTop w:val="0"/>
      <w:marBottom w:val="0"/>
      <w:divBdr>
        <w:top w:val="none" w:sz="0" w:space="0" w:color="auto"/>
        <w:left w:val="none" w:sz="0" w:space="0" w:color="auto"/>
        <w:bottom w:val="none" w:sz="0" w:space="0" w:color="auto"/>
        <w:right w:val="none" w:sz="0" w:space="0" w:color="auto"/>
      </w:divBdr>
    </w:div>
    <w:div w:id="1279413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plex://ukr/doc?code=vb457609-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iplex://ukr/doc?code=va507565-00" TargetMode="External"/><Relationship Id="rId12" Type="http://schemas.openxmlformats.org/officeDocument/2006/relationships/hyperlink" Target="https://zakon.rada.gov.ua/laws/show/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plex://ukr/doc?code=vb457609-10" TargetMode="External"/><Relationship Id="rId11" Type="http://schemas.openxmlformats.org/officeDocument/2006/relationships/hyperlink" Target="http://zakon3.rada.gov.ua/laws/show/875-12" TargetMode="External"/><Relationship Id="rId5" Type="http://schemas.openxmlformats.org/officeDocument/2006/relationships/hyperlink" Target="iplex://ukr/doc?code=va507565-00" TargetMode="External"/><Relationship Id="rId10" Type="http://schemas.openxmlformats.org/officeDocument/2006/relationships/hyperlink" Target="iplex://ukr/doc?code=va507565-00" TargetMode="External"/><Relationship Id="rId4" Type="http://schemas.openxmlformats.org/officeDocument/2006/relationships/webSettings" Target="webSettings.xml"/><Relationship Id="rId9" Type="http://schemas.openxmlformats.org/officeDocument/2006/relationships/hyperlink" Target="iplex://ukr/doc?code=va50756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10885</Words>
  <Characters>62050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Про внесення змін до Рішення Авангардівської селищної ради від 24</vt:lpstr>
    </vt:vector>
  </TitlesOfParts>
  <Company/>
  <LinksUpToDate>false</LinksUpToDate>
  <CharactersWithSpaces>72790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Рішення Авангардівської селищної ради від 24</dc:title>
  <dc:subject/>
  <dc:creator>Админ</dc:creator>
  <cp:keywords/>
  <dc:description/>
  <cp:lastModifiedBy>Admin</cp:lastModifiedBy>
  <cp:revision>2</cp:revision>
  <cp:lastPrinted>2022-07-04T07:01:00Z</cp:lastPrinted>
  <dcterms:created xsi:type="dcterms:W3CDTF">2023-06-26T07:59:00Z</dcterms:created>
  <dcterms:modified xsi:type="dcterms:W3CDTF">2023-06-26T07:59:00Z</dcterms:modified>
</cp:coreProperties>
</file>