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46CE" w14:textId="77777777" w:rsidR="00F64D17" w:rsidRDefault="00F64D17" w:rsidP="00F64D17">
      <w:pPr>
        <w:pStyle w:val="ae"/>
        <w:shd w:val="clear" w:color="auto" w:fill="FFFFFF"/>
        <w:rPr>
          <w:rFonts w:hint="eastAsia"/>
          <w:bCs/>
          <w:color w:val="1D1D1B"/>
          <w:sz w:val="28"/>
          <w:szCs w:val="28"/>
          <w:bdr w:val="none" w:sz="0" w:space="0" w:color="auto" w:frame="1"/>
        </w:rPr>
      </w:pPr>
    </w:p>
    <w:p w14:paraId="6A701A4F" w14:textId="77777777" w:rsidR="00F64D17" w:rsidRDefault="00F64D17" w:rsidP="00F64D17">
      <w:pPr>
        <w:pStyle w:val="ae"/>
        <w:shd w:val="clear" w:color="auto" w:fill="FFFFFF"/>
        <w:rPr>
          <w:rFonts w:hint="eastAsia"/>
          <w:bCs/>
          <w:color w:val="1D1D1B"/>
          <w:sz w:val="28"/>
          <w:szCs w:val="28"/>
          <w:bdr w:val="none" w:sz="0" w:space="0" w:color="auto" w:frame="1"/>
        </w:rPr>
      </w:pPr>
    </w:p>
    <w:p w14:paraId="69AE41DB" w14:textId="77777777" w:rsidR="00F64D17" w:rsidRDefault="00F64D17" w:rsidP="00F64D17">
      <w:pPr>
        <w:pStyle w:val="ae"/>
        <w:shd w:val="clear" w:color="auto" w:fill="FFFFFF"/>
        <w:rPr>
          <w:rFonts w:hint="eastAsia"/>
          <w:bCs/>
          <w:color w:val="1D1D1B"/>
          <w:sz w:val="28"/>
          <w:szCs w:val="28"/>
          <w:bdr w:val="none" w:sz="0" w:space="0" w:color="auto" w:frame="1"/>
        </w:rPr>
      </w:pPr>
    </w:p>
    <w:p w14:paraId="5D2163BF" w14:textId="77777777" w:rsidR="00F64D17" w:rsidRDefault="00F64D17" w:rsidP="00F64D17">
      <w:pPr>
        <w:pStyle w:val="ae"/>
        <w:shd w:val="clear" w:color="auto" w:fill="FFFFFF"/>
        <w:rPr>
          <w:rFonts w:hint="eastAsia"/>
          <w:bCs/>
          <w:color w:val="1D1D1B"/>
          <w:sz w:val="28"/>
          <w:szCs w:val="28"/>
          <w:bdr w:val="none" w:sz="0" w:space="0" w:color="auto" w:frame="1"/>
        </w:rPr>
      </w:pPr>
    </w:p>
    <w:p w14:paraId="64FC7385" w14:textId="77777777" w:rsidR="00F64D17" w:rsidRDefault="00F64D17" w:rsidP="00F64D17">
      <w:pPr>
        <w:pStyle w:val="ae"/>
        <w:shd w:val="clear" w:color="auto" w:fill="FFFFFF"/>
        <w:rPr>
          <w:rFonts w:hint="eastAsia"/>
          <w:bCs/>
          <w:color w:val="1D1D1B"/>
          <w:sz w:val="28"/>
          <w:szCs w:val="28"/>
          <w:bdr w:val="none" w:sz="0" w:space="0" w:color="auto" w:frame="1"/>
        </w:rPr>
      </w:pPr>
    </w:p>
    <w:p w14:paraId="43E8AD0D" w14:textId="77777777" w:rsidR="00F64D17" w:rsidRDefault="00F64D17" w:rsidP="00F64D17">
      <w:pPr>
        <w:pStyle w:val="ae"/>
        <w:shd w:val="clear" w:color="auto" w:fill="FFFFFF"/>
        <w:rPr>
          <w:rFonts w:hint="eastAsia"/>
          <w:bCs/>
          <w:color w:val="1D1D1B"/>
          <w:sz w:val="28"/>
          <w:szCs w:val="28"/>
          <w:bdr w:val="none" w:sz="0" w:space="0" w:color="auto" w:frame="1"/>
        </w:rPr>
      </w:pPr>
    </w:p>
    <w:p w14:paraId="5043AF9A" w14:textId="77777777" w:rsidR="00F64D17" w:rsidRDefault="00F64D17" w:rsidP="00F64D17">
      <w:pPr>
        <w:pStyle w:val="ae"/>
        <w:shd w:val="clear" w:color="auto" w:fill="FFFFFF"/>
        <w:rPr>
          <w:rFonts w:hint="eastAsia"/>
          <w:bCs/>
          <w:color w:val="1D1D1B"/>
          <w:sz w:val="28"/>
          <w:szCs w:val="28"/>
          <w:bdr w:val="none" w:sz="0" w:space="0" w:color="auto" w:frame="1"/>
        </w:rPr>
      </w:pPr>
    </w:p>
    <w:p w14:paraId="4FB485A7" w14:textId="77777777" w:rsidR="00F64D17" w:rsidRDefault="00F64D17" w:rsidP="00F64D17">
      <w:pPr>
        <w:pStyle w:val="ae"/>
        <w:shd w:val="clear" w:color="auto" w:fill="FFFFFF"/>
        <w:rPr>
          <w:rFonts w:hint="eastAsia"/>
          <w:bCs/>
          <w:color w:val="1D1D1B"/>
          <w:sz w:val="28"/>
          <w:szCs w:val="28"/>
          <w:bdr w:val="none" w:sz="0" w:space="0" w:color="auto" w:frame="1"/>
        </w:rPr>
      </w:pPr>
    </w:p>
    <w:p w14:paraId="5B784849" w14:textId="77777777" w:rsidR="00F64D17" w:rsidRDefault="00F64D17" w:rsidP="00F64D17">
      <w:pPr>
        <w:pStyle w:val="ae"/>
        <w:shd w:val="clear" w:color="auto" w:fill="FFFFFF"/>
        <w:rPr>
          <w:rFonts w:hint="eastAsia"/>
          <w:bCs/>
          <w:color w:val="1D1D1B"/>
          <w:sz w:val="28"/>
          <w:szCs w:val="28"/>
          <w:bdr w:val="none" w:sz="0" w:space="0" w:color="auto" w:frame="1"/>
        </w:rPr>
      </w:pPr>
    </w:p>
    <w:p w14:paraId="3079F296" w14:textId="77777777" w:rsidR="00F64D17" w:rsidRDefault="00F64D17" w:rsidP="00F64D17">
      <w:pPr>
        <w:pStyle w:val="ae"/>
        <w:shd w:val="clear" w:color="auto" w:fill="FFFFFF"/>
        <w:rPr>
          <w:rFonts w:hint="eastAsia"/>
          <w:bCs/>
          <w:color w:val="1D1D1B"/>
          <w:sz w:val="28"/>
          <w:szCs w:val="28"/>
          <w:bdr w:val="none" w:sz="0" w:space="0" w:color="auto" w:frame="1"/>
        </w:rPr>
      </w:pPr>
    </w:p>
    <w:p w14:paraId="515C24B4" w14:textId="77777777" w:rsidR="00F64D17" w:rsidRDefault="00F64D17" w:rsidP="00F64D17">
      <w:pPr>
        <w:pStyle w:val="ae"/>
        <w:shd w:val="clear" w:color="auto" w:fill="FFFFFF"/>
        <w:rPr>
          <w:rFonts w:hint="eastAsia"/>
          <w:bCs/>
          <w:color w:val="1D1D1B"/>
          <w:sz w:val="28"/>
          <w:szCs w:val="28"/>
          <w:bdr w:val="none" w:sz="0" w:space="0" w:color="auto" w:frame="1"/>
        </w:rPr>
      </w:pPr>
    </w:p>
    <w:p w14:paraId="56F900C7" w14:textId="77777777" w:rsidR="00F64D17" w:rsidRDefault="00F64D17" w:rsidP="00F64D17">
      <w:pPr>
        <w:pStyle w:val="ae"/>
        <w:shd w:val="clear" w:color="auto" w:fill="FFFFFF"/>
        <w:rPr>
          <w:rFonts w:hint="eastAsia"/>
          <w:bCs/>
          <w:color w:val="1D1D1B"/>
          <w:sz w:val="28"/>
          <w:szCs w:val="28"/>
          <w:bdr w:val="none" w:sz="0" w:space="0" w:color="auto" w:frame="1"/>
        </w:rPr>
      </w:pPr>
    </w:p>
    <w:p w14:paraId="299FC802" w14:textId="77777777" w:rsidR="00F64D17" w:rsidRDefault="00F64D17" w:rsidP="00F64D17">
      <w:pPr>
        <w:pStyle w:val="ae"/>
        <w:shd w:val="clear" w:color="auto" w:fill="FFFFFF"/>
        <w:rPr>
          <w:rFonts w:hint="eastAsia"/>
          <w:bCs/>
          <w:color w:val="1D1D1B"/>
          <w:sz w:val="28"/>
          <w:szCs w:val="28"/>
          <w:bdr w:val="none" w:sz="0" w:space="0" w:color="auto" w:frame="1"/>
        </w:rPr>
      </w:pPr>
    </w:p>
    <w:p w14:paraId="26941C01" w14:textId="77777777" w:rsidR="007B135A" w:rsidRDefault="007B135A" w:rsidP="00F64D17">
      <w:pPr>
        <w:pStyle w:val="ae"/>
        <w:shd w:val="clear" w:color="auto" w:fill="FFFFFF"/>
        <w:rPr>
          <w:rFonts w:hint="eastAsia"/>
          <w:bCs/>
          <w:color w:val="1D1D1B"/>
          <w:sz w:val="28"/>
          <w:szCs w:val="28"/>
          <w:bdr w:val="none" w:sz="0" w:space="0" w:color="auto" w:frame="1"/>
        </w:rPr>
      </w:pPr>
    </w:p>
    <w:p w14:paraId="2B75D255" w14:textId="77777777" w:rsidR="00F64D17" w:rsidRDefault="00F64D17" w:rsidP="00F64D17">
      <w:pPr>
        <w:pStyle w:val="ae"/>
        <w:shd w:val="clear" w:color="auto" w:fill="FFFFFF"/>
        <w:rPr>
          <w:rFonts w:hint="eastAsia"/>
          <w:bCs/>
          <w:color w:val="1D1D1B"/>
          <w:sz w:val="28"/>
          <w:szCs w:val="28"/>
          <w:bdr w:val="none" w:sz="0" w:space="0" w:color="auto" w:frame="1"/>
        </w:rPr>
      </w:pPr>
    </w:p>
    <w:p w14:paraId="3325C580" w14:textId="77777777" w:rsidR="007B135A" w:rsidRDefault="007B135A" w:rsidP="00F64D17">
      <w:pPr>
        <w:pStyle w:val="ae"/>
        <w:shd w:val="clear" w:color="auto" w:fill="FFFFFF"/>
        <w:rPr>
          <w:rFonts w:hint="eastAsia"/>
          <w:bCs/>
          <w:color w:val="1D1D1B"/>
          <w:sz w:val="28"/>
          <w:szCs w:val="28"/>
          <w:bdr w:val="none" w:sz="0" w:space="0" w:color="auto" w:frame="1"/>
        </w:rPr>
      </w:pPr>
    </w:p>
    <w:p w14:paraId="58CB5498" w14:textId="77777777" w:rsidR="00F64D17" w:rsidRPr="00BF4AB8" w:rsidRDefault="00F64D17" w:rsidP="00F64D17">
      <w:pPr>
        <w:pStyle w:val="ae"/>
        <w:shd w:val="clear" w:color="auto" w:fill="FFFFFF"/>
        <w:rPr>
          <w:rFonts w:hint="eastAsia"/>
          <w:color w:val="1D1D1B"/>
          <w:sz w:val="26"/>
          <w:szCs w:val="26"/>
        </w:rPr>
      </w:pPr>
      <w:r w:rsidRPr="00BF4AB8">
        <w:rPr>
          <w:bCs/>
          <w:color w:val="1D1D1B"/>
          <w:sz w:val="28"/>
          <w:szCs w:val="28"/>
          <w:bdr w:val="none" w:sz="0" w:space="0" w:color="auto" w:frame="1"/>
        </w:rPr>
        <w:t>Про утворення Координаційного центру</w:t>
      </w:r>
    </w:p>
    <w:p w14:paraId="0B79212A" w14:textId="77777777" w:rsidR="00F64D17" w:rsidRPr="00BF4AB8" w:rsidRDefault="00F64D17" w:rsidP="00F64D17">
      <w:pPr>
        <w:pStyle w:val="ae"/>
        <w:shd w:val="clear" w:color="auto" w:fill="FFFFFF"/>
        <w:rPr>
          <w:rFonts w:hint="eastAsia"/>
          <w:color w:val="1D1D1B"/>
          <w:sz w:val="26"/>
          <w:szCs w:val="26"/>
        </w:rPr>
      </w:pPr>
      <w:r w:rsidRPr="00BF4AB8">
        <w:rPr>
          <w:bCs/>
          <w:color w:val="1D1D1B"/>
          <w:sz w:val="28"/>
          <w:szCs w:val="28"/>
          <w:bdr w:val="none" w:sz="0" w:space="0" w:color="auto" w:frame="1"/>
        </w:rPr>
        <w:t>підтримки цивільного населення при</w:t>
      </w:r>
    </w:p>
    <w:p w14:paraId="40FA08D9" w14:textId="77777777" w:rsidR="00F64D17" w:rsidRPr="00BF4AB8" w:rsidRDefault="00F64D17" w:rsidP="00F64D17">
      <w:pPr>
        <w:pStyle w:val="ae"/>
        <w:shd w:val="clear" w:color="auto" w:fill="FFFFFF"/>
        <w:rPr>
          <w:rFonts w:hint="eastAsia"/>
          <w:color w:val="1D1D1B"/>
          <w:sz w:val="26"/>
          <w:szCs w:val="26"/>
        </w:rPr>
      </w:pPr>
      <w:proofErr w:type="spellStart"/>
      <w:r w:rsidRPr="00BF4AB8">
        <w:rPr>
          <w:bCs/>
          <w:color w:val="1D1D1B"/>
          <w:sz w:val="28"/>
          <w:szCs w:val="28"/>
          <w:bdr w:val="none" w:sz="0" w:space="0" w:color="auto" w:frame="1"/>
        </w:rPr>
        <w:t>Авангардівській</w:t>
      </w:r>
      <w:proofErr w:type="spellEnd"/>
      <w:r w:rsidRPr="00BF4AB8">
        <w:rPr>
          <w:bCs/>
          <w:color w:val="1D1D1B"/>
          <w:sz w:val="28"/>
          <w:szCs w:val="28"/>
          <w:bdr w:val="none" w:sz="0" w:space="0" w:color="auto" w:frame="1"/>
        </w:rPr>
        <w:t xml:space="preserve"> селищній раді</w:t>
      </w:r>
    </w:p>
    <w:p w14:paraId="53323656" w14:textId="77777777" w:rsidR="00F64D17" w:rsidRPr="007B135A" w:rsidRDefault="00F64D17" w:rsidP="00F64D17">
      <w:pPr>
        <w:pStyle w:val="ae"/>
        <w:shd w:val="clear" w:color="auto" w:fill="FFFFFF"/>
        <w:rPr>
          <w:rFonts w:hint="eastAsia"/>
          <w:color w:val="1D1D1B"/>
          <w:sz w:val="16"/>
          <w:szCs w:val="16"/>
        </w:rPr>
      </w:pPr>
    </w:p>
    <w:p w14:paraId="485B6259" w14:textId="77777777" w:rsidR="00F64D17" w:rsidRPr="00BF4AB8" w:rsidRDefault="00F64D17" w:rsidP="00F64D17">
      <w:pPr>
        <w:pStyle w:val="ae"/>
        <w:shd w:val="clear" w:color="auto" w:fill="FFFFFF"/>
        <w:rPr>
          <w:rFonts w:hint="eastAsia"/>
          <w:color w:val="1D1D1B"/>
          <w:sz w:val="16"/>
          <w:szCs w:val="16"/>
        </w:rPr>
      </w:pPr>
      <w:r w:rsidRPr="00983437">
        <w:rPr>
          <w:color w:val="1D1D1B"/>
          <w:sz w:val="26"/>
          <w:szCs w:val="26"/>
        </w:rPr>
        <w:t> </w:t>
      </w:r>
    </w:p>
    <w:p w14:paraId="74D8D9C1" w14:textId="77777777" w:rsidR="00F64D17" w:rsidRDefault="00F64D17" w:rsidP="00F64D17">
      <w:pPr>
        <w:pStyle w:val="ae"/>
        <w:shd w:val="clear" w:color="auto" w:fill="FFFFFF"/>
        <w:jc w:val="both"/>
        <w:rPr>
          <w:rFonts w:hint="eastAsia"/>
          <w:color w:val="1D1D1B"/>
          <w:sz w:val="26"/>
          <w:szCs w:val="26"/>
        </w:rPr>
      </w:pPr>
      <w:r>
        <w:rPr>
          <w:color w:val="1D1D1B"/>
          <w:sz w:val="28"/>
          <w:szCs w:val="28"/>
          <w:bdr w:val="none" w:sz="0" w:space="0" w:color="auto" w:frame="1"/>
        </w:rPr>
        <w:t xml:space="preserve">         </w:t>
      </w:r>
      <w:r w:rsidRPr="00983437">
        <w:rPr>
          <w:color w:val="1D1D1B"/>
          <w:sz w:val="28"/>
          <w:szCs w:val="28"/>
          <w:bdr w:val="none" w:sz="0" w:space="0" w:color="auto" w:frame="1"/>
        </w:rPr>
        <w:t xml:space="preserve">На підставі Закону України «Про місцеве самоврядування в Україні», Закону України «Про правовий режим воєнного стану», Указів Президента України від 24 лютого 2022 року №64/2022 «Про введення воєнного стану в Україні», від 14 березня 2022 №133/2022, від 18 квітня 2022 № 259/2022, від 18 травня №341/2022,  від 12 серпня 2022, 07 листопада 2022 №757/2022, від 06 лютого 2023 №58/2023, від 01 травня 2023 №254/2023 «Про продовження строку дії воєнного стану в Україні»  та на виконання Постанови Кабінету Міністрів від 09 травня 2023 року №470 «Про Координаційні центри підтримки цивільного населення», </w:t>
      </w:r>
      <w:r>
        <w:rPr>
          <w:color w:val="1D1D1B"/>
          <w:sz w:val="28"/>
          <w:szCs w:val="28"/>
          <w:bdr w:val="none" w:sz="0" w:space="0" w:color="auto" w:frame="1"/>
        </w:rPr>
        <w:t>Виконавчий комітет Авангардівської селищної ради</w:t>
      </w:r>
      <w:r w:rsidRPr="00BF4AB8">
        <w:rPr>
          <w:b/>
          <w:bCs/>
          <w:color w:val="1D1D1B"/>
          <w:sz w:val="28"/>
          <w:szCs w:val="28"/>
          <w:bdr w:val="none" w:sz="0" w:space="0" w:color="auto" w:frame="1"/>
        </w:rPr>
        <w:t xml:space="preserve"> </w:t>
      </w:r>
      <w:r w:rsidRPr="00983437">
        <w:rPr>
          <w:b/>
          <w:bCs/>
          <w:color w:val="1D1D1B"/>
          <w:sz w:val="28"/>
          <w:szCs w:val="28"/>
          <w:bdr w:val="none" w:sz="0" w:space="0" w:color="auto" w:frame="1"/>
        </w:rPr>
        <w:t>ВИРІШИВ:</w:t>
      </w:r>
    </w:p>
    <w:p w14:paraId="3E26B0C2" w14:textId="77777777" w:rsidR="00F64D17" w:rsidRPr="00BF4AB8" w:rsidRDefault="00F64D17" w:rsidP="00F64D17">
      <w:pPr>
        <w:pStyle w:val="ae"/>
        <w:shd w:val="clear" w:color="auto" w:fill="FFFFFF"/>
        <w:jc w:val="both"/>
        <w:rPr>
          <w:rFonts w:hint="eastAsia"/>
          <w:color w:val="1D1D1B"/>
          <w:sz w:val="16"/>
          <w:szCs w:val="16"/>
        </w:rPr>
      </w:pPr>
    </w:p>
    <w:p w14:paraId="6D57CED3" w14:textId="77777777" w:rsidR="00F64D17" w:rsidRPr="00D41560" w:rsidRDefault="00F64D17" w:rsidP="00F64D17">
      <w:pPr>
        <w:pStyle w:val="ae"/>
        <w:numPr>
          <w:ilvl w:val="0"/>
          <w:numId w:val="1"/>
        </w:numPr>
        <w:shd w:val="clear" w:color="auto" w:fill="FFFFFF"/>
        <w:jc w:val="both"/>
        <w:rPr>
          <w:rFonts w:hint="eastAsia"/>
          <w:color w:val="1D1D1B"/>
          <w:sz w:val="26"/>
          <w:szCs w:val="26"/>
        </w:rPr>
      </w:pPr>
      <w:r w:rsidRPr="00983437">
        <w:rPr>
          <w:color w:val="1D1D1B"/>
          <w:sz w:val="28"/>
          <w:szCs w:val="28"/>
          <w:bdr w:val="none" w:sz="0" w:space="0" w:color="auto" w:frame="1"/>
        </w:rPr>
        <w:t xml:space="preserve">Утворити Координаційний центр підтримки цивільного населення при </w:t>
      </w:r>
      <w:proofErr w:type="spellStart"/>
      <w:r>
        <w:rPr>
          <w:color w:val="1D1D1B"/>
          <w:sz w:val="28"/>
          <w:szCs w:val="28"/>
          <w:bdr w:val="none" w:sz="0" w:space="0" w:color="auto" w:frame="1"/>
        </w:rPr>
        <w:t>Авангардівській</w:t>
      </w:r>
      <w:proofErr w:type="spellEnd"/>
      <w:r w:rsidRPr="00983437">
        <w:rPr>
          <w:color w:val="1D1D1B"/>
          <w:sz w:val="28"/>
          <w:szCs w:val="28"/>
          <w:bdr w:val="none" w:sz="0" w:space="0" w:color="auto" w:frame="1"/>
        </w:rPr>
        <w:t xml:space="preserve"> селищній </w:t>
      </w:r>
      <w:r>
        <w:rPr>
          <w:color w:val="1D1D1B"/>
          <w:sz w:val="28"/>
          <w:szCs w:val="28"/>
          <w:bdr w:val="none" w:sz="0" w:space="0" w:color="auto" w:frame="1"/>
        </w:rPr>
        <w:t>раді</w:t>
      </w:r>
      <w:r w:rsidRPr="00983437">
        <w:rPr>
          <w:color w:val="1D1D1B"/>
          <w:sz w:val="28"/>
          <w:szCs w:val="28"/>
          <w:bdr w:val="none" w:sz="0" w:space="0" w:color="auto" w:frame="1"/>
        </w:rPr>
        <w:t xml:space="preserve"> у складі згідно з додатком.</w:t>
      </w:r>
    </w:p>
    <w:p w14:paraId="5CA67860" w14:textId="77777777" w:rsidR="00F64D17" w:rsidRPr="00983437" w:rsidRDefault="00F64D17" w:rsidP="00F64D17">
      <w:pPr>
        <w:pStyle w:val="ae"/>
        <w:shd w:val="clear" w:color="auto" w:fill="FFFFFF"/>
        <w:ind w:left="720"/>
        <w:jc w:val="both"/>
        <w:rPr>
          <w:rFonts w:hint="eastAsia"/>
          <w:color w:val="1D1D1B"/>
          <w:sz w:val="26"/>
          <w:szCs w:val="26"/>
        </w:rPr>
      </w:pPr>
    </w:p>
    <w:p w14:paraId="7964E14C" w14:textId="77777777" w:rsidR="00F64D17" w:rsidRPr="00D41560" w:rsidRDefault="00F64D17" w:rsidP="00F64D17">
      <w:pPr>
        <w:pStyle w:val="ae"/>
        <w:numPr>
          <w:ilvl w:val="0"/>
          <w:numId w:val="1"/>
        </w:numPr>
        <w:shd w:val="clear" w:color="auto" w:fill="FFFFFF"/>
        <w:jc w:val="both"/>
        <w:rPr>
          <w:rFonts w:hint="eastAsia"/>
          <w:color w:val="1D1D1B"/>
          <w:sz w:val="26"/>
          <w:szCs w:val="26"/>
        </w:rPr>
      </w:pPr>
      <w:r w:rsidRPr="00983437">
        <w:rPr>
          <w:color w:val="1D1D1B"/>
          <w:sz w:val="28"/>
          <w:szCs w:val="28"/>
          <w:bdr w:val="none" w:sz="0" w:space="0" w:color="auto" w:frame="1"/>
        </w:rPr>
        <w:t>Затвердити Положення про Координаційний центр підтримки цивільного</w:t>
      </w:r>
      <w:r w:rsidRPr="00983437">
        <w:rPr>
          <w:color w:val="1D1D1B"/>
          <w:sz w:val="26"/>
          <w:szCs w:val="26"/>
        </w:rPr>
        <w:t xml:space="preserve"> </w:t>
      </w:r>
      <w:r w:rsidRPr="00983437">
        <w:rPr>
          <w:color w:val="1D1D1B"/>
          <w:sz w:val="28"/>
          <w:szCs w:val="28"/>
          <w:bdr w:val="none" w:sz="0" w:space="0" w:color="auto" w:frame="1"/>
        </w:rPr>
        <w:t>захисту населення при</w:t>
      </w:r>
      <w:r>
        <w:rPr>
          <w:color w:val="1D1D1B"/>
          <w:sz w:val="28"/>
          <w:szCs w:val="28"/>
          <w:bdr w:val="none" w:sz="0" w:space="0" w:color="auto" w:frame="1"/>
        </w:rPr>
        <w:t xml:space="preserve"> </w:t>
      </w:r>
      <w:proofErr w:type="spellStart"/>
      <w:r>
        <w:rPr>
          <w:color w:val="1D1D1B"/>
          <w:sz w:val="28"/>
          <w:szCs w:val="28"/>
          <w:bdr w:val="none" w:sz="0" w:space="0" w:color="auto" w:frame="1"/>
        </w:rPr>
        <w:t>Авангардівській</w:t>
      </w:r>
      <w:proofErr w:type="spellEnd"/>
      <w:r w:rsidRPr="00983437">
        <w:rPr>
          <w:color w:val="1D1D1B"/>
          <w:sz w:val="28"/>
          <w:szCs w:val="28"/>
          <w:bdr w:val="none" w:sz="0" w:space="0" w:color="auto" w:frame="1"/>
        </w:rPr>
        <w:t xml:space="preserve"> селищній </w:t>
      </w:r>
      <w:r>
        <w:rPr>
          <w:color w:val="1D1D1B"/>
          <w:sz w:val="28"/>
          <w:szCs w:val="28"/>
          <w:bdr w:val="none" w:sz="0" w:space="0" w:color="auto" w:frame="1"/>
        </w:rPr>
        <w:t>раді</w:t>
      </w:r>
      <w:r w:rsidRPr="00983437">
        <w:rPr>
          <w:color w:val="1D1D1B"/>
          <w:sz w:val="28"/>
          <w:szCs w:val="28"/>
          <w:bdr w:val="none" w:sz="0" w:space="0" w:color="auto" w:frame="1"/>
        </w:rPr>
        <w:t xml:space="preserve"> </w:t>
      </w:r>
      <w:r>
        <w:rPr>
          <w:color w:val="1D1D1B"/>
          <w:sz w:val="28"/>
          <w:szCs w:val="28"/>
          <w:bdr w:val="none" w:sz="0" w:space="0" w:color="auto" w:frame="1"/>
        </w:rPr>
        <w:t>(</w:t>
      </w:r>
      <w:r w:rsidRPr="00983437">
        <w:rPr>
          <w:color w:val="1D1D1B"/>
          <w:sz w:val="28"/>
          <w:szCs w:val="28"/>
          <w:bdr w:val="none" w:sz="0" w:space="0" w:color="auto" w:frame="1"/>
        </w:rPr>
        <w:t>додається</w:t>
      </w:r>
      <w:r>
        <w:rPr>
          <w:color w:val="1D1D1B"/>
          <w:sz w:val="28"/>
          <w:szCs w:val="28"/>
          <w:bdr w:val="none" w:sz="0" w:space="0" w:color="auto" w:frame="1"/>
        </w:rPr>
        <w:t>).</w:t>
      </w:r>
    </w:p>
    <w:p w14:paraId="2E242C6D" w14:textId="77777777" w:rsidR="00F64D17" w:rsidRPr="00D41560" w:rsidRDefault="00F64D17" w:rsidP="00F64D17">
      <w:pPr>
        <w:pStyle w:val="ae"/>
        <w:shd w:val="clear" w:color="auto" w:fill="FFFFFF"/>
        <w:jc w:val="both"/>
        <w:rPr>
          <w:rFonts w:ascii="Times New Roman" w:hAnsi="Times New Roman" w:cs="Times New Roman"/>
          <w:color w:val="1D1D1B"/>
          <w:sz w:val="16"/>
          <w:szCs w:val="16"/>
        </w:rPr>
      </w:pPr>
    </w:p>
    <w:p w14:paraId="3CC92957" w14:textId="77777777" w:rsidR="00F64D17" w:rsidRPr="00983437" w:rsidRDefault="00F64D17" w:rsidP="00F64D17">
      <w:pPr>
        <w:pStyle w:val="ae"/>
        <w:numPr>
          <w:ilvl w:val="0"/>
          <w:numId w:val="1"/>
        </w:numPr>
        <w:shd w:val="clear" w:color="auto" w:fill="FFFFFF"/>
        <w:jc w:val="both"/>
        <w:rPr>
          <w:rFonts w:hint="eastAsia"/>
        </w:rPr>
      </w:pPr>
      <w:r w:rsidRPr="00983437">
        <w:rPr>
          <w:color w:val="1D1D1B"/>
          <w:sz w:val="28"/>
          <w:szCs w:val="28"/>
          <w:bdr w:val="none" w:sz="0" w:space="0" w:color="auto" w:frame="1"/>
        </w:rPr>
        <w:t xml:space="preserve">Контроль за виконанням рішення покласти на </w:t>
      </w:r>
      <w:r>
        <w:rPr>
          <w:color w:val="1D1D1B"/>
          <w:sz w:val="28"/>
          <w:szCs w:val="28"/>
          <w:bdr w:val="none" w:sz="0" w:space="0" w:color="auto" w:frame="1"/>
        </w:rPr>
        <w:t>секретаря селищної ради  Щур В.В.</w:t>
      </w:r>
    </w:p>
    <w:p w14:paraId="0C43BCFC" w14:textId="77777777" w:rsidR="00F64D17" w:rsidRDefault="00F64D17" w:rsidP="00F64D17">
      <w:pPr>
        <w:rPr>
          <w:rFonts w:hint="eastAsia"/>
          <w:b/>
          <w:color w:val="000000" w:themeColor="text1"/>
          <w:sz w:val="28"/>
          <w:szCs w:val="28"/>
        </w:rPr>
      </w:pPr>
    </w:p>
    <w:p w14:paraId="35B275B7" w14:textId="1DB5C2E0" w:rsidR="008E7281" w:rsidRDefault="00F64D17" w:rsidP="00F64D17">
      <w:pPr>
        <w:spacing w:after="0" w:line="240" w:lineRule="auto"/>
        <w:ind w:firstLine="567"/>
        <w:jc w:val="both"/>
        <w:rPr>
          <w:rFonts w:ascii="Times New Roman" w:eastAsia="Times New Roman" w:hAnsi="Times New Roman" w:cs="Times New Roman"/>
          <w:bCs/>
          <w:noProof/>
          <w:kern w:val="0"/>
          <w:sz w:val="28"/>
          <w:szCs w:val="28"/>
          <w:lang w:eastAsia="uk-UA" w:bidi="ar-SA"/>
        </w:rPr>
      </w:pPr>
      <w:r w:rsidRPr="00D41560">
        <w:rPr>
          <w:rFonts w:ascii="Times New Roman" w:hAnsi="Times New Roman" w:cs="Times New Roman"/>
          <w:b/>
          <w:color w:val="000000" w:themeColor="text1"/>
          <w:sz w:val="28"/>
          <w:szCs w:val="28"/>
        </w:rPr>
        <w:t xml:space="preserve">Селищний голова   </w:t>
      </w:r>
      <w:r>
        <w:rPr>
          <w:rFonts w:ascii="Times New Roman" w:hAnsi="Times New Roman" w:cs="Times New Roman"/>
          <w:b/>
          <w:color w:val="000000" w:themeColor="text1"/>
          <w:sz w:val="28"/>
          <w:szCs w:val="28"/>
        </w:rPr>
        <w:t xml:space="preserve">                                                      </w:t>
      </w:r>
      <w:r w:rsidRPr="00D41560">
        <w:rPr>
          <w:rFonts w:ascii="Times New Roman" w:hAnsi="Times New Roman" w:cs="Times New Roman"/>
          <w:b/>
          <w:color w:val="000000" w:themeColor="text1"/>
          <w:sz w:val="28"/>
          <w:szCs w:val="28"/>
        </w:rPr>
        <w:t>Сергій ХРУСТОВСЬКИЙ</w:t>
      </w:r>
    </w:p>
    <w:p w14:paraId="3FEA0227" w14:textId="77777777" w:rsidR="00AF5C4E" w:rsidRDefault="00AF5C4E" w:rsidP="008E7281">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10A990CB" w14:textId="6C92EB91" w:rsidR="000B2E27" w:rsidRPr="007B135A" w:rsidRDefault="00F64D17" w:rsidP="008E7281">
      <w:pPr>
        <w:spacing w:after="0" w:line="240" w:lineRule="auto"/>
        <w:ind w:firstLine="567"/>
        <w:jc w:val="both"/>
        <w:rPr>
          <w:rFonts w:ascii="Times New Roman" w:eastAsia="Times New Roman" w:hAnsi="Times New Roman" w:cs="Times New Roman"/>
          <w:b/>
          <w:bCs/>
          <w:noProof/>
          <w:kern w:val="0"/>
          <w:sz w:val="28"/>
          <w:szCs w:val="28"/>
          <w:lang w:val="ru-RU" w:eastAsia="uk-UA" w:bidi="ar-SA"/>
        </w:rPr>
      </w:pPr>
      <w:r w:rsidRPr="00F64D17">
        <w:rPr>
          <w:rFonts w:ascii="Times New Roman" w:eastAsia="Times New Roman" w:hAnsi="Times New Roman" w:cs="Times New Roman"/>
          <w:b/>
          <w:bCs/>
          <w:noProof/>
          <w:kern w:val="0"/>
          <w:sz w:val="28"/>
          <w:szCs w:val="28"/>
          <w:lang w:eastAsia="uk-UA" w:bidi="ar-SA"/>
        </w:rPr>
        <w:t>№2031-</w:t>
      </w:r>
      <w:r w:rsidRPr="00F64D17">
        <w:rPr>
          <w:rFonts w:ascii="Times New Roman" w:eastAsia="Times New Roman" w:hAnsi="Times New Roman" w:cs="Times New Roman"/>
          <w:b/>
          <w:bCs/>
          <w:noProof/>
          <w:kern w:val="0"/>
          <w:sz w:val="28"/>
          <w:szCs w:val="28"/>
          <w:lang w:val="en-US" w:eastAsia="uk-UA" w:bidi="ar-SA"/>
        </w:rPr>
        <w:t>VIII</w:t>
      </w:r>
    </w:p>
    <w:p w14:paraId="5424634F" w14:textId="66143FB6" w:rsidR="000B2E27" w:rsidRDefault="00F64D17" w:rsidP="008E7281">
      <w:pPr>
        <w:spacing w:after="0" w:line="240" w:lineRule="auto"/>
        <w:ind w:firstLine="567"/>
        <w:jc w:val="both"/>
        <w:rPr>
          <w:rFonts w:ascii="Times New Roman" w:eastAsia="Times New Roman" w:hAnsi="Times New Roman" w:cs="Times New Roman"/>
          <w:b/>
          <w:bCs/>
          <w:noProof/>
          <w:kern w:val="0"/>
          <w:sz w:val="28"/>
          <w:szCs w:val="28"/>
          <w:lang w:eastAsia="uk-UA" w:bidi="ar-SA"/>
        </w:rPr>
      </w:pPr>
      <w:r w:rsidRPr="00F64D17">
        <w:rPr>
          <w:rFonts w:ascii="Times New Roman" w:eastAsia="Times New Roman" w:hAnsi="Times New Roman" w:cs="Times New Roman"/>
          <w:b/>
          <w:bCs/>
          <w:noProof/>
          <w:kern w:val="0"/>
          <w:sz w:val="28"/>
          <w:szCs w:val="28"/>
          <w:lang w:eastAsia="uk-UA" w:bidi="ar-SA"/>
        </w:rPr>
        <w:t>від 23.06.2023</w:t>
      </w:r>
    </w:p>
    <w:p w14:paraId="31DD298C" w14:textId="77777777" w:rsidR="00F64D17" w:rsidRDefault="00F64D17" w:rsidP="008E7281">
      <w:pPr>
        <w:spacing w:after="0" w:line="240" w:lineRule="auto"/>
        <w:ind w:firstLine="567"/>
        <w:jc w:val="both"/>
        <w:rPr>
          <w:rFonts w:ascii="Times New Roman" w:eastAsia="Times New Roman" w:hAnsi="Times New Roman" w:cs="Times New Roman"/>
          <w:b/>
          <w:bCs/>
          <w:noProof/>
          <w:kern w:val="0"/>
          <w:sz w:val="28"/>
          <w:szCs w:val="28"/>
          <w:lang w:eastAsia="uk-UA" w:bidi="ar-SA"/>
        </w:rPr>
      </w:pPr>
    </w:p>
    <w:p w14:paraId="1F448821" w14:textId="77777777" w:rsidR="00F64D17" w:rsidRDefault="00F64D17" w:rsidP="007B135A">
      <w:pPr>
        <w:spacing w:after="0" w:line="240" w:lineRule="auto"/>
        <w:rPr>
          <w:rFonts w:ascii="Times New Roman" w:eastAsia="Times New Roman" w:hAnsi="Times New Roman" w:cs="Times New Roman"/>
          <w:bCs/>
          <w:noProof/>
          <w:kern w:val="0"/>
          <w:sz w:val="28"/>
          <w:szCs w:val="28"/>
          <w:lang w:eastAsia="uk-UA" w:bidi="ar-SA"/>
        </w:rPr>
      </w:pPr>
    </w:p>
    <w:p w14:paraId="41827E52" w14:textId="77777777" w:rsidR="007B135A" w:rsidRDefault="007B135A"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p>
    <w:p w14:paraId="415F16AA" w14:textId="6B321F25" w:rsidR="004E49FF" w:rsidRDefault="007B135A" w:rsidP="004E49FF">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p>
    <w:p w14:paraId="119DB47A" w14:textId="16378691" w:rsidR="007B135A" w:rsidRDefault="004E49FF"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lastRenderedPageBreak/>
        <w:t xml:space="preserve">                                                                                    </w:t>
      </w:r>
      <w:r w:rsidR="00F64D17">
        <w:rPr>
          <w:rFonts w:ascii="Times New Roman" w:eastAsia="Times New Roman" w:hAnsi="Times New Roman" w:cs="Times New Roman"/>
          <w:bCs/>
          <w:noProof/>
          <w:kern w:val="0"/>
          <w:sz w:val="28"/>
          <w:szCs w:val="28"/>
          <w:lang w:eastAsia="uk-UA" w:bidi="ar-SA"/>
        </w:rPr>
        <w:t>Додаток до рішення</w:t>
      </w:r>
    </w:p>
    <w:p w14:paraId="163E461D" w14:textId="23181113" w:rsidR="007B135A" w:rsidRPr="00F64D17" w:rsidRDefault="00F64D17"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r w:rsidR="007B135A">
        <w:rPr>
          <w:rFonts w:ascii="Times New Roman" w:eastAsia="Times New Roman" w:hAnsi="Times New Roman" w:cs="Times New Roman"/>
          <w:bCs/>
          <w:noProof/>
          <w:kern w:val="0"/>
          <w:sz w:val="28"/>
          <w:szCs w:val="28"/>
          <w:lang w:eastAsia="uk-UA" w:bidi="ar-SA"/>
        </w:rPr>
        <w:t xml:space="preserve">                                                                                    </w:t>
      </w:r>
      <w:r>
        <w:rPr>
          <w:rFonts w:ascii="Times New Roman" w:eastAsia="Times New Roman" w:hAnsi="Times New Roman" w:cs="Times New Roman"/>
          <w:bCs/>
          <w:noProof/>
          <w:kern w:val="0"/>
          <w:sz w:val="28"/>
          <w:szCs w:val="28"/>
          <w:lang w:eastAsia="uk-UA" w:bidi="ar-SA"/>
        </w:rPr>
        <w:t>№2031-</w:t>
      </w:r>
      <w:r>
        <w:rPr>
          <w:rFonts w:ascii="Times New Roman" w:eastAsia="Times New Roman" w:hAnsi="Times New Roman" w:cs="Times New Roman"/>
          <w:bCs/>
          <w:noProof/>
          <w:kern w:val="0"/>
          <w:sz w:val="28"/>
          <w:szCs w:val="28"/>
          <w:lang w:val="en-US" w:eastAsia="uk-UA" w:bidi="ar-SA"/>
        </w:rPr>
        <w:t>VIII</w:t>
      </w:r>
      <w:r w:rsidR="007B135A" w:rsidRPr="007B135A">
        <w:rPr>
          <w:rFonts w:ascii="Times New Roman" w:eastAsia="Times New Roman" w:hAnsi="Times New Roman" w:cs="Times New Roman"/>
          <w:bCs/>
          <w:noProof/>
          <w:kern w:val="0"/>
          <w:sz w:val="28"/>
          <w:szCs w:val="28"/>
          <w:lang w:eastAsia="uk-UA" w:bidi="ar-SA"/>
        </w:rPr>
        <w:t xml:space="preserve"> </w:t>
      </w:r>
      <w:r w:rsidR="007B135A">
        <w:rPr>
          <w:rFonts w:ascii="Times New Roman" w:eastAsia="Times New Roman" w:hAnsi="Times New Roman" w:cs="Times New Roman"/>
          <w:bCs/>
          <w:noProof/>
          <w:kern w:val="0"/>
          <w:sz w:val="28"/>
          <w:szCs w:val="28"/>
          <w:lang w:eastAsia="uk-UA" w:bidi="ar-SA"/>
        </w:rPr>
        <w:t>від 23.06.2023</w:t>
      </w:r>
    </w:p>
    <w:p w14:paraId="2B62F1E5" w14:textId="77777777" w:rsidR="00F64D17" w:rsidRDefault="00F64D17" w:rsidP="007B135A">
      <w:pPr>
        <w:pStyle w:val="rvps6"/>
        <w:shd w:val="clear" w:color="auto" w:fill="FFFFFF"/>
        <w:spacing w:before="0" w:beforeAutospacing="0" w:after="0" w:afterAutospacing="0"/>
        <w:ind w:right="450"/>
        <w:rPr>
          <w:rStyle w:val="rvts23"/>
          <w:b/>
          <w:sz w:val="28"/>
          <w:szCs w:val="28"/>
          <w:lang w:val="uk-UA"/>
        </w:rPr>
      </w:pPr>
    </w:p>
    <w:p w14:paraId="4B168B2E" w14:textId="77777777" w:rsidR="007B135A" w:rsidRPr="007B135A" w:rsidRDefault="007B135A" w:rsidP="00F64D17">
      <w:pPr>
        <w:pStyle w:val="rvps6"/>
        <w:shd w:val="clear" w:color="auto" w:fill="FFFFFF"/>
        <w:spacing w:before="0" w:beforeAutospacing="0" w:after="0" w:afterAutospacing="0"/>
        <w:ind w:left="450" w:right="450"/>
        <w:jc w:val="center"/>
        <w:rPr>
          <w:rStyle w:val="rvts23"/>
          <w:b/>
          <w:sz w:val="16"/>
          <w:szCs w:val="16"/>
          <w:lang w:val="uk-UA"/>
        </w:rPr>
      </w:pPr>
    </w:p>
    <w:p w14:paraId="6050361A" w14:textId="01DE1AE5" w:rsidR="00F64D17" w:rsidRPr="001304AF" w:rsidRDefault="00F64D17" w:rsidP="00F64D17">
      <w:pPr>
        <w:pStyle w:val="rvps6"/>
        <w:shd w:val="clear" w:color="auto" w:fill="FFFFFF"/>
        <w:spacing w:before="0" w:beforeAutospacing="0" w:after="0" w:afterAutospacing="0"/>
        <w:ind w:left="450" w:right="450"/>
        <w:jc w:val="center"/>
        <w:rPr>
          <w:rStyle w:val="rvts23"/>
          <w:b/>
          <w:sz w:val="28"/>
          <w:szCs w:val="28"/>
          <w:lang w:val="uk-UA"/>
        </w:rPr>
      </w:pPr>
      <w:r w:rsidRPr="001304AF">
        <w:rPr>
          <w:rStyle w:val="rvts23"/>
          <w:b/>
          <w:sz w:val="28"/>
          <w:szCs w:val="28"/>
          <w:lang w:val="uk-UA"/>
        </w:rPr>
        <w:t>ПОЛОЖЕННЯ</w:t>
      </w:r>
      <w:r w:rsidRPr="001304AF">
        <w:rPr>
          <w:b/>
          <w:sz w:val="28"/>
          <w:szCs w:val="28"/>
          <w:lang w:val="uk-UA"/>
        </w:rPr>
        <w:br/>
      </w:r>
      <w:r w:rsidRPr="001304AF">
        <w:rPr>
          <w:rStyle w:val="rvts23"/>
          <w:b/>
          <w:sz w:val="28"/>
          <w:szCs w:val="28"/>
          <w:lang w:val="uk-UA"/>
        </w:rPr>
        <w:t xml:space="preserve">про </w:t>
      </w:r>
      <w:r>
        <w:rPr>
          <w:rStyle w:val="rvts23"/>
          <w:b/>
          <w:sz w:val="28"/>
          <w:szCs w:val="28"/>
          <w:lang w:val="uk-UA"/>
        </w:rPr>
        <w:t>К</w:t>
      </w:r>
      <w:r w:rsidRPr="001304AF">
        <w:rPr>
          <w:rStyle w:val="rvts23"/>
          <w:b/>
          <w:sz w:val="28"/>
          <w:szCs w:val="28"/>
          <w:lang w:val="uk-UA"/>
        </w:rPr>
        <w:t xml:space="preserve">оординаційний центр </w:t>
      </w:r>
      <w:bookmarkStart w:id="0" w:name="_Hlk138666507"/>
      <w:r w:rsidRPr="001304AF">
        <w:rPr>
          <w:rStyle w:val="rvts23"/>
          <w:b/>
          <w:sz w:val="28"/>
          <w:szCs w:val="28"/>
          <w:lang w:val="uk-UA"/>
        </w:rPr>
        <w:t>підтримки цивільного населення при</w:t>
      </w:r>
      <w:r>
        <w:rPr>
          <w:rStyle w:val="rvts23"/>
          <w:b/>
          <w:sz w:val="28"/>
          <w:szCs w:val="28"/>
          <w:lang w:val="uk-UA"/>
        </w:rPr>
        <w:t xml:space="preserve"> </w:t>
      </w:r>
      <w:proofErr w:type="spellStart"/>
      <w:r>
        <w:rPr>
          <w:rStyle w:val="rvts23"/>
          <w:b/>
          <w:sz w:val="28"/>
          <w:szCs w:val="28"/>
          <w:lang w:val="uk-UA"/>
        </w:rPr>
        <w:t>Авангардівській</w:t>
      </w:r>
      <w:proofErr w:type="spellEnd"/>
      <w:r>
        <w:rPr>
          <w:rStyle w:val="rvts23"/>
          <w:b/>
          <w:sz w:val="28"/>
          <w:szCs w:val="28"/>
          <w:lang w:val="uk-UA"/>
        </w:rPr>
        <w:t xml:space="preserve"> селищній раді</w:t>
      </w:r>
      <w:bookmarkEnd w:id="0"/>
    </w:p>
    <w:p w14:paraId="003879C3" w14:textId="77777777" w:rsidR="00F64D17" w:rsidRPr="007B135A" w:rsidRDefault="00F64D17" w:rsidP="00F64D17">
      <w:pPr>
        <w:ind w:firstLine="567"/>
        <w:jc w:val="both"/>
        <w:rPr>
          <w:rFonts w:hint="eastAsia"/>
          <w:sz w:val="16"/>
          <w:szCs w:val="16"/>
        </w:rPr>
      </w:pPr>
    </w:p>
    <w:p w14:paraId="11A3DA0D" w14:textId="77777777" w:rsidR="00F64D17" w:rsidRPr="00BC0878" w:rsidRDefault="00F64D17" w:rsidP="00F64D17">
      <w:pPr>
        <w:pStyle w:val="rvps2"/>
        <w:shd w:val="clear" w:color="auto" w:fill="FFFFFF"/>
        <w:spacing w:before="0" w:beforeAutospacing="0" w:after="0" w:afterAutospacing="0"/>
        <w:ind w:firstLine="709"/>
        <w:jc w:val="both"/>
        <w:rPr>
          <w:sz w:val="28"/>
          <w:szCs w:val="28"/>
          <w:lang w:val="uk-UA"/>
        </w:rPr>
      </w:pPr>
      <w:r>
        <w:rPr>
          <w:sz w:val="28"/>
          <w:szCs w:val="28"/>
          <w:lang w:val="uk-UA"/>
        </w:rPr>
        <w:t>1. </w:t>
      </w:r>
      <w:r w:rsidRPr="00BC0878">
        <w:rPr>
          <w:sz w:val="28"/>
          <w:szCs w:val="28"/>
          <w:lang w:val="uk-UA"/>
        </w:rPr>
        <w:t>Координаційний центр підтримки цивільного населення при</w:t>
      </w:r>
      <w:r>
        <w:rPr>
          <w:sz w:val="28"/>
          <w:szCs w:val="28"/>
          <w:lang w:val="uk-UA"/>
        </w:rPr>
        <w:t xml:space="preserve"> </w:t>
      </w:r>
      <w:proofErr w:type="spellStart"/>
      <w:r>
        <w:rPr>
          <w:sz w:val="28"/>
          <w:szCs w:val="28"/>
          <w:lang w:val="uk-UA"/>
        </w:rPr>
        <w:t>Авангардівській</w:t>
      </w:r>
      <w:proofErr w:type="spellEnd"/>
      <w:r>
        <w:rPr>
          <w:sz w:val="28"/>
          <w:szCs w:val="28"/>
          <w:lang w:val="uk-UA"/>
        </w:rPr>
        <w:t xml:space="preserve"> селищній раді</w:t>
      </w:r>
      <w:r w:rsidRPr="00BC0878">
        <w:rPr>
          <w:sz w:val="28"/>
          <w:szCs w:val="28"/>
          <w:lang w:val="uk-UA"/>
        </w:rPr>
        <w:t xml:space="preserve"> (далі </w:t>
      </w:r>
      <w:r>
        <w:rPr>
          <w:sz w:val="28"/>
          <w:szCs w:val="28"/>
          <w:lang w:val="uk-UA"/>
        </w:rPr>
        <w:t xml:space="preserve">– </w:t>
      </w:r>
      <w:r w:rsidRPr="00BC0878">
        <w:rPr>
          <w:sz w:val="28"/>
          <w:szCs w:val="28"/>
          <w:lang w:val="uk-UA"/>
        </w:rPr>
        <w:t xml:space="preserve">Координаційний центр) є консультативно-дорадчим, який утворюється для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w:t>
      </w:r>
      <w:r>
        <w:rPr>
          <w:sz w:val="28"/>
          <w:szCs w:val="28"/>
          <w:lang w:val="uk-UA"/>
        </w:rPr>
        <w:t>З</w:t>
      </w:r>
      <w:r w:rsidRPr="00BC0878">
        <w:rPr>
          <w:sz w:val="28"/>
          <w:szCs w:val="28"/>
          <w:lang w:val="uk-UA"/>
        </w:rPr>
        <w:t xml:space="preserve">ахисників і </w:t>
      </w:r>
      <w:r>
        <w:rPr>
          <w:sz w:val="28"/>
          <w:szCs w:val="28"/>
          <w:lang w:val="uk-UA"/>
        </w:rPr>
        <w:t>З</w:t>
      </w:r>
      <w:r w:rsidRPr="00BC0878">
        <w:rPr>
          <w:sz w:val="28"/>
          <w:szCs w:val="28"/>
          <w:lang w:val="uk-UA"/>
        </w:rPr>
        <w:t xml:space="preserve">ахисниць України, іншим постраждалим особам (далі </w:t>
      </w:r>
      <w:r>
        <w:rPr>
          <w:sz w:val="28"/>
          <w:szCs w:val="28"/>
          <w:lang w:val="uk-UA"/>
        </w:rPr>
        <w:t xml:space="preserve">– </w:t>
      </w:r>
      <w:r w:rsidRPr="00BC0878">
        <w:rPr>
          <w:sz w:val="28"/>
          <w:szCs w:val="28"/>
          <w:lang w:val="uk-UA"/>
        </w:rPr>
        <w:t xml:space="preserve"> постраждале населення), забезпечення ефективної взаємодії між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представництвами в Україні міжнародних гуманітарних організацій під час вирішення питань щодо соціального захисту, забезпечення житлом та зайнятості постраждалого населення, надання </w:t>
      </w:r>
      <w:r>
        <w:rPr>
          <w:sz w:val="28"/>
          <w:szCs w:val="28"/>
          <w:lang w:val="uk-UA"/>
        </w:rPr>
        <w:t>психосоціальної</w:t>
      </w:r>
      <w:r w:rsidRPr="00BC0878">
        <w:rPr>
          <w:sz w:val="28"/>
          <w:szCs w:val="28"/>
          <w:lang w:val="uk-UA"/>
        </w:rPr>
        <w:t xml:space="preserve">, медичної та правової допомоги </w:t>
      </w:r>
      <w:r>
        <w:rPr>
          <w:sz w:val="28"/>
          <w:szCs w:val="28"/>
          <w:lang w:val="uk-UA"/>
        </w:rPr>
        <w:t xml:space="preserve">постраждалому населенню (далі – </w:t>
      </w:r>
      <w:r w:rsidRPr="00BC0878">
        <w:rPr>
          <w:sz w:val="28"/>
          <w:szCs w:val="28"/>
          <w:lang w:val="uk-UA"/>
        </w:rPr>
        <w:t>проблемні питання постраждалого населення).</w:t>
      </w:r>
    </w:p>
    <w:p w14:paraId="55F0DEA5"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149A3173" w14:textId="6D2F608D"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 w:name="n13"/>
      <w:bookmarkEnd w:id="1"/>
      <w:r w:rsidRPr="00EE3890">
        <w:rPr>
          <w:sz w:val="28"/>
          <w:szCs w:val="28"/>
          <w:lang w:val="uk-UA"/>
        </w:rPr>
        <w:t xml:space="preserve">2. Координаційний центр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розпорядженнями </w:t>
      </w:r>
      <w:r w:rsidR="00764C62" w:rsidRPr="00764C62">
        <w:rPr>
          <w:color w:val="FF0000"/>
          <w:sz w:val="28"/>
          <w:szCs w:val="28"/>
          <w:lang w:val="uk-UA"/>
        </w:rPr>
        <w:t>Одеської</w:t>
      </w:r>
      <w:r w:rsidRPr="00764C62">
        <w:rPr>
          <w:color w:val="FF0000"/>
          <w:sz w:val="28"/>
          <w:szCs w:val="28"/>
          <w:lang w:val="uk-UA"/>
        </w:rPr>
        <w:t xml:space="preserve"> обласної державної </w:t>
      </w:r>
      <w:r w:rsidRPr="00EE3890">
        <w:rPr>
          <w:sz w:val="28"/>
          <w:szCs w:val="28"/>
          <w:lang w:val="uk-UA"/>
        </w:rPr>
        <w:t>(військової) адміністрації, а також цим положенням.</w:t>
      </w:r>
    </w:p>
    <w:p w14:paraId="7A67B5BB"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77B3C689" w14:textId="77777777" w:rsidR="00F64D17" w:rsidRDefault="00F64D17" w:rsidP="00F64D17">
      <w:pPr>
        <w:pStyle w:val="rvps2"/>
        <w:shd w:val="clear" w:color="auto" w:fill="FFFFFF"/>
        <w:spacing w:before="0" w:beforeAutospacing="0" w:after="0" w:afterAutospacing="0"/>
        <w:ind w:firstLine="709"/>
        <w:jc w:val="both"/>
        <w:rPr>
          <w:sz w:val="28"/>
          <w:szCs w:val="28"/>
          <w:lang w:val="uk-UA"/>
        </w:rPr>
      </w:pPr>
      <w:bookmarkStart w:id="2" w:name="n14"/>
      <w:bookmarkEnd w:id="2"/>
      <w:r w:rsidRPr="00EE3890">
        <w:rPr>
          <w:sz w:val="28"/>
          <w:szCs w:val="28"/>
          <w:lang w:val="uk-UA"/>
        </w:rPr>
        <w:t xml:space="preserve">3. Діяльність Координаційного центру ґрунтується на принципах верховенства права, законності, гласності, відкритості, відповідальності, гендерної рівності та </w:t>
      </w:r>
      <w:proofErr w:type="spellStart"/>
      <w:r w:rsidRPr="00EE3890">
        <w:rPr>
          <w:sz w:val="28"/>
          <w:szCs w:val="28"/>
          <w:lang w:val="uk-UA"/>
        </w:rPr>
        <w:t>інклюзивності</w:t>
      </w:r>
      <w:proofErr w:type="spellEnd"/>
      <w:r w:rsidRPr="00EE3890">
        <w:rPr>
          <w:sz w:val="28"/>
          <w:szCs w:val="28"/>
          <w:lang w:val="uk-UA"/>
        </w:rPr>
        <w:t>.</w:t>
      </w:r>
    </w:p>
    <w:p w14:paraId="46D45C7F" w14:textId="77777777" w:rsidR="00F64D17" w:rsidRPr="007B135A" w:rsidRDefault="00F64D17" w:rsidP="00F64D17">
      <w:pPr>
        <w:pStyle w:val="rvps2"/>
        <w:shd w:val="clear" w:color="auto" w:fill="FFFFFF"/>
        <w:spacing w:before="0" w:beforeAutospacing="0" w:after="0" w:afterAutospacing="0"/>
        <w:ind w:firstLine="709"/>
        <w:jc w:val="both"/>
        <w:rPr>
          <w:sz w:val="16"/>
          <w:szCs w:val="16"/>
          <w:lang w:val="uk-UA"/>
        </w:rPr>
      </w:pPr>
    </w:p>
    <w:p w14:paraId="5BED4F2C" w14:textId="5DAC3CDC" w:rsidR="00F64D17" w:rsidRDefault="007B135A" w:rsidP="007B135A">
      <w:pPr>
        <w:pStyle w:val="rvps2"/>
        <w:shd w:val="clear" w:color="auto" w:fill="FFFFFF"/>
        <w:spacing w:before="0" w:beforeAutospacing="0" w:after="0" w:afterAutospacing="0"/>
        <w:ind w:left="720"/>
        <w:jc w:val="both"/>
        <w:rPr>
          <w:sz w:val="16"/>
          <w:szCs w:val="16"/>
          <w:lang w:val="uk-UA"/>
        </w:rPr>
      </w:pPr>
      <w:bookmarkStart w:id="3" w:name="n15"/>
      <w:bookmarkEnd w:id="3"/>
      <w:r>
        <w:rPr>
          <w:sz w:val="28"/>
          <w:szCs w:val="28"/>
          <w:lang w:val="uk-UA"/>
        </w:rPr>
        <w:t xml:space="preserve">4. </w:t>
      </w:r>
      <w:r w:rsidR="00F64D17" w:rsidRPr="00EE3890">
        <w:rPr>
          <w:sz w:val="28"/>
          <w:szCs w:val="28"/>
          <w:lang w:val="uk-UA"/>
        </w:rPr>
        <w:t>Основними завданнями Координаційного центру є:</w:t>
      </w:r>
    </w:p>
    <w:p w14:paraId="38F67DFD" w14:textId="77777777" w:rsidR="007B135A" w:rsidRPr="007B135A" w:rsidRDefault="007B135A" w:rsidP="007B135A">
      <w:pPr>
        <w:pStyle w:val="rvps2"/>
        <w:shd w:val="clear" w:color="auto" w:fill="FFFFFF"/>
        <w:spacing w:before="0" w:beforeAutospacing="0" w:after="0" w:afterAutospacing="0"/>
        <w:ind w:left="360"/>
        <w:jc w:val="both"/>
        <w:rPr>
          <w:sz w:val="16"/>
          <w:szCs w:val="16"/>
          <w:lang w:val="uk-UA"/>
        </w:rPr>
      </w:pPr>
    </w:p>
    <w:p w14:paraId="3A033F6C" w14:textId="77777777" w:rsidR="00F64D17" w:rsidRDefault="00F64D17" w:rsidP="00F64D17">
      <w:pPr>
        <w:pStyle w:val="rvps2"/>
        <w:shd w:val="clear" w:color="auto" w:fill="FFFFFF"/>
        <w:spacing w:before="0" w:beforeAutospacing="0" w:after="0" w:afterAutospacing="0"/>
        <w:ind w:firstLine="709"/>
        <w:jc w:val="both"/>
        <w:rPr>
          <w:sz w:val="28"/>
          <w:szCs w:val="28"/>
          <w:lang w:val="uk-UA"/>
        </w:rPr>
      </w:pPr>
      <w:bookmarkStart w:id="4" w:name="n16"/>
      <w:bookmarkEnd w:id="4"/>
      <w:r w:rsidRPr="00EE3890">
        <w:rPr>
          <w:sz w:val="28"/>
          <w:szCs w:val="28"/>
          <w:lang w:val="uk-UA"/>
        </w:rPr>
        <w:t>1) сприяння забезпеченню взаємодії між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представництвами в Україні міжнародних гуманітарних організацій, підприємствами, установами та організаціями незалежно від форми власності під час вирішення проблемних питань постраждалого населення;</w:t>
      </w:r>
    </w:p>
    <w:p w14:paraId="67E3EBDA" w14:textId="77777777" w:rsidR="007B135A" w:rsidRPr="00EE3890" w:rsidRDefault="007B135A" w:rsidP="00F64D17">
      <w:pPr>
        <w:pStyle w:val="rvps2"/>
        <w:shd w:val="clear" w:color="auto" w:fill="FFFFFF"/>
        <w:spacing w:before="0" w:beforeAutospacing="0" w:after="0" w:afterAutospacing="0"/>
        <w:ind w:firstLine="709"/>
        <w:jc w:val="both"/>
        <w:rPr>
          <w:sz w:val="28"/>
          <w:szCs w:val="28"/>
          <w:lang w:val="uk-UA"/>
        </w:rPr>
      </w:pPr>
    </w:p>
    <w:p w14:paraId="29A4F66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5" w:name="n17"/>
      <w:bookmarkEnd w:id="5"/>
      <w:r w:rsidRPr="00EE3890">
        <w:rPr>
          <w:sz w:val="28"/>
          <w:szCs w:val="28"/>
          <w:lang w:val="uk-UA"/>
        </w:rPr>
        <w:t>2) організація збору та оброблення інформації щодо нагальних потреб та проблемних питань постраждалого населення;</w:t>
      </w:r>
    </w:p>
    <w:p w14:paraId="388E14B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6" w:name="n18"/>
      <w:bookmarkEnd w:id="6"/>
      <w:r w:rsidRPr="00EE3890">
        <w:rPr>
          <w:sz w:val="28"/>
          <w:szCs w:val="28"/>
          <w:lang w:val="uk-UA"/>
        </w:rPr>
        <w:lastRenderedPageBreak/>
        <w:t xml:space="preserve">3) збір та узагальнення інформації щодо спроможності територіальних громад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w:t>
      </w:r>
      <w:proofErr w:type="spellStart"/>
      <w:r w:rsidRPr="00EE3890">
        <w:rPr>
          <w:sz w:val="28"/>
          <w:szCs w:val="28"/>
          <w:lang w:val="uk-UA"/>
        </w:rPr>
        <w:t>проєктів</w:t>
      </w:r>
      <w:proofErr w:type="spellEnd"/>
      <w:r w:rsidRPr="00EE3890">
        <w:rPr>
          <w:sz w:val="28"/>
          <w:szCs w:val="28"/>
          <w:lang w:val="uk-UA"/>
        </w:rPr>
        <w:t xml:space="preserve"> міжнародної гуманітарної допомоги для забезпечення доступності постраждалого населення до всіх наявних в</w:t>
      </w:r>
      <w:r>
        <w:rPr>
          <w:sz w:val="28"/>
          <w:szCs w:val="28"/>
          <w:lang w:val="uk-UA"/>
        </w:rPr>
        <w:t xml:space="preserve"> громаді</w:t>
      </w:r>
      <w:r w:rsidRPr="00EE3890">
        <w:rPr>
          <w:sz w:val="28"/>
          <w:szCs w:val="28"/>
          <w:lang w:val="uk-UA"/>
        </w:rPr>
        <w:t xml:space="preserve"> психосоціальних, медичних, освітніх, правових та інших послуг;</w:t>
      </w:r>
    </w:p>
    <w:p w14:paraId="3DBE03B4"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7" w:name="n19"/>
      <w:bookmarkEnd w:id="7"/>
      <w:r w:rsidRPr="00EE3890">
        <w:rPr>
          <w:sz w:val="28"/>
          <w:szCs w:val="28"/>
          <w:lang w:val="uk-UA"/>
        </w:rPr>
        <w:t>4) проведення аналізу діяльності надавачів соціальних послуг;</w:t>
      </w:r>
    </w:p>
    <w:p w14:paraId="3DA0EBF4"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8" w:name="n20"/>
      <w:bookmarkEnd w:id="8"/>
      <w:r w:rsidRPr="00EE3890">
        <w:rPr>
          <w:sz w:val="28"/>
          <w:szCs w:val="28"/>
          <w:lang w:val="uk-UA"/>
        </w:rPr>
        <w:t>5) підготовка пропозицій щодо вирішення проблемних питань постраждалого населення, у тому числі пропозицій до відповідних  цільових програм;</w:t>
      </w:r>
    </w:p>
    <w:p w14:paraId="6188C821"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9" w:name="n21"/>
      <w:bookmarkEnd w:id="9"/>
      <w:r w:rsidRPr="00EE3890">
        <w:rPr>
          <w:sz w:val="28"/>
          <w:szCs w:val="28"/>
          <w:lang w:val="uk-UA"/>
        </w:rPr>
        <w:t>6) проведення моніторингу стану вирішення проблемних питань постраждалого населення;</w:t>
      </w:r>
    </w:p>
    <w:p w14:paraId="577287AF"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0" w:name="n22"/>
      <w:bookmarkEnd w:id="10"/>
      <w:r w:rsidRPr="00EE3890">
        <w:rPr>
          <w:sz w:val="28"/>
          <w:szCs w:val="28"/>
          <w:lang w:val="uk-UA"/>
        </w:rPr>
        <w:t>7) консультаційна підтримка діяльності координаційних центрів територіальних громад;</w:t>
      </w:r>
    </w:p>
    <w:p w14:paraId="5FCC1B6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1" w:name="n23"/>
      <w:bookmarkEnd w:id="11"/>
      <w:r w:rsidRPr="00EE3890">
        <w:rPr>
          <w:sz w:val="28"/>
          <w:szCs w:val="28"/>
          <w:lang w:val="uk-UA"/>
        </w:rPr>
        <w:t>8) взаємодія з міжнародними та національними організаціями, громадськими об’єднаннями, консультативно-дорадчими органами, іншими установами та організаціями з метою вирішення проблемних питань постраждалого населення;</w:t>
      </w:r>
    </w:p>
    <w:p w14:paraId="34449F5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2" w:name="n24"/>
      <w:bookmarkEnd w:id="12"/>
      <w:r w:rsidRPr="00EE3890">
        <w:rPr>
          <w:sz w:val="28"/>
          <w:szCs w:val="28"/>
          <w:lang w:val="uk-UA"/>
        </w:rPr>
        <w:t xml:space="preserve">9) визначення шляхів і способів вирішення проблемних питань постраждалого населення, підготовка та подання відповідних пропозицій керівництву </w:t>
      </w:r>
      <w:r>
        <w:rPr>
          <w:sz w:val="28"/>
          <w:szCs w:val="28"/>
          <w:lang w:val="uk-UA"/>
        </w:rPr>
        <w:t>громади</w:t>
      </w:r>
      <w:r w:rsidRPr="00EE3890">
        <w:rPr>
          <w:sz w:val="28"/>
          <w:szCs w:val="28"/>
          <w:lang w:val="uk-UA"/>
        </w:rPr>
        <w:t>;</w:t>
      </w:r>
    </w:p>
    <w:p w14:paraId="47A22479"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3" w:name="n25"/>
      <w:bookmarkEnd w:id="13"/>
      <w:r w:rsidRPr="00EE3890">
        <w:rPr>
          <w:sz w:val="28"/>
          <w:szCs w:val="28"/>
          <w:lang w:val="uk-UA"/>
        </w:rPr>
        <w:t>10) інформування населення щодо діяльності Координаційного центру та стану виконання відповідних цільових програм.</w:t>
      </w:r>
    </w:p>
    <w:p w14:paraId="325E1B90" w14:textId="33A7AF1C" w:rsidR="00F64D17" w:rsidRPr="00F64D17" w:rsidRDefault="007B135A" w:rsidP="00F64D17">
      <w:pPr>
        <w:pStyle w:val="rvps2"/>
        <w:shd w:val="clear" w:color="auto" w:fill="FFFFFF"/>
        <w:spacing w:before="0" w:beforeAutospacing="0" w:after="0" w:afterAutospacing="0"/>
        <w:ind w:firstLine="450"/>
        <w:jc w:val="both"/>
        <w:rPr>
          <w:sz w:val="16"/>
          <w:szCs w:val="16"/>
          <w:lang w:val="uk-UA"/>
        </w:rPr>
      </w:pPr>
      <w:r>
        <w:rPr>
          <w:sz w:val="16"/>
          <w:szCs w:val="16"/>
          <w:lang w:val="uk-UA"/>
        </w:rPr>
        <w:t xml:space="preserve">  </w:t>
      </w:r>
    </w:p>
    <w:p w14:paraId="5F54227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4" w:name="n26"/>
      <w:bookmarkEnd w:id="14"/>
      <w:r w:rsidRPr="00EE3890">
        <w:rPr>
          <w:sz w:val="28"/>
          <w:szCs w:val="28"/>
          <w:lang w:val="uk-UA"/>
        </w:rPr>
        <w:t>5. Координаційний центр для виконання покладених на нього завдань:</w:t>
      </w:r>
    </w:p>
    <w:p w14:paraId="39BB80E1"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5" w:name="n27"/>
      <w:bookmarkEnd w:id="15"/>
      <w:r w:rsidRPr="00EE3890">
        <w:rPr>
          <w:sz w:val="28"/>
          <w:szCs w:val="28"/>
          <w:lang w:val="uk-UA"/>
        </w:rPr>
        <w:t>1) взаємодіє з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підприємствами, установами та організаціями незалежно від форми власності під час вирішення проблемних питань постраждалого населення;</w:t>
      </w:r>
    </w:p>
    <w:p w14:paraId="694C1A6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6" w:name="n28"/>
      <w:bookmarkEnd w:id="16"/>
      <w:r w:rsidRPr="00EE3890">
        <w:rPr>
          <w:sz w:val="28"/>
          <w:szCs w:val="28"/>
          <w:lang w:val="uk-UA"/>
        </w:rPr>
        <w:t>2) проводить моніторинг та узагальнення проблемних питань постраждалого населення, визначає можливі шляхи і способи їх вирішення;</w:t>
      </w:r>
    </w:p>
    <w:p w14:paraId="279E5D2E"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7" w:name="n29"/>
      <w:bookmarkEnd w:id="17"/>
      <w:r w:rsidRPr="00EE3890">
        <w:rPr>
          <w:sz w:val="28"/>
          <w:szCs w:val="28"/>
          <w:lang w:val="uk-UA"/>
        </w:rPr>
        <w:t>3) проводить моніторинг та узагальнення інформації щодо спроможності територіальн</w:t>
      </w:r>
      <w:r>
        <w:rPr>
          <w:sz w:val="28"/>
          <w:szCs w:val="28"/>
          <w:lang w:val="uk-UA"/>
        </w:rPr>
        <w:t>ої</w:t>
      </w:r>
      <w:r w:rsidRPr="00EE3890">
        <w:rPr>
          <w:sz w:val="28"/>
          <w:szCs w:val="28"/>
          <w:lang w:val="uk-UA"/>
        </w:rPr>
        <w:t xml:space="preserve"> громад</w:t>
      </w:r>
      <w:r>
        <w:rPr>
          <w:sz w:val="28"/>
          <w:szCs w:val="28"/>
          <w:lang w:val="uk-UA"/>
        </w:rPr>
        <w:t>и</w:t>
      </w:r>
      <w:r w:rsidRPr="00EE3890">
        <w:rPr>
          <w:sz w:val="28"/>
          <w:szCs w:val="28"/>
          <w:lang w:val="uk-UA"/>
        </w:rPr>
        <w:t xml:space="preserve">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w:t>
      </w:r>
      <w:proofErr w:type="spellStart"/>
      <w:r w:rsidRPr="00EE3890">
        <w:rPr>
          <w:sz w:val="28"/>
          <w:szCs w:val="28"/>
          <w:lang w:val="uk-UA"/>
        </w:rPr>
        <w:t>проєктів</w:t>
      </w:r>
      <w:proofErr w:type="spellEnd"/>
      <w:r w:rsidRPr="00EE3890">
        <w:rPr>
          <w:sz w:val="28"/>
          <w:szCs w:val="28"/>
          <w:lang w:val="uk-UA"/>
        </w:rPr>
        <w:t xml:space="preserve"> міжнародної гуманітарної допомоги  для забезпечення доступності постраждалого населення до всіх наявних у регіоні психосоціальних, медичних, освітніх, правових та інших послуг; готує пропозиції щодо подальшого співробітництва з міжнародними гуманітарними організаціями;</w:t>
      </w:r>
    </w:p>
    <w:p w14:paraId="01696D2E"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8" w:name="n30"/>
      <w:bookmarkEnd w:id="18"/>
      <w:r w:rsidRPr="00EE3890">
        <w:rPr>
          <w:sz w:val="28"/>
          <w:szCs w:val="28"/>
          <w:lang w:val="uk-UA"/>
        </w:rPr>
        <w:t>4) надає консультаційну підтримку щодо провадження діяльності координаційним центрам;</w:t>
      </w:r>
    </w:p>
    <w:p w14:paraId="448E2B6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19" w:name="n31"/>
      <w:bookmarkEnd w:id="19"/>
      <w:r w:rsidRPr="00EE3890">
        <w:rPr>
          <w:sz w:val="28"/>
          <w:szCs w:val="28"/>
          <w:lang w:val="uk-UA"/>
        </w:rPr>
        <w:t>5) проводить інформаційно-роз’яснювальну роботу з представниками громадських об’єднань, організаціями та установами, що залучають до своєї діяльності волонтерів, волонтерами, організовує освітні заходи;</w:t>
      </w:r>
    </w:p>
    <w:p w14:paraId="1D247A12"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0" w:name="n32"/>
      <w:bookmarkEnd w:id="20"/>
      <w:r w:rsidRPr="00EE3890">
        <w:rPr>
          <w:sz w:val="28"/>
          <w:szCs w:val="28"/>
          <w:lang w:val="uk-UA"/>
        </w:rPr>
        <w:lastRenderedPageBreak/>
        <w:t xml:space="preserve">6) проводить моніторинг, узагальнює та подає голові </w:t>
      </w:r>
      <w:r>
        <w:rPr>
          <w:sz w:val="28"/>
          <w:szCs w:val="28"/>
          <w:lang w:val="uk-UA"/>
        </w:rPr>
        <w:t xml:space="preserve">Авангардівської селищної ради </w:t>
      </w:r>
      <w:r w:rsidRPr="00EE3890">
        <w:rPr>
          <w:sz w:val="28"/>
          <w:szCs w:val="28"/>
          <w:lang w:val="uk-UA"/>
        </w:rPr>
        <w:t>інформацію щодо пропозицій міжнародних гуманітарних організацій, громадських об’єднань, організацій та установ, що залучають до своєї діяльності волонтерів, стосовно вирішення проблемних питань постраждалого населення;</w:t>
      </w:r>
    </w:p>
    <w:p w14:paraId="1B6BCD72"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7) проводить аналіз стану справ та причин виникнення проблемних</w:t>
      </w:r>
      <w:bookmarkStart w:id="21" w:name="n33"/>
      <w:bookmarkEnd w:id="21"/>
      <w:r w:rsidRPr="00EE3890">
        <w:rPr>
          <w:sz w:val="28"/>
          <w:szCs w:val="28"/>
          <w:lang w:val="uk-UA"/>
        </w:rPr>
        <w:t xml:space="preserve"> питань постраждалого населення на території </w:t>
      </w:r>
      <w:r>
        <w:rPr>
          <w:sz w:val="28"/>
          <w:szCs w:val="28"/>
          <w:lang w:val="uk-UA"/>
        </w:rPr>
        <w:t>громади</w:t>
      </w:r>
      <w:r w:rsidRPr="00EE3890">
        <w:rPr>
          <w:sz w:val="28"/>
          <w:szCs w:val="28"/>
          <w:lang w:val="uk-UA"/>
        </w:rPr>
        <w:t>, визначає шляхи і способи їх вирішення;</w:t>
      </w:r>
    </w:p>
    <w:p w14:paraId="11B55E24"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2" w:name="n34"/>
      <w:bookmarkEnd w:id="22"/>
      <w:r w:rsidRPr="00EE3890">
        <w:rPr>
          <w:sz w:val="28"/>
          <w:szCs w:val="28"/>
          <w:lang w:val="uk-UA"/>
        </w:rPr>
        <w:t>8) вивчає результати діяльності підприємств, установ та організацій незалежно від форми власності з питань, що належать до його компетенції;</w:t>
      </w:r>
      <w:bookmarkStart w:id="23" w:name="n35"/>
      <w:bookmarkEnd w:id="23"/>
    </w:p>
    <w:p w14:paraId="75E948BE" w14:textId="77777777" w:rsidR="00F64D17" w:rsidRDefault="00F64D17" w:rsidP="00F64D17">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9) інформує в обов’язковому порядку громадськість про свою діяльність, ухвалені рекомендації та їх виконання;</w:t>
      </w:r>
      <w:bookmarkStart w:id="24" w:name="n36"/>
      <w:bookmarkEnd w:id="24"/>
    </w:p>
    <w:p w14:paraId="11988DAC" w14:textId="77777777" w:rsidR="00F64D17" w:rsidRPr="007B135A" w:rsidRDefault="00F64D17" w:rsidP="00F64D17">
      <w:pPr>
        <w:pStyle w:val="rvps2"/>
        <w:shd w:val="clear" w:color="auto" w:fill="FFFFFF"/>
        <w:spacing w:before="0" w:beforeAutospacing="0" w:after="0" w:afterAutospacing="0"/>
        <w:ind w:firstLine="709"/>
        <w:jc w:val="both"/>
        <w:rPr>
          <w:sz w:val="16"/>
          <w:szCs w:val="16"/>
          <w:lang w:val="uk-UA"/>
        </w:rPr>
      </w:pPr>
    </w:p>
    <w:p w14:paraId="247FC1A6"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5" w:name="n37"/>
      <w:bookmarkEnd w:id="25"/>
      <w:r w:rsidRPr="00EE3890">
        <w:rPr>
          <w:sz w:val="28"/>
          <w:szCs w:val="28"/>
          <w:lang w:val="uk-UA"/>
        </w:rPr>
        <w:t>6. Координаційний центр відповідно до покладених на нього завдань має право:</w:t>
      </w:r>
    </w:p>
    <w:p w14:paraId="5434BFB1"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6" w:name="n38"/>
      <w:bookmarkEnd w:id="26"/>
      <w:r w:rsidRPr="00EE3890">
        <w:rPr>
          <w:sz w:val="28"/>
          <w:szCs w:val="28"/>
          <w:lang w:val="uk-UA"/>
        </w:rPr>
        <w:t>1) запитувати та отримувати від органів виконавчої влади та інших державних органів, органів місцевого самоврядування, громадських об’єднань, підприємств, установ та організацій незалежно від форми власності, зокрема представництв в Україні міжнародних гуманітарних організацій, інформацію, необхідну для вирішення проблемних питань постраждалого населення, а також у фізичних осіб за їх згодою – документи, інформацію та матеріали;</w:t>
      </w:r>
    </w:p>
    <w:p w14:paraId="06AAC099"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7" w:name="n39"/>
      <w:bookmarkEnd w:id="27"/>
      <w:r w:rsidRPr="00EE3890">
        <w:rPr>
          <w:sz w:val="28"/>
          <w:szCs w:val="28"/>
          <w:lang w:val="uk-UA"/>
        </w:rPr>
        <w:t>2) запрошувати на свої засідання керівників і представників  правоохоронних органів, громадських об’єднань, підприємств, установ та організацій незалежно від форми власності;</w:t>
      </w:r>
    </w:p>
    <w:p w14:paraId="5FAB5225"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8" w:name="n40"/>
      <w:bookmarkEnd w:id="28"/>
      <w:r w:rsidRPr="00EE3890">
        <w:rPr>
          <w:sz w:val="28"/>
          <w:szCs w:val="28"/>
          <w:lang w:val="uk-UA"/>
        </w:rPr>
        <w:t>3) залучати для розгляду питань, що належать до компетенції Координаційного центру,</w:t>
      </w:r>
      <w:r w:rsidRPr="007F28D3">
        <w:rPr>
          <w:sz w:val="28"/>
          <w:szCs w:val="28"/>
          <w:lang w:val="uk-UA"/>
        </w:rPr>
        <w:t xml:space="preserve"> </w:t>
      </w:r>
      <w:r w:rsidRPr="00EE3890">
        <w:rPr>
          <w:sz w:val="28"/>
          <w:szCs w:val="28"/>
          <w:lang w:val="uk-UA"/>
        </w:rPr>
        <w:t>представників  правоохоронних органів, громадських об’єднань, підприємств, установ та організацій незалежно від форми власност</w:t>
      </w:r>
      <w:r>
        <w:rPr>
          <w:sz w:val="28"/>
          <w:szCs w:val="28"/>
          <w:lang w:val="uk-UA"/>
        </w:rPr>
        <w:t>і</w:t>
      </w:r>
      <w:r w:rsidRPr="00EE3890">
        <w:rPr>
          <w:sz w:val="28"/>
          <w:szCs w:val="28"/>
          <w:lang w:val="uk-UA"/>
        </w:rPr>
        <w:t xml:space="preserve"> (за їх згодою);</w:t>
      </w:r>
    </w:p>
    <w:p w14:paraId="4A7B47D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29" w:name="n41"/>
      <w:bookmarkEnd w:id="29"/>
      <w:r w:rsidRPr="00EE3890">
        <w:rPr>
          <w:sz w:val="28"/>
          <w:szCs w:val="28"/>
          <w:lang w:val="uk-UA"/>
        </w:rPr>
        <w:t>4) створювати і використовувати цілодобові телефонні гарячі лінії;</w:t>
      </w:r>
    </w:p>
    <w:p w14:paraId="76808468"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0" w:name="n42"/>
      <w:bookmarkEnd w:id="30"/>
      <w:r w:rsidRPr="00EE3890">
        <w:rPr>
          <w:sz w:val="28"/>
          <w:szCs w:val="28"/>
          <w:lang w:val="uk-UA"/>
        </w:rPr>
        <w:t>5) отримувати знеособлені дані про проблемні питання постраждалого населення, що надійшли на цілодобові телефонні гарячі лінії;</w:t>
      </w:r>
    </w:p>
    <w:p w14:paraId="3B64808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1" w:name="n43"/>
      <w:bookmarkEnd w:id="31"/>
      <w:r w:rsidRPr="00EE3890">
        <w:rPr>
          <w:sz w:val="28"/>
          <w:szCs w:val="28"/>
          <w:lang w:val="uk-UA"/>
        </w:rPr>
        <w:t xml:space="preserve">6) здійснювати разом із структурними підрозділами </w:t>
      </w:r>
      <w:r>
        <w:rPr>
          <w:sz w:val="28"/>
          <w:szCs w:val="28"/>
          <w:lang w:val="uk-UA"/>
        </w:rPr>
        <w:t xml:space="preserve">Авангардівської селищної ради </w:t>
      </w:r>
      <w:r w:rsidRPr="00EE3890">
        <w:rPr>
          <w:sz w:val="28"/>
          <w:szCs w:val="28"/>
          <w:lang w:val="uk-UA"/>
        </w:rPr>
        <w:t>заходи для вирішення проблемних питань постраждалого населення;</w:t>
      </w:r>
    </w:p>
    <w:p w14:paraId="4A02B161" w14:textId="1AA38133" w:rsidR="00F64D17" w:rsidRPr="00F64D17" w:rsidRDefault="00F64D17" w:rsidP="00F64D17">
      <w:pPr>
        <w:pStyle w:val="rvps2"/>
        <w:shd w:val="clear" w:color="auto" w:fill="FFFFFF"/>
        <w:spacing w:before="0" w:beforeAutospacing="0" w:after="0" w:afterAutospacing="0"/>
        <w:ind w:firstLine="709"/>
        <w:jc w:val="both"/>
        <w:rPr>
          <w:sz w:val="28"/>
          <w:szCs w:val="28"/>
          <w:lang w:val="uk-UA"/>
        </w:rPr>
      </w:pPr>
      <w:bookmarkStart w:id="32" w:name="n44"/>
      <w:bookmarkEnd w:id="32"/>
      <w:r w:rsidRPr="00EE3890">
        <w:rPr>
          <w:sz w:val="28"/>
          <w:szCs w:val="28"/>
          <w:lang w:val="uk-UA"/>
        </w:rPr>
        <w:t>7) організовувати і проводити наради, семінари, конференції, засідання за круглим столом, брифінги та інші заходи.</w:t>
      </w:r>
    </w:p>
    <w:p w14:paraId="2E8FA925" w14:textId="4A7B14FE" w:rsidR="00F64D17" w:rsidRPr="00F64D17" w:rsidRDefault="00F64D17" w:rsidP="00F64D17">
      <w:pPr>
        <w:pStyle w:val="rvps2"/>
        <w:shd w:val="clear" w:color="auto" w:fill="FFFFFF"/>
        <w:spacing w:before="0" w:beforeAutospacing="0" w:after="0" w:afterAutospacing="0"/>
        <w:ind w:firstLine="709"/>
        <w:jc w:val="both"/>
        <w:rPr>
          <w:sz w:val="28"/>
          <w:szCs w:val="28"/>
          <w:lang w:val="uk-UA"/>
        </w:rPr>
      </w:pPr>
      <w:bookmarkStart w:id="33" w:name="n45"/>
      <w:bookmarkEnd w:id="33"/>
      <w:r w:rsidRPr="00EE3890">
        <w:rPr>
          <w:sz w:val="28"/>
          <w:szCs w:val="28"/>
          <w:lang w:val="uk-UA"/>
        </w:rPr>
        <w:t>7. Координаційний центр під час виконання покладених на нього обов’язків взаємодіє з правоохоронними та іншими державними органами, органами місцевого самоврядування, громадськими об’єднаннями, підприємствами, установами та організаціями незалежно від форми власності.</w:t>
      </w:r>
      <w:bookmarkStart w:id="34" w:name="n46"/>
      <w:bookmarkEnd w:id="34"/>
    </w:p>
    <w:p w14:paraId="5858AC75"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 xml:space="preserve">8. Посадовий та персональний склад Координаційного центру затверджується головою </w:t>
      </w:r>
      <w:r>
        <w:rPr>
          <w:sz w:val="28"/>
          <w:szCs w:val="28"/>
          <w:lang w:val="uk-UA"/>
        </w:rPr>
        <w:t>Авангардівської селищної ради</w:t>
      </w:r>
    </w:p>
    <w:p w14:paraId="5CDCF14C"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2321E6EC"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5" w:name="n47"/>
      <w:bookmarkEnd w:id="35"/>
      <w:r w:rsidRPr="00EE3890">
        <w:rPr>
          <w:sz w:val="28"/>
          <w:szCs w:val="28"/>
          <w:lang w:val="uk-UA"/>
        </w:rPr>
        <w:t>9. Очолює Координаційний центр</w:t>
      </w:r>
      <w:r>
        <w:rPr>
          <w:sz w:val="28"/>
          <w:szCs w:val="28"/>
          <w:lang w:val="uk-UA"/>
        </w:rPr>
        <w:t xml:space="preserve"> секретар селищної ради</w:t>
      </w:r>
      <w:r w:rsidRPr="00EE3890">
        <w:rPr>
          <w:sz w:val="28"/>
          <w:szCs w:val="28"/>
          <w:lang w:val="uk-UA"/>
        </w:rPr>
        <w:t>.</w:t>
      </w:r>
    </w:p>
    <w:p w14:paraId="66A4BE4E"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6" w:name="n48"/>
      <w:bookmarkEnd w:id="36"/>
      <w:r w:rsidRPr="00EE3890">
        <w:rPr>
          <w:sz w:val="28"/>
          <w:szCs w:val="28"/>
          <w:lang w:val="uk-UA"/>
        </w:rPr>
        <w:t>Керівник Координаційного центру:</w:t>
      </w:r>
    </w:p>
    <w:p w14:paraId="5925969E"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7" w:name="n50"/>
      <w:bookmarkEnd w:id="37"/>
      <w:r w:rsidRPr="00EE3890">
        <w:rPr>
          <w:sz w:val="28"/>
          <w:szCs w:val="28"/>
          <w:lang w:val="uk-UA"/>
        </w:rPr>
        <w:t>здійснює керівництво діяльністю Координаційного центру;</w:t>
      </w:r>
    </w:p>
    <w:p w14:paraId="121014E7"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8" w:name="n51"/>
      <w:bookmarkEnd w:id="38"/>
      <w:r w:rsidRPr="00EE3890">
        <w:rPr>
          <w:sz w:val="28"/>
          <w:szCs w:val="28"/>
          <w:lang w:val="uk-UA"/>
        </w:rPr>
        <w:t>дає доручення членам Координаційного центру;</w:t>
      </w:r>
    </w:p>
    <w:p w14:paraId="0DFE8BCE"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39" w:name="n52"/>
      <w:bookmarkEnd w:id="39"/>
      <w:proofErr w:type="spellStart"/>
      <w:r w:rsidRPr="00EE3890">
        <w:rPr>
          <w:sz w:val="28"/>
          <w:szCs w:val="28"/>
          <w:lang w:val="uk-UA"/>
        </w:rPr>
        <w:lastRenderedPageBreak/>
        <w:t>скликає</w:t>
      </w:r>
      <w:proofErr w:type="spellEnd"/>
      <w:r w:rsidRPr="00EE3890">
        <w:rPr>
          <w:sz w:val="28"/>
          <w:szCs w:val="28"/>
          <w:lang w:val="uk-UA"/>
        </w:rPr>
        <w:t xml:space="preserve"> засідання Координаційного центру, визначає порядок денний засідань, головує на них;</w:t>
      </w:r>
    </w:p>
    <w:p w14:paraId="794625E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0" w:name="n53"/>
      <w:bookmarkEnd w:id="40"/>
      <w:r w:rsidRPr="00EE3890">
        <w:rPr>
          <w:sz w:val="28"/>
          <w:szCs w:val="28"/>
          <w:lang w:val="uk-UA"/>
        </w:rPr>
        <w:t>представляє Координаційний центр у відносинах з правоохоронними та іншими державними органами, органами місцевого самоврядування, підприємствами, установами та організаціями незалежно від форми власності, зокрема представництвами в Україні міжнародних гуманітарних організацій.</w:t>
      </w:r>
    </w:p>
    <w:p w14:paraId="1329782C"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38F3F4B2"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1" w:name="n54"/>
      <w:bookmarkEnd w:id="41"/>
      <w:r w:rsidRPr="00EE3890">
        <w:rPr>
          <w:sz w:val="28"/>
          <w:szCs w:val="28"/>
          <w:lang w:val="uk-UA"/>
        </w:rPr>
        <w:t>10. До складу Координаційного центру входять за посадою керівники структурних підрозділів</w:t>
      </w:r>
      <w:r>
        <w:rPr>
          <w:sz w:val="28"/>
          <w:szCs w:val="28"/>
          <w:lang w:val="uk-UA"/>
        </w:rPr>
        <w:t xml:space="preserve"> Авангардівської селищної ради</w:t>
      </w:r>
      <w:r w:rsidRPr="00EE3890">
        <w:rPr>
          <w:color w:val="000000" w:themeColor="text1"/>
          <w:sz w:val="28"/>
          <w:szCs w:val="28"/>
          <w:lang w:val="uk-UA"/>
        </w:rPr>
        <w:t xml:space="preserve">, громадських об’єднань, організацій </w:t>
      </w:r>
      <w:r w:rsidRPr="00EE3890">
        <w:rPr>
          <w:sz w:val="28"/>
          <w:szCs w:val="28"/>
          <w:lang w:val="uk-UA"/>
        </w:rPr>
        <w:t xml:space="preserve">та установ, що залучають до своєї діяльності волонтерів(за згодою)  </w:t>
      </w:r>
      <w:r>
        <w:rPr>
          <w:sz w:val="28"/>
          <w:szCs w:val="28"/>
          <w:lang w:val="uk-UA"/>
        </w:rPr>
        <w:t>та інші фахівці громади.</w:t>
      </w:r>
    </w:p>
    <w:p w14:paraId="01FF19CC"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328D6560"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2" w:name="n55"/>
      <w:bookmarkEnd w:id="42"/>
      <w:r w:rsidRPr="00EE3890">
        <w:rPr>
          <w:sz w:val="28"/>
          <w:szCs w:val="28"/>
          <w:lang w:val="uk-UA"/>
        </w:rPr>
        <w:t>11. Формою роботи Координаційного центру є засідання, що проводяться у разі потреби, але не рідше ніж один раз на місяць.</w:t>
      </w:r>
    </w:p>
    <w:p w14:paraId="7576EB8A"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3" w:name="n56"/>
      <w:bookmarkEnd w:id="43"/>
      <w:r w:rsidRPr="00EE3890">
        <w:rPr>
          <w:sz w:val="28"/>
          <w:szCs w:val="28"/>
          <w:lang w:val="uk-UA"/>
        </w:rPr>
        <w:t>Підготовку матеріалів для розгляду на засіданнях Координаційного центру забезпечує його секретар.</w:t>
      </w:r>
    </w:p>
    <w:p w14:paraId="6E3711E7"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4" w:name="n57"/>
      <w:bookmarkEnd w:id="44"/>
      <w:r w:rsidRPr="00EE3890">
        <w:rPr>
          <w:sz w:val="28"/>
          <w:szCs w:val="28"/>
          <w:lang w:val="uk-UA"/>
        </w:rPr>
        <w:t>Засідання Координаційного центру вважається правоможним, якщо на ньому присутні більш як половина його членів.</w:t>
      </w:r>
    </w:p>
    <w:p w14:paraId="51B6C606"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5" w:name="n58"/>
      <w:bookmarkEnd w:id="45"/>
      <w:r w:rsidRPr="00EE3890">
        <w:rPr>
          <w:sz w:val="28"/>
          <w:szCs w:val="28"/>
          <w:lang w:val="uk-UA"/>
        </w:rPr>
        <w:t>Керівник Координаційного центру може прийняти рішення про проведення засідання в режимі реального часу з використанням відповідних технічних засобів, зокрема через Інтернет, або про участь члена Координаційного центру у засіданні в такому режимі.</w:t>
      </w:r>
    </w:p>
    <w:p w14:paraId="6BD7BECD" w14:textId="77777777" w:rsidR="00F64D17" w:rsidRPr="007B135A" w:rsidRDefault="00F64D17" w:rsidP="00F64D17">
      <w:pPr>
        <w:pStyle w:val="rvps2"/>
        <w:shd w:val="clear" w:color="auto" w:fill="FFFFFF"/>
        <w:spacing w:before="0" w:beforeAutospacing="0" w:after="0" w:afterAutospacing="0"/>
        <w:ind w:firstLine="709"/>
        <w:jc w:val="both"/>
        <w:rPr>
          <w:sz w:val="16"/>
          <w:szCs w:val="16"/>
          <w:lang w:val="uk-UA"/>
        </w:rPr>
      </w:pPr>
      <w:bookmarkStart w:id="46" w:name="n59"/>
      <w:bookmarkEnd w:id="46"/>
    </w:p>
    <w:p w14:paraId="4EBFAA85"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12. На своїх засіданнях Координаційний центр:</w:t>
      </w:r>
    </w:p>
    <w:p w14:paraId="29FD8776"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7" w:name="n60"/>
      <w:bookmarkEnd w:id="47"/>
      <w:r w:rsidRPr="00EE3890">
        <w:rPr>
          <w:sz w:val="28"/>
          <w:szCs w:val="28"/>
          <w:lang w:val="uk-UA"/>
        </w:rPr>
        <w:t>приймає запропоновані до розгляду органами місцевого самоврядування рекомендації, які реалізуються шляхом видання розпорядження</w:t>
      </w:r>
      <w:r>
        <w:rPr>
          <w:sz w:val="28"/>
          <w:szCs w:val="28"/>
          <w:lang w:val="uk-UA"/>
        </w:rPr>
        <w:t xml:space="preserve"> голови Авангардівської селищної ради</w:t>
      </w:r>
      <w:r w:rsidRPr="00EE3890">
        <w:rPr>
          <w:sz w:val="28"/>
          <w:szCs w:val="28"/>
          <w:lang w:val="uk-UA"/>
        </w:rPr>
        <w:t>;</w:t>
      </w:r>
    </w:p>
    <w:p w14:paraId="7E4276DB"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розробляє    рекомендації    з    проблемних    питань    постраждалого</w:t>
      </w:r>
    </w:p>
    <w:p w14:paraId="56D6AA37" w14:textId="77777777" w:rsidR="00F64D17" w:rsidRPr="00EE3890" w:rsidRDefault="00F64D17" w:rsidP="00F64D17">
      <w:pPr>
        <w:pStyle w:val="rvps2"/>
        <w:shd w:val="clear" w:color="auto" w:fill="FFFFFF"/>
        <w:spacing w:before="0" w:beforeAutospacing="0" w:after="0" w:afterAutospacing="0"/>
        <w:jc w:val="both"/>
        <w:rPr>
          <w:sz w:val="28"/>
          <w:szCs w:val="28"/>
          <w:lang w:val="uk-UA"/>
        </w:rPr>
      </w:pPr>
      <w:bookmarkStart w:id="48" w:name="n61"/>
      <w:bookmarkEnd w:id="48"/>
      <w:r w:rsidRPr="00EE3890">
        <w:rPr>
          <w:sz w:val="28"/>
          <w:szCs w:val="28"/>
          <w:lang w:val="uk-UA"/>
        </w:rPr>
        <w:t>населення, які запропоновані для розгляду органами місцевого самоврядування.</w:t>
      </w:r>
    </w:p>
    <w:p w14:paraId="044CE729"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49" w:name="n62"/>
      <w:bookmarkEnd w:id="49"/>
      <w:r w:rsidRPr="00EE3890">
        <w:rPr>
          <w:sz w:val="28"/>
          <w:szCs w:val="28"/>
          <w:lang w:val="uk-UA"/>
        </w:rPr>
        <w:t>Рекомендації вважаються схваленими, якщо за них проголосувало більш як половина присутніх на засіданні членів Координаційного центру.</w:t>
      </w:r>
    </w:p>
    <w:p w14:paraId="154CC7F2"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50" w:name="n63"/>
      <w:bookmarkEnd w:id="50"/>
      <w:r w:rsidRPr="00EE3890">
        <w:rPr>
          <w:sz w:val="28"/>
          <w:szCs w:val="28"/>
          <w:lang w:val="uk-UA"/>
        </w:rPr>
        <w:t>У разі рівного розподілу голосів вирішальним є голос керівника Координаційного центру.</w:t>
      </w:r>
    </w:p>
    <w:p w14:paraId="3D9F3D4C" w14:textId="77777777" w:rsidR="00F64D17" w:rsidRPr="007B135A" w:rsidRDefault="00F64D17" w:rsidP="00F64D17">
      <w:pPr>
        <w:pStyle w:val="rvps2"/>
        <w:shd w:val="clear" w:color="auto" w:fill="FFFFFF"/>
        <w:spacing w:before="0" w:beforeAutospacing="0" w:after="0" w:afterAutospacing="0"/>
        <w:ind w:firstLine="450"/>
        <w:jc w:val="both"/>
        <w:rPr>
          <w:sz w:val="16"/>
          <w:szCs w:val="16"/>
          <w:lang w:val="uk-UA"/>
        </w:rPr>
      </w:pPr>
    </w:p>
    <w:p w14:paraId="20FF50CC" w14:textId="77777777" w:rsidR="00F64D17" w:rsidRPr="00EE3890" w:rsidRDefault="00F64D17" w:rsidP="00F64D17">
      <w:pPr>
        <w:pStyle w:val="rvps2"/>
        <w:shd w:val="clear" w:color="auto" w:fill="FFFFFF"/>
        <w:spacing w:before="0" w:beforeAutospacing="0" w:after="0" w:afterAutospacing="0"/>
        <w:ind w:firstLine="709"/>
        <w:jc w:val="both"/>
        <w:rPr>
          <w:sz w:val="28"/>
          <w:szCs w:val="28"/>
          <w:lang w:val="uk-UA"/>
        </w:rPr>
      </w:pPr>
      <w:bookmarkStart w:id="51" w:name="n64"/>
      <w:bookmarkEnd w:id="51"/>
      <w:r w:rsidRPr="00EE3890">
        <w:rPr>
          <w:sz w:val="28"/>
          <w:szCs w:val="28"/>
          <w:lang w:val="uk-UA"/>
        </w:rPr>
        <w:t>13. Рекомендації фіксуються у протоколі засідання, який підписується керівником Координаційного центру та секретарем, надсилається усім членам Координаційного центр</w:t>
      </w:r>
      <w:r>
        <w:rPr>
          <w:sz w:val="28"/>
          <w:szCs w:val="28"/>
          <w:lang w:val="uk-UA"/>
        </w:rPr>
        <w:t>у</w:t>
      </w:r>
      <w:r w:rsidRPr="00EE3890">
        <w:rPr>
          <w:sz w:val="28"/>
          <w:szCs w:val="28"/>
          <w:lang w:val="uk-UA"/>
        </w:rPr>
        <w:t xml:space="preserve">. </w:t>
      </w:r>
    </w:p>
    <w:p w14:paraId="4199F6BB" w14:textId="27346829" w:rsidR="00F64D17" w:rsidRPr="007B135A" w:rsidRDefault="007B135A" w:rsidP="007B135A">
      <w:pPr>
        <w:pStyle w:val="rvps2"/>
        <w:shd w:val="clear" w:color="auto" w:fill="FFFFFF"/>
        <w:spacing w:before="0" w:beforeAutospacing="0" w:after="0" w:afterAutospacing="0"/>
        <w:ind w:firstLine="709"/>
        <w:jc w:val="both"/>
        <w:rPr>
          <w:sz w:val="28"/>
          <w:szCs w:val="28"/>
          <w:lang w:val="uk-UA"/>
        </w:rPr>
      </w:pPr>
      <w:r w:rsidRPr="00EE3890">
        <w:rPr>
          <w:sz w:val="28"/>
          <w:szCs w:val="28"/>
          <w:lang w:val="uk-UA"/>
        </w:rPr>
        <w:t xml:space="preserve">14. Організаційне, інформаційне та матеріально-технічне забезпечення діяльності Координаційного центру здійснюється </w:t>
      </w:r>
      <w:r>
        <w:rPr>
          <w:sz w:val="28"/>
          <w:szCs w:val="28"/>
          <w:lang w:val="uk-UA"/>
        </w:rPr>
        <w:t>за рахунок Авангардівської селищної ради.</w:t>
      </w:r>
      <w:bookmarkStart w:id="52" w:name="n65"/>
      <w:bookmarkEnd w:id="52"/>
    </w:p>
    <w:p w14:paraId="2D794CEC" w14:textId="78281595" w:rsidR="007B135A" w:rsidRDefault="007B135A"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r w:rsidR="005A2F7C">
        <w:rPr>
          <w:rFonts w:ascii="Times New Roman" w:eastAsia="Times New Roman" w:hAnsi="Times New Roman" w:cs="Times New Roman"/>
          <w:bCs/>
          <w:noProof/>
          <w:kern w:val="0"/>
          <w:sz w:val="28"/>
          <w:szCs w:val="28"/>
          <w:lang w:eastAsia="uk-UA" w:bidi="ar-SA"/>
        </w:rPr>
        <w:t xml:space="preserve">                             </w:t>
      </w:r>
    </w:p>
    <w:p w14:paraId="2D066FB8" w14:textId="77777777" w:rsidR="005A2F7C" w:rsidRDefault="007B135A"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p>
    <w:p w14:paraId="6088B4A7"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778766D2"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208085AB"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7D94C2DD"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4F049F01"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7F54D9FA"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753B4C3F"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p>
    <w:p w14:paraId="7EE8F39C" w14:textId="77777777" w:rsidR="005A2F7C" w:rsidRPr="005A2F7C" w:rsidRDefault="005A2F7C" w:rsidP="007B135A">
      <w:pPr>
        <w:spacing w:after="0" w:line="240" w:lineRule="auto"/>
        <w:ind w:firstLine="567"/>
        <w:jc w:val="both"/>
        <w:rPr>
          <w:rFonts w:ascii="Times New Roman" w:eastAsia="Times New Roman" w:hAnsi="Times New Roman" w:cs="Times New Roman"/>
          <w:bCs/>
          <w:noProof/>
          <w:kern w:val="0"/>
          <w:sz w:val="16"/>
          <w:szCs w:val="16"/>
          <w:lang w:eastAsia="uk-UA" w:bidi="ar-SA"/>
        </w:rPr>
      </w:pPr>
    </w:p>
    <w:p w14:paraId="43365665" w14:textId="77777777" w:rsidR="005A2F7C"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lastRenderedPageBreak/>
        <w:t xml:space="preserve">                                                                                     </w:t>
      </w:r>
    </w:p>
    <w:p w14:paraId="72715E99" w14:textId="2B1A2B37" w:rsidR="007B135A" w:rsidRDefault="005A2F7C"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r w:rsidR="007B135A">
        <w:rPr>
          <w:rFonts w:ascii="Times New Roman" w:eastAsia="Times New Roman" w:hAnsi="Times New Roman" w:cs="Times New Roman"/>
          <w:bCs/>
          <w:noProof/>
          <w:kern w:val="0"/>
          <w:sz w:val="28"/>
          <w:szCs w:val="28"/>
          <w:lang w:eastAsia="uk-UA" w:bidi="ar-SA"/>
        </w:rPr>
        <w:t>Додаток</w:t>
      </w:r>
      <w:r w:rsidR="007B135A" w:rsidRPr="007B135A">
        <w:rPr>
          <w:rFonts w:ascii="Times New Roman" w:eastAsia="Times New Roman" w:hAnsi="Times New Roman" w:cs="Times New Roman"/>
          <w:bCs/>
          <w:noProof/>
          <w:kern w:val="0"/>
          <w:sz w:val="28"/>
          <w:szCs w:val="28"/>
          <w:lang w:eastAsia="uk-UA" w:bidi="ar-SA"/>
        </w:rPr>
        <w:t xml:space="preserve"> </w:t>
      </w:r>
      <w:r w:rsidR="007B135A">
        <w:rPr>
          <w:rFonts w:ascii="Times New Roman" w:eastAsia="Times New Roman" w:hAnsi="Times New Roman" w:cs="Times New Roman"/>
          <w:bCs/>
          <w:noProof/>
          <w:kern w:val="0"/>
          <w:sz w:val="28"/>
          <w:szCs w:val="28"/>
          <w:lang w:eastAsia="uk-UA" w:bidi="ar-SA"/>
        </w:rPr>
        <w:t>до рішення</w:t>
      </w:r>
    </w:p>
    <w:p w14:paraId="0A2CF526" w14:textId="4AA816A3" w:rsidR="007B135A" w:rsidRDefault="007B135A" w:rsidP="007B135A">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№2031-</w:t>
      </w:r>
      <w:r>
        <w:rPr>
          <w:rFonts w:ascii="Times New Roman" w:eastAsia="Times New Roman" w:hAnsi="Times New Roman" w:cs="Times New Roman"/>
          <w:bCs/>
          <w:noProof/>
          <w:kern w:val="0"/>
          <w:sz w:val="28"/>
          <w:szCs w:val="28"/>
          <w:lang w:val="en-US" w:eastAsia="uk-UA" w:bidi="ar-SA"/>
        </w:rPr>
        <w:t>VIII</w:t>
      </w:r>
      <w:r w:rsidRPr="007B135A">
        <w:rPr>
          <w:rFonts w:ascii="Times New Roman" w:eastAsia="Times New Roman" w:hAnsi="Times New Roman" w:cs="Times New Roman"/>
          <w:bCs/>
          <w:noProof/>
          <w:kern w:val="0"/>
          <w:sz w:val="28"/>
          <w:szCs w:val="28"/>
          <w:lang w:eastAsia="uk-UA" w:bidi="ar-SA"/>
        </w:rPr>
        <w:t xml:space="preserve"> </w:t>
      </w:r>
      <w:r>
        <w:rPr>
          <w:rFonts w:ascii="Times New Roman" w:eastAsia="Times New Roman" w:hAnsi="Times New Roman" w:cs="Times New Roman"/>
          <w:bCs/>
          <w:noProof/>
          <w:kern w:val="0"/>
          <w:sz w:val="28"/>
          <w:szCs w:val="28"/>
          <w:lang w:eastAsia="uk-UA" w:bidi="ar-SA"/>
        </w:rPr>
        <w:t>від 23.06.2023</w:t>
      </w:r>
    </w:p>
    <w:p w14:paraId="42CE94BD" w14:textId="34D0F40F" w:rsidR="007B135A" w:rsidRPr="005A2F7C" w:rsidRDefault="007B135A" w:rsidP="005A2F7C">
      <w:pPr>
        <w:spacing w:after="0" w:line="240" w:lineRule="auto"/>
        <w:ind w:firstLine="567"/>
        <w:jc w:val="both"/>
        <w:rPr>
          <w:rFonts w:ascii="Times New Roman" w:eastAsia="Times New Roman" w:hAnsi="Times New Roman" w:cs="Times New Roman"/>
          <w:bCs/>
          <w:noProof/>
          <w:kern w:val="0"/>
          <w:sz w:val="28"/>
          <w:szCs w:val="28"/>
          <w:lang w:eastAsia="uk-UA" w:bidi="ar-SA"/>
        </w:rPr>
      </w:pPr>
      <w:r>
        <w:rPr>
          <w:rFonts w:ascii="Times New Roman" w:eastAsia="Times New Roman" w:hAnsi="Times New Roman" w:cs="Times New Roman"/>
          <w:bCs/>
          <w:noProof/>
          <w:kern w:val="0"/>
          <w:sz w:val="28"/>
          <w:szCs w:val="28"/>
          <w:lang w:eastAsia="uk-UA" w:bidi="ar-SA"/>
        </w:rPr>
        <w:t xml:space="preserve">                                                                                     </w:t>
      </w:r>
    </w:p>
    <w:p w14:paraId="0533BDD6" w14:textId="77777777" w:rsidR="005A2F7C" w:rsidRDefault="005A2F7C" w:rsidP="005A2F7C">
      <w:pPr>
        <w:spacing w:after="0" w:line="240" w:lineRule="auto"/>
        <w:rPr>
          <w:rFonts w:ascii="Times New Roman" w:eastAsia="Calibri" w:hAnsi="Times New Roman" w:cs="Times New Roman"/>
          <w:b/>
          <w:noProof/>
          <w:sz w:val="28"/>
          <w:szCs w:val="28"/>
        </w:rPr>
      </w:pPr>
      <w:bookmarkStart w:id="53" w:name="_GoBack"/>
      <w:bookmarkEnd w:id="53"/>
    </w:p>
    <w:p w14:paraId="6E54B87C" w14:textId="77777777" w:rsidR="005A2F7C" w:rsidRDefault="005A2F7C" w:rsidP="00F64D17">
      <w:pPr>
        <w:spacing w:after="0" w:line="240" w:lineRule="auto"/>
        <w:jc w:val="center"/>
        <w:rPr>
          <w:rFonts w:ascii="Times New Roman" w:eastAsia="Calibri" w:hAnsi="Times New Roman" w:cs="Times New Roman"/>
          <w:b/>
          <w:noProof/>
          <w:sz w:val="28"/>
          <w:szCs w:val="28"/>
        </w:rPr>
      </w:pPr>
    </w:p>
    <w:p w14:paraId="424DB04F" w14:textId="77777777" w:rsidR="00F64D17" w:rsidRPr="00D72886" w:rsidRDefault="00F64D17" w:rsidP="00F64D17">
      <w:pPr>
        <w:spacing w:after="0" w:line="240" w:lineRule="auto"/>
        <w:jc w:val="center"/>
        <w:rPr>
          <w:rFonts w:ascii="Times New Roman" w:eastAsia="Calibri" w:hAnsi="Times New Roman" w:cs="Times New Roman"/>
          <w:b/>
          <w:noProof/>
          <w:sz w:val="28"/>
          <w:szCs w:val="28"/>
        </w:rPr>
      </w:pPr>
      <w:r w:rsidRPr="00D72886">
        <w:rPr>
          <w:rFonts w:ascii="Times New Roman" w:eastAsia="Calibri" w:hAnsi="Times New Roman" w:cs="Times New Roman"/>
          <w:b/>
          <w:noProof/>
          <w:sz w:val="28"/>
          <w:szCs w:val="28"/>
        </w:rPr>
        <w:t>СКЛАД</w:t>
      </w:r>
    </w:p>
    <w:p w14:paraId="3971B12C" w14:textId="77777777" w:rsidR="00F64D17" w:rsidRPr="00D72886" w:rsidRDefault="00F64D17" w:rsidP="00F64D17">
      <w:pPr>
        <w:spacing w:after="0" w:line="240" w:lineRule="auto"/>
        <w:jc w:val="center"/>
        <w:rPr>
          <w:rFonts w:ascii="Times New Roman" w:eastAsia="Calibri" w:hAnsi="Times New Roman" w:cs="Calibri"/>
          <w:b/>
          <w:noProof/>
          <w:sz w:val="28"/>
          <w:szCs w:val="28"/>
        </w:rPr>
      </w:pPr>
      <w:r>
        <w:rPr>
          <w:rFonts w:ascii="Times New Roman" w:eastAsia="Calibri" w:hAnsi="Times New Roman" w:cs="Times New Roman"/>
          <w:b/>
          <w:noProof/>
          <w:sz w:val="28"/>
          <w:szCs w:val="28"/>
        </w:rPr>
        <w:t>К</w:t>
      </w:r>
      <w:r w:rsidRPr="00D72886">
        <w:rPr>
          <w:rFonts w:ascii="Times New Roman" w:eastAsia="Calibri" w:hAnsi="Times New Roman" w:cs="Times New Roman"/>
          <w:b/>
          <w:noProof/>
          <w:sz w:val="28"/>
          <w:szCs w:val="28"/>
        </w:rPr>
        <w:t>оординаційн</w:t>
      </w:r>
      <w:r>
        <w:rPr>
          <w:rFonts w:ascii="Times New Roman" w:eastAsia="Calibri" w:hAnsi="Times New Roman" w:cs="Times New Roman"/>
          <w:b/>
          <w:noProof/>
          <w:sz w:val="28"/>
          <w:szCs w:val="28"/>
        </w:rPr>
        <w:t>ого</w:t>
      </w:r>
      <w:r w:rsidRPr="00D72886">
        <w:rPr>
          <w:rFonts w:ascii="Times New Roman" w:eastAsia="Calibri" w:hAnsi="Times New Roman" w:cs="Calibri"/>
          <w:b/>
          <w:noProof/>
          <w:sz w:val="28"/>
          <w:szCs w:val="28"/>
        </w:rPr>
        <w:t xml:space="preserve"> </w:t>
      </w:r>
      <w:r>
        <w:rPr>
          <w:rFonts w:ascii="Times New Roman" w:eastAsia="Calibri" w:hAnsi="Times New Roman" w:cs="Calibri"/>
          <w:b/>
          <w:noProof/>
          <w:sz w:val="28"/>
          <w:szCs w:val="28"/>
        </w:rPr>
        <w:t>центру</w:t>
      </w:r>
      <w:r w:rsidRPr="001600AF">
        <w:rPr>
          <w:rStyle w:val="rvts23"/>
          <w:b/>
          <w:sz w:val="28"/>
          <w:szCs w:val="28"/>
        </w:rPr>
        <w:t xml:space="preserve"> </w:t>
      </w:r>
      <w:r w:rsidRPr="001600AF">
        <w:rPr>
          <w:rStyle w:val="rvts23"/>
          <w:rFonts w:ascii="Times New Roman" w:hAnsi="Times New Roman" w:cs="Times New Roman"/>
          <w:b/>
          <w:sz w:val="28"/>
          <w:szCs w:val="28"/>
        </w:rPr>
        <w:t xml:space="preserve">підтримки цивільного населення при </w:t>
      </w:r>
      <w:proofErr w:type="spellStart"/>
      <w:r w:rsidRPr="001600AF">
        <w:rPr>
          <w:rStyle w:val="rvts23"/>
          <w:rFonts w:ascii="Times New Roman" w:hAnsi="Times New Roman" w:cs="Times New Roman"/>
          <w:b/>
          <w:sz w:val="28"/>
          <w:szCs w:val="28"/>
        </w:rPr>
        <w:t>Авангардівській</w:t>
      </w:r>
      <w:proofErr w:type="spellEnd"/>
      <w:r w:rsidRPr="001600AF">
        <w:rPr>
          <w:rStyle w:val="rvts23"/>
          <w:rFonts w:ascii="Times New Roman" w:hAnsi="Times New Roman" w:cs="Times New Roman"/>
          <w:b/>
          <w:sz w:val="28"/>
          <w:szCs w:val="28"/>
        </w:rPr>
        <w:t xml:space="preserve"> селищній раді</w:t>
      </w:r>
      <w:r w:rsidRPr="00D72886">
        <w:rPr>
          <w:rFonts w:ascii="Times New Roman" w:eastAsia="Calibri" w:hAnsi="Times New Roman" w:cs="Calibri"/>
          <w:b/>
          <w:noProof/>
          <w:sz w:val="28"/>
          <w:szCs w:val="28"/>
        </w:rPr>
        <w:t xml:space="preserve"> </w:t>
      </w:r>
    </w:p>
    <w:p w14:paraId="59A6C318" w14:textId="77777777" w:rsidR="00F64D17" w:rsidRPr="005A2F7C" w:rsidRDefault="00F64D17" w:rsidP="00F64D17">
      <w:pPr>
        <w:spacing w:after="0" w:line="240" w:lineRule="auto"/>
        <w:jc w:val="center"/>
        <w:rPr>
          <w:rFonts w:ascii="Times New Roman" w:eastAsia="Calibri" w:hAnsi="Times New Roman" w:cs="Calibri"/>
          <w:b/>
          <w:noProof/>
          <w:sz w:val="16"/>
          <w:szCs w:val="16"/>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84"/>
        <w:gridCol w:w="384"/>
        <w:gridCol w:w="5792"/>
      </w:tblGrid>
      <w:tr w:rsidR="005A2F7C" w:rsidRPr="00D72886" w14:paraId="12994BCC" w14:textId="77777777" w:rsidTr="005A2F7C">
        <w:trPr>
          <w:trHeight w:val="1063"/>
        </w:trPr>
        <w:tc>
          <w:tcPr>
            <w:tcW w:w="1597" w:type="pct"/>
            <w:shd w:val="clear" w:color="auto" w:fill="auto"/>
            <w:tcMar>
              <w:left w:w="108" w:type="dxa"/>
            </w:tcMar>
          </w:tcPr>
          <w:p w14:paraId="0B8B4301"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 xml:space="preserve"> ЩУР </w:t>
            </w:r>
          </w:p>
          <w:p w14:paraId="6D974EF3" w14:textId="78963A6D" w:rsidR="005A2F7C" w:rsidRPr="00D72886" w:rsidRDefault="005A2F7C" w:rsidP="005A2F7C">
            <w:pPr>
              <w:pStyle w:val="ae"/>
              <w:rPr>
                <w:noProof/>
              </w:rPr>
            </w:pPr>
            <w:r w:rsidRPr="005A2F7C">
              <w:rPr>
                <w:rFonts w:ascii="Times New Roman" w:hAnsi="Times New Roman" w:cs="Times New Roman"/>
                <w:noProof/>
                <w:sz w:val="28"/>
                <w:szCs w:val="28"/>
              </w:rPr>
              <w:t>Валентина Василівна</w:t>
            </w:r>
            <w:r w:rsidRPr="00D72886">
              <w:rPr>
                <w:noProof/>
              </w:rPr>
              <w:t xml:space="preserve"> </w:t>
            </w:r>
          </w:p>
        </w:tc>
        <w:tc>
          <w:tcPr>
            <w:tcW w:w="199" w:type="pct"/>
          </w:tcPr>
          <w:p w14:paraId="19BC598B"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60BCBB4F" w14:textId="12426F81"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6DF2B1BB" w14:textId="4045C837" w:rsidR="005A2F7C" w:rsidRPr="005A2F7C" w:rsidRDefault="005A2F7C" w:rsidP="00E73609">
            <w:pPr>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секретар Авнангардівської селищної </w:t>
            </w:r>
            <w:r w:rsidRPr="00D72886">
              <w:rPr>
                <w:rFonts w:ascii="Times New Roman" w:eastAsia="Calibri" w:hAnsi="Times New Roman" w:cs="Times New Roman"/>
                <w:noProof/>
                <w:sz w:val="28"/>
                <w:szCs w:val="28"/>
              </w:rPr>
              <w:t xml:space="preserve">ради, </w:t>
            </w:r>
            <w:r w:rsidRPr="005A2F7C">
              <w:rPr>
                <w:rFonts w:ascii="Times New Roman" w:eastAsia="Calibri" w:hAnsi="Times New Roman" w:cs="Times New Roman"/>
                <w:i/>
                <w:noProof/>
                <w:sz w:val="28"/>
                <w:szCs w:val="28"/>
              </w:rPr>
              <w:t>голова Координаційного центру</w:t>
            </w:r>
            <w:r>
              <w:rPr>
                <w:rFonts w:ascii="Times New Roman" w:eastAsia="Calibri" w:hAnsi="Times New Roman" w:cs="Times New Roman"/>
                <w:i/>
                <w:noProof/>
                <w:sz w:val="28"/>
                <w:szCs w:val="28"/>
              </w:rPr>
              <w:t>;</w:t>
            </w:r>
          </w:p>
        </w:tc>
      </w:tr>
      <w:tr w:rsidR="005A2F7C" w:rsidRPr="00D72886" w14:paraId="378E2150" w14:textId="77777777" w:rsidTr="005A2F7C">
        <w:tc>
          <w:tcPr>
            <w:tcW w:w="1597" w:type="pct"/>
            <w:shd w:val="clear" w:color="auto" w:fill="auto"/>
            <w:tcMar>
              <w:left w:w="108" w:type="dxa"/>
            </w:tcMar>
          </w:tcPr>
          <w:p w14:paraId="2B3C405D"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 xml:space="preserve">ДЕРЛІ </w:t>
            </w:r>
          </w:p>
          <w:p w14:paraId="1DFD8423" w14:textId="417E02E2" w:rsidR="005A2F7C" w:rsidRPr="001600AF" w:rsidRDefault="005A2F7C" w:rsidP="005A2F7C">
            <w:pPr>
              <w:pStyle w:val="ae"/>
              <w:rPr>
                <w:noProof/>
              </w:rPr>
            </w:pPr>
            <w:r w:rsidRPr="005A2F7C">
              <w:rPr>
                <w:rFonts w:ascii="Times New Roman" w:hAnsi="Times New Roman" w:cs="Times New Roman"/>
                <w:noProof/>
                <w:sz w:val="28"/>
                <w:szCs w:val="28"/>
              </w:rPr>
              <w:t>Жанна Георгіївна</w:t>
            </w:r>
          </w:p>
        </w:tc>
        <w:tc>
          <w:tcPr>
            <w:tcW w:w="199" w:type="pct"/>
          </w:tcPr>
          <w:p w14:paraId="1C7691CF"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21C300F1" w14:textId="69C3ED61"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5107E94D" w14:textId="501EB661" w:rsidR="005A2F7C" w:rsidRPr="00D72886" w:rsidRDefault="005A2F7C" w:rsidP="00E73609">
            <w:pPr>
              <w:jc w:val="both"/>
              <w:rPr>
                <w:rFonts w:ascii="Times New Roman" w:eastAsia="Calibri" w:hAnsi="Times New Roman" w:cs="Times New Roman"/>
                <w:noProof/>
              </w:rPr>
            </w:pPr>
            <w:r w:rsidRPr="00D72886">
              <w:rPr>
                <w:rFonts w:ascii="Times New Roman" w:eastAsia="Times New Roman" w:hAnsi="Times New Roman" w:cs="Times New Roman"/>
                <w:noProof/>
                <w:sz w:val="28"/>
                <w:szCs w:val="28"/>
                <w:lang w:eastAsia="ru-RU"/>
              </w:rPr>
              <w:t xml:space="preserve">начальник відділу соціальних соціального захисту населення Авангардівської селищної ради, </w:t>
            </w:r>
            <w:r w:rsidRPr="005A2F7C">
              <w:rPr>
                <w:rFonts w:ascii="Times New Roman" w:eastAsia="Times New Roman" w:hAnsi="Times New Roman" w:cs="Times New Roman"/>
                <w:bCs/>
                <w:i/>
                <w:noProof/>
                <w:sz w:val="28"/>
                <w:szCs w:val="28"/>
                <w:lang w:eastAsia="ru-RU"/>
              </w:rPr>
              <w:t>заступник голови</w:t>
            </w:r>
            <w:r w:rsidRPr="005A2F7C">
              <w:rPr>
                <w:rFonts w:ascii="Times New Roman" w:eastAsia="Times New Roman" w:hAnsi="Times New Roman" w:cs="Times New Roman"/>
                <w:i/>
                <w:noProof/>
                <w:sz w:val="28"/>
                <w:szCs w:val="28"/>
                <w:lang w:eastAsia="ru-RU"/>
              </w:rPr>
              <w:t xml:space="preserve"> Координаційного центру</w:t>
            </w:r>
            <w:r>
              <w:rPr>
                <w:rFonts w:ascii="Times New Roman" w:eastAsia="Times New Roman" w:hAnsi="Times New Roman" w:cs="Times New Roman"/>
                <w:i/>
                <w:noProof/>
                <w:sz w:val="28"/>
                <w:szCs w:val="28"/>
                <w:lang w:eastAsia="ru-RU"/>
              </w:rPr>
              <w:t>;</w:t>
            </w:r>
          </w:p>
        </w:tc>
      </w:tr>
      <w:tr w:rsidR="005A2F7C" w:rsidRPr="00D72886" w14:paraId="1A484A2D" w14:textId="77777777" w:rsidTr="005A2F7C">
        <w:tc>
          <w:tcPr>
            <w:tcW w:w="1597" w:type="pct"/>
            <w:shd w:val="clear" w:color="auto" w:fill="auto"/>
            <w:tcMar>
              <w:left w:w="108" w:type="dxa"/>
            </w:tcMar>
          </w:tcPr>
          <w:p w14:paraId="27097814"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 xml:space="preserve">ШАЛАШНА </w:t>
            </w:r>
          </w:p>
          <w:p w14:paraId="62A0DAF1" w14:textId="3150698A" w:rsidR="005A2F7C" w:rsidRPr="001600AF" w:rsidRDefault="005A2F7C" w:rsidP="005A2F7C">
            <w:pPr>
              <w:pStyle w:val="ae"/>
              <w:rPr>
                <w:noProof/>
              </w:rPr>
            </w:pPr>
            <w:r w:rsidRPr="005A2F7C">
              <w:rPr>
                <w:rFonts w:ascii="Times New Roman" w:hAnsi="Times New Roman" w:cs="Times New Roman"/>
                <w:noProof/>
                <w:sz w:val="28"/>
                <w:szCs w:val="28"/>
              </w:rPr>
              <w:t>Марина Іллівна</w:t>
            </w:r>
          </w:p>
        </w:tc>
        <w:tc>
          <w:tcPr>
            <w:tcW w:w="199" w:type="pct"/>
          </w:tcPr>
          <w:p w14:paraId="0B26B0DF"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4FFC4A6F" w14:textId="0BC47770"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1CC059F8" w14:textId="45477D42" w:rsidR="005A2F7C" w:rsidRPr="00D72886" w:rsidRDefault="005A2F7C" w:rsidP="00E73609">
            <w:pPr>
              <w:jc w:val="both"/>
              <w:rPr>
                <w:rFonts w:ascii="Times New Roman" w:eastAsia="Calibri" w:hAnsi="Times New Roman" w:cs="Times New Roman"/>
                <w:noProof/>
              </w:rPr>
            </w:pPr>
            <w:r w:rsidRPr="001600AF">
              <w:rPr>
                <w:rFonts w:ascii="Times New Roman" w:eastAsia="Calibri" w:hAnsi="Times New Roman" w:cs="Times New Roman"/>
                <w:noProof/>
                <w:sz w:val="28"/>
                <w:szCs w:val="28"/>
              </w:rPr>
              <w:t>Головний спеціаліст</w:t>
            </w:r>
            <w:r>
              <w:rPr>
                <w:rFonts w:ascii="Times New Roman" w:eastAsia="Calibri" w:hAnsi="Times New Roman" w:cs="Times New Roman"/>
                <w:noProof/>
              </w:rPr>
              <w:t xml:space="preserve"> </w:t>
            </w:r>
            <w:r w:rsidRPr="00D72886">
              <w:rPr>
                <w:rFonts w:ascii="Times New Roman" w:eastAsia="Times New Roman" w:hAnsi="Times New Roman" w:cs="Times New Roman"/>
                <w:noProof/>
                <w:sz w:val="28"/>
                <w:szCs w:val="28"/>
                <w:lang w:eastAsia="ru-RU"/>
              </w:rPr>
              <w:t xml:space="preserve">відділу соціальних соціального захисту населення Авангардівської селищної ради, </w:t>
            </w:r>
            <w:r w:rsidRPr="005A2F7C">
              <w:rPr>
                <w:rFonts w:ascii="Times New Roman" w:eastAsia="Times New Roman" w:hAnsi="Times New Roman" w:cs="Times New Roman"/>
                <w:i/>
                <w:noProof/>
                <w:sz w:val="28"/>
                <w:szCs w:val="28"/>
                <w:lang w:eastAsia="ru-RU"/>
              </w:rPr>
              <w:t>секретар Координаційного центру</w:t>
            </w:r>
            <w:r>
              <w:rPr>
                <w:rFonts w:ascii="Times New Roman" w:eastAsia="Times New Roman" w:hAnsi="Times New Roman" w:cs="Times New Roman"/>
                <w:i/>
                <w:noProof/>
                <w:sz w:val="28"/>
                <w:szCs w:val="28"/>
                <w:lang w:eastAsia="ru-RU"/>
              </w:rPr>
              <w:t>;</w:t>
            </w:r>
          </w:p>
        </w:tc>
      </w:tr>
      <w:tr w:rsidR="005A2F7C" w:rsidRPr="00D72886" w14:paraId="76590928" w14:textId="77777777" w:rsidTr="005A2F7C">
        <w:tc>
          <w:tcPr>
            <w:tcW w:w="1597" w:type="pct"/>
            <w:shd w:val="clear" w:color="auto" w:fill="auto"/>
            <w:tcMar>
              <w:left w:w="108" w:type="dxa"/>
            </w:tcMar>
          </w:tcPr>
          <w:p w14:paraId="625253F9" w14:textId="77777777" w:rsidR="005A2F7C" w:rsidRPr="005A2F7C" w:rsidRDefault="005A2F7C" w:rsidP="005A2F7C">
            <w:pPr>
              <w:pStyle w:val="ae"/>
              <w:rPr>
                <w:rFonts w:ascii="Times New Roman" w:eastAsia="Calibri" w:hAnsi="Times New Roman" w:cs="Times New Roman"/>
                <w:noProof/>
                <w:sz w:val="28"/>
                <w:szCs w:val="28"/>
              </w:rPr>
            </w:pPr>
            <w:r w:rsidRPr="005A2F7C">
              <w:rPr>
                <w:rFonts w:ascii="Times New Roman" w:hAnsi="Times New Roman" w:cs="Times New Roman"/>
                <w:noProof/>
                <w:sz w:val="28"/>
                <w:szCs w:val="28"/>
              </w:rPr>
              <w:t>КОЗАЧОК</w:t>
            </w:r>
          </w:p>
          <w:p w14:paraId="5654F852" w14:textId="5A4032E9" w:rsidR="005A2F7C" w:rsidRPr="005A2F7C" w:rsidRDefault="005A2F7C" w:rsidP="005A2F7C">
            <w:pPr>
              <w:pStyle w:val="ae"/>
              <w:rPr>
                <w:bCs/>
                <w:noProof/>
              </w:rPr>
            </w:pPr>
            <w:r w:rsidRPr="005A2F7C">
              <w:rPr>
                <w:rFonts w:ascii="Times New Roman" w:hAnsi="Times New Roman" w:cs="Times New Roman"/>
                <w:bCs/>
                <w:noProof/>
                <w:sz w:val="28"/>
                <w:szCs w:val="28"/>
              </w:rPr>
              <w:t>Вадим Петрович</w:t>
            </w:r>
          </w:p>
        </w:tc>
        <w:tc>
          <w:tcPr>
            <w:tcW w:w="199" w:type="pct"/>
          </w:tcPr>
          <w:p w14:paraId="77AFA008"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14C75721" w14:textId="665C22CA"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3E6651B3" w14:textId="38B266A7" w:rsidR="005A2F7C" w:rsidRPr="00D72886" w:rsidRDefault="005A2F7C" w:rsidP="005A2F7C">
            <w:pPr>
              <w:jc w:val="both"/>
              <w:rPr>
                <w:rFonts w:ascii="Times New Roman" w:eastAsia="Calibri" w:hAnsi="Times New Roman" w:cs="Times New Roman"/>
                <w:noProof/>
              </w:rPr>
            </w:pPr>
            <w:r w:rsidRPr="00D72886">
              <w:rPr>
                <w:rFonts w:ascii="Times New Roman" w:eastAsia="Times New Roman" w:hAnsi="Times New Roman" w:cs="Times New Roman"/>
                <w:bCs/>
                <w:noProof/>
                <w:sz w:val="28"/>
                <w:szCs w:val="28"/>
              </w:rPr>
              <w:t>Староста</w:t>
            </w:r>
            <w:r>
              <w:rPr>
                <w:rFonts w:ascii="Times New Roman" w:eastAsia="Times New Roman" w:hAnsi="Times New Roman" w:cs="Times New Roman"/>
                <w:bCs/>
                <w:noProof/>
                <w:sz w:val="28"/>
                <w:szCs w:val="28"/>
              </w:rPr>
              <w:t xml:space="preserve"> </w:t>
            </w:r>
            <w:r w:rsidRPr="00D72886">
              <w:rPr>
                <w:rFonts w:ascii="Times New Roman" w:eastAsia="Times New Roman" w:hAnsi="Times New Roman" w:cs="Times New Roman"/>
                <w:bCs/>
                <w:noProof/>
                <w:sz w:val="28"/>
                <w:szCs w:val="28"/>
              </w:rPr>
              <w:t>Хлібодарськ</w:t>
            </w:r>
            <w:r>
              <w:rPr>
                <w:rFonts w:ascii="Times New Roman" w:eastAsia="Times New Roman" w:hAnsi="Times New Roman" w:cs="Times New Roman"/>
                <w:bCs/>
                <w:noProof/>
                <w:sz w:val="28"/>
                <w:szCs w:val="28"/>
              </w:rPr>
              <w:t xml:space="preserve">ого старостинського округу, </w:t>
            </w:r>
            <w:r w:rsidRPr="005A2F7C">
              <w:rPr>
                <w:rFonts w:ascii="Times New Roman" w:eastAsia="Times New Roman" w:hAnsi="Times New Roman" w:cs="Times New Roman"/>
                <w:bCs/>
                <w:i/>
                <w:noProof/>
                <w:sz w:val="28"/>
                <w:szCs w:val="28"/>
              </w:rPr>
              <w:t>член Координаційного центру</w:t>
            </w:r>
            <w:r>
              <w:rPr>
                <w:rFonts w:ascii="Times New Roman" w:eastAsia="Times New Roman" w:hAnsi="Times New Roman" w:cs="Times New Roman"/>
                <w:bCs/>
                <w:i/>
                <w:noProof/>
                <w:sz w:val="28"/>
                <w:szCs w:val="28"/>
              </w:rPr>
              <w:t>;</w:t>
            </w:r>
          </w:p>
        </w:tc>
      </w:tr>
      <w:tr w:rsidR="005A2F7C" w:rsidRPr="00D72886" w14:paraId="476E63DA" w14:textId="77777777" w:rsidTr="005A2F7C">
        <w:tc>
          <w:tcPr>
            <w:tcW w:w="1597" w:type="pct"/>
            <w:shd w:val="clear" w:color="auto" w:fill="auto"/>
            <w:tcMar>
              <w:left w:w="108" w:type="dxa"/>
            </w:tcMar>
          </w:tcPr>
          <w:p w14:paraId="50C12829"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БУБНОВ</w:t>
            </w:r>
          </w:p>
          <w:p w14:paraId="1CA32F98" w14:textId="5AF594C3" w:rsidR="005A2F7C" w:rsidRPr="005A2F7C" w:rsidRDefault="005A2F7C" w:rsidP="005A2F7C">
            <w:pPr>
              <w:pStyle w:val="ae"/>
              <w:rPr>
                <w:noProof/>
              </w:rPr>
            </w:pPr>
            <w:r w:rsidRPr="005A2F7C">
              <w:rPr>
                <w:rFonts w:ascii="Times New Roman" w:hAnsi="Times New Roman" w:cs="Times New Roman"/>
                <w:noProof/>
                <w:sz w:val="28"/>
                <w:szCs w:val="28"/>
              </w:rPr>
              <w:t>Микола Анатолійович</w:t>
            </w:r>
          </w:p>
        </w:tc>
        <w:tc>
          <w:tcPr>
            <w:tcW w:w="199" w:type="pct"/>
          </w:tcPr>
          <w:p w14:paraId="0C1B12FF"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3B658D8C" w14:textId="279B4E64"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41F3F798" w14:textId="2F18D435" w:rsidR="005A2F7C" w:rsidRPr="00D72886" w:rsidRDefault="005A2F7C" w:rsidP="00E73609">
            <w:pPr>
              <w:jc w:val="both"/>
              <w:rPr>
                <w:rFonts w:ascii="Times New Roman" w:eastAsia="Calibri" w:hAnsi="Times New Roman" w:cs="Times New Roman"/>
                <w:noProof/>
              </w:rPr>
            </w:pPr>
            <w:r w:rsidRPr="00D72886">
              <w:rPr>
                <w:rFonts w:ascii="Times New Roman" w:eastAsia="Calibri" w:hAnsi="Times New Roman" w:cs="Times New Roman"/>
                <w:noProof/>
                <w:sz w:val="28"/>
                <w:szCs w:val="28"/>
              </w:rPr>
              <w:t>староста Прилиманського старостинського округу</w:t>
            </w:r>
            <w:r>
              <w:rPr>
                <w:rFonts w:ascii="Times New Roman" w:eastAsia="Calibri" w:hAnsi="Times New Roman" w:cs="Times New Roman"/>
                <w:noProof/>
                <w:sz w:val="28"/>
                <w:szCs w:val="28"/>
              </w:rPr>
              <w:t xml:space="preserve">, </w:t>
            </w:r>
            <w:r w:rsidRPr="005A2F7C">
              <w:rPr>
                <w:rFonts w:ascii="Times New Roman" w:eastAsia="Times New Roman" w:hAnsi="Times New Roman" w:cs="Times New Roman"/>
                <w:bCs/>
                <w:i/>
                <w:noProof/>
                <w:sz w:val="28"/>
                <w:szCs w:val="28"/>
              </w:rPr>
              <w:t>член Координаційного центру</w:t>
            </w:r>
            <w:r>
              <w:rPr>
                <w:rFonts w:ascii="Times New Roman" w:eastAsia="Times New Roman" w:hAnsi="Times New Roman" w:cs="Times New Roman"/>
                <w:bCs/>
                <w:i/>
                <w:noProof/>
                <w:sz w:val="28"/>
                <w:szCs w:val="28"/>
              </w:rPr>
              <w:t>;</w:t>
            </w:r>
          </w:p>
        </w:tc>
      </w:tr>
      <w:tr w:rsidR="005A2F7C" w:rsidRPr="00D72886" w14:paraId="1BEB960E" w14:textId="77777777" w:rsidTr="005A2F7C">
        <w:tc>
          <w:tcPr>
            <w:tcW w:w="1597" w:type="pct"/>
            <w:shd w:val="clear" w:color="auto" w:fill="auto"/>
            <w:tcMar>
              <w:left w:w="108" w:type="dxa"/>
            </w:tcMar>
          </w:tcPr>
          <w:p w14:paraId="70F96FAB"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КОВАЛЬОВ</w:t>
            </w:r>
          </w:p>
          <w:p w14:paraId="495A252B" w14:textId="77777777" w:rsidR="005A2F7C" w:rsidRDefault="005A2F7C" w:rsidP="005A2F7C">
            <w:pPr>
              <w:pStyle w:val="ae"/>
              <w:rPr>
                <w:rFonts w:ascii="Times New Roman" w:eastAsia="Times New Roman" w:hAnsi="Times New Roman" w:cs="Times New Roman"/>
                <w:noProof/>
                <w:sz w:val="28"/>
                <w:szCs w:val="28"/>
              </w:rPr>
            </w:pPr>
            <w:r w:rsidRPr="005A2F7C">
              <w:rPr>
                <w:rFonts w:ascii="Times New Roman" w:eastAsia="Times New Roman" w:hAnsi="Times New Roman" w:cs="Times New Roman"/>
                <w:noProof/>
                <w:sz w:val="28"/>
                <w:szCs w:val="28"/>
              </w:rPr>
              <w:t>Костянтин Анатолійович</w:t>
            </w:r>
          </w:p>
          <w:p w14:paraId="5E9E550E" w14:textId="58D443F2" w:rsidR="005A2F7C" w:rsidRPr="005A2F7C" w:rsidRDefault="005A2F7C" w:rsidP="005A2F7C">
            <w:pPr>
              <w:pStyle w:val="ae"/>
              <w:rPr>
                <w:rFonts w:eastAsia="Times New Roman"/>
                <w:noProof/>
              </w:rPr>
            </w:pPr>
          </w:p>
        </w:tc>
        <w:tc>
          <w:tcPr>
            <w:tcW w:w="199" w:type="pct"/>
          </w:tcPr>
          <w:p w14:paraId="756FFE5F"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7B31DE30" w14:textId="05B46AC0"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4325CB0D" w14:textId="6691D04A" w:rsidR="005A2F7C" w:rsidRPr="00D72886" w:rsidRDefault="005A2F7C" w:rsidP="00E73609">
            <w:pPr>
              <w:jc w:val="both"/>
              <w:rPr>
                <w:rFonts w:ascii="Times New Roman" w:eastAsia="Calibri" w:hAnsi="Times New Roman" w:cs="Times New Roman"/>
                <w:noProof/>
              </w:rPr>
            </w:pPr>
            <w:r w:rsidRPr="00D72886">
              <w:rPr>
                <w:rFonts w:ascii="Times New Roman" w:eastAsia="Calibri" w:hAnsi="Times New Roman" w:cs="Times New Roman"/>
                <w:noProof/>
                <w:sz w:val="28"/>
                <w:szCs w:val="28"/>
              </w:rPr>
              <w:t>староста Новодолинського старостинського округу</w:t>
            </w:r>
            <w:r>
              <w:rPr>
                <w:rFonts w:ascii="Times New Roman" w:eastAsia="Calibri" w:hAnsi="Times New Roman" w:cs="Times New Roman"/>
                <w:noProof/>
                <w:sz w:val="28"/>
                <w:szCs w:val="28"/>
              </w:rPr>
              <w:t xml:space="preserve">, </w:t>
            </w:r>
            <w:r w:rsidRPr="005A2F7C">
              <w:rPr>
                <w:rFonts w:ascii="Times New Roman" w:eastAsia="Times New Roman" w:hAnsi="Times New Roman" w:cs="Times New Roman"/>
                <w:bCs/>
                <w:i/>
                <w:noProof/>
                <w:sz w:val="28"/>
                <w:szCs w:val="28"/>
              </w:rPr>
              <w:t>член Координаційного центру</w:t>
            </w:r>
            <w:r>
              <w:rPr>
                <w:rFonts w:ascii="Times New Roman" w:eastAsia="Times New Roman" w:hAnsi="Times New Roman" w:cs="Times New Roman"/>
                <w:bCs/>
                <w:i/>
                <w:noProof/>
                <w:sz w:val="28"/>
                <w:szCs w:val="28"/>
              </w:rPr>
              <w:t>;</w:t>
            </w:r>
          </w:p>
        </w:tc>
      </w:tr>
      <w:tr w:rsidR="005A2F7C" w:rsidRPr="00D72886" w14:paraId="58649ECD" w14:textId="77777777" w:rsidTr="005A2F7C">
        <w:tc>
          <w:tcPr>
            <w:tcW w:w="1597" w:type="pct"/>
            <w:shd w:val="clear" w:color="auto" w:fill="auto"/>
            <w:tcMar>
              <w:left w:w="108" w:type="dxa"/>
            </w:tcMar>
          </w:tcPr>
          <w:p w14:paraId="37E852E1"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СОЛОТИНСЬКА</w:t>
            </w:r>
          </w:p>
          <w:p w14:paraId="66C059A1" w14:textId="77777777" w:rsidR="005A2F7C" w:rsidRPr="00D72886" w:rsidRDefault="005A2F7C" w:rsidP="005A2F7C">
            <w:pPr>
              <w:pStyle w:val="ae"/>
              <w:rPr>
                <w:noProof/>
              </w:rPr>
            </w:pPr>
            <w:r w:rsidRPr="005A2F7C">
              <w:rPr>
                <w:rFonts w:ascii="Times New Roman" w:eastAsia="Times New Roman" w:hAnsi="Times New Roman" w:cs="Times New Roman"/>
                <w:noProof/>
                <w:sz w:val="28"/>
                <w:szCs w:val="28"/>
                <w:lang w:eastAsia="ru-RU"/>
              </w:rPr>
              <w:t>Ірина Вікторівна</w:t>
            </w:r>
          </w:p>
        </w:tc>
        <w:tc>
          <w:tcPr>
            <w:tcW w:w="199" w:type="pct"/>
          </w:tcPr>
          <w:p w14:paraId="610DFED2"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7C3B51CC" w14:textId="647E6C4F"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34B6804B" w14:textId="02F09B53" w:rsidR="005A2F7C" w:rsidRPr="005A2F7C" w:rsidRDefault="005A2F7C" w:rsidP="00E73609">
            <w:pPr>
              <w:jc w:val="both"/>
              <w:rPr>
                <w:rFonts w:ascii="Times New Roman" w:eastAsia="Times New Roman" w:hAnsi="Times New Roman" w:cs="Times New Roman"/>
                <w:noProof/>
                <w:sz w:val="28"/>
                <w:szCs w:val="28"/>
                <w:lang w:eastAsia="ru-RU"/>
              </w:rPr>
            </w:pPr>
            <w:r w:rsidRPr="00D72886">
              <w:rPr>
                <w:rFonts w:ascii="Times New Roman" w:eastAsia="Times New Roman" w:hAnsi="Times New Roman" w:cs="Times New Roman"/>
                <w:noProof/>
                <w:sz w:val="28"/>
                <w:szCs w:val="28"/>
                <w:lang w:eastAsia="ru-RU"/>
              </w:rPr>
              <w:t>начальник відділу освіти, культури, молоді та спорту Авангардівської селищної ради</w:t>
            </w:r>
            <w:r>
              <w:rPr>
                <w:rFonts w:ascii="Times New Roman" w:eastAsia="Times New Roman" w:hAnsi="Times New Roman" w:cs="Times New Roman"/>
                <w:noProof/>
                <w:sz w:val="28"/>
                <w:szCs w:val="28"/>
                <w:lang w:eastAsia="ru-RU"/>
              </w:rPr>
              <w:t xml:space="preserve">, </w:t>
            </w:r>
            <w:r w:rsidRPr="005A2F7C">
              <w:rPr>
                <w:rFonts w:ascii="Times New Roman" w:eastAsia="Times New Roman" w:hAnsi="Times New Roman" w:cs="Times New Roman"/>
                <w:bCs/>
                <w:i/>
                <w:noProof/>
                <w:sz w:val="28"/>
                <w:szCs w:val="28"/>
              </w:rPr>
              <w:t>член Координаційного центру</w:t>
            </w:r>
            <w:r>
              <w:rPr>
                <w:rFonts w:ascii="Times New Roman" w:eastAsia="Times New Roman" w:hAnsi="Times New Roman" w:cs="Times New Roman"/>
                <w:bCs/>
                <w:i/>
                <w:noProof/>
                <w:sz w:val="28"/>
                <w:szCs w:val="28"/>
              </w:rPr>
              <w:t>;</w:t>
            </w:r>
          </w:p>
        </w:tc>
      </w:tr>
      <w:tr w:rsidR="005A2F7C" w:rsidRPr="00D72886" w14:paraId="142EF962" w14:textId="77777777" w:rsidTr="005A2F7C">
        <w:tc>
          <w:tcPr>
            <w:tcW w:w="1597" w:type="pct"/>
            <w:shd w:val="clear" w:color="auto" w:fill="auto"/>
            <w:tcMar>
              <w:left w:w="108" w:type="dxa"/>
            </w:tcMar>
          </w:tcPr>
          <w:p w14:paraId="272D0B58"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КЛИМЧУК</w:t>
            </w:r>
          </w:p>
          <w:p w14:paraId="0903A3EB" w14:textId="4061995A" w:rsidR="005A2F7C" w:rsidRPr="005A2F7C" w:rsidRDefault="005A2F7C" w:rsidP="005A2F7C">
            <w:pPr>
              <w:pStyle w:val="ae"/>
              <w:rPr>
                <w:rFonts w:eastAsia="Times New Roman"/>
                <w:noProof/>
              </w:rPr>
            </w:pPr>
            <w:r w:rsidRPr="005A2F7C">
              <w:rPr>
                <w:rFonts w:ascii="Times New Roman" w:eastAsia="Times New Roman" w:hAnsi="Times New Roman" w:cs="Times New Roman"/>
                <w:noProof/>
                <w:sz w:val="28"/>
                <w:szCs w:val="28"/>
              </w:rPr>
              <w:t>Олександр Миколайович</w:t>
            </w:r>
          </w:p>
        </w:tc>
        <w:tc>
          <w:tcPr>
            <w:tcW w:w="199" w:type="pct"/>
          </w:tcPr>
          <w:p w14:paraId="1978148D"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6BB428AA" w14:textId="70F59C3F"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7988E7BB" w14:textId="63837CF7" w:rsidR="005A2F7C" w:rsidRPr="00D72886" w:rsidRDefault="005A2F7C" w:rsidP="00E73609">
            <w:pPr>
              <w:jc w:val="both"/>
              <w:rPr>
                <w:rFonts w:ascii="Times New Roman" w:eastAsia="Calibri" w:hAnsi="Times New Roman" w:cs="Times New Roman"/>
                <w:noProof/>
              </w:rPr>
            </w:pPr>
            <w:r w:rsidRPr="00D72886">
              <w:rPr>
                <w:rFonts w:ascii="Times New Roman" w:eastAsia="Times New Roman" w:hAnsi="Times New Roman" w:cs="Times New Roman"/>
                <w:bCs/>
                <w:noProof/>
                <w:sz w:val="28"/>
                <w:szCs w:val="28"/>
              </w:rPr>
              <w:t>директор КНП «Авангардівська амбулаторія загальної практики-сімейної медицини»</w:t>
            </w:r>
            <w:r>
              <w:rPr>
                <w:rFonts w:ascii="Times New Roman" w:eastAsia="Times New Roman" w:hAnsi="Times New Roman" w:cs="Times New Roman"/>
                <w:bCs/>
                <w:noProof/>
                <w:sz w:val="28"/>
                <w:szCs w:val="28"/>
              </w:rPr>
              <w:t xml:space="preserve">, </w:t>
            </w:r>
            <w:r w:rsidRPr="005A2F7C">
              <w:rPr>
                <w:rFonts w:ascii="Times New Roman" w:eastAsia="Times New Roman" w:hAnsi="Times New Roman" w:cs="Times New Roman"/>
                <w:bCs/>
                <w:i/>
                <w:noProof/>
                <w:sz w:val="28"/>
                <w:szCs w:val="28"/>
              </w:rPr>
              <w:t>член Координаційного центру</w:t>
            </w:r>
            <w:r>
              <w:rPr>
                <w:rFonts w:ascii="Times New Roman" w:eastAsia="Times New Roman" w:hAnsi="Times New Roman" w:cs="Times New Roman"/>
                <w:bCs/>
                <w:i/>
                <w:noProof/>
                <w:sz w:val="28"/>
                <w:szCs w:val="28"/>
              </w:rPr>
              <w:t>;</w:t>
            </w:r>
          </w:p>
        </w:tc>
      </w:tr>
      <w:tr w:rsidR="005A2F7C" w:rsidRPr="00D72886" w14:paraId="1ED4D890" w14:textId="77777777" w:rsidTr="005A2F7C">
        <w:trPr>
          <w:trHeight w:val="1672"/>
        </w:trPr>
        <w:tc>
          <w:tcPr>
            <w:tcW w:w="1597" w:type="pct"/>
            <w:shd w:val="clear" w:color="auto" w:fill="auto"/>
            <w:tcMar>
              <w:left w:w="108" w:type="dxa"/>
            </w:tcMar>
          </w:tcPr>
          <w:p w14:paraId="6921CF3C" w14:textId="77777777" w:rsidR="005A2F7C" w:rsidRPr="005A2F7C" w:rsidRDefault="005A2F7C" w:rsidP="005A2F7C">
            <w:pPr>
              <w:pStyle w:val="ae"/>
              <w:rPr>
                <w:rFonts w:ascii="Times New Roman" w:eastAsia="Calibri" w:hAnsi="Times New Roman" w:cs="Times New Roman"/>
                <w:noProof/>
                <w:sz w:val="28"/>
                <w:szCs w:val="28"/>
              </w:rPr>
            </w:pPr>
            <w:r w:rsidRPr="005A2F7C">
              <w:rPr>
                <w:rFonts w:ascii="Times New Roman" w:hAnsi="Times New Roman" w:cs="Times New Roman"/>
                <w:noProof/>
                <w:sz w:val="28"/>
                <w:szCs w:val="28"/>
                <w:lang w:eastAsia="ru-RU"/>
              </w:rPr>
              <w:t>ТАРИЦА</w:t>
            </w:r>
          </w:p>
          <w:p w14:paraId="51181832" w14:textId="77777777" w:rsidR="005A2F7C" w:rsidRPr="00D72886" w:rsidRDefault="005A2F7C" w:rsidP="005A2F7C">
            <w:pPr>
              <w:pStyle w:val="ae"/>
              <w:rPr>
                <w:rFonts w:eastAsia="Calibri"/>
                <w:noProof/>
              </w:rPr>
            </w:pPr>
            <w:r w:rsidRPr="005A2F7C">
              <w:rPr>
                <w:rFonts w:ascii="Times New Roman" w:hAnsi="Times New Roman" w:cs="Times New Roman"/>
                <w:noProof/>
                <w:sz w:val="28"/>
                <w:szCs w:val="28"/>
                <w:lang w:eastAsia="ru-RU"/>
              </w:rPr>
              <w:t>Наталія Олексіївна</w:t>
            </w:r>
            <w:r w:rsidRPr="00D72886">
              <w:rPr>
                <w:rFonts w:eastAsia="Calibri"/>
                <w:noProof/>
              </w:rPr>
              <w:t xml:space="preserve"> </w:t>
            </w:r>
          </w:p>
        </w:tc>
        <w:tc>
          <w:tcPr>
            <w:tcW w:w="199" w:type="pct"/>
          </w:tcPr>
          <w:p w14:paraId="0E6E1745"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2465297B" w14:textId="2EB91BD9"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075A9FBA" w14:textId="465E0A51" w:rsidR="005A2F7C" w:rsidRDefault="005A2F7C" w:rsidP="00E73609">
            <w:pPr>
              <w:jc w:val="both"/>
              <w:rPr>
                <w:rFonts w:ascii="Times New Roman" w:eastAsia="Times New Roman" w:hAnsi="Times New Roman" w:cs="Times New Roman"/>
                <w:bCs/>
                <w:i/>
                <w:noProof/>
                <w:sz w:val="28"/>
                <w:szCs w:val="28"/>
              </w:rPr>
            </w:pPr>
            <w:r w:rsidRPr="00D72886">
              <w:rPr>
                <w:rFonts w:ascii="Times New Roman" w:eastAsia="Times New Roman" w:hAnsi="Times New Roman" w:cs="Times New Roman"/>
                <w:noProof/>
                <w:sz w:val="28"/>
                <w:szCs w:val="28"/>
                <w:lang w:eastAsia="ru-RU"/>
              </w:rPr>
              <w:t>начальник Служби у справах дітей Авангардівської селищної ради</w:t>
            </w:r>
            <w:r>
              <w:rPr>
                <w:rFonts w:ascii="Times New Roman" w:eastAsia="Times New Roman" w:hAnsi="Times New Roman" w:cs="Times New Roman"/>
                <w:noProof/>
                <w:sz w:val="28"/>
                <w:szCs w:val="28"/>
                <w:lang w:eastAsia="ru-RU"/>
              </w:rPr>
              <w:t xml:space="preserve">, </w:t>
            </w:r>
            <w:r w:rsidRPr="005A2F7C">
              <w:rPr>
                <w:rFonts w:ascii="Times New Roman" w:eastAsia="Times New Roman" w:hAnsi="Times New Roman" w:cs="Times New Roman"/>
                <w:bCs/>
                <w:i/>
                <w:noProof/>
                <w:sz w:val="28"/>
                <w:szCs w:val="28"/>
              </w:rPr>
              <w:t>член Координаційно</w:t>
            </w:r>
            <w:r>
              <w:rPr>
                <w:rFonts w:ascii="Times New Roman" w:eastAsia="Times New Roman" w:hAnsi="Times New Roman" w:cs="Times New Roman"/>
                <w:bCs/>
                <w:i/>
                <w:noProof/>
                <w:sz w:val="28"/>
                <w:szCs w:val="28"/>
              </w:rPr>
              <w:t>го центру;</w:t>
            </w:r>
          </w:p>
          <w:p w14:paraId="71427D7B" w14:textId="1AA7C9AA" w:rsidR="005A2F7C" w:rsidRPr="005A2F7C" w:rsidRDefault="005A2F7C" w:rsidP="00E73609">
            <w:pPr>
              <w:jc w:val="both"/>
              <w:rPr>
                <w:rFonts w:ascii="Times New Roman" w:eastAsia="Times New Roman" w:hAnsi="Times New Roman" w:cs="Times New Roman"/>
                <w:noProof/>
                <w:sz w:val="28"/>
                <w:szCs w:val="28"/>
                <w:lang w:eastAsia="ru-RU"/>
              </w:rPr>
            </w:pPr>
          </w:p>
        </w:tc>
      </w:tr>
      <w:tr w:rsidR="005A2F7C" w:rsidRPr="00D72886" w14:paraId="00120457" w14:textId="77777777" w:rsidTr="005A2F7C">
        <w:tc>
          <w:tcPr>
            <w:tcW w:w="1597" w:type="pct"/>
            <w:shd w:val="clear" w:color="auto" w:fill="auto"/>
            <w:tcMar>
              <w:left w:w="108" w:type="dxa"/>
            </w:tcMar>
          </w:tcPr>
          <w:p w14:paraId="6684CFF9" w14:textId="77777777" w:rsidR="005A2F7C" w:rsidRPr="005A2F7C" w:rsidRDefault="005A2F7C" w:rsidP="005A2F7C">
            <w:pPr>
              <w:pStyle w:val="ae"/>
              <w:rPr>
                <w:rFonts w:ascii="Times New Roman" w:eastAsia="Calibri" w:hAnsi="Times New Roman" w:cs="Times New Roman"/>
                <w:noProof/>
                <w:sz w:val="28"/>
                <w:szCs w:val="28"/>
              </w:rPr>
            </w:pPr>
            <w:r w:rsidRPr="005A2F7C">
              <w:rPr>
                <w:rFonts w:ascii="Times New Roman" w:hAnsi="Times New Roman" w:cs="Times New Roman"/>
                <w:noProof/>
                <w:sz w:val="28"/>
                <w:szCs w:val="28"/>
              </w:rPr>
              <w:lastRenderedPageBreak/>
              <w:t>МАЧОК</w:t>
            </w:r>
          </w:p>
          <w:p w14:paraId="102B5E20"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eastAsia="Calibri" w:hAnsi="Times New Roman" w:cs="Times New Roman"/>
                <w:noProof/>
                <w:sz w:val="28"/>
                <w:szCs w:val="28"/>
              </w:rPr>
              <w:t xml:space="preserve">Олена Юріївна </w:t>
            </w:r>
          </w:p>
          <w:p w14:paraId="6AC69CDB" w14:textId="77777777" w:rsidR="005A2F7C" w:rsidRPr="005A2F7C" w:rsidRDefault="005A2F7C" w:rsidP="005A2F7C">
            <w:pPr>
              <w:pStyle w:val="ae"/>
              <w:rPr>
                <w:rFonts w:ascii="Times New Roman" w:eastAsia="Times New Roman" w:hAnsi="Times New Roman" w:cs="Times New Roman"/>
                <w:bCs/>
                <w:noProof/>
                <w:sz w:val="28"/>
                <w:szCs w:val="28"/>
              </w:rPr>
            </w:pPr>
          </w:p>
        </w:tc>
        <w:tc>
          <w:tcPr>
            <w:tcW w:w="199" w:type="pct"/>
          </w:tcPr>
          <w:p w14:paraId="2524B79D" w14:textId="77777777" w:rsidR="005A2F7C" w:rsidRPr="005A2F7C" w:rsidRDefault="005A2F7C" w:rsidP="005A2F7C">
            <w:pPr>
              <w:pStyle w:val="ae"/>
              <w:rPr>
                <w:rFonts w:ascii="Times New Roman" w:eastAsia="Calibri" w:hAnsi="Times New Roman" w:cs="Times New Roman"/>
                <w:noProof/>
                <w:sz w:val="28"/>
                <w:szCs w:val="28"/>
              </w:rPr>
            </w:pPr>
          </w:p>
        </w:tc>
        <w:tc>
          <w:tcPr>
            <w:tcW w:w="199" w:type="pct"/>
            <w:shd w:val="clear" w:color="auto" w:fill="auto"/>
            <w:tcMar>
              <w:left w:w="108" w:type="dxa"/>
            </w:tcMar>
          </w:tcPr>
          <w:p w14:paraId="607C7657" w14:textId="307F77D3" w:rsidR="005A2F7C" w:rsidRPr="005A2F7C" w:rsidRDefault="005A2F7C" w:rsidP="005A2F7C">
            <w:pPr>
              <w:pStyle w:val="ae"/>
              <w:rPr>
                <w:rFonts w:ascii="Times New Roman" w:eastAsia="Calibri" w:hAnsi="Times New Roman" w:cs="Times New Roman"/>
                <w:noProof/>
                <w:sz w:val="28"/>
                <w:szCs w:val="28"/>
              </w:rPr>
            </w:pPr>
            <w:r w:rsidRPr="005A2F7C">
              <w:rPr>
                <w:rFonts w:ascii="Times New Roman" w:eastAsia="Calibri" w:hAnsi="Times New Roman" w:cs="Times New Roman"/>
                <w:noProof/>
                <w:sz w:val="28"/>
                <w:szCs w:val="28"/>
              </w:rPr>
              <w:t>-</w:t>
            </w:r>
          </w:p>
        </w:tc>
        <w:tc>
          <w:tcPr>
            <w:tcW w:w="3004" w:type="pct"/>
            <w:shd w:val="clear" w:color="auto" w:fill="auto"/>
            <w:tcMar>
              <w:left w:w="108" w:type="dxa"/>
            </w:tcMar>
          </w:tcPr>
          <w:p w14:paraId="7EAE4ECD" w14:textId="128A8983" w:rsidR="005A2F7C" w:rsidRPr="004E49FF" w:rsidRDefault="005A2F7C" w:rsidP="004E49FF">
            <w:pPr>
              <w:jc w:val="both"/>
              <w:rPr>
                <w:rFonts w:ascii="Times New Roman" w:eastAsia="Times New Roman" w:hAnsi="Times New Roman" w:cs="Times New Roman"/>
                <w:bCs/>
                <w:i/>
                <w:noProof/>
                <w:sz w:val="28"/>
                <w:szCs w:val="28"/>
              </w:rPr>
            </w:pPr>
            <w:r w:rsidRPr="005A2F7C">
              <w:rPr>
                <w:rFonts w:ascii="Times New Roman" w:eastAsia="Times New Roman" w:hAnsi="Times New Roman" w:cs="Times New Roman"/>
                <w:noProof/>
                <w:sz w:val="28"/>
                <w:szCs w:val="28"/>
              </w:rPr>
              <w:t>голова постійної комісії з питань охорони здоров’я, соціального захисту, освіти, сім’ї. молоді, спорту, туризму та культури Авангардівської селищної ради</w:t>
            </w:r>
            <w:r>
              <w:rPr>
                <w:rFonts w:ascii="Times New Roman" w:eastAsia="Times New Roman" w:hAnsi="Times New Roman" w:cs="Times New Roman"/>
                <w:noProof/>
                <w:sz w:val="28"/>
                <w:szCs w:val="28"/>
              </w:rPr>
              <w:t xml:space="preserve">, </w:t>
            </w:r>
            <w:r w:rsidRPr="005A2F7C">
              <w:rPr>
                <w:rFonts w:ascii="Times New Roman" w:eastAsia="Times New Roman" w:hAnsi="Times New Roman" w:cs="Times New Roman"/>
                <w:bCs/>
                <w:i/>
                <w:noProof/>
                <w:sz w:val="28"/>
                <w:szCs w:val="28"/>
              </w:rPr>
              <w:t>член Координаційно</w:t>
            </w:r>
            <w:r>
              <w:rPr>
                <w:rFonts w:ascii="Times New Roman" w:eastAsia="Times New Roman" w:hAnsi="Times New Roman" w:cs="Times New Roman"/>
                <w:bCs/>
                <w:i/>
                <w:noProof/>
                <w:sz w:val="28"/>
                <w:szCs w:val="28"/>
              </w:rPr>
              <w:t>го центру;</w:t>
            </w:r>
          </w:p>
        </w:tc>
      </w:tr>
      <w:tr w:rsidR="005A2F7C" w:rsidRPr="00D72886" w14:paraId="7D00A58B" w14:textId="77777777" w:rsidTr="005A2F7C">
        <w:tc>
          <w:tcPr>
            <w:tcW w:w="1597" w:type="pct"/>
            <w:shd w:val="clear" w:color="auto" w:fill="auto"/>
            <w:tcMar>
              <w:left w:w="108" w:type="dxa"/>
            </w:tcMar>
          </w:tcPr>
          <w:p w14:paraId="25F8A3CA"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 xml:space="preserve">ВІТВИЦЬКА </w:t>
            </w:r>
          </w:p>
          <w:p w14:paraId="4E3D2671" w14:textId="4EB048CF" w:rsidR="005A2F7C" w:rsidRPr="00D72886" w:rsidRDefault="005A2F7C" w:rsidP="005A2F7C">
            <w:pPr>
              <w:pStyle w:val="ae"/>
              <w:rPr>
                <w:noProof/>
              </w:rPr>
            </w:pPr>
            <w:r w:rsidRPr="005A2F7C">
              <w:rPr>
                <w:rFonts w:ascii="Times New Roman" w:hAnsi="Times New Roman" w:cs="Times New Roman"/>
                <w:noProof/>
                <w:sz w:val="28"/>
                <w:szCs w:val="28"/>
              </w:rPr>
              <w:t>Оксана Юріївна</w:t>
            </w:r>
          </w:p>
        </w:tc>
        <w:tc>
          <w:tcPr>
            <w:tcW w:w="199" w:type="pct"/>
          </w:tcPr>
          <w:p w14:paraId="2A4C40CB"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1AF896AB" w14:textId="0CA4D356"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49BD44AE" w14:textId="46C8CFE6" w:rsidR="005A2F7C" w:rsidRPr="004E49FF" w:rsidRDefault="005A2F7C" w:rsidP="00E73609">
            <w:pPr>
              <w:jc w:val="both"/>
              <w:rPr>
                <w:rFonts w:ascii="Times New Roman" w:eastAsia="Times New Roman" w:hAnsi="Times New Roman" w:cs="Times New Roman"/>
                <w:bCs/>
                <w:i/>
                <w:noProof/>
                <w:sz w:val="28"/>
                <w:szCs w:val="28"/>
              </w:rPr>
            </w:pPr>
            <w:r w:rsidRPr="00D72886">
              <w:rPr>
                <w:rFonts w:ascii="Times New Roman" w:eastAsia="Calibri" w:hAnsi="Times New Roman" w:cs="Times New Roman"/>
                <w:noProof/>
                <w:sz w:val="28"/>
                <w:szCs w:val="28"/>
              </w:rPr>
              <w:t xml:space="preserve">начальник </w:t>
            </w:r>
            <w:r>
              <w:rPr>
                <w:rFonts w:ascii="Times New Roman" w:eastAsia="Calibri" w:hAnsi="Times New Roman" w:cs="Times New Roman"/>
                <w:noProof/>
                <w:sz w:val="28"/>
                <w:szCs w:val="28"/>
              </w:rPr>
              <w:t xml:space="preserve">Відділу «Центр надання адміністративних послуг Авангардівської селищної ради», </w:t>
            </w:r>
            <w:r w:rsidRPr="005A2F7C">
              <w:rPr>
                <w:rFonts w:ascii="Times New Roman" w:eastAsia="Times New Roman" w:hAnsi="Times New Roman" w:cs="Times New Roman"/>
                <w:bCs/>
                <w:i/>
                <w:noProof/>
                <w:sz w:val="28"/>
                <w:szCs w:val="28"/>
              </w:rPr>
              <w:t>член Координаційно</w:t>
            </w:r>
            <w:r>
              <w:rPr>
                <w:rFonts w:ascii="Times New Roman" w:eastAsia="Times New Roman" w:hAnsi="Times New Roman" w:cs="Times New Roman"/>
                <w:bCs/>
                <w:i/>
                <w:noProof/>
                <w:sz w:val="28"/>
                <w:szCs w:val="28"/>
              </w:rPr>
              <w:t>го центру;</w:t>
            </w:r>
          </w:p>
        </w:tc>
      </w:tr>
      <w:tr w:rsidR="005A2F7C" w:rsidRPr="00D72886" w14:paraId="3903533C" w14:textId="77777777" w:rsidTr="005A2F7C">
        <w:tc>
          <w:tcPr>
            <w:tcW w:w="1597" w:type="pct"/>
            <w:shd w:val="clear" w:color="auto" w:fill="auto"/>
            <w:tcMar>
              <w:left w:w="108" w:type="dxa"/>
            </w:tcMar>
          </w:tcPr>
          <w:p w14:paraId="0CBF871F" w14:textId="77777777" w:rsidR="005A2F7C" w:rsidRPr="005A2F7C" w:rsidRDefault="005A2F7C" w:rsidP="005A2F7C">
            <w:pPr>
              <w:pStyle w:val="ae"/>
              <w:rPr>
                <w:rFonts w:ascii="Times New Roman" w:hAnsi="Times New Roman" w:cs="Times New Roman"/>
                <w:noProof/>
                <w:sz w:val="28"/>
                <w:szCs w:val="28"/>
              </w:rPr>
            </w:pPr>
            <w:r w:rsidRPr="005A2F7C">
              <w:rPr>
                <w:rFonts w:ascii="Times New Roman" w:hAnsi="Times New Roman" w:cs="Times New Roman"/>
                <w:noProof/>
                <w:sz w:val="28"/>
                <w:szCs w:val="28"/>
              </w:rPr>
              <w:t xml:space="preserve">ЛУЦЬКОВ </w:t>
            </w:r>
          </w:p>
          <w:p w14:paraId="1CDBB9A3" w14:textId="2AAF58CD" w:rsidR="005A2F7C" w:rsidRPr="00A84CDD" w:rsidRDefault="005A2F7C" w:rsidP="005A2F7C">
            <w:pPr>
              <w:pStyle w:val="ae"/>
              <w:rPr>
                <w:noProof/>
              </w:rPr>
            </w:pPr>
            <w:r w:rsidRPr="005A2F7C">
              <w:rPr>
                <w:rFonts w:ascii="Times New Roman" w:hAnsi="Times New Roman" w:cs="Times New Roman"/>
                <w:noProof/>
                <w:sz w:val="28"/>
                <w:szCs w:val="28"/>
              </w:rPr>
              <w:t>Сергій Григорович</w:t>
            </w:r>
            <w:r w:rsidRPr="00A84CDD">
              <w:rPr>
                <w:noProof/>
              </w:rPr>
              <w:t xml:space="preserve"> </w:t>
            </w:r>
          </w:p>
        </w:tc>
        <w:tc>
          <w:tcPr>
            <w:tcW w:w="199" w:type="pct"/>
          </w:tcPr>
          <w:p w14:paraId="22D0CFDD"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346D6AAC" w14:textId="4A5E6837"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64A214C2" w14:textId="20DC927C" w:rsidR="005A2F7C" w:rsidRPr="004E49FF" w:rsidRDefault="005A2F7C" w:rsidP="00E73609">
            <w:pPr>
              <w:jc w:val="both"/>
              <w:rPr>
                <w:rFonts w:ascii="Times New Roman" w:eastAsia="Times New Roman" w:hAnsi="Times New Roman" w:cs="Times New Roman"/>
                <w:bCs/>
                <w:i/>
                <w:noProof/>
                <w:sz w:val="28"/>
                <w:szCs w:val="28"/>
              </w:rPr>
            </w:pPr>
            <w:r>
              <w:rPr>
                <w:rFonts w:ascii="Times New Roman" w:eastAsia="Calibri" w:hAnsi="Times New Roman" w:cs="Times New Roman"/>
                <w:noProof/>
                <w:sz w:val="28"/>
                <w:szCs w:val="28"/>
              </w:rPr>
              <w:t>начальник Відділу капітального будівництва, житлово-комнального майна</w:t>
            </w:r>
            <w:r w:rsidR="004E49FF">
              <w:rPr>
                <w:rFonts w:ascii="Times New Roman" w:eastAsia="Calibri" w:hAnsi="Times New Roman" w:cs="Times New Roman"/>
                <w:noProof/>
                <w:sz w:val="28"/>
                <w:szCs w:val="28"/>
              </w:rPr>
              <w:t xml:space="preserve">, </w:t>
            </w:r>
            <w:r w:rsidR="004E49FF" w:rsidRPr="005A2F7C">
              <w:rPr>
                <w:rFonts w:ascii="Times New Roman" w:eastAsia="Times New Roman" w:hAnsi="Times New Roman" w:cs="Times New Roman"/>
                <w:bCs/>
                <w:i/>
                <w:noProof/>
                <w:sz w:val="28"/>
                <w:szCs w:val="28"/>
              </w:rPr>
              <w:t>член Координаційно</w:t>
            </w:r>
            <w:r w:rsidR="004E49FF">
              <w:rPr>
                <w:rFonts w:ascii="Times New Roman" w:eastAsia="Times New Roman" w:hAnsi="Times New Roman" w:cs="Times New Roman"/>
                <w:bCs/>
                <w:i/>
                <w:noProof/>
                <w:sz w:val="28"/>
                <w:szCs w:val="28"/>
              </w:rPr>
              <w:t>го центру;</w:t>
            </w:r>
          </w:p>
        </w:tc>
      </w:tr>
      <w:tr w:rsidR="005A2F7C" w:rsidRPr="00D72886" w14:paraId="4FC761C7" w14:textId="77777777" w:rsidTr="005A2F7C">
        <w:tc>
          <w:tcPr>
            <w:tcW w:w="1597" w:type="pct"/>
            <w:shd w:val="clear" w:color="auto" w:fill="auto"/>
            <w:tcMar>
              <w:left w:w="108" w:type="dxa"/>
            </w:tcMar>
          </w:tcPr>
          <w:p w14:paraId="4F9CE8D5" w14:textId="77777777" w:rsidR="005A2F7C" w:rsidRPr="0075288D" w:rsidRDefault="005A2F7C" w:rsidP="00E73609">
            <w:pPr>
              <w:rPr>
                <w:rFonts w:ascii="Times New Roman" w:eastAsia="Calibri" w:hAnsi="Times New Roman" w:cs="Times New Roman"/>
                <w:noProof/>
                <w:sz w:val="28"/>
                <w:szCs w:val="28"/>
              </w:rPr>
            </w:pPr>
            <w:r w:rsidRPr="0075288D">
              <w:rPr>
                <w:rFonts w:ascii="Times New Roman" w:eastAsia="Calibri" w:hAnsi="Times New Roman" w:cs="Times New Roman"/>
                <w:noProof/>
                <w:sz w:val="28"/>
                <w:szCs w:val="28"/>
              </w:rPr>
              <w:t xml:space="preserve">ГАЛЬЧИНСЬКИЙ </w:t>
            </w:r>
            <w:r>
              <w:rPr>
                <w:rFonts w:ascii="Times New Roman" w:eastAsia="Calibri" w:hAnsi="Times New Roman" w:cs="Times New Roman"/>
                <w:noProof/>
                <w:sz w:val="28"/>
                <w:szCs w:val="28"/>
              </w:rPr>
              <w:t>Юрий Миколайович</w:t>
            </w:r>
          </w:p>
        </w:tc>
        <w:tc>
          <w:tcPr>
            <w:tcW w:w="199" w:type="pct"/>
          </w:tcPr>
          <w:p w14:paraId="382A380C"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519D0A85" w14:textId="3FC30882"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10A973AD" w14:textId="077BD4EC" w:rsidR="004E49FF" w:rsidRPr="004E49FF" w:rsidRDefault="005A2F7C" w:rsidP="00E73609">
            <w:pPr>
              <w:jc w:val="both"/>
              <w:rPr>
                <w:rFonts w:ascii="Times New Roman" w:eastAsia="Times New Roman" w:hAnsi="Times New Roman" w:cs="Times New Roman"/>
                <w:bCs/>
                <w:i/>
                <w:noProof/>
                <w:sz w:val="28"/>
                <w:szCs w:val="28"/>
              </w:rPr>
            </w:pPr>
            <w:r w:rsidRPr="0075288D">
              <w:rPr>
                <w:rFonts w:ascii="Times New Roman" w:eastAsia="Calibri" w:hAnsi="Times New Roman" w:cs="Times New Roman"/>
                <w:noProof/>
                <w:sz w:val="28"/>
                <w:szCs w:val="28"/>
              </w:rPr>
              <w:t>В.о.</w:t>
            </w:r>
            <w:r>
              <w:rPr>
                <w:rFonts w:ascii="Times New Roman" w:eastAsia="Calibri" w:hAnsi="Times New Roman" w:cs="Times New Roman"/>
                <w:noProof/>
                <w:sz w:val="28"/>
                <w:szCs w:val="28"/>
              </w:rPr>
              <w:t xml:space="preserve"> начальника КЗ «Центр безпеки громадян»</w:t>
            </w:r>
            <w:r w:rsidR="004E49FF">
              <w:rPr>
                <w:rFonts w:ascii="Times New Roman" w:eastAsia="Calibri" w:hAnsi="Times New Roman" w:cs="Times New Roman"/>
                <w:noProof/>
                <w:sz w:val="28"/>
                <w:szCs w:val="28"/>
              </w:rPr>
              <w:t xml:space="preserve">, </w:t>
            </w:r>
            <w:r w:rsidR="004E49FF" w:rsidRPr="005A2F7C">
              <w:rPr>
                <w:rFonts w:ascii="Times New Roman" w:eastAsia="Times New Roman" w:hAnsi="Times New Roman" w:cs="Times New Roman"/>
                <w:bCs/>
                <w:i/>
                <w:noProof/>
                <w:sz w:val="28"/>
                <w:szCs w:val="28"/>
              </w:rPr>
              <w:t>член Координаційно</w:t>
            </w:r>
            <w:r w:rsidR="004E49FF">
              <w:rPr>
                <w:rFonts w:ascii="Times New Roman" w:eastAsia="Times New Roman" w:hAnsi="Times New Roman" w:cs="Times New Roman"/>
                <w:bCs/>
                <w:i/>
                <w:noProof/>
                <w:sz w:val="28"/>
                <w:szCs w:val="28"/>
              </w:rPr>
              <w:t>го центру;</w:t>
            </w:r>
          </w:p>
        </w:tc>
      </w:tr>
      <w:tr w:rsidR="005A2F7C" w:rsidRPr="00D72886" w14:paraId="6E13CD27" w14:textId="77777777" w:rsidTr="005A2F7C">
        <w:tc>
          <w:tcPr>
            <w:tcW w:w="1597" w:type="pct"/>
            <w:shd w:val="clear" w:color="auto" w:fill="auto"/>
            <w:tcMar>
              <w:left w:w="108" w:type="dxa"/>
            </w:tcMar>
          </w:tcPr>
          <w:p w14:paraId="2EFEF665" w14:textId="09349FB2" w:rsidR="005A2F7C" w:rsidRPr="0075288D" w:rsidRDefault="005A2F7C" w:rsidP="00E73609">
            <w:pPr>
              <w:rPr>
                <w:rFonts w:ascii="Times New Roman" w:eastAsia="Calibri" w:hAnsi="Times New Roman" w:cs="Times New Roman"/>
                <w:noProof/>
                <w:sz w:val="28"/>
                <w:szCs w:val="28"/>
              </w:rPr>
            </w:pPr>
            <w:r>
              <w:rPr>
                <w:rFonts w:ascii="Times New Roman" w:eastAsia="Calibri" w:hAnsi="Times New Roman" w:cs="Times New Roman"/>
                <w:noProof/>
                <w:sz w:val="28"/>
                <w:szCs w:val="28"/>
              </w:rPr>
              <w:t>МИХАЙЛІЧЕНКО Тетяна Анатоліївна</w:t>
            </w:r>
          </w:p>
        </w:tc>
        <w:tc>
          <w:tcPr>
            <w:tcW w:w="199" w:type="pct"/>
          </w:tcPr>
          <w:p w14:paraId="2655558D" w14:textId="77777777" w:rsidR="005A2F7C" w:rsidRPr="00D72886" w:rsidRDefault="005A2F7C" w:rsidP="00E73609">
            <w:pPr>
              <w:rPr>
                <w:rFonts w:ascii="Times New Roman" w:eastAsia="Calibri" w:hAnsi="Times New Roman" w:cs="Times New Roman"/>
                <w:noProof/>
              </w:rPr>
            </w:pPr>
          </w:p>
        </w:tc>
        <w:tc>
          <w:tcPr>
            <w:tcW w:w="199" w:type="pct"/>
            <w:shd w:val="clear" w:color="auto" w:fill="auto"/>
            <w:tcMar>
              <w:left w:w="108" w:type="dxa"/>
            </w:tcMar>
          </w:tcPr>
          <w:p w14:paraId="063F5823" w14:textId="46B4EF83" w:rsidR="005A2F7C" w:rsidRPr="00D72886" w:rsidRDefault="005A2F7C" w:rsidP="00E73609">
            <w:pPr>
              <w:rPr>
                <w:rFonts w:ascii="Times New Roman" w:eastAsia="Calibri" w:hAnsi="Times New Roman" w:cs="Times New Roman"/>
                <w:noProof/>
              </w:rPr>
            </w:pPr>
            <w:r w:rsidRPr="00D72886">
              <w:rPr>
                <w:rFonts w:ascii="Times New Roman" w:eastAsia="Calibri" w:hAnsi="Times New Roman" w:cs="Times New Roman"/>
                <w:noProof/>
              </w:rPr>
              <w:t>-</w:t>
            </w:r>
          </w:p>
        </w:tc>
        <w:tc>
          <w:tcPr>
            <w:tcW w:w="3004" w:type="pct"/>
            <w:shd w:val="clear" w:color="auto" w:fill="auto"/>
            <w:tcMar>
              <w:left w:w="108" w:type="dxa"/>
            </w:tcMar>
          </w:tcPr>
          <w:p w14:paraId="4724E937" w14:textId="76E81B5E" w:rsidR="005A2F7C" w:rsidRPr="004E49FF" w:rsidRDefault="005A2F7C" w:rsidP="00E73609">
            <w:pPr>
              <w:jc w:val="both"/>
              <w:rPr>
                <w:rFonts w:ascii="Times New Roman" w:eastAsia="Times New Roman" w:hAnsi="Times New Roman" w:cs="Times New Roman"/>
                <w:bCs/>
                <w:i/>
                <w:noProof/>
                <w:sz w:val="28"/>
                <w:szCs w:val="28"/>
              </w:rPr>
            </w:pPr>
            <w:r>
              <w:rPr>
                <w:rFonts w:ascii="Times New Roman" w:eastAsia="Calibri" w:hAnsi="Times New Roman" w:cs="Times New Roman"/>
                <w:noProof/>
                <w:sz w:val="28"/>
                <w:szCs w:val="28"/>
              </w:rPr>
              <w:t>Начальник фінансового управління Авангардівської селищної ради</w:t>
            </w:r>
            <w:r w:rsidR="004E49FF">
              <w:rPr>
                <w:rFonts w:ascii="Times New Roman" w:eastAsia="Calibri" w:hAnsi="Times New Roman" w:cs="Times New Roman"/>
                <w:noProof/>
                <w:sz w:val="28"/>
                <w:szCs w:val="28"/>
              </w:rPr>
              <w:t xml:space="preserve">, </w:t>
            </w:r>
            <w:r w:rsidR="004E49FF" w:rsidRPr="005A2F7C">
              <w:rPr>
                <w:rFonts w:ascii="Times New Roman" w:eastAsia="Times New Roman" w:hAnsi="Times New Roman" w:cs="Times New Roman"/>
                <w:bCs/>
                <w:i/>
                <w:noProof/>
                <w:sz w:val="28"/>
                <w:szCs w:val="28"/>
              </w:rPr>
              <w:t>член Координаційно</w:t>
            </w:r>
            <w:r w:rsidR="004E49FF">
              <w:rPr>
                <w:rFonts w:ascii="Times New Roman" w:eastAsia="Times New Roman" w:hAnsi="Times New Roman" w:cs="Times New Roman"/>
                <w:bCs/>
                <w:i/>
                <w:noProof/>
                <w:sz w:val="28"/>
                <w:szCs w:val="28"/>
              </w:rPr>
              <w:t>го центру;</w:t>
            </w:r>
          </w:p>
        </w:tc>
      </w:tr>
      <w:tr w:rsidR="005A2F7C" w:rsidRPr="00D72886" w14:paraId="47A15A96" w14:textId="77777777" w:rsidTr="005A2F7C">
        <w:tc>
          <w:tcPr>
            <w:tcW w:w="1597" w:type="pct"/>
            <w:shd w:val="clear" w:color="auto" w:fill="auto"/>
            <w:tcMar>
              <w:left w:w="108" w:type="dxa"/>
            </w:tcMar>
          </w:tcPr>
          <w:p w14:paraId="08B239C6" w14:textId="77777777" w:rsidR="005A2F7C" w:rsidRPr="0075288D" w:rsidRDefault="005A2F7C" w:rsidP="00E73609">
            <w:pPr>
              <w:rPr>
                <w:rFonts w:ascii="Times New Roman" w:eastAsia="Calibri" w:hAnsi="Times New Roman" w:cs="Times New Roman"/>
                <w:noProof/>
                <w:sz w:val="28"/>
                <w:szCs w:val="28"/>
              </w:rPr>
            </w:pPr>
            <w:r w:rsidRPr="0075288D">
              <w:rPr>
                <w:rFonts w:ascii="Times New Roman" w:eastAsia="Calibri" w:hAnsi="Times New Roman" w:cs="Times New Roman"/>
                <w:noProof/>
                <w:sz w:val="28"/>
                <w:szCs w:val="28"/>
              </w:rPr>
              <w:t xml:space="preserve">БЕРНИК </w:t>
            </w:r>
            <w:r>
              <w:rPr>
                <w:rFonts w:ascii="Times New Roman" w:eastAsia="Calibri" w:hAnsi="Times New Roman" w:cs="Times New Roman"/>
                <w:noProof/>
                <w:sz w:val="28"/>
                <w:szCs w:val="28"/>
              </w:rPr>
              <w:t>Ігор Григорович</w:t>
            </w:r>
          </w:p>
        </w:tc>
        <w:tc>
          <w:tcPr>
            <w:tcW w:w="199" w:type="pct"/>
          </w:tcPr>
          <w:p w14:paraId="7FE9A2DA" w14:textId="77777777" w:rsidR="005A2F7C" w:rsidRPr="0075288D" w:rsidRDefault="005A2F7C" w:rsidP="00E73609">
            <w:pPr>
              <w:rPr>
                <w:rFonts w:ascii="Times New Roman" w:eastAsia="Calibri" w:hAnsi="Times New Roman" w:cs="Times New Roman"/>
                <w:noProof/>
                <w:sz w:val="28"/>
                <w:szCs w:val="28"/>
              </w:rPr>
            </w:pPr>
          </w:p>
        </w:tc>
        <w:tc>
          <w:tcPr>
            <w:tcW w:w="199" w:type="pct"/>
            <w:shd w:val="clear" w:color="auto" w:fill="auto"/>
            <w:tcMar>
              <w:left w:w="108" w:type="dxa"/>
            </w:tcMar>
          </w:tcPr>
          <w:p w14:paraId="385F03EC" w14:textId="32BFB759" w:rsidR="005A2F7C" w:rsidRPr="0075288D" w:rsidRDefault="005A2F7C" w:rsidP="00E73609">
            <w:pPr>
              <w:rPr>
                <w:rFonts w:ascii="Times New Roman" w:eastAsia="Calibri" w:hAnsi="Times New Roman" w:cs="Times New Roman"/>
                <w:noProof/>
                <w:sz w:val="28"/>
                <w:szCs w:val="28"/>
              </w:rPr>
            </w:pPr>
            <w:r w:rsidRPr="0075288D">
              <w:rPr>
                <w:rFonts w:ascii="Times New Roman" w:eastAsia="Calibri" w:hAnsi="Times New Roman" w:cs="Times New Roman"/>
                <w:noProof/>
                <w:sz w:val="28"/>
                <w:szCs w:val="28"/>
              </w:rPr>
              <w:t>-</w:t>
            </w:r>
          </w:p>
        </w:tc>
        <w:tc>
          <w:tcPr>
            <w:tcW w:w="3004" w:type="pct"/>
            <w:shd w:val="clear" w:color="auto" w:fill="auto"/>
            <w:tcMar>
              <w:left w:w="108" w:type="dxa"/>
            </w:tcMar>
          </w:tcPr>
          <w:p w14:paraId="302647E8" w14:textId="069BA26D" w:rsidR="005A2F7C" w:rsidRPr="004E49FF" w:rsidRDefault="005A2F7C" w:rsidP="00E73609">
            <w:pPr>
              <w:jc w:val="both"/>
              <w:rPr>
                <w:rFonts w:ascii="Times New Roman" w:eastAsia="Times New Roman" w:hAnsi="Times New Roman" w:cs="Times New Roman"/>
                <w:bCs/>
                <w:i/>
                <w:noProof/>
                <w:sz w:val="28"/>
                <w:szCs w:val="28"/>
              </w:rPr>
            </w:pPr>
            <w:r w:rsidRPr="0075288D">
              <w:rPr>
                <w:rFonts w:ascii="Times New Roman" w:eastAsia="Calibri" w:hAnsi="Times New Roman" w:cs="Times New Roman"/>
                <w:noProof/>
                <w:sz w:val="28"/>
                <w:szCs w:val="28"/>
              </w:rPr>
              <w:t>депутат Авангардівської селищної ради</w:t>
            </w:r>
            <w:r w:rsidR="004E49FF">
              <w:rPr>
                <w:rFonts w:ascii="Times New Roman" w:eastAsia="Calibri" w:hAnsi="Times New Roman" w:cs="Times New Roman"/>
                <w:noProof/>
                <w:sz w:val="28"/>
                <w:szCs w:val="28"/>
              </w:rPr>
              <w:t xml:space="preserve">, </w:t>
            </w:r>
            <w:r w:rsidR="004E49FF" w:rsidRPr="005A2F7C">
              <w:rPr>
                <w:rFonts w:ascii="Times New Roman" w:eastAsia="Times New Roman" w:hAnsi="Times New Roman" w:cs="Times New Roman"/>
                <w:bCs/>
                <w:i/>
                <w:noProof/>
                <w:sz w:val="28"/>
                <w:szCs w:val="28"/>
              </w:rPr>
              <w:t>член Координаційно</w:t>
            </w:r>
            <w:r w:rsidR="004E49FF">
              <w:rPr>
                <w:rFonts w:ascii="Times New Roman" w:eastAsia="Times New Roman" w:hAnsi="Times New Roman" w:cs="Times New Roman"/>
                <w:bCs/>
                <w:i/>
                <w:noProof/>
                <w:sz w:val="28"/>
                <w:szCs w:val="28"/>
              </w:rPr>
              <w:t>го центру;</w:t>
            </w:r>
          </w:p>
        </w:tc>
      </w:tr>
      <w:tr w:rsidR="005A2F7C" w:rsidRPr="0014137F" w14:paraId="21E3646C" w14:textId="77777777" w:rsidTr="005A2F7C">
        <w:tc>
          <w:tcPr>
            <w:tcW w:w="1597" w:type="pct"/>
            <w:shd w:val="clear" w:color="auto" w:fill="auto"/>
            <w:tcMar>
              <w:left w:w="108" w:type="dxa"/>
            </w:tcMar>
          </w:tcPr>
          <w:p w14:paraId="141CF507" w14:textId="77777777" w:rsidR="005A2F7C" w:rsidRPr="00047050" w:rsidRDefault="005A2F7C" w:rsidP="00E73609">
            <w:pPr>
              <w:rPr>
                <w:rFonts w:ascii="Times New Roman" w:eastAsia="Calibri" w:hAnsi="Times New Roman" w:cs="Times New Roman"/>
                <w:noProof/>
                <w:sz w:val="28"/>
                <w:szCs w:val="28"/>
                <w:highlight w:val="yellow"/>
              </w:rPr>
            </w:pPr>
            <w:r w:rsidRPr="00047050">
              <w:rPr>
                <w:rFonts w:ascii="Times New Roman" w:eastAsia="Calibri" w:hAnsi="Times New Roman" w:cs="Times New Roman"/>
                <w:noProof/>
                <w:sz w:val="28"/>
                <w:szCs w:val="28"/>
              </w:rPr>
              <w:t>ДЬОМІНА Анастасія Сергіївна</w:t>
            </w:r>
          </w:p>
        </w:tc>
        <w:tc>
          <w:tcPr>
            <w:tcW w:w="199" w:type="pct"/>
          </w:tcPr>
          <w:p w14:paraId="08F784A3" w14:textId="77777777" w:rsidR="005A2F7C" w:rsidRPr="0075288D" w:rsidRDefault="005A2F7C" w:rsidP="00E73609">
            <w:pPr>
              <w:rPr>
                <w:rFonts w:ascii="Times New Roman" w:eastAsia="Calibri" w:hAnsi="Times New Roman" w:cs="Times New Roman"/>
                <w:noProof/>
                <w:sz w:val="28"/>
                <w:szCs w:val="28"/>
              </w:rPr>
            </w:pPr>
          </w:p>
        </w:tc>
        <w:tc>
          <w:tcPr>
            <w:tcW w:w="199" w:type="pct"/>
            <w:shd w:val="clear" w:color="auto" w:fill="auto"/>
            <w:tcMar>
              <w:left w:w="108" w:type="dxa"/>
            </w:tcMar>
          </w:tcPr>
          <w:p w14:paraId="35F0BA6D" w14:textId="41197703" w:rsidR="005A2F7C" w:rsidRPr="0075288D" w:rsidRDefault="005A2F7C" w:rsidP="00E73609">
            <w:pPr>
              <w:rPr>
                <w:rFonts w:ascii="Times New Roman" w:eastAsia="Calibri" w:hAnsi="Times New Roman" w:cs="Times New Roman"/>
                <w:noProof/>
                <w:sz w:val="28"/>
                <w:szCs w:val="28"/>
              </w:rPr>
            </w:pPr>
            <w:r w:rsidRPr="0075288D">
              <w:rPr>
                <w:rFonts w:ascii="Times New Roman" w:eastAsia="Calibri" w:hAnsi="Times New Roman" w:cs="Times New Roman"/>
                <w:noProof/>
                <w:sz w:val="28"/>
                <w:szCs w:val="28"/>
              </w:rPr>
              <w:t>-</w:t>
            </w:r>
          </w:p>
        </w:tc>
        <w:tc>
          <w:tcPr>
            <w:tcW w:w="3004" w:type="pct"/>
            <w:shd w:val="clear" w:color="auto" w:fill="auto"/>
            <w:tcMar>
              <w:left w:w="108" w:type="dxa"/>
            </w:tcMar>
          </w:tcPr>
          <w:p w14:paraId="6F2CB9DE" w14:textId="3F0DDB52" w:rsidR="005A2F7C" w:rsidRPr="004E49FF" w:rsidRDefault="005A2F7C" w:rsidP="00E73609">
            <w:pPr>
              <w:jc w:val="both"/>
              <w:rPr>
                <w:rFonts w:ascii="Times New Roman" w:eastAsia="Times New Roman" w:hAnsi="Times New Roman" w:cs="Times New Roman"/>
                <w:bCs/>
                <w:i/>
                <w:noProof/>
                <w:sz w:val="28"/>
                <w:szCs w:val="28"/>
              </w:rPr>
            </w:pPr>
            <w:r>
              <w:rPr>
                <w:rFonts w:ascii="Times New Roman" w:eastAsia="Calibri" w:hAnsi="Times New Roman" w:cs="Times New Roman"/>
                <w:noProof/>
                <w:sz w:val="28"/>
                <w:szCs w:val="28"/>
              </w:rPr>
              <w:t>Головний спеціаліст Служби у справах дітей Авангардівської селищної ради</w:t>
            </w:r>
            <w:r w:rsidR="004E49FF">
              <w:rPr>
                <w:rFonts w:ascii="Times New Roman" w:eastAsia="Calibri" w:hAnsi="Times New Roman" w:cs="Times New Roman"/>
                <w:noProof/>
                <w:sz w:val="28"/>
                <w:szCs w:val="28"/>
              </w:rPr>
              <w:t xml:space="preserve">, </w:t>
            </w:r>
            <w:r w:rsidR="004E49FF" w:rsidRPr="005A2F7C">
              <w:rPr>
                <w:rFonts w:ascii="Times New Roman" w:eastAsia="Times New Roman" w:hAnsi="Times New Roman" w:cs="Times New Roman"/>
                <w:bCs/>
                <w:i/>
                <w:noProof/>
                <w:sz w:val="28"/>
                <w:szCs w:val="28"/>
              </w:rPr>
              <w:t>член Координаційно</w:t>
            </w:r>
            <w:r w:rsidR="004E49FF">
              <w:rPr>
                <w:rFonts w:ascii="Times New Roman" w:eastAsia="Times New Roman" w:hAnsi="Times New Roman" w:cs="Times New Roman"/>
                <w:bCs/>
                <w:i/>
                <w:noProof/>
                <w:sz w:val="28"/>
                <w:szCs w:val="28"/>
              </w:rPr>
              <w:t>го центру;</w:t>
            </w:r>
          </w:p>
        </w:tc>
      </w:tr>
      <w:tr w:rsidR="005A2F7C" w:rsidRPr="00D72886" w14:paraId="1AFDF3F4" w14:textId="77777777" w:rsidTr="005A2F7C">
        <w:trPr>
          <w:trHeight w:val="1301"/>
        </w:trPr>
        <w:tc>
          <w:tcPr>
            <w:tcW w:w="1597" w:type="pct"/>
            <w:shd w:val="clear" w:color="auto" w:fill="auto"/>
            <w:tcMar>
              <w:left w:w="108" w:type="dxa"/>
            </w:tcMar>
          </w:tcPr>
          <w:p w14:paraId="2B9056EE" w14:textId="77777777" w:rsidR="005A2F7C" w:rsidRPr="0075288D" w:rsidRDefault="005A2F7C" w:rsidP="00E73609">
            <w:pPr>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ОСИПЕНКО Олександр Анатолійович</w:t>
            </w:r>
          </w:p>
        </w:tc>
        <w:tc>
          <w:tcPr>
            <w:tcW w:w="199" w:type="pct"/>
          </w:tcPr>
          <w:p w14:paraId="3C00C98D" w14:textId="77777777" w:rsidR="005A2F7C" w:rsidRPr="0075288D" w:rsidRDefault="005A2F7C" w:rsidP="00E73609">
            <w:pPr>
              <w:rPr>
                <w:rFonts w:ascii="Times New Roman" w:eastAsia="Calibri" w:hAnsi="Times New Roman" w:cs="Times New Roman"/>
                <w:noProof/>
                <w:sz w:val="28"/>
                <w:szCs w:val="28"/>
              </w:rPr>
            </w:pPr>
          </w:p>
        </w:tc>
        <w:tc>
          <w:tcPr>
            <w:tcW w:w="199" w:type="pct"/>
            <w:shd w:val="clear" w:color="auto" w:fill="auto"/>
            <w:tcMar>
              <w:left w:w="108" w:type="dxa"/>
            </w:tcMar>
          </w:tcPr>
          <w:p w14:paraId="5B63BE2D" w14:textId="1AA80CD3" w:rsidR="005A2F7C" w:rsidRPr="0075288D" w:rsidRDefault="005A2F7C" w:rsidP="00E73609">
            <w:pPr>
              <w:rPr>
                <w:rFonts w:ascii="Times New Roman" w:eastAsia="Calibri" w:hAnsi="Times New Roman" w:cs="Times New Roman"/>
                <w:noProof/>
                <w:sz w:val="28"/>
                <w:szCs w:val="28"/>
              </w:rPr>
            </w:pPr>
            <w:r w:rsidRPr="0075288D">
              <w:rPr>
                <w:rFonts w:ascii="Times New Roman" w:eastAsia="Calibri" w:hAnsi="Times New Roman" w:cs="Times New Roman"/>
                <w:noProof/>
                <w:sz w:val="28"/>
                <w:szCs w:val="28"/>
              </w:rPr>
              <w:t>-</w:t>
            </w:r>
          </w:p>
        </w:tc>
        <w:tc>
          <w:tcPr>
            <w:tcW w:w="3004" w:type="pct"/>
            <w:shd w:val="clear" w:color="auto" w:fill="auto"/>
            <w:tcMar>
              <w:left w:w="108" w:type="dxa"/>
            </w:tcMar>
          </w:tcPr>
          <w:p w14:paraId="04ED3459" w14:textId="11A3C0A5" w:rsidR="005A2F7C" w:rsidRPr="0075288D" w:rsidRDefault="005A2F7C" w:rsidP="00E73609">
            <w:pPr>
              <w:jc w:val="both"/>
              <w:rPr>
                <w:rFonts w:ascii="Times New Roman" w:eastAsia="Times New Roman" w:hAnsi="Times New Roman" w:cs="Times New Roman"/>
                <w:noProof/>
                <w:sz w:val="28"/>
                <w:szCs w:val="28"/>
              </w:rPr>
            </w:pPr>
            <w:r w:rsidRPr="0075288D">
              <w:rPr>
                <w:rFonts w:ascii="Times New Roman" w:eastAsia="Times New Roman" w:hAnsi="Times New Roman" w:cs="Times New Roman"/>
                <w:noProof/>
                <w:sz w:val="28"/>
                <w:szCs w:val="28"/>
              </w:rPr>
              <w:t>представник волонтерського молодіжного руху Авангардівської селищної територіальної громади (за згодою)</w:t>
            </w:r>
            <w:r w:rsidR="004E49FF">
              <w:rPr>
                <w:rFonts w:ascii="Times New Roman" w:eastAsia="Times New Roman" w:hAnsi="Times New Roman" w:cs="Times New Roman"/>
                <w:noProof/>
                <w:sz w:val="28"/>
                <w:szCs w:val="28"/>
              </w:rPr>
              <w:t>;</w:t>
            </w:r>
          </w:p>
        </w:tc>
      </w:tr>
      <w:tr w:rsidR="005A2F7C" w:rsidRPr="00D72886" w14:paraId="7D36B9F3" w14:textId="77777777" w:rsidTr="005A2F7C">
        <w:trPr>
          <w:trHeight w:val="1097"/>
        </w:trPr>
        <w:tc>
          <w:tcPr>
            <w:tcW w:w="1597" w:type="pct"/>
            <w:shd w:val="clear" w:color="auto" w:fill="auto"/>
            <w:tcMar>
              <w:left w:w="108" w:type="dxa"/>
            </w:tcMar>
          </w:tcPr>
          <w:p w14:paraId="1B84A545" w14:textId="77777777" w:rsidR="005A2F7C" w:rsidRDefault="005A2F7C" w:rsidP="00E73609">
            <w:pPr>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СИРІТКА Артем Олександрович</w:t>
            </w:r>
          </w:p>
        </w:tc>
        <w:tc>
          <w:tcPr>
            <w:tcW w:w="199" w:type="pct"/>
          </w:tcPr>
          <w:p w14:paraId="2B3605C5" w14:textId="77777777" w:rsidR="005A2F7C" w:rsidRDefault="005A2F7C" w:rsidP="00E73609">
            <w:pPr>
              <w:rPr>
                <w:rFonts w:ascii="Times New Roman" w:eastAsia="Calibri" w:hAnsi="Times New Roman" w:cs="Times New Roman"/>
                <w:noProof/>
                <w:sz w:val="28"/>
                <w:szCs w:val="28"/>
              </w:rPr>
            </w:pPr>
          </w:p>
        </w:tc>
        <w:tc>
          <w:tcPr>
            <w:tcW w:w="199" w:type="pct"/>
            <w:shd w:val="clear" w:color="auto" w:fill="auto"/>
            <w:tcMar>
              <w:left w:w="108" w:type="dxa"/>
            </w:tcMar>
          </w:tcPr>
          <w:p w14:paraId="4AC5026F" w14:textId="05410A55" w:rsidR="005A2F7C" w:rsidRPr="0075288D" w:rsidRDefault="005A2F7C" w:rsidP="00E73609">
            <w:pPr>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p>
        </w:tc>
        <w:tc>
          <w:tcPr>
            <w:tcW w:w="3004" w:type="pct"/>
            <w:shd w:val="clear" w:color="auto" w:fill="auto"/>
            <w:tcMar>
              <w:left w:w="108" w:type="dxa"/>
            </w:tcMar>
          </w:tcPr>
          <w:p w14:paraId="02FB4946" w14:textId="6EB21112" w:rsidR="005A2F7C" w:rsidRPr="0075288D" w:rsidRDefault="005A2F7C" w:rsidP="00E73609">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Помічник селищного голови.</w:t>
            </w:r>
          </w:p>
        </w:tc>
      </w:tr>
    </w:tbl>
    <w:p w14:paraId="37888FF9" w14:textId="77777777" w:rsidR="00F64D17" w:rsidRPr="00D72886" w:rsidRDefault="00F64D17" w:rsidP="00F64D17">
      <w:pPr>
        <w:rPr>
          <w:rFonts w:ascii="Calibri" w:eastAsia="Calibri" w:hAnsi="Calibri" w:cs="Calibri"/>
          <w:noProof/>
        </w:rPr>
      </w:pPr>
    </w:p>
    <w:p w14:paraId="6B1D5B9B" w14:textId="04F2B90E" w:rsidR="00F64D17" w:rsidRDefault="00F64D17" w:rsidP="004E49FF">
      <w:pPr>
        <w:spacing w:after="0" w:line="240" w:lineRule="auto"/>
        <w:ind w:firstLine="567"/>
        <w:rPr>
          <w:rFonts w:ascii="Times New Roman" w:eastAsia="Times New Roman" w:hAnsi="Times New Roman" w:cs="Times New Roman"/>
          <w:bCs/>
          <w:noProof/>
          <w:kern w:val="0"/>
          <w:sz w:val="28"/>
          <w:szCs w:val="28"/>
          <w:lang w:eastAsia="uk-UA" w:bidi="ar-SA"/>
        </w:rPr>
      </w:pPr>
      <w:r>
        <w:rPr>
          <w:b/>
          <w:noProof/>
          <w:sz w:val="28"/>
          <w:szCs w:val="28"/>
        </w:rPr>
        <w:t xml:space="preserve">Секретар  ради                                               </w:t>
      </w:r>
      <w:r w:rsidR="005A2F7C">
        <w:rPr>
          <w:b/>
          <w:noProof/>
          <w:sz w:val="28"/>
          <w:szCs w:val="28"/>
        </w:rPr>
        <w:t xml:space="preserve">           </w:t>
      </w:r>
      <w:r>
        <w:rPr>
          <w:b/>
          <w:noProof/>
          <w:sz w:val="28"/>
          <w:szCs w:val="28"/>
        </w:rPr>
        <w:t xml:space="preserve">  Валентина ЩУР</w:t>
      </w:r>
    </w:p>
    <w:p w14:paraId="408498E4" w14:textId="4CBE8882" w:rsidR="005753AC" w:rsidRPr="00365A08" w:rsidRDefault="005753AC" w:rsidP="00365A08">
      <w:pPr>
        <w:jc w:val="both"/>
        <w:rPr>
          <w:rFonts w:ascii="Times New Roman" w:hAnsi="Times New Roman" w:cs="Times New Roman"/>
          <w:sz w:val="22"/>
        </w:rPr>
      </w:pPr>
    </w:p>
    <w:sectPr w:rsidR="005753AC" w:rsidRPr="00365A08" w:rsidSect="005A2F7C">
      <w:footerReference w:type="default" r:id="rId8"/>
      <w:pgSz w:w="11906" w:h="16838"/>
      <w:pgMar w:top="851" w:right="851" w:bottom="567"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7AF41" w14:textId="77777777" w:rsidR="00B13C16" w:rsidRDefault="00B13C16">
      <w:pPr>
        <w:spacing w:after="0" w:line="240" w:lineRule="auto"/>
        <w:rPr>
          <w:rFonts w:hint="eastAsia"/>
        </w:rPr>
      </w:pPr>
      <w:r>
        <w:separator/>
      </w:r>
    </w:p>
  </w:endnote>
  <w:endnote w:type="continuationSeparator" w:id="0">
    <w:p w14:paraId="6786DFA4" w14:textId="77777777" w:rsidR="00B13C16" w:rsidRDefault="00B13C16">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BC37" w14:textId="77777777" w:rsidR="005753AC" w:rsidRDefault="005753AC">
    <w:pPr>
      <w:pStyle w:val="af2"/>
      <w:jc w:val="right"/>
      <w:rPr>
        <w:rFonts w:hint="eastAsia"/>
      </w:rPr>
    </w:pPr>
  </w:p>
  <w:p w14:paraId="1D3F7E1F" w14:textId="77777777" w:rsidR="005753AC" w:rsidRDefault="005753AC">
    <w:pPr>
      <w:pStyle w:val="af2"/>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394A" w14:textId="77777777" w:rsidR="00B13C16" w:rsidRDefault="00B13C16">
      <w:pPr>
        <w:spacing w:after="0" w:line="240" w:lineRule="auto"/>
        <w:rPr>
          <w:rFonts w:hint="eastAsia"/>
        </w:rPr>
      </w:pPr>
      <w:r>
        <w:separator/>
      </w:r>
    </w:p>
  </w:footnote>
  <w:footnote w:type="continuationSeparator" w:id="0">
    <w:p w14:paraId="25805DE1" w14:textId="77777777" w:rsidR="00B13C16" w:rsidRDefault="00B13C16">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34096"/>
    <w:multiLevelType w:val="hybridMultilevel"/>
    <w:tmpl w:val="C1D0C244"/>
    <w:lvl w:ilvl="0" w:tplc="5B367E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C"/>
    <w:rsid w:val="00021C29"/>
    <w:rsid w:val="000378C1"/>
    <w:rsid w:val="000753BF"/>
    <w:rsid w:val="000B2E27"/>
    <w:rsid w:val="000D1735"/>
    <w:rsid w:val="000F7A25"/>
    <w:rsid w:val="00261632"/>
    <w:rsid w:val="002849F1"/>
    <w:rsid w:val="00292887"/>
    <w:rsid w:val="00295EE1"/>
    <w:rsid w:val="00300284"/>
    <w:rsid w:val="00365A08"/>
    <w:rsid w:val="0037098F"/>
    <w:rsid w:val="003F1FF3"/>
    <w:rsid w:val="004B540A"/>
    <w:rsid w:val="004E49FF"/>
    <w:rsid w:val="0053271C"/>
    <w:rsid w:val="00553097"/>
    <w:rsid w:val="005753AC"/>
    <w:rsid w:val="00596261"/>
    <w:rsid w:val="005A2F7C"/>
    <w:rsid w:val="005A739F"/>
    <w:rsid w:val="005B5632"/>
    <w:rsid w:val="005F4DCF"/>
    <w:rsid w:val="00633BCD"/>
    <w:rsid w:val="00693A30"/>
    <w:rsid w:val="0069529D"/>
    <w:rsid w:val="0074239D"/>
    <w:rsid w:val="00764C62"/>
    <w:rsid w:val="0078253B"/>
    <w:rsid w:val="007B135A"/>
    <w:rsid w:val="007D58CE"/>
    <w:rsid w:val="00801C0E"/>
    <w:rsid w:val="0081509F"/>
    <w:rsid w:val="00826E11"/>
    <w:rsid w:val="008431E8"/>
    <w:rsid w:val="008E44B9"/>
    <w:rsid w:val="008E7281"/>
    <w:rsid w:val="0096373B"/>
    <w:rsid w:val="0099755D"/>
    <w:rsid w:val="009B72BE"/>
    <w:rsid w:val="009C15B5"/>
    <w:rsid w:val="009F0187"/>
    <w:rsid w:val="00A07990"/>
    <w:rsid w:val="00A54A57"/>
    <w:rsid w:val="00A67113"/>
    <w:rsid w:val="00A709DC"/>
    <w:rsid w:val="00A956AE"/>
    <w:rsid w:val="00AD3D84"/>
    <w:rsid w:val="00AE6067"/>
    <w:rsid w:val="00AF5C4E"/>
    <w:rsid w:val="00B13C16"/>
    <w:rsid w:val="00B36142"/>
    <w:rsid w:val="00B40844"/>
    <w:rsid w:val="00BA7787"/>
    <w:rsid w:val="00C10C44"/>
    <w:rsid w:val="00CA48EC"/>
    <w:rsid w:val="00CE7BB8"/>
    <w:rsid w:val="00D91BF3"/>
    <w:rsid w:val="00E1163E"/>
    <w:rsid w:val="00E16372"/>
    <w:rsid w:val="00E22915"/>
    <w:rsid w:val="00E50DC0"/>
    <w:rsid w:val="00F213C8"/>
    <w:rsid w:val="00F36DC1"/>
    <w:rsid w:val="00F64D17"/>
    <w:rsid w:val="00FB27FA"/>
    <w:rsid w:val="00FF2293"/>
    <w:rsid w:val="00FF3E6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3A4"/>
  <w15:docId w15:val="{09AAB337-0E7D-44F3-B600-163E709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6F06AB"/>
    <w:pPr>
      <w:keepNext/>
      <w:shd w:val="clear" w:color="auto" w:fill="FFFFFF"/>
      <w:spacing w:after="0" w:line="240" w:lineRule="auto"/>
      <w:ind w:left="-108" w:right="-108"/>
      <w:jc w:val="center"/>
      <w:outlineLvl w:val="1"/>
    </w:pPr>
    <w:rPr>
      <w:rFonts w:ascii="Times New Roman" w:eastAsia="Times New Roman" w:hAnsi="Times New Roman" w:cs="Times New Roman"/>
      <w:b/>
      <w:bCs/>
      <w:color w:val="000000"/>
      <w:spacing w:val="-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87713"/>
    <w:rPr>
      <w:rFonts w:ascii="Tahoma" w:hAnsi="Tahoma" w:cs="Tahoma"/>
      <w:sz w:val="16"/>
      <w:szCs w:val="16"/>
    </w:rPr>
  </w:style>
  <w:style w:type="character" w:customStyle="1" w:styleId="20">
    <w:name w:val="Заголовок 2 Знак"/>
    <w:basedOn w:val="a0"/>
    <w:link w:val="2"/>
    <w:qFormat/>
    <w:rsid w:val="006F06AB"/>
    <w:rPr>
      <w:rFonts w:ascii="Times New Roman" w:eastAsia="Times New Roman" w:hAnsi="Times New Roman" w:cs="Times New Roman"/>
      <w:color w:val="000000"/>
      <w:spacing w:val="-1"/>
      <w:sz w:val="24"/>
      <w:szCs w:val="28"/>
      <w:shd w:val="clear" w:color="auto" w:fill="FFFFFF"/>
      <w:lang w:eastAsia="ru-RU"/>
    </w:rPr>
  </w:style>
  <w:style w:type="character" w:styleId="a4">
    <w:name w:val="Strong"/>
    <w:qFormat/>
    <w:rsid w:val="006F06AB"/>
    <w:rPr>
      <w:b/>
      <w:bCs/>
    </w:rPr>
  </w:style>
  <w:style w:type="character" w:customStyle="1" w:styleId="a5">
    <w:name w:val="Гіперпосилання"/>
    <w:basedOn w:val="a0"/>
    <w:uiPriority w:val="99"/>
    <w:unhideWhenUsed/>
    <w:rsid w:val="00AF490F"/>
    <w:rPr>
      <w:color w:val="0000FF" w:themeColor="hyperlink"/>
      <w:u w:val="single"/>
    </w:rPr>
  </w:style>
  <w:style w:type="character" w:customStyle="1" w:styleId="a6">
    <w:name w:val="Верхний колонтитул Знак"/>
    <w:basedOn w:val="a0"/>
    <w:uiPriority w:val="99"/>
    <w:qFormat/>
    <w:rsid w:val="00B454B9"/>
  </w:style>
  <w:style w:type="character" w:customStyle="1" w:styleId="a7">
    <w:name w:val="Нижний колонтитул Знак"/>
    <w:basedOn w:val="a0"/>
    <w:uiPriority w:val="99"/>
    <w:qFormat/>
    <w:rsid w:val="00B454B9"/>
  </w:style>
  <w:style w:type="character" w:customStyle="1" w:styleId="HTML">
    <w:name w:val="Стандартный HTML Знак"/>
    <w:basedOn w:val="a0"/>
    <w:link w:val="HTML"/>
    <w:uiPriority w:val="99"/>
    <w:semiHidden/>
    <w:qFormat/>
    <w:rsid w:val="003B72F1"/>
    <w:rPr>
      <w:rFonts w:ascii="Courier New" w:eastAsia="Times New Roman" w:hAnsi="Courier New" w:cs="Courier New"/>
      <w:sz w:val="20"/>
      <w:szCs w:val="20"/>
      <w:lang w:val="uk-UA" w:eastAsia="uk-UA"/>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lang w:val="en-US"/>
    </w:rPr>
  </w:style>
  <w:style w:type="character" w:customStyle="1" w:styleId="10">
    <w:name w:val="Заголовок 1 Знак"/>
    <w:basedOn w:val="a0"/>
    <w:qFormat/>
    <w:rPr>
      <w:rFonts w:ascii="Cambria" w:eastAsia="NSimSun" w:hAnsi="Cambria" w:cs="Arial"/>
      <w:b/>
      <w:bCs/>
      <w:color w:val="365F91"/>
      <w:sz w:val="28"/>
      <w:szCs w:val="28"/>
    </w:rPr>
  </w:style>
  <w:style w:type="character" w:customStyle="1" w:styleId="ListLabel10">
    <w:name w:val="ListLabel 10"/>
    <w:qFormat/>
    <w:rPr>
      <w:rFonts w:ascii="Times New Roman" w:hAnsi="Times New Roman" w:cs="Times New Roman"/>
      <w:lang w:val="en-US"/>
    </w:rPr>
  </w:style>
  <w:style w:type="character" w:customStyle="1" w:styleId="ListLabel11">
    <w:name w:val="ListLabel 11"/>
    <w:qFormat/>
    <w:rPr>
      <w:rFonts w:ascii="Times New Roman" w:hAnsi="Times New Roman" w:cs="Times New Roman"/>
      <w:lang w:val="en-US"/>
    </w:rPr>
  </w:style>
  <w:style w:type="paragraph" w:styleId="a8">
    <w:name w:val="Title"/>
    <w:basedOn w:val="a"/>
    <w:next w:val="a9"/>
    <w:qFormat/>
    <w:pPr>
      <w:keepNext/>
      <w:spacing w:before="240" w:after="120"/>
    </w:pPr>
    <w:rPr>
      <w:rFonts w:ascii="Liberation Sans" w:eastAsia="Microsoft YaHei" w:hAnsi="Liberation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Покажчик"/>
    <w:basedOn w:val="a"/>
    <w:qFormat/>
    <w:pPr>
      <w:suppressLineNumbers/>
    </w:pPr>
  </w:style>
  <w:style w:type="paragraph" w:styleId="ad">
    <w:name w:val="Balloon Text"/>
    <w:basedOn w:val="a"/>
    <w:uiPriority w:val="99"/>
    <w:semiHidden/>
    <w:unhideWhenUsed/>
    <w:qFormat/>
    <w:rsid w:val="00C87713"/>
    <w:pPr>
      <w:spacing w:after="0" w:line="240" w:lineRule="auto"/>
    </w:pPr>
    <w:rPr>
      <w:rFonts w:ascii="Tahoma" w:hAnsi="Tahoma" w:cs="Tahoma"/>
      <w:sz w:val="16"/>
      <w:szCs w:val="16"/>
    </w:rPr>
  </w:style>
  <w:style w:type="paragraph" w:styleId="ae">
    <w:name w:val="No Spacing"/>
    <w:link w:val="af"/>
    <w:uiPriority w:val="1"/>
    <w:qFormat/>
    <w:rsid w:val="006F06AB"/>
    <w:rPr>
      <w:sz w:val="24"/>
    </w:rPr>
  </w:style>
  <w:style w:type="paragraph" w:customStyle="1" w:styleId="11">
    <w:name w:val="Абзац списка1"/>
    <w:basedOn w:val="a"/>
    <w:qFormat/>
    <w:rsid w:val="00803800"/>
    <w:pPr>
      <w:spacing w:after="0" w:line="240" w:lineRule="auto"/>
      <w:ind w:left="720"/>
    </w:pPr>
    <w:rPr>
      <w:rFonts w:ascii="Times New Roman" w:eastAsia="Calibri" w:hAnsi="Times New Roman" w:cs="Times New Roman"/>
    </w:rPr>
  </w:style>
  <w:style w:type="paragraph" w:styleId="af0">
    <w:name w:val="List Paragraph"/>
    <w:basedOn w:val="a"/>
    <w:uiPriority w:val="34"/>
    <w:qFormat/>
    <w:rsid w:val="00803800"/>
    <w:pPr>
      <w:ind w:left="720"/>
      <w:contextualSpacing/>
    </w:pPr>
  </w:style>
  <w:style w:type="paragraph" w:styleId="af1">
    <w:name w:val="header"/>
    <w:basedOn w:val="a"/>
    <w:uiPriority w:val="99"/>
    <w:unhideWhenUsed/>
    <w:rsid w:val="00B454B9"/>
    <w:pPr>
      <w:tabs>
        <w:tab w:val="center" w:pos="4677"/>
        <w:tab w:val="right" w:pos="9355"/>
      </w:tabs>
      <w:spacing w:after="0" w:line="240" w:lineRule="auto"/>
    </w:pPr>
  </w:style>
  <w:style w:type="paragraph" w:styleId="af2">
    <w:name w:val="footer"/>
    <w:basedOn w:val="a"/>
    <w:uiPriority w:val="99"/>
    <w:unhideWhenUsed/>
    <w:rsid w:val="00B454B9"/>
    <w:pPr>
      <w:tabs>
        <w:tab w:val="center" w:pos="4677"/>
        <w:tab w:val="right" w:pos="9355"/>
      </w:tabs>
      <w:spacing w:after="0" w:line="240" w:lineRule="auto"/>
    </w:pPr>
  </w:style>
  <w:style w:type="paragraph" w:styleId="HTML0">
    <w:name w:val="HTML Preformatted"/>
    <w:basedOn w:val="a"/>
    <w:uiPriority w:val="99"/>
    <w:semiHidden/>
    <w:unhideWhenUsed/>
    <w:qFormat/>
    <w:rsid w:val="003B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customStyle="1" w:styleId="af3">
    <w:name w:val="Вміст рамки"/>
    <w:basedOn w:val="a"/>
    <w:qFormat/>
  </w:style>
  <w:style w:type="character" w:customStyle="1" w:styleId="af">
    <w:name w:val="Без интервала Знак"/>
    <w:link w:val="ae"/>
    <w:uiPriority w:val="1"/>
    <w:locked/>
    <w:rsid w:val="00021C29"/>
    <w:rPr>
      <w:sz w:val="24"/>
    </w:rPr>
  </w:style>
  <w:style w:type="character" w:styleId="af4">
    <w:name w:val="Hyperlink"/>
    <w:basedOn w:val="a0"/>
    <w:uiPriority w:val="99"/>
    <w:unhideWhenUsed/>
    <w:rsid w:val="003F1FF3"/>
    <w:rPr>
      <w:color w:val="0000FF" w:themeColor="hyperlink"/>
      <w:u w:val="single"/>
    </w:rPr>
  </w:style>
  <w:style w:type="paragraph" w:customStyle="1" w:styleId="rvps6">
    <w:name w:val="rvps6"/>
    <w:basedOn w:val="a"/>
    <w:rsid w:val="00F64D17"/>
    <w:pPr>
      <w:spacing w:before="100" w:beforeAutospacing="1" w:after="100" w:afterAutospacing="1" w:line="240" w:lineRule="auto"/>
    </w:pPr>
    <w:rPr>
      <w:rFonts w:ascii="Times New Roman" w:eastAsia="Times New Roman" w:hAnsi="Times New Roman" w:cs="Times New Roman"/>
      <w:kern w:val="0"/>
      <w:lang w:val="ru-RU" w:eastAsia="ru-RU" w:bidi="ar-SA"/>
    </w:rPr>
  </w:style>
  <w:style w:type="character" w:customStyle="1" w:styleId="rvts23">
    <w:name w:val="rvts23"/>
    <w:basedOn w:val="a0"/>
    <w:rsid w:val="00F64D17"/>
  </w:style>
  <w:style w:type="paragraph" w:customStyle="1" w:styleId="rvps2">
    <w:name w:val="rvps2"/>
    <w:basedOn w:val="a"/>
    <w:rsid w:val="00F64D17"/>
    <w:pPr>
      <w:spacing w:before="100" w:beforeAutospacing="1" w:after="100" w:afterAutospacing="1" w:line="240" w:lineRule="auto"/>
    </w:pPr>
    <w:rPr>
      <w:rFonts w:ascii="Times New Roman" w:eastAsia="Times New Roman" w:hAnsi="Times New Roman" w:cs="Times New Roman"/>
      <w:kern w:val="0"/>
      <w:lang w:val="ru-RU" w:eastAsia="ru-RU" w:bidi="ar-SA"/>
    </w:rPr>
  </w:style>
  <w:style w:type="table" w:styleId="af5">
    <w:name w:val="Table Grid"/>
    <w:basedOn w:val="a1"/>
    <w:uiPriority w:val="39"/>
    <w:rsid w:val="00F64D17"/>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6908">
      <w:bodyDiv w:val="1"/>
      <w:marLeft w:val="0"/>
      <w:marRight w:val="0"/>
      <w:marTop w:val="0"/>
      <w:marBottom w:val="0"/>
      <w:divBdr>
        <w:top w:val="none" w:sz="0" w:space="0" w:color="auto"/>
        <w:left w:val="none" w:sz="0" w:space="0" w:color="auto"/>
        <w:bottom w:val="none" w:sz="0" w:space="0" w:color="auto"/>
        <w:right w:val="none" w:sz="0" w:space="0" w:color="auto"/>
      </w:divBdr>
    </w:div>
    <w:div w:id="1128624518">
      <w:bodyDiv w:val="1"/>
      <w:marLeft w:val="0"/>
      <w:marRight w:val="0"/>
      <w:marTop w:val="0"/>
      <w:marBottom w:val="0"/>
      <w:divBdr>
        <w:top w:val="none" w:sz="0" w:space="0" w:color="auto"/>
        <w:left w:val="none" w:sz="0" w:space="0" w:color="auto"/>
        <w:bottom w:val="none" w:sz="0" w:space="0" w:color="auto"/>
        <w:right w:val="none" w:sz="0" w:space="0" w:color="auto"/>
      </w:divBdr>
    </w:div>
    <w:div w:id="161043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AF5A-9ACF-4C2C-A5E8-ED02206B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4</cp:revision>
  <cp:lastPrinted>2022-09-08T09:16:00Z</cp:lastPrinted>
  <dcterms:created xsi:type="dcterms:W3CDTF">2023-06-26T13:36:00Z</dcterms:created>
  <dcterms:modified xsi:type="dcterms:W3CDTF">2023-07-10T08:23:00Z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