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B206" w14:textId="77777777" w:rsidR="007E3553" w:rsidRPr="0015650A" w:rsidRDefault="007E3553" w:rsidP="007E3553">
      <w:pPr>
        <w:pStyle w:val="a4"/>
        <w:tabs>
          <w:tab w:val="left" w:pos="993"/>
        </w:tabs>
        <w:jc w:val="center"/>
        <w:rPr>
          <w:rFonts w:asciiTheme="majorBidi" w:hAnsiTheme="majorBidi" w:cstheme="majorBidi"/>
          <w:color w:val="2E74B5"/>
          <w:sz w:val="24"/>
          <w:szCs w:val="24"/>
          <w:lang w:val="uk-UA"/>
        </w:rPr>
      </w:pPr>
    </w:p>
    <w:p w14:paraId="34D937B3" w14:textId="77777777" w:rsidR="007E3553" w:rsidRPr="0015650A" w:rsidRDefault="007E3553" w:rsidP="007E3553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0C3AAA6B" w14:textId="77777777" w:rsidR="007E3553" w:rsidRPr="0015650A" w:rsidRDefault="007E3553" w:rsidP="007E3553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709EB224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132509AA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0EF07888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3A4CAE9B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2AD348CD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069CA7CF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42DE60AE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682FBAB1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0A19FD15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220ECDDF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2CFCA32E" w14:textId="77777777" w:rsidR="00612DE8" w:rsidRDefault="00612DE8" w:rsidP="00612DE8">
      <w:pPr>
        <w:pStyle w:val="a4"/>
        <w:rPr>
          <w:rFonts w:ascii="Times New Roman" w:hAnsi="Times New Roman"/>
          <w:sz w:val="28"/>
          <w:szCs w:val="28"/>
        </w:rPr>
      </w:pPr>
    </w:p>
    <w:p w14:paraId="59976E35" w14:textId="77777777" w:rsidR="00612DE8" w:rsidRDefault="007E3553" w:rsidP="00612DE8">
      <w:pPr>
        <w:pStyle w:val="a4"/>
        <w:rPr>
          <w:rFonts w:ascii="Times New Roman" w:hAnsi="Times New Roman"/>
          <w:sz w:val="28"/>
          <w:szCs w:val="28"/>
        </w:rPr>
      </w:pPr>
      <w:r w:rsidRPr="00612DE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12DE8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612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DE8">
        <w:rPr>
          <w:rFonts w:ascii="Times New Roman" w:hAnsi="Times New Roman"/>
          <w:sz w:val="28"/>
          <w:szCs w:val="28"/>
        </w:rPr>
        <w:t>передавального</w:t>
      </w:r>
      <w:proofErr w:type="spellEnd"/>
      <w:r w:rsidRPr="00612DE8">
        <w:rPr>
          <w:rFonts w:ascii="Times New Roman" w:hAnsi="Times New Roman"/>
          <w:sz w:val="28"/>
          <w:szCs w:val="28"/>
        </w:rPr>
        <w:t xml:space="preserve"> акт</w:t>
      </w:r>
      <w:r w:rsidR="0088760B" w:rsidRPr="00612DE8">
        <w:rPr>
          <w:rFonts w:ascii="Times New Roman" w:hAnsi="Times New Roman"/>
          <w:sz w:val="28"/>
          <w:szCs w:val="28"/>
        </w:rPr>
        <w:t xml:space="preserve">у </w:t>
      </w:r>
      <w:r w:rsidRPr="00612DE8">
        <w:rPr>
          <w:rFonts w:ascii="Times New Roman" w:hAnsi="Times New Roman"/>
          <w:sz w:val="28"/>
          <w:szCs w:val="28"/>
        </w:rPr>
        <w:t xml:space="preserve">комісії </w:t>
      </w:r>
    </w:p>
    <w:p w14:paraId="46AB77E4" w14:textId="77777777" w:rsidR="00612DE8" w:rsidRDefault="007E3553" w:rsidP="00612DE8">
      <w:pPr>
        <w:pStyle w:val="a4"/>
        <w:rPr>
          <w:rFonts w:ascii="Times New Roman" w:hAnsi="Times New Roman"/>
          <w:sz w:val="28"/>
          <w:szCs w:val="28"/>
          <w:lang w:eastAsia="uk-UA"/>
        </w:rPr>
      </w:pPr>
      <w:r w:rsidRPr="00612DE8">
        <w:rPr>
          <w:rFonts w:ascii="Times New Roman" w:hAnsi="Times New Roman"/>
          <w:sz w:val="28"/>
          <w:szCs w:val="28"/>
        </w:rPr>
        <w:t>з</w:t>
      </w:r>
      <w:r w:rsidR="0088760B" w:rsidRPr="00612DE8">
        <w:rPr>
          <w:rFonts w:ascii="Times New Roman" w:hAnsi="Times New Roman"/>
          <w:sz w:val="28"/>
          <w:szCs w:val="28"/>
        </w:rPr>
        <w:t xml:space="preserve"> припинення у зв’язку із</w:t>
      </w:r>
      <w:r w:rsidRPr="00612DE8">
        <w:rPr>
          <w:rFonts w:ascii="Times New Roman" w:hAnsi="Times New Roman"/>
          <w:sz w:val="28"/>
          <w:szCs w:val="28"/>
        </w:rPr>
        <w:t xml:space="preserve"> реорганізаці</w:t>
      </w:r>
      <w:r w:rsidR="0088760B" w:rsidRPr="00612DE8">
        <w:rPr>
          <w:rFonts w:ascii="Times New Roman" w:hAnsi="Times New Roman"/>
          <w:sz w:val="28"/>
          <w:szCs w:val="28"/>
        </w:rPr>
        <w:t>єю</w:t>
      </w:r>
      <w:r w:rsidRPr="00612DE8">
        <w:rPr>
          <w:rFonts w:ascii="Times New Roman" w:hAnsi="Times New Roman"/>
          <w:sz w:val="28"/>
          <w:szCs w:val="28"/>
        </w:rPr>
        <w:t xml:space="preserve"> </w:t>
      </w:r>
      <w:r w:rsidRPr="00612DE8">
        <w:rPr>
          <w:rFonts w:ascii="Times New Roman" w:hAnsi="Times New Roman"/>
          <w:sz w:val="28"/>
          <w:szCs w:val="28"/>
          <w:lang w:eastAsia="uk-UA"/>
        </w:rPr>
        <w:t xml:space="preserve">шляхом </w:t>
      </w:r>
      <w:r w:rsidR="00612DE8">
        <w:rPr>
          <w:rFonts w:ascii="Times New Roman" w:hAnsi="Times New Roman"/>
          <w:sz w:val="28"/>
          <w:szCs w:val="28"/>
          <w:lang w:eastAsia="uk-UA"/>
        </w:rPr>
        <w:br/>
      </w:r>
      <w:proofErr w:type="spellStart"/>
      <w:r w:rsidRPr="00612DE8">
        <w:rPr>
          <w:rFonts w:ascii="Times New Roman" w:hAnsi="Times New Roman"/>
          <w:sz w:val="28"/>
          <w:szCs w:val="28"/>
          <w:lang w:eastAsia="uk-UA"/>
        </w:rPr>
        <w:t>приєднання</w:t>
      </w:r>
      <w:proofErr w:type="spellEnd"/>
      <w:r w:rsidRPr="00612DE8">
        <w:rPr>
          <w:rFonts w:ascii="Times New Roman" w:hAnsi="Times New Roman"/>
          <w:sz w:val="28"/>
          <w:szCs w:val="28"/>
          <w:lang w:eastAsia="uk-UA"/>
        </w:rPr>
        <w:t xml:space="preserve"> КОМУНАЛЬНОГО ЗАКЛАДУ </w:t>
      </w:r>
    </w:p>
    <w:p w14:paraId="50968894" w14:textId="77777777" w:rsidR="00612DE8" w:rsidRDefault="007E3553" w:rsidP="00612DE8">
      <w:pPr>
        <w:pStyle w:val="a4"/>
        <w:rPr>
          <w:rFonts w:ascii="Times New Roman" w:hAnsi="Times New Roman"/>
          <w:sz w:val="28"/>
          <w:szCs w:val="28"/>
          <w:lang w:eastAsia="uk-UA"/>
        </w:rPr>
      </w:pPr>
      <w:r w:rsidRPr="00612DE8">
        <w:rPr>
          <w:rFonts w:ascii="Times New Roman" w:hAnsi="Times New Roman"/>
          <w:sz w:val="28"/>
          <w:szCs w:val="28"/>
          <w:lang w:eastAsia="uk-UA"/>
        </w:rPr>
        <w:t xml:space="preserve">"ПРИЛИМАНСЬКИЙ БУДИНОК КУЛЬТУРИ </w:t>
      </w:r>
    </w:p>
    <w:p w14:paraId="0CF022EC" w14:textId="77777777" w:rsidR="00612DE8" w:rsidRDefault="007E3553" w:rsidP="00612DE8">
      <w:pPr>
        <w:pStyle w:val="a4"/>
        <w:rPr>
          <w:rFonts w:ascii="Times New Roman" w:hAnsi="Times New Roman"/>
          <w:sz w:val="28"/>
          <w:szCs w:val="28"/>
          <w:lang w:eastAsia="uk-UA"/>
        </w:rPr>
      </w:pPr>
      <w:r w:rsidRPr="00612DE8">
        <w:rPr>
          <w:rFonts w:ascii="Times New Roman" w:hAnsi="Times New Roman"/>
          <w:sz w:val="28"/>
          <w:szCs w:val="28"/>
          <w:lang w:eastAsia="uk-UA"/>
        </w:rPr>
        <w:t>ТА МИСТЕЦТВ" АВАНГАРДІВСЬКОЇ СЕЛИЩНОЇ</w:t>
      </w:r>
    </w:p>
    <w:p w14:paraId="6BDB7DA0" w14:textId="77777777" w:rsidR="00612DE8" w:rsidRDefault="007E3553" w:rsidP="00612DE8">
      <w:pPr>
        <w:pStyle w:val="a4"/>
        <w:rPr>
          <w:rFonts w:ascii="Times New Roman" w:hAnsi="Times New Roman"/>
          <w:sz w:val="28"/>
          <w:szCs w:val="28"/>
          <w:lang w:eastAsia="uk-UA"/>
        </w:rPr>
      </w:pPr>
      <w:r w:rsidRPr="00612DE8">
        <w:rPr>
          <w:rFonts w:ascii="Times New Roman" w:hAnsi="Times New Roman"/>
          <w:sz w:val="28"/>
          <w:szCs w:val="28"/>
          <w:lang w:eastAsia="uk-UA"/>
        </w:rPr>
        <w:t xml:space="preserve"> РАДИ до ЦЕНТРУ КУЛЬТУРНИХ ПОСЛУГ </w:t>
      </w:r>
    </w:p>
    <w:p w14:paraId="77CD5075" w14:textId="5E6F5863" w:rsidR="007E3553" w:rsidRPr="00612DE8" w:rsidRDefault="007E3553" w:rsidP="00612DE8">
      <w:pPr>
        <w:pStyle w:val="a4"/>
        <w:rPr>
          <w:rFonts w:ascii="Times New Roman" w:hAnsi="Times New Roman"/>
          <w:sz w:val="28"/>
          <w:szCs w:val="28"/>
        </w:rPr>
      </w:pPr>
      <w:r w:rsidRPr="00612DE8">
        <w:rPr>
          <w:rFonts w:ascii="Times New Roman" w:hAnsi="Times New Roman"/>
          <w:sz w:val="28"/>
          <w:szCs w:val="28"/>
          <w:lang w:eastAsia="uk-UA"/>
        </w:rPr>
        <w:t>АВАНГАРДІВСЬКОЇ СЕЛИЩНОЇ РАДИ</w:t>
      </w:r>
    </w:p>
    <w:p w14:paraId="1A9499D5" w14:textId="77777777" w:rsidR="007E3553" w:rsidRPr="00612DE8" w:rsidRDefault="007E3553" w:rsidP="00612DE8">
      <w:pPr>
        <w:pStyle w:val="a4"/>
        <w:rPr>
          <w:rFonts w:ascii="Times New Roman" w:hAnsi="Times New Roman"/>
          <w:b/>
          <w:sz w:val="16"/>
          <w:szCs w:val="16"/>
        </w:rPr>
      </w:pPr>
    </w:p>
    <w:p w14:paraId="576F0816" w14:textId="6A3319CB" w:rsidR="007E3553" w:rsidRPr="00612DE8" w:rsidRDefault="00612DE8" w:rsidP="00612DE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 xml:space="preserve">З урахуванням клопотання </w:t>
      </w:r>
      <w:r w:rsidR="00573C63" w:rsidRPr="00612DE8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</w:t>
      </w:r>
      <w:r w:rsidR="0088760B" w:rsidRPr="00612DE8">
        <w:rPr>
          <w:rFonts w:ascii="Times New Roman" w:hAnsi="Times New Roman"/>
          <w:sz w:val="28"/>
          <w:szCs w:val="28"/>
          <w:lang w:val="uk-UA"/>
        </w:rPr>
        <w:t xml:space="preserve"> №380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A63BD" w:rsidRPr="00612DE8">
        <w:rPr>
          <w:rFonts w:ascii="Times New Roman" w:hAnsi="Times New Roman"/>
          <w:sz w:val="28"/>
          <w:szCs w:val="28"/>
          <w:lang w:val="uk-UA"/>
        </w:rPr>
        <w:t>17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>.07.2023</w:t>
      </w:r>
      <w:r w:rsidR="00573C63" w:rsidRPr="00612DE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 xml:space="preserve"> щодо затвердження передавального акт</w:t>
      </w:r>
      <w:r w:rsidR="0088760B" w:rsidRPr="00612DE8">
        <w:rPr>
          <w:rFonts w:ascii="Times New Roman" w:hAnsi="Times New Roman"/>
          <w:sz w:val="28"/>
          <w:szCs w:val="28"/>
          <w:lang w:val="uk-UA"/>
        </w:rPr>
        <w:t>у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>, 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з огляду на рішення Авангардівськ</w:t>
      </w:r>
      <w:r w:rsidR="005851A8">
        <w:rPr>
          <w:rFonts w:ascii="Times New Roman" w:hAnsi="Times New Roman"/>
          <w:sz w:val="28"/>
          <w:szCs w:val="28"/>
          <w:lang w:val="uk-UA"/>
        </w:rPr>
        <w:t>ої селищної ради від 19.05.2023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>р. №1968-</w:t>
      </w:r>
      <w:r w:rsidR="007E3553" w:rsidRPr="00612DE8">
        <w:rPr>
          <w:rFonts w:ascii="Times New Roman" w:hAnsi="Times New Roman"/>
          <w:sz w:val="28"/>
          <w:szCs w:val="28"/>
        </w:rPr>
        <w:t>VIII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7E3553" w:rsidRPr="00612DE8">
        <w:rPr>
          <w:rFonts w:ascii="Times New Roman" w:hAnsi="Times New Roman"/>
          <w:sz w:val="28"/>
          <w:szCs w:val="28"/>
          <w:lang w:val="uk-UA" w:eastAsia="uk-UA"/>
        </w:rPr>
        <w:t>реорганізацію, шляхом приєднання КОМУНАЛЬНОГО ЗАКЛАДУ "ПРИЛИМАНСЬКИЙ БУДИНОК КУЛЬТУРИ ТА МИСТЕЦТВ" АВАНГАРДІВСЬКОЇ СЕЛИЩНОЇ РАДИ до КОМУНАЛЬНОЇ УСТАНОВИ  «БУДИНОК КУЛЬТУРИ ТА ВІДПОЧИНКУ» АВАНГАРДІВСЬКОЇ СЕЛИЩНОЇ РАДИ»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 xml:space="preserve">, керуючись положеннями статті 107 Цивільного кодексу України, статей 4, 15, 17 Закону України «Про державну реєстрацію юридичних осіб, фізичних осіб-підприємців та громадських формувань», Закону України "Про місцеве самоврядування в Україні", </w:t>
      </w:r>
      <w:proofErr w:type="spellStart"/>
      <w:r w:rsidR="007E3553" w:rsidRPr="00612DE8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7E3553" w:rsidRPr="00612DE8">
        <w:rPr>
          <w:rFonts w:ascii="Times New Roman" w:hAnsi="Times New Roman"/>
          <w:sz w:val="28"/>
          <w:szCs w:val="28"/>
          <w:lang w:val="uk-UA"/>
        </w:rPr>
        <w:t xml:space="preserve"> селищна рада </w:t>
      </w:r>
      <w:r w:rsidR="007E3553" w:rsidRPr="00612DE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599625F5" w14:textId="74481623" w:rsidR="007E3553" w:rsidRPr="00612DE8" w:rsidRDefault="00612DE8" w:rsidP="00612DE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>1. Затвердити передавальний акт комісії з</w:t>
      </w:r>
      <w:r w:rsidR="0088760B" w:rsidRPr="00612DE8">
        <w:rPr>
          <w:rFonts w:ascii="Times New Roman" w:hAnsi="Times New Roman"/>
          <w:sz w:val="28"/>
          <w:szCs w:val="28"/>
          <w:lang w:val="uk-UA"/>
        </w:rPr>
        <w:t xml:space="preserve"> припинення у зв’язку із реорганізацією шляхом</w:t>
      </w:r>
      <w:r w:rsidR="0088760B" w:rsidRPr="00612DE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E3553" w:rsidRPr="00612DE8">
        <w:rPr>
          <w:rFonts w:ascii="Times New Roman" w:hAnsi="Times New Roman"/>
          <w:sz w:val="28"/>
          <w:szCs w:val="28"/>
          <w:lang w:val="uk-UA" w:eastAsia="uk-UA"/>
        </w:rPr>
        <w:t xml:space="preserve">приєднання КОМУНАЛЬНОГО ЗАКЛАДУ "ПРИЛИМАНСЬКИЙ БУДИНОК КУЛЬТУРИ ТА МИСТЕЦТВ" АВАНГАРДІВСЬКОЇ СЕЛИЩНОЇ РАДИ до </w:t>
      </w:r>
      <w:r w:rsidR="0088760B" w:rsidRPr="00612DE8">
        <w:rPr>
          <w:rFonts w:ascii="Times New Roman" w:hAnsi="Times New Roman"/>
          <w:sz w:val="28"/>
          <w:szCs w:val="28"/>
          <w:lang w:val="uk-UA" w:eastAsia="uk-UA"/>
        </w:rPr>
        <w:t xml:space="preserve">КОМУНАЛЬНОЇ УСТАНОВИ «БУДИНОК КУЛЬТУРИ ТА ВІДПОЧИНКУ» АВАНГАРДІВСЬКОЇ СЕЛИЩНОЇ РАДИ 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>(код за ЄДРПОУ - 33279317)</w:t>
      </w:r>
      <w:r w:rsidR="0015650A" w:rsidRPr="00612DE8">
        <w:rPr>
          <w:rFonts w:ascii="Times New Roman" w:hAnsi="Times New Roman"/>
          <w:sz w:val="28"/>
          <w:szCs w:val="28"/>
          <w:lang w:val="uk-UA"/>
        </w:rPr>
        <w:t xml:space="preserve"> про передачу з балансу Відділу освіти, культури, молоді та спорту Авангардівської селищної ради Одеського району Одеської області на баланс Центру культурних послуг Авангардівської селищної ради майна</w:t>
      </w:r>
      <w:r w:rsidR="007E3553" w:rsidRPr="00612DE8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14:paraId="2CE17640" w14:textId="77777777" w:rsidR="005851A8" w:rsidRDefault="005851A8" w:rsidP="00612DE8">
      <w:pPr>
        <w:spacing w:after="0" w:line="240" w:lineRule="auto"/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750646C0" w14:textId="04B6391A" w:rsidR="00612DE8" w:rsidRDefault="00612DE8" w:rsidP="00612DE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8"/>
          <w:szCs w:val="28"/>
        </w:rPr>
        <w:t xml:space="preserve">№2136 </w:t>
      </w:r>
      <w:r>
        <w:rPr>
          <w:rFonts w:asciiTheme="majorBidi" w:hAnsiTheme="majorBidi" w:cstheme="majorBidi"/>
          <w:b/>
          <w:sz w:val="28"/>
          <w:szCs w:val="28"/>
        </w:rPr>
        <w:t>- VIІІ</w:t>
      </w:r>
    </w:p>
    <w:p w14:paraId="567C6851" w14:textId="6FA2BF78" w:rsidR="00612DE8" w:rsidRPr="00612DE8" w:rsidRDefault="00612DE8" w:rsidP="00612DE8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від 04.08.2023 </w:t>
      </w:r>
    </w:p>
    <w:p w14:paraId="4C3E7EEC" w14:textId="0C863521" w:rsidR="00573C63" w:rsidRPr="00612DE8" w:rsidRDefault="00612DE8" w:rsidP="00612DE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</w:t>
      </w:r>
      <w:r w:rsidR="007E3553" w:rsidRPr="00612DE8">
        <w:rPr>
          <w:rFonts w:ascii="Times New Roman" w:hAnsi="Times New Roman"/>
          <w:sz w:val="28"/>
          <w:szCs w:val="28"/>
        </w:rPr>
        <w:t>2.</w:t>
      </w:r>
      <w:r w:rsidR="00573C63" w:rsidRPr="00612DE8">
        <w:rPr>
          <w:rFonts w:ascii="Times New Roman" w:hAnsi="Times New Roman"/>
          <w:sz w:val="28"/>
          <w:szCs w:val="28"/>
        </w:rPr>
        <w:t xml:space="preserve"> </w:t>
      </w:r>
      <w:r w:rsidR="007E3553" w:rsidRPr="00612DE8">
        <w:rPr>
          <w:rFonts w:ascii="Times New Roman" w:hAnsi="Times New Roman"/>
          <w:sz w:val="28"/>
          <w:szCs w:val="28"/>
        </w:rPr>
        <w:t xml:space="preserve"> Голові комісії з припинення (</w:t>
      </w:r>
      <w:proofErr w:type="spellStart"/>
      <w:r w:rsidR="007E3553" w:rsidRPr="00612DE8">
        <w:rPr>
          <w:rFonts w:ascii="Times New Roman" w:hAnsi="Times New Roman"/>
          <w:sz w:val="28"/>
          <w:szCs w:val="28"/>
          <w:lang w:eastAsia="uk-UA"/>
        </w:rPr>
        <w:t>Дубськ</w:t>
      </w:r>
      <w:r w:rsidR="00573C63" w:rsidRPr="00612DE8">
        <w:rPr>
          <w:rFonts w:ascii="Times New Roman" w:hAnsi="Times New Roman"/>
          <w:sz w:val="28"/>
          <w:szCs w:val="28"/>
          <w:lang w:eastAsia="uk-UA"/>
        </w:rPr>
        <w:t>ому</w:t>
      </w:r>
      <w:proofErr w:type="spellEnd"/>
      <w:r w:rsidR="007E3553" w:rsidRPr="00612DE8">
        <w:rPr>
          <w:rFonts w:ascii="Times New Roman" w:hAnsi="Times New Roman"/>
          <w:sz w:val="28"/>
          <w:szCs w:val="28"/>
          <w:lang w:eastAsia="uk-UA"/>
        </w:rPr>
        <w:t xml:space="preserve"> Сергі</w:t>
      </w:r>
      <w:r w:rsidR="00573C63" w:rsidRPr="00612DE8">
        <w:rPr>
          <w:rFonts w:ascii="Times New Roman" w:hAnsi="Times New Roman"/>
          <w:sz w:val="28"/>
          <w:szCs w:val="28"/>
          <w:lang w:eastAsia="uk-UA"/>
        </w:rPr>
        <w:t>ю</w:t>
      </w:r>
      <w:r w:rsidR="007E3553" w:rsidRPr="00612DE8">
        <w:rPr>
          <w:rFonts w:ascii="Times New Roman" w:hAnsi="Times New Roman"/>
          <w:sz w:val="28"/>
          <w:szCs w:val="28"/>
          <w:lang w:eastAsia="uk-UA"/>
        </w:rPr>
        <w:t xml:space="preserve"> Анатолійович</w:t>
      </w:r>
      <w:r w:rsidR="00573C63" w:rsidRPr="00612DE8">
        <w:rPr>
          <w:rFonts w:ascii="Times New Roman" w:hAnsi="Times New Roman"/>
          <w:sz w:val="28"/>
          <w:szCs w:val="28"/>
          <w:lang w:eastAsia="uk-UA"/>
        </w:rPr>
        <w:t>у</w:t>
      </w:r>
      <w:r w:rsidR="007E3553" w:rsidRPr="00612DE8">
        <w:rPr>
          <w:rFonts w:ascii="Times New Roman" w:hAnsi="Times New Roman"/>
          <w:sz w:val="28"/>
          <w:szCs w:val="28"/>
        </w:rPr>
        <w:t xml:space="preserve">) надати державному реєстратору затверджений передавальний акт для внесення зміни до </w:t>
      </w:r>
      <w:r w:rsidR="007E3553" w:rsidRPr="00612DE8">
        <w:rPr>
          <w:rFonts w:ascii="Times New Roman" w:hAnsi="Times New Roman"/>
          <w:sz w:val="28"/>
          <w:szCs w:val="28"/>
          <w:lang w:eastAsia="ru-RU"/>
        </w:rPr>
        <w:t xml:space="preserve">відомостей, </w:t>
      </w:r>
      <w:r w:rsidR="007E3553" w:rsidRPr="00612DE8">
        <w:rPr>
          <w:rFonts w:ascii="Times New Roman" w:hAnsi="Times New Roman"/>
          <w:sz w:val="28"/>
          <w:szCs w:val="28"/>
        </w:rPr>
        <w:t xml:space="preserve">що містяться в </w:t>
      </w:r>
      <w:r w:rsidR="007E3553" w:rsidRPr="00612DE8">
        <w:rPr>
          <w:rFonts w:ascii="Times New Roman" w:hAnsi="Times New Roman"/>
          <w:sz w:val="28"/>
          <w:szCs w:val="28"/>
          <w:lang w:eastAsia="ru-RU"/>
        </w:rPr>
        <w:t xml:space="preserve">Єдиному державному реєстрі юридичних осіб, фізичних осіб-підприємців та громадських формувань та завершення процесів реорганізації. </w:t>
      </w:r>
    </w:p>
    <w:p w14:paraId="795C637C" w14:textId="03F0BBA2" w:rsidR="007E3553" w:rsidRPr="00612DE8" w:rsidRDefault="00612DE8" w:rsidP="00612D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15650A" w:rsidRPr="00612DE8">
        <w:rPr>
          <w:rFonts w:ascii="Times New Roman" w:hAnsi="Times New Roman"/>
          <w:sz w:val="28"/>
          <w:szCs w:val="28"/>
          <w:lang w:eastAsia="ru-RU"/>
        </w:rPr>
        <w:t>3</w:t>
      </w:r>
      <w:r w:rsidR="007E3553" w:rsidRPr="00612D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E3553" w:rsidRPr="00612DE8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7E3553" w:rsidRPr="00612DE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7E3553" w:rsidRPr="00612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553" w:rsidRPr="00612DE8">
        <w:rPr>
          <w:rFonts w:ascii="Times New Roman" w:hAnsi="Times New Roman"/>
          <w:sz w:val="28"/>
          <w:szCs w:val="28"/>
        </w:rPr>
        <w:t>рішення</w:t>
      </w:r>
      <w:proofErr w:type="spellEnd"/>
      <w:r w:rsidR="007E3553" w:rsidRPr="00612DE8">
        <w:rPr>
          <w:rFonts w:ascii="Times New Roman" w:hAnsi="Times New Roman"/>
          <w:sz w:val="28"/>
          <w:szCs w:val="28"/>
        </w:rPr>
        <w:t xml:space="preserve">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455AD8FE" w14:textId="77777777" w:rsidR="00612DE8" w:rsidRDefault="00612DE8" w:rsidP="00612DE8">
      <w:pPr>
        <w:pStyle w:val="a4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49436961" w14:textId="77777777" w:rsidR="00612DE8" w:rsidRDefault="00612DE8" w:rsidP="00612DE8">
      <w:pPr>
        <w:pStyle w:val="a4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574827AA" w14:textId="3A2E97AA" w:rsidR="007E3553" w:rsidRPr="00612DE8" w:rsidRDefault="007E3553" w:rsidP="00612D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2DE8">
        <w:rPr>
          <w:rFonts w:ascii="Times New Roman" w:hAnsi="Times New Roman"/>
          <w:b/>
          <w:noProof/>
          <w:sz w:val="28"/>
          <w:szCs w:val="28"/>
        </w:rPr>
        <w:t xml:space="preserve">Селищний голова                                        </w:t>
      </w:r>
      <w:r w:rsidR="00612DE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</w:t>
      </w:r>
      <w:r w:rsidRPr="00612DE8">
        <w:rPr>
          <w:rFonts w:ascii="Times New Roman" w:hAnsi="Times New Roman"/>
          <w:b/>
          <w:noProof/>
          <w:sz w:val="28"/>
          <w:szCs w:val="28"/>
        </w:rPr>
        <w:t xml:space="preserve"> Сергій ХРУСТОВСЬКИ</w:t>
      </w:r>
      <w:r w:rsidR="0015650A" w:rsidRPr="00612DE8">
        <w:rPr>
          <w:rFonts w:ascii="Times New Roman" w:hAnsi="Times New Roman"/>
          <w:b/>
          <w:sz w:val="28"/>
          <w:szCs w:val="28"/>
        </w:rPr>
        <w:t>Й</w:t>
      </w:r>
    </w:p>
    <w:p w14:paraId="19E2AE2B" w14:textId="77777777" w:rsidR="00612DE8" w:rsidRDefault="00612DE8" w:rsidP="00612D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1F3AC24D" w14:textId="5612C8F1" w:rsidR="0015650A" w:rsidRPr="00612DE8" w:rsidRDefault="00612DE8" w:rsidP="00612DE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5851A8">
        <w:rPr>
          <w:rFonts w:ascii="Times New Roman" w:hAnsi="Times New Roman"/>
          <w:b/>
          <w:sz w:val="28"/>
          <w:szCs w:val="28"/>
          <w:lang w:val="uk-UA"/>
        </w:rPr>
        <w:t xml:space="preserve">2136 </w:t>
      </w:r>
      <w:r w:rsidR="0015650A" w:rsidRPr="00612DE8">
        <w:rPr>
          <w:rFonts w:ascii="Times New Roman" w:hAnsi="Times New Roman"/>
          <w:b/>
          <w:sz w:val="28"/>
          <w:szCs w:val="28"/>
        </w:rPr>
        <w:t>- VIІІ</w:t>
      </w:r>
    </w:p>
    <w:p w14:paraId="2C3CBB45" w14:textId="4B0CFC0F" w:rsidR="0015650A" w:rsidRPr="00612DE8" w:rsidRDefault="00612DE8" w:rsidP="00612DE8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04.08.2023</w:t>
      </w:r>
    </w:p>
    <w:sectPr w:rsidR="0015650A" w:rsidRPr="00612DE8" w:rsidSect="00612DE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2E"/>
    <w:rsid w:val="000660AA"/>
    <w:rsid w:val="0015650A"/>
    <w:rsid w:val="00491F2F"/>
    <w:rsid w:val="00573C63"/>
    <w:rsid w:val="005851A8"/>
    <w:rsid w:val="00612DE8"/>
    <w:rsid w:val="007E3553"/>
    <w:rsid w:val="0088760B"/>
    <w:rsid w:val="009A63BD"/>
    <w:rsid w:val="00A9292E"/>
    <w:rsid w:val="00B32BFB"/>
    <w:rsid w:val="00B429A6"/>
    <w:rsid w:val="00E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C168"/>
  <w15:chartTrackingRefBased/>
  <w15:docId w15:val="{027D7937-AEB1-40F2-8C4F-F104581D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5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53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7E3553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docdata">
    <w:name w:val="docdata"/>
    <w:aliases w:val="docy,v5,12039,baiaagaaboqcaaadqc0aaavolqaaaaaaaaaaaaaaaaaaaaaaaaaaaaaaaaaaaaaaaaaaaaaaaaaaaaaaaaaaaaaaaaaaaaaaaaaaaaaaaaaaaaaaaaaaaaaaaaaaaaaaaaaaaaaaaaaaaaaaaaaaaaaaaaaaaaaaaaaaaaaaaaaaaaaaaaaaaaaaaaaaaaaaaaaaaaaaaaaaaaaaaaaaaaaaaaaaaaaaaaaaaaa"/>
    <w:basedOn w:val="a"/>
    <w:rsid w:val="008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8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A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2023-08-07T12:42:00Z</cp:lastPrinted>
  <dcterms:created xsi:type="dcterms:W3CDTF">2023-08-07T12:42:00Z</dcterms:created>
  <dcterms:modified xsi:type="dcterms:W3CDTF">2023-08-07T12:42:00Z</dcterms:modified>
</cp:coreProperties>
</file>