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7D9" w:rsidRPr="001C56D8" w:rsidRDefault="009C6527">
      <w:pPr>
        <w:tabs>
          <w:tab w:val="left" w:pos="6408"/>
        </w:tabs>
        <w:ind w:left="5670"/>
        <w:rPr>
          <w:noProof/>
          <w:lang w:val="uk-UA"/>
        </w:rPr>
      </w:pPr>
      <w:bookmarkStart w:id="0" w:name="_Hlk4601182"/>
      <w:r w:rsidRPr="001C56D8">
        <w:rPr>
          <w:noProof/>
          <w:lang w:val="uk-UA"/>
        </w:rPr>
        <w:t>Додаток</w:t>
      </w:r>
    </w:p>
    <w:p w:rsidR="003547D9" w:rsidRPr="001C56D8" w:rsidRDefault="009C6527">
      <w:pPr>
        <w:tabs>
          <w:tab w:val="left" w:pos="6408"/>
        </w:tabs>
        <w:ind w:left="5670"/>
        <w:rPr>
          <w:noProof/>
          <w:lang w:val="uk-UA"/>
        </w:rPr>
      </w:pPr>
      <w:r w:rsidRPr="001C56D8">
        <w:rPr>
          <w:noProof/>
          <w:lang w:val="uk-UA"/>
        </w:rPr>
        <w:t>до листа селищної ради</w:t>
      </w:r>
    </w:p>
    <w:p w:rsidR="003547D9" w:rsidRPr="001C56D8" w:rsidRDefault="00831A49">
      <w:pPr>
        <w:tabs>
          <w:tab w:val="left" w:pos="6408"/>
        </w:tabs>
        <w:ind w:left="5670"/>
        <w:rPr>
          <w:noProof/>
          <w:u w:val="single"/>
          <w:lang w:val="uk-UA"/>
        </w:rPr>
      </w:pPr>
      <w:r>
        <w:rPr>
          <w:noProof/>
          <w:lang w:val="uk-UA"/>
        </w:rPr>
        <w:t>від «30</w:t>
      </w:r>
      <w:r w:rsidR="009C6527" w:rsidRPr="001C56D8">
        <w:rPr>
          <w:noProof/>
          <w:lang w:val="uk-UA"/>
        </w:rPr>
        <w:t>» вересня 2021 р. № 01-1053</w:t>
      </w:r>
      <w:bookmarkEnd w:id="0"/>
    </w:p>
    <w:p w:rsidR="003547D9" w:rsidRPr="001C56D8" w:rsidRDefault="003547D9">
      <w:pPr>
        <w:tabs>
          <w:tab w:val="left" w:pos="6408"/>
        </w:tabs>
        <w:ind w:left="4860"/>
        <w:rPr>
          <w:b/>
          <w:noProof/>
          <w:lang w:val="uk-UA"/>
        </w:rPr>
      </w:pPr>
    </w:p>
    <w:p w:rsidR="003547D9" w:rsidRPr="001C56D8" w:rsidRDefault="009C6527">
      <w:pPr>
        <w:jc w:val="center"/>
        <w:rPr>
          <w:b/>
          <w:noProof/>
          <w:lang w:val="uk-UA"/>
        </w:rPr>
      </w:pPr>
      <w:r w:rsidRPr="001C56D8">
        <w:rPr>
          <w:b/>
          <w:noProof/>
          <w:lang w:val="uk-UA"/>
        </w:rPr>
        <w:t>Заявка</w:t>
      </w:r>
    </w:p>
    <w:p w:rsidR="003547D9" w:rsidRPr="001C56D8" w:rsidRDefault="009C6527">
      <w:pPr>
        <w:jc w:val="center"/>
        <w:rPr>
          <w:b/>
          <w:noProof/>
          <w:lang w:val="uk-UA"/>
        </w:rPr>
      </w:pPr>
      <w:r w:rsidRPr="001C56D8">
        <w:rPr>
          <w:b/>
          <w:noProof/>
          <w:lang w:val="uk-UA"/>
        </w:rPr>
        <w:t>учасника конкурсу «Кращі практики місцевого самоврядування»</w:t>
      </w:r>
      <w:r w:rsidRPr="001C56D8">
        <w:rPr>
          <w:b/>
          <w:noProof/>
          <w:lang w:val="uk-UA"/>
        </w:rPr>
        <w:br/>
        <w:t>у 2021 році</w:t>
      </w:r>
    </w:p>
    <w:p w:rsidR="003547D9" w:rsidRPr="001C56D8" w:rsidRDefault="009C6527">
      <w:pPr>
        <w:jc w:val="center"/>
        <w:rPr>
          <w:b/>
          <w:noProof/>
          <w:lang w:val="uk-UA"/>
        </w:rPr>
      </w:pPr>
      <w:r w:rsidRPr="001C56D8">
        <w:rPr>
          <w:noProof/>
          <w:sz w:val="20"/>
        </w:rPr>
        <w:drawing>
          <wp:inline distT="0" distB="0" distL="0" distR="0">
            <wp:extent cx="4281805" cy="1494155"/>
            <wp:effectExtent l="0" t="0" r="4445" b="5080"/>
            <wp:docPr id="11" name="Рисунок 2" descr="C:\Users\admin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/AppData/Roaming/PolarisOffice/ETemp/12104_11968016/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49479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3547D9" w:rsidRPr="001C56D8" w:rsidRDefault="003547D9">
      <w:pPr>
        <w:rPr>
          <w:b/>
          <w:noProof/>
          <w:lang w:val="uk-UA"/>
        </w:rPr>
      </w:pPr>
    </w:p>
    <w:p w:rsidR="003547D9" w:rsidRPr="001C56D8" w:rsidRDefault="009C6527">
      <w:pPr>
        <w:rPr>
          <w:b/>
          <w:noProof/>
          <w:lang w:val="uk-UA"/>
        </w:rPr>
      </w:pPr>
      <w:r w:rsidRPr="001C56D8">
        <w:rPr>
          <w:b/>
          <w:noProof/>
          <w:lang w:val="uk-UA"/>
        </w:rPr>
        <w:t>І. ІНФОРМАЦІЯ ПРО ОРГАН МІСЦЕВОГО САМОВРЯДУВАННЯ</w:t>
      </w:r>
    </w:p>
    <w:p w:rsidR="003547D9" w:rsidRPr="001C56D8" w:rsidRDefault="003547D9">
      <w:pPr>
        <w:rPr>
          <w:b/>
          <w:noProof/>
          <w:lang w:val="uk-UA"/>
        </w:rPr>
      </w:pPr>
    </w:p>
    <w:p w:rsidR="003547D9" w:rsidRPr="001C56D8" w:rsidRDefault="009C6527">
      <w:pPr>
        <w:rPr>
          <w:b/>
          <w:i/>
          <w:noProof/>
          <w:lang w:val="uk-UA"/>
        </w:rPr>
      </w:pPr>
      <w:r w:rsidRPr="001C56D8">
        <w:rPr>
          <w:noProof/>
          <w:lang w:val="uk-UA"/>
        </w:rPr>
        <w:t xml:space="preserve">1. Найменування органу місцевого самоврядування (далі – ОМС): </w:t>
      </w:r>
      <w:r w:rsidRPr="001C56D8">
        <w:rPr>
          <w:noProof/>
          <w:lang w:val="uk-UA"/>
        </w:rPr>
        <w:br/>
      </w:r>
      <w:r w:rsidRPr="001C56D8">
        <w:rPr>
          <w:b/>
          <w:i/>
          <w:noProof/>
          <w:lang w:val="uk-UA"/>
        </w:rPr>
        <w:t>Авангардівська селищна рада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 xml:space="preserve">2. Район/Область: </w:t>
      </w:r>
    </w:p>
    <w:p w:rsidR="003547D9" w:rsidRPr="001C56D8" w:rsidRDefault="009C6527">
      <w:pPr>
        <w:rPr>
          <w:b/>
          <w:i/>
          <w:noProof/>
          <w:lang w:val="uk-UA"/>
        </w:rPr>
      </w:pPr>
      <w:r w:rsidRPr="001C56D8">
        <w:rPr>
          <w:b/>
          <w:i/>
          <w:noProof/>
          <w:lang w:val="uk-UA"/>
        </w:rPr>
        <w:t>Одеський район/Одеська область</w:t>
      </w:r>
    </w:p>
    <w:p w:rsidR="003547D9" w:rsidRPr="001C56D8" w:rsidRDefault="003547D9">
      <w:pPr>
        <w:rPr>
          <w:b/>
          <w:i/>
          <w:noProof/>
          <w:lang w:val="uk-UA"/>
        </w:rPr>
      </w:pPr>
    </w:p>
    <w:p w:rsidR="003547D9" w:rsidRPr="001C56D8" w:rsidRDefault="009C6527">
      <w:pPr>
        <w:rPr>
          <w:noProof/>
          <w:color w:val="000000" w:themeColor="text1"/>
          <w:lang w:val="uk-UA"/>
        </w:rPr>
      </w:pPr>
      <w:r w:rsidRPr="001C56D8">
        <w:rPr>
          <w:noProof/>
          <w:color w:val="000000" w:themeColor="text1"/>
          <w:lang w:val="uk-UA"/>
        </w:rPr>
        <w:t>3. Кількість населення громади (станом на 01.01.2021):</w:t>
      </w:r>
    </w:p>
    <w:p w:rsidR="003547D9" w:rsidRPr="001C56D8" w:rsidRDefault="009C6527">
      <w:pPr>
        <w:rPr>
          <w:b/>
          <w:i/>
          <w:noProof/>
          <w:color w:val="000000" w:themeColor="text1"/>
          <w:lang w:val="uk-UA"/>
        </w:rPr>
      </w:pPr>
      <w:r w:rsidRPr="001C56D8">
        <w:rPr>
          <w:b/>
          <w:i/>
          <w:noProof/>
          <w:color w:val="000000" w:themeColor="text1"/>
          <w:lang w:val="uk-UA"/>
        </w:rPr>
        <w:t>19 598 осіб</w:t>
      </w:r>
    </w:p>
    <w:p w:rsidR="003547D9" w:rsidRPr="001C56D8" w:rsidRDefault="003547D9">
      <w:pPr>
        <w:rPr>
          <w:noProof/>
          <w:color w:val="000000" w:themeColor="text1"/>
          <w:lang w:val="uk-UA"/>
        </w:rPr>
      </w:pPr>
    </w:p>
    <w:p w:rsidR="003547D9" w:rsidRPr="001C56D8" w:rsidRDefault="009C6527">
      <w:pPr>
        <w:rPr>
          <w:noProof/>
          <w:color w:val="000000" w:themeColor="text1"/>
          <w:lang w:val="uk-UA"/>
        </w:rPr>
      </w:pPr>
      <w:r w:rsidRPr="001C56D8">
        <w:rPr>
          <w:noProof/>
          <w:color w:val="000000" w:themeColor="text1"/>
          <w:lang w:val="uk-UA"/>
        </w:rPr>
        <w:t>3.1. Співвідношення міського та сільського населення (у %):</w:t>
      </w:r>
    </w:p>
    <w:p w:rsidR="003547D9" w:rsidRPr="001C56D8" w:rsidRDefault="009C6527">
      <w:pPr>
        <w:rPr>
          <w:b/>
          <w:i/>
          <w:noProof/>
          <w:color w:val="000000" w:themeColor="text1"/>
          <w:lang w:val="uk-UA"/>
        </w:rPr>
      </w:pPr>
      <w:r w:rsidRPr="001C56D8">
        <w:rPr>
          <w:b/>
          <w:i/>
          <w:noProof/>
          <w:color w:val="000000" w:themeColor="text1"/>
          <w:lang w:val="uk-UA"/>
        </w:rPr>
        <w:t xml:space="preserve">48/52 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4. Місцезнаходження ОМС (область, район, населений пункт, вулиця, номер будинку, поштовий індекс):</w:t>
      </w:r>
    </w:p>
    <w:p w:rsidR="003547D9" w:rsidRPr="001C56D8" w:rsidRDefault="009C6527">
      <w:pPr>
        <w:jc w:val="both"/>
        <w:rPr>
          <w:b/>
          <w:i/>
          <w:noProof/>
          <w:lang w:val="uk-UA"/>
        </w:rPr>
      </w:pPr>
      <w:r w:rsidRPr="001C56D8">
        <w:rPr>
          <w:b/>
          <w:i/>
          <w:noProof/>
          <w:lang w:val="uk-UA"/>
        </w:rPr>
        <w:t>Одеська область, Одеський район, смт Авангард, вул. Добрянського, буд. 26, 67806</w:t>
      </w:r>
    </w:p>
    <w:p w:rsidR="003547D9" w:rsidRPr="001C56D8" w:rsidRDefault="003547D9">
      <w:pPr>
        <w:rPr>
          <w:b/>
          <w:i/>
          <w:noProof/>
          <w:lang w:val="uk-UA"/>
        </w:rPr>
      </w:pP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 xml:space="preserve">5. Телефон (з кодом міжміського зв’язку): </w:t>
      </w:r>
      <w:r w:rsidRPr="001C56D8">
        <w:rPr>
          <w:rStyle w:val="a4"/>
          <w:i/>
          <w:noProof/>
          <w:bdr w:val="nil"/>
          <w:shd w:val="clear" w:color="000000" w:fill="FFFFFF"/>
          <w:lang w:val="uk-UA"/>
        </w:rPr>
        <w:t>(048) 797-25-04</w:t>
      </w:r>
      <w:r w:rsidRPr="001C56D8">
        <w:rPr>
          <w:i/>
          <w:noProof/>
          <w:lang w:val="uk-UA"/>
        </w:rPr>
        <w:t>;</w:t>
      </w:r>
      <w:r w:rsidRPr="001C56D8">
        <w:rPr>
          <w:noProof/>
          <w:lang w:val="uk-UA"/>
        </w:rPr>
        <w:t xml:space="preserve"> Факс: </w:t>
      </w:r>
      <w:r w:rsidRPr="001C56D8">
        <w:rPr>
          <w:b/>
          <w:i/>
          <w:noProof/>
          <w:lang w:val="uk-UA"/>
        </w:rPr>
        <w:t>немає.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 xml:space="preserve">6. Адреса електронної пошти ОМС: </w:t>
      </w:r>
      <w:r w:rsidRPr="001C56D8">
        <w:rPr>
          <w:b/>
          <w:i/>
          <w:noProof/>
          <w:shd w:val="clear" w:color="000000" w:fill="FFFFFF"/>
          <w:lang w:val="uk-UA"/>
        </w:rPr>
        <w:t>avangard_xryst@meta.ua.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 xml:space="preserve">7. Офіційний вебсайт ОМС: </w:t>
      </w:r>
      <w:r w:rsidRPr="001C56D8">
        <w:rPr>
          <w:b/>
          <w:i/>
          <w:noProof/>
          <w:lang w:val="uk-UA"/>
        </w:rPr>
        <w:t>https://avangard.odessa.gov.ua/.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 xml:space="preserve">8. ПІБ керівника ОМС (повністю): </w:t>
      </w:r>
      <w:r w:rsidRPr="001C56D8">
        <w:rPr>
          <w:b/>
          <w:i/>
          <w:noProof/>
          <w:lang w:val="uk-UA"/>
        </w:rPr>
        <w:t>Хрустовський Сергій Григорович.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9. Автор практики (ПІБ, посада, адреса електронної пошти, номер моб. тел.)</w:t>
      </w:r>
    </w:p>
    <w:p w:rsidR="003547D9" w:rsidRPr="001C56D8" w:rsidRDefault="009C6527">
      <w:pPr>
        <w:jc w:val="both"/>
        <w:rPr>
          <w:b/>
          <w:i/>
          <w:noProof/>
          <w:lang w:val="uk-UA"/>
        </w:rPr>
      </w:pPr>
      <w:r w:rsidRPr="001C56D8">
        <w:rPr>
          <w:b/>
          <w:i/>
          <w:noProof/>
          <w:lang w:val="uk-UA"/>
        </w:rPr>
        <w:t xml:space="preserve">Хрустовський Сергій Григорович – Авангардівський селищний голова, ел. адреса: </w:t>
      </w:r>
      <w:hyperlink r:id="rId8" w:history="1">
        <w:r w:rsidRPr="001C56D8">
          <w:rPr>
            <w:rStyle w:val="aa"/>
            <w:b/>
            <w:i/>
            <w:noProof/>
            <w:color w:val="auto"/>
            <w:u w:val="none"/>
            <w:shd w:val="clear" w:color="000000" w:fill="FFFFFF"/>
            <w:lang w:val="uk-UA"/>
          </w:rPr>
          <w:t>avangard_xryst@meta.ua</w:t>
        </w:r>
      </w:hyperlink>
      <w:r w:rsidRPr="001C56D8">
        <w:rPr>
          <w:b/>
          <w:i/>
          <w:noProof/>
          <w:shd w:val="clear" w:color="000000" w:fill="FFFFFF"/>
          <w:lang w:val="uk-UA"/>
        </w:rPr>
        <w:t xml:space="preserve">, </w:t>
      </w:r>
      <w:r w:rsidRPr="001C56D8">
        <w:rPr>
          <w:rStyle w:val="a4"/>
          <w:i/>
          <w:noProof/>
          <w:bdr w:val="nil"/>
          <w:shd w:val="clear" w:color="000000" w:fill="FFFFFF"/>
          <w:lang w:val="uk-UA"/>
        </w:rPr>
        <w:t>(048) 797-25-04.</w:t>
      </w:r>
    </w:p>
    <w:p w:rsidR="003547D9" w:rsidRPr="001C56D8" w:rsidRDefault="003547D9">
      <w:pPr>
        <w:rPr>
          <w:b/>
          <w:i/>
          <w:noProof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(особа, яка є безпосереднім автором практики та зможе бути учасником заходів, пов’язаних із поширенням/передачею здобутого практичного досвіду. Автор – не обов’язково посадова особа місцевого самоврядування, це може бути представник установи, організації)</w:t>
      </w:r>
    </w:p>
    <w:p w:rsidR="003547D9" w:rsidRPr="001C56D8" w:rsidRDefault="003547D9">
      <w:pPr>
        <w:jc w:val="both"/>
        <w:rPr>
          <w:noProof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10. Контактна особа, відповідальна за оформлення заявки та надання інформації щодо практики </w:t>
      </w:r>
    </w:p>
    <w:p w:rsidR="003547D9" w:rsidRPr="001C56D8" w:rsidRDefault="009C6527">
      <w:pPr>
        <w:rPr>
          <w:b/>
          <w:i/>
          <w:noProof/>
          <w:lang w:val="uk-UA"/>
        </w:rPr>
      </w:pPr>
      <w:r w:rsidRPr="001C56D8">
        <w:rPr>
          <w:b/>
          <w:i/>
          <w:noProof/>
          <w:lang w:val="uk-UA"/>
        </w:rPr>
        <w:lastRenderedPageBreak/>
        <w:t>Слободянюк Юлія Юріївна, головний спеціаліст Авангардівської селищної ради, моб. тел. +380972343211, ел. адреса: slobodynuk2006@gmail.com</w:t>
      </w:r>
    </w:p>
    <w:p w:rsidR="003547D9" w:rsidRPr="001C56D8" w:rsidRDefault="003547D9">
      <w:pPr>
        <w:jc w:val="both"/>
        <w:rPr>
          <w:noProof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(автор практики або інша особа, яка зможе, у разі потреби, надати вичерпну інформацію щодо практики: ПІБ, посада, тел./факс, адреса електронної пошти, номер моб. тел.)</w:t>
      </w:r>
    </w:p>
    <w:p w:rsidR="003547D9" w:rsidRPr="001C56D8" w:rsidRDefault="003547D9">
      <w:pPr>
        <w:rPr>
          <w:noProof/>
          <w:color w:val="FF0000"/>
          <w:lang w:val="uk-UA"/>
        </w:rPr>
      </w:pP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>11. З яких джерел ви дізнались про Конкурс?</w:t>
      </w:r>
    </w:p>
    <w:p w:rsidR="003547D9" w:rsidRPr="001C56D8" w:rsidRDefault="009C6527">
      <w:pPr>
        <w:rPr>
          <w:b/>
          <w:i/>
          <w:noProof/>
          <w:lang w:val="uk-UA"/>
        </w:rPr>
      </w:pPr>
      <w:r w:rsidRPr="001C56D8">
        <w:rPr>
          <w:b/>
          <w:i/>
          <w:noProof/>
          <w:lang w:val="uk-UA"/>
        </w:rPr>
        <w:t>З інтернет-джерел: допису на веб-сайтах Міністерства розвитку громад та територій України та Децентралізація.</w:t>
      </w:r>
    </w:p>
    <w:p w:rsidR="003547D9" w:rsidRPr="001C56D8" w:rsidRDefault="003547D9">
      <w:pPr>
        <w:rPr>
          <w:noProof/>
          <w:color w:val="FF0000"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12. Тематика заявки (оберіть одну з тем Конкурсу, позначивши її в дужках знаком «+»): 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>( ) 1.</w:t>
      </w:r>
      <w:r w:rsidRPr="001C56D8">
        <w:rPr>
          <w:rFonts w:eastAsia="Calibri"/>
          <w:noProof/>
          <w:lang w:val="uk-UA" w:eastAsia="en-US"/>
        </w:rPr>
        <w:t xml:space="preserve"> «Згуртованість громади».</w:t>
      </w:r>
      <w:r w:rsidRPr="001C56D8">
        <w:rPr>
          <w:noProof/>
          <w:lang w:val="uk-UA"/>
        </w:rPr>
        <w:t xml:space="preserve"> </w:t>
      </w: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(+) 2. </w:t>
      </w:r>
      <w:r w:rsidRPr="001C56D8">
        <w:rPr>
          <w:rFonts w:eastAsia="Calibri"/>
          <w:noProof/>
          <w:lang w:val="uk-UA" w:eastAsia="en-US"/>
        </w:rPr>
        <w:t>«Організація системи надання медичних послуг на місцевому рівні в контексті реформи системи охорони здоров’я».</w:t>
      </w:r>
    </w:p>
    <w:p w:rsidR="003547D9" w:rsidRPr="001C56D8" w:rsidRDefault="009C6527">
      <w:pPr>
        <w:rPr>
          <w:noProof/>
          <w:lang w:val="uk-UA"/>
        </w:rPr>
      </w:pPr>
      <w:r w:rsidRPr="001C56D8">
        <w:rPr>
          <w:noProof/>
          <w:lang w:val="uk-UA"/>
        </w:rPr>
        <w:t>( ) 3.</w:t>
      </w:r>
      <w:r w:rsidRPr="001C56D8">
        <w:rPr>
          <w:rFonts w:eastAsia="Calibri"/>
          <w:noProof/>
          <w:lang w:val="uk-UA" w:eastAsia="en-US"/>
        </w:rPr>
        <w:t xml:space="preserve"> «Реалізація проектів стратегічного розвитку».</w:t>
      </w:r>
    </w:p>
    <w:p w:rsidR="003547D9" w:rsidRPr="001C56D8" w:rsidRDefault="003547D9">
      <w:pPr>
        <w:jc w:val="both"/>
        <w:rPr>
          <w:noProof/>
          <w:color w:val="FF0000"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13. Категорія ОМС (оберіть одну з категорій, позначивши її в дужках знаком «+»): </w:t>
      </w:r>
    </w:p>
    <w:p w:rsidR="003547D9" w:rsidRPr="001C56D8" w:rsidRDefault="003547D9">
      <w:pPr>
        <w:jc w:val="both"/>
        <w:rPr>
          <w:b/>
          <w:noProof/>
          <w:lang w:val="uk-UA"/>
        </w:rPr>
      </w:pP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  ) обласна рада;</w:t>
      </w: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  ) районна рада;</w:t>
      </w: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  ) міська рада (до 50 тисяч населення);</w:t>
      </w: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  ) міська рада (від 50 до 500 тисяч населення);</w:t>
      </w: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  ) міська рада (від 500 тисяч населення);</w:t>
      </w: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  ) сільська рада;</w:t>
      </w:r>
    </w:p>
    <w:p w:rsidR="003547D9" w:rsidRPr="001C56D8" w:rsidRDefault="009C6527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(+) селищна рада.</w:t>
      </w:r>
    </w:p>
    <w:p w:rsidR="003547D9" w:rsidRPr="001C56D8" w:rsidRDefault="003547D9">
      <w:pPr>
        <w:jc w:val="center"/>
        <w:rPr>
          <w:b/>
          <w:noProof/>
          <w:color w:val="FF0000"/>
          <w:lang w:val="uk-UA"/>
        </w:rPr>
      </w:pPr>
    </w:p>
    <w:p w:rsidR="003547D9" w:rsidRPr="001C56D8" w:rsidRDefault="009C6527">
      <w:pPr>
        <w:rPr>
          <w:b/>
          <w:noProof/>
          <w:color w:val="FF0000"/>
          <w:lang w:val="uk-UA"/>
        </w:rPr>
      </w:pPr>
      <w:r w:rsidRPr="001C56D8">
        <w:rPr>
          <w:noProof/>
          <w:lang w:val="uk-UA"/>
        </w:rPr>
        <w:br w:type="page"/>
      </w:r>
    </w:p>
    <w:p w:rsidR="003547D9" w:rsidRPr="001C56D8" w:rsidRDefault="009C6527">
      <w:pPr>
        <w:rPr>
          <w:b/>
          <w:noProof/>
          <w:lang w:val="uk-UA"/>
        </w:rPr>
      </w:pPr>
      <w:r w:rsidRPr="001C56D8">
        <w:rPr>
          <w:b/>
          <w:noProof/>
          <w:lang w:val="uk-UA"/>
        </w:rPr>
        <w:lastRenderedPageBreak/>
        <w:t>II. ЗАГАЛЬНА ІНФОРМАЦІЯ</w:t>
      </w:r>
    </w:p>
    <w:p w:rsidR="003547D9" w:rsidRPr="001C56D8" w:rsidRDefault="003547D9">
      <w:pPr>
        <w:rPr>
          <w:noProof/>
          <w:lang w:val="uk-UA"/>
        </w:rPr>
      </w:pPr>
    </w:p>
    <w:p w:rsidR="003547D9" w:rsidRPr="001C56D8" w:rsidRDefault="001C56D8" w:rsidP="001C56D8">
      <w:pPr>
        <w:tabs>
          <w:tab w:val="left" w:pos="426"/>
        </w:tabs>
        <w:jc w:val="both"/>
        <w:rPr>
          <w:b/>
          <w:i/>
          <w:noProof/>
          <w:lang w:val="uk-UA"/>
        </w:rPr>
      </w:pPr>
      <w:r w:rsidRPr="001C56D8">
        <w:rPr>
          <w:noProof/>
          <w:lang w:val="uk-UA"/>
        </w:rPr>
        <w:t>1. </w:t>
      </w:r>
      <w:r w:rsidR="009C6527" w:rsidRPr="001C56D8">
        <w:rPr>
          <w:noProof/>
          <w:lang w:val="uk-UA"/>
        </w:rPr>
        <w:t xml:space="preserve">Назва практики* </w:t>
      </w:r>
      <w:r w:rsidR="009C6527" w:rsidRPr="001C56D8">
        <w:rPr>
          <w:b/>
          <w:i/>
          <w:noProof/>
          <w:lang w:val="uk-UA"/>
        </w:rPr>
        <w:t>«</w:t>
      </w:r>
      <w:r w:rsidR="009C6527" w:rsidRPr="001C56D8">
        <w:rPr>
          <w:b/>
          <w:i/>
          <w:noProof/>
          <w:shd w:val="clear" w:color="000000" w:fill="FFFFFF"/>
          <w:lang w:val="uk-UA"/>
        </w:rPr>
        <w:t>Формування колективного імунітету в Авангардівській територіальній громаді, або вакцинація, як єдиний метод зупинити поширення коронавірусної інфекції</w:t>
      </w:r>
      <w:r w:rsidR="009C6527" w:rsidRPr="001C56D8">
        <w:rPr>
          <w:b/>
          <w:i/>
          <w:noProof/>
          <w:lang w:val="uk-UA"/>
        </w:rPr>
        <w:t>».</w:t>
      </w:r>
    </w:p>
    <w:p w:rsidR="003547D9" w:rsidRPr="001C56D8" w:rsidRDefault="003547D9">
      <w:pPr>
        <w:tabs>
          <w:tab w:val="left" w:pos="426"/>
        </w:tabs>
        <w:rPr>
          <w:noProof/>
          <w:color w:val="000000" w:themeColor="text1"/>
          <w:lang w:val="uk-UA"/>
        </w:rPr>
      </w:pPr>
    </w:p>
    <w:p w:rsidR="003547D9" w:rsidRPr="001C56D8" w:rsidRDefault="009C6527">
      <w:pPr>
        <w:tabs>
          <w:tab w:val="left" w:pos="426"/>
        </w:tabs>
        <w:rPr>
          <w:noProof/>
          <w:color w:val="000000" w:themeColor="text1"/>
          <w:lang w:val="uk-UA"/>
        </w:rPr>
      </w:pPr>
      <w:r w:rsidRPr="001C56D8">
        <w:rPr>
          <w:noProof/>
          <w:sz w:val="20"/>
        </w:rPr>
        <w:drawing>
          <wp:inline distT="0" distB="0" distL="0" distR="0">
            <wp:extent cx="6120130" cy="3060065"/>
            <wp:effectExtent l="0" t="0" r="3175" b="127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dmin/AppData/Roaming/PolarisOffice/ETemp/12104_11968016/fImage39733826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0700"/>
                    </a:xfrm>
                    <a:prstGeom prst="rect">
                      <a:avLst/>
                    </a:prstGeom>
                    <a:ln cap="flat"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547D9" w:rsidRPr="001C56D8" w:rsidRDefault="003547D9">
      <w:pPr>
        <w:tabs>
          <w:tab w:val="left" w:pos="426"/>
        </w:tabs>
        <w:rPr>
          <w:noProof/>
          <w:color w:val="000000" w:themeColor="text1"/>
          <w:lang w:val="uk-UA"/>
        </w:rPr>
      </w:pPr>
    </w:p>
    <w:p w:rsidR="003547D9" w:rsidRPr="001C56D8" w:rsidRDefault="001C56D8" w:rsidP="001C56D8">
      <w:pPr>
        <w:tabs>
          <w:tab w:val="left" w:pos="426"/>
        </w:tabs>
        <w:rPr>
          <w:b/>
          <w:noProof/>
          <w:color w:val="000000" w:themeColor="text1"/>
          <w:lang w:val="uk-UA"/>
        </w:rPr>
      </w:pPr>
      <w:r w:rsidRPr="001C56D8">
        <w:rPr>
          <w:b/>
          <w:noProof/>
          <w:color w:val="000000" w:themeColor="text1"/>
          <w:lang w:val="uk-UA"/>
        </w:rPr>
        <w:t>2. </w:t>
      </w:r>
      <w:r w:rsidR="009C6527" w:rsidRPr="001C56D8">
        <w:rPr>
          <w:b/>
          <w:noProof/>
          <w:color w:val="000000" w:themeColor="text1"/>
          <w:lang w:val="uk-UA"/>
        </w:rPr>
        <w:t>Передумови</w:t>
      </w:r>
    </w:p>
    <w:p w:rsidR="003547D9" w:rsidRPr="001C56D8" w:rsidRDefault="009C6527">
      <w:pPr>
        <w:tabs>
          <w:tab w:val="left" w:pos="426"/>
        </w:tabs>
        <w:jc w:val="both"/>
        <w:rPr>
          <w:rStyle w:val="a4"/>
          <w:b w:val="0"/>
          <w:noProof/>
          <w:shd w:val="clear" w:color="000000" w:fill="FFFFFF"/>
          <w:lang w:val="uk-UA"/>
        </w:rPr>
      </w:pPr>
      <w:r w:rsidRPr="001C56D8">
        <w:rPr>
          <w:rStyle w:val="a4"/>
          <w:b w:val="0"/>
          <w:noProof/>
          <w:shd w:val="clear" w:color="000000" w:fill="FFFFFF"/>
          <w:lang w:val="uk-UA"/>
        </w:rPr>
        <w:t>Пандемія коронавірусу, яка охопила світ у 2020 році, докорінно змінила життя українців. Зміни торкнулися і жителів нашої громади. Великий ріст захворювання вніс свої корективи у всі сфери життя: наші діти змушені були навчатися у дистанційному режимі, суб’єкти господарювання призупинили діяльність та втратили прибутки, що в свою чергу вплинуло на надходження до місцевого бюджету та сімейні бюджети кожного з жителів громади.</w:t>
      </w:r>
    </w:p>
    <w:p w:rsidR="003547D9" w:rsidRPr="001C56D8" w:rsidRDefault="003547D9">
      <w:pPr>
        <w:tabs>
          <w:tab w:val="left" w:pos="426"/>
        </w:tabs>
        <w:jc w:val="both"/>
        <w:rPr>
          <w:noProof/>
          <w:lang w:val="uk-UA"/>
        </w:rPr>
      </w:pPr>
    </w:p>
    <w:p w:rsidR="003547D9" w:rsidRPr="001C56D8" w:rsidRDefault="001C56D8" w:rsidP="001C56D8">
      <w:pPr>
        <w:tabs>
          <w:tab w:val="left" w:pos="426"/>
        </w:tabs>
        <w:rPr>
          <w:b/>
          <w:noProof/>
          <w:lang w:val="uk-UA"/>
        </w:rPr>
      </w:pPr>
      <w:r w:rsidRPr="001C56D8">
        <w:rPr>
          <w:b/>
          <w:noProof/>
          <w:lang w:val="uk-UA"/>
        </w:rPr>
        <w:t>3. </w:t>
      </w:r>
      <w:r w:rsidR="009C6527" w:rsidRPr="001C56D8">
        <w:rPr>
          <w:b/>
          <w:noProof/>
          <w:lang w:val="uk-UA"/>
        </w:rPr>
        <w:t>Загальна мета</w:t>
      </w:r>
    </w:p>
    <w:p w:rsidR="003547D9" w:rsidRPr="001C56D8" w:rsidRDefault="009C6527" w:rsidP="001C56D8">
      <w:pPr>
        <w:jc w:val="both"/>
        <w:rPr>
          <w:noProof/>
          <w:lang w:val="uk-UA"/>
        </w:rPr>
      </w:pPr>
      <w:r w:rsidRPr="001C56D8">
        <w:rPr>
          <w:noProof/>
          <w:lang w:val="uk-UA"/>
        </w:rPr>
        <w:t>Формування колективного імунітету. Зниження вірогідності поширення інфекції у сотні разів. Стимулювання імунної системи жителів громади до захисту від інфекції. Наближення медичної послуги до жителів громади.</w:t>
      </w:r>
    </w:p>
    <w:p w:rsidR="003547D9" w:rsidRPr="001C56D8" w:rsidRDefault="003547D9">
      <w:pPr>
        <w:pStyle w:val="a5"/>
        <w:jc w:val="both"/>
        <w:rPr>
          <w:rFonts w:eastAsia="Times New Roman"/>
          <w:noProof/>
        </w:rPr>
      </w:pPr>
    </w:p>
    <w:p w:rsidR="003547D9" w:rsidRPr="001C56D8" w:rsidRDefault="001C56D8" w:rsidP="001C56D8">
      <w:pPr>
        <w:tabs>
          <w:tab w:val="left" w:pos="426"/>
        </w:tabs>
        <w:rPr>
          <w:b/>
          <w:noProof/>
          <w:lang w:val="uk-UA"/>
        </w:rPr>
      </w:pPr>
      <w:r w:rsidRPr="001C56D8">
        <w:rPr>
          <w:b/>
          <w:noProof/>
          <w:lang w:val="uk-UA"/>
        </w:rPr>
        <w:t>4. </w:t>
      </w:r>
      <w:r w:rsidR="009C6527" w:rsidRPr="001C56D8">
        <w:rPr>
          <w:b/>
          <w:noProof/>
          <w:lang w:val="uk-UA"/>
        </w:rPr>
        <w:t>Завдання: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Style w:val="a3"/>
          <w:rFonts w:eastAsia="Times New Roman"/>
          <w:i w:val="0"/>
          <w:noProof/>
        </w:rPr>
      </w:pPr>
      <w:r w:rsidRPr="001C56D8">
        <w:rPr>
          <w:rStyle w:val="a3"/>
          <w:rFonts w:eastAsia="Times New Roman"/>
          <w:i w:val="0"/>
          <w:noProof/>
        </w:rPr>
        <w:t xml:space="preserve">4.1. Закупівля достатньої кількості </w:t>
      </w:r>
      <w:r w:rsidRPr="001C56D8">
        <w:rPr>
          <w:rFonts w:eastAsia="Times New Roman"/>
          <w:noProof/>
          <w:shd w:val="clear" w:color="000000" w:fill="FFFFFF"/>
        </w:rPr>
        <w:t>ПЛР-тестів.</w:t>
      </w:r>
    </w:p>
    <w:p w:rsidR="003547D9" w:rsidRPr="001C56D8" w:rsidRDefault="009C6527">
      <w:pPr>
        <w:pStyle w:val="a5"/>
        <w:tabs>
          <w:tab w:val="left" w:pos="426"/>
        </w:tabs>
        <w:ind w:left="0"/>
        <w:jc w:val="both"/>
        <w:rPr>
          <w:rFonts w:eastAsia="Times New Roman"/>
          <w:noProof/>
        </w:rPr>
      </w:pPr>
      <w:r w:rsidRPr="001C56D8">
        <w:rPr>
          <w:rStyle w:val="a3"/>
          <w:rFonts w:eastAsia="Times New Roman"/>
          <w:i w:val="0"/>
          <w:noProof/>
          <w:shd w:val="clear" w:color="000000" w:fill="FFFFFF"/>
        </w:rPr>
        <w:t>4.2. Невідкладне проведення</w:t>
      </w:r>
      <w:r w:rsidRPr="001C56D8">
        <w:rPr>
          <w:rFonts w:eastAsia="Times New Roman"/>
          <w:noProof/>
          <w:shd w:val="clear" w:color="000000" w:fill="FFFFFF"/>
        </w:rPr>
        <w:t> ПЛР-</w:t>
      </w:r>
      <w:r w:rsidRPr="001C56D8">
        <w:rPr>
          <w:rStyle w:val="a3"/>
          <w:rFonts w:eastAsia="Times New Roman"/>
          <w:i w:val="0"/>
          <w:noProof/>
          <w:shd w:val="clear" w:color="000000" w:fill="FFFFFF"/>
        </w:rPr>
        <w:t>тестування</w:t>
      </w:r>
      <w:r w:rsidRPr="001C56D8">
        <w:rPr>
          <w:rFonts w:eastAsia="Times New Roman"/>
          <w:noProof/>
          <w:shd w:val="clear" w:color="000000" w:fill="FFFFFF"/>
        </w:rPr>
        <w:t> на коронавірусну інфекцію у разі наявності підозри.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  <w:color w:val="000000" w:themeColor="text1"/>
        </w:rPr>
        <w:t>4.3. Відкриття у кожному населеному пункті громади та місцях масового перебування людей пунктів тестування та пунктів вакцинації.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  <w:color w:val="000000" w:themeColor="text1"/>
        </w:rPr>
        <w:t>4.4. Постійна робота мобільних бригад.</w:t>
      </w:r>
    </w:p>
    <w:p w:rsidR="003547D9" w:rsidRPr="001C56D8" w:rsidRDefault="003547D9">
      <w:pPr>
        <w:pStyle w:val="a5"/>
        <w:tabs>
          <w:tab w:val="left" w:pos="426"/>
        </w:tabs>
        <w:rPr>
          <w:rFonts w:eastAsia="Times New Roman"/>
          <w:noProof/>
          <w:color w:val="000000" w:themeColor="text1"/>
        </w:rPr>
      </w:pPr>
    </w:p>
    <w:p w:rsidR="003547D9" w:rsidRPr="001C56D8" w:rsidRDefault="001C56D8" w:rsidP="001C56D8">
      <w:pPr>
        <w:tabs>
          <w:tab w:val="left" w:pos="426"/>
        </w:tabs>
        <w:jc w:val="both"/>
        <w:rPr>
          <w:b/>
          <w:noProof/>
          <w:lang w:val="uk-UA"/>
        </w:rPr>
      </w:pPr>
      <w:r w:rsidRPr="001C56D8">
        <w:rPr>
          <w:b/>
          <w:noProof/>
          <w:color w:val="000000" w:themeColor="text1"/>
          <w:lang w:val="uk-UA"/>
        </w:rPr>
        <w:t>5. </w:t>
      </w:r>
      <w:r w:rsidR="009C6527" w:rsidRPr="001C56D8">
        <w:rPr>
          <w:b/>
          <w:noProof/>
          <w:color w:val="000000" w:themeColor="text1"/>
          <w:lang w:val="uk-UA"/>
        </w:rPr>
        <w:t>Акт(и) ОМС чи їхніх посадових осіб, що регулюють впровадження практики, а так</w:t>
      </w:r>
      <w:r w:rsidR="009C6527" w:rsidRPr="001C56D8">
        <w:rPr>
          <w:b/>
          <w:noProof/>
          <w:lang w:val="uk-UA"/>
        </w:rPr>
        <w:t>ож ті, які були прийняті в рамках її реалізації (якщо практика передбачає їх прийняття)</w:t>
      </w:r>
    </w:p>
    <w:p w:rsidR="003547D9" w:rsidRPr="001C56D8" w:rsidRDefault="009C6527" w:rsidP="001C56D8">
      <w:pPr>
        <w:tabs>
          <w:tab w:val="left" w:pos="426"/>
        </w:tabs>
        <w:jc w:val="both"/>
        <w:rPr>
          <w:noProof/>
          <w:lang w:val="uk-UA"/>
        </w:rPr>
      </w:pPr>
      <w:r w:rsidRPr="001C56D8">
        <w:rPr>
          <w:i/>
          <w:noProof/>
          <w:lang w:val="uk-UA"/>
        </w:rPr>
        <w:t>24.12.2021 року рішенням сесії Авангардівської селищної ради затверджено Програму з діагностики та лікування на території Авангардівської селищної ради інфекції, викликаної COVID-19, на 2021 рік.</w:t>
      </w:r>
      <w:r w:rsidRPr="001C56D8">
        <w:rPr>
          <w:noProof/>
          <w:lang w:val="uk-UA"/>
        </w:rPr>
        <w:t xml:space="preserve"> Режим доступу: </w:t>
      </w:r>
      <w:hyperlink r:id="rId10" w:history="1">
        <w:r w:rsidR="001C56D8" w:rsidRPr="001C56D8">
          <w:rPr>
            <w:rStyle w:val="aa"/>
            <w:noProof/>
            <w:lang w:val="uk-UA"/>
          </w:rPr>
          <w:t>https://avangard.odessa.gov.ua/selyshchna-rada/ofitsiyni-dokumenty/rishennia-sesiy/materialy-iii-sesii-avanhardivskoi-selyshchnoi-rady-viii-sklykannia-vid-24-hrudnia-2020-roku/</w:t>
        </w:r>
      </w:hyperlink>
      <w:r w:rsidRPr="001C56D8">
        <w:rPr>
          <w:noProof/>
          <w:lang w:val="uk-UA"/>
        </w:rPr>
        <w:t>.</w:t>
      </w:r>
    </w:p>
    <w:p w:rsidR="001C56D8" w:rsidRPr="001C56D8" w:rsidRDefault="001C56D8" w:rsidP="001C56D8">
      <w:pPr>
        <w:tabs>
          <w:tab w:val="left" w:pos="426"/>
        </w:tabs>
        <w:jc w:val="both"/>
        <w:rPr>
          <w:noProof/>
          <w:lang w:val="uk-UA"/>
        </w:rPr>
      </w:pPr>
    </w:p>
    <w:p w:rsidR="003547D9" w:rsidRPr="001C56D8" w:rsidRDefault="001C56D8" w:rsidP="001C56D8">
      <w:pPr>
        <w:tabs>
          <w:tab w:val="left" w:pos="426"/>
        </w:tabs>
        <w:jc w:val="both"/>
        <w:rPr>
          <w:b/>
          <w:noProof/>
          <w:color w:val="000000" w:themeColor="text1"/>
          <w:lang w:val="uk-UA"/>
        </w:rPr>
      </w:pPr>
      <w:r w:rsidRPr="001C56D8">
        <w:rPr>
          <w:b/>
          <w:noProof/>
          <w:color w:val="000000" w:themeColor="text1"/>
          <w:lang w:val="uk-UA"/>
        </w:rPr>
        <w:lastRenderedPageBreak/>
        <w:t>6. </w:t>
      </w:r>
      <w:r w:rsidR="009C6527" w:rsidRPr="001C56D8">
        <w:rPr>
          <w:b/>
          <w:noProof/>
          <w:color w:val="000000" w:themeColor="text1"/>
          <w:lang w:val="uk-UA"/>
        </w:rPr>
        <w:t>Цільова група (категорія учасників, які були залучені до впровадження практики):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  <w:color w:val="000000" w:themeColor="text1"/>
        </w:rPr>
        <w:t>6.1. Авангардівська селищна рада;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  <w:color w:val="000000" w:themeColor="text1"/>
        </w:rPr>
        <w:t>6.2. КНП «Авангардівська амбулаторія загальної практики сімейної медицини» - 58 осіб;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</w:rPr>
      </w:pPr>
      <w:r w:rsidRPr="001C56D8">
        <w:rPr>
          <w:rFonts w:eastAsia="Times New Roman"/>
          <w:noProof/>
          <w:color w:val="000000" w:themeColor="text1"/>
        </w:rPr>
        <w:t>6.3. Мобільні бригади Центру громадського здоров’я України;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</w:rPr>
        <w:t xml:space="preserve">6.4. </w:t>
      </w:r>
      <w:r w:rsidRPr="001C56D8">
        <w:rPr>
          <w:rFonts w:eastAsia="Times New Roman"/>
          <w:noProof/>
          <w:color w:val="000000" w:themeColor="text1"/>
        </w:rPr>
        <w:t>ТОВ «Промтоварний ринок»;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  <w:color w:val="000000" w:themeColor="text1"/>
        </w:rPr>
        <w:t>6.5. ТОВ «Епіцентр-К».</w:t>
      </w:r>
    </w:p>
    <w:p w:rsidR="003547D9" w:rsidRPr="001C56D8" w:rsidRDefault="003547D9">
      <w:pPr>
        <w:pStyle w:val="a5"/>
        <w:tabs>
          <w:tab w:val="left" w:pos="426"/>
        </w:tabs>
        <w:ind w:left="1080"/>
        <w:rPr>
          <w:rFonts w:eastAsia="Times New Roman"/>
          <w:noProof/>
          <w:color w:val="000000" w:themeColor="text1"/>
        </w:rPr>
      </w:pPr>
    </w:p>
    <w:p w:rsidR="003547D9" w:rsidRPr="001C56D8" w:rsidRDefault="001C56D8" w:rsidP="001C56D8">
      <w:pPr>
        <w:tabs>
          <w:tab w:val="left" w:pos="426"/>
        </w:tabs>
        <w:jc w:val="both"/>
        <w:rPr>
          <w:noProof/>
          <w:color w:val="000000" w:themeColor="text1"/>
          <w:lang w:val="uk-UA"/>
        </w:rPr>
      </w:pPr>
      <w:r w:rsidRPr="001C56D8">
        <w:rPr>
          <w:noProof/>
          <w:color w:val="000000" w:themeColor="text1"/>
          <w:lang w:val="uk-UA"/>
        </w:rPr>
        <w:t>7. </w:t>
      </w:r>
      <w:r w:rsidR="009C6527" w:rsidRPr="001C56D8">
        <w:rPr>
          <w:noProof/>
          <w:color w:val="000000" w:themeColor="text1"/>
          <w:lang w:val="uk-UA"/>
        </w:rPr>
        <w:t>Бенефіціари (категорія населення, яка отримала користь в результаті впровадження практики):</w:t>
      </w:r>
    </w:p>
    <w:p w:rsidR="003547D9" w:rsidRPr="001C56D8" w:rsidRDefault="009C6527">
      <w:pPr>
        <w:pStyle w:val="a5"/>
        <w:tabs>
          <w:tab w:val="left" w:pos="426"/>
        </w:tabs>
        <w:ind w:left="0"/>
        <w:jc w:val="both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</w:rPr>
        <w:t xml:space="preserve">7.1. Жителі усієї громади - </w:t>
      </w:r>
      <w:r w:rsidRPr="001C56D8">
        <w:rPr>
          <w:rFonts w:eastAsia="Times New Roman"/>
          <w:b/>
          <w:i/>
          <w:noProof/>
        </w:rPr>
        <w:t xml:space="preserve">19 598 осіб </w:t>
      </w:r>
      <w:r w:rsidRPr="001C56D8">
        <w:rPr>
          <w:rFonts w:eastAsia="Times New Roman"/>
          <w:i/>
          <w:noProof/>
        </w:rPr>
        <w:t>(а з урахуванням незареєстрованих – вдвічі більше).</w:t>
      </w:r>
    </w:p>
    <w:p w:rsidR="003547D9" w:rsidRPr="001C56D8" w:rsidRDefault="009C6527">
      <w:pPr>
        <w:pStyle w:val="a5"/>
        <w:tabs>
          <w:tab w:val="left" w:pos="426"/>
        </w:tabs>
        <w:ind w:left="0"/>
        <w:jc w:val="both"/>
        <w:rPr>
          <w:rFonts w:eastAsia="Times New Roman"/>
          <w:noProof/>
        </w:rPr>
      </w:pPr>
      <w:r w:rsidRPr="001C56D8">
        <w:rPr>
          <w:rFonts w:eastAsia="Times New Roman"/>
          <w:noProof/>
        </w:rPr>
        <w:t>7.2. Населення громади з підозрою на коронавірусну хворобу;</w:t>
      </w:r>
    </w:p>
    <w:p w:rsidR="003547D9" w:rsidRPr="001C56D8" w:rsidRDefault="009C6527">
      <w:pPr>
        <w:pStyle w:val="a5"/>
        <w:tabs>
          <w:tab w:val="left" w:pos="426"/>
        </w:tabs>
        <w:ind w:left="0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</w:rPr>
        <w:t>7.3. Діти з 12-ти років з групою ризику;</w:t>
      </w:r>
    </w:p>
    <w:p w:rsidR="003547D9" w:rsidRPr="001C56D8" w:rsidRDefault="009C6527">
      <w:pPr>
        <w:pStyle w:val="a5"/>
        <w:tabs>
          <w:tab w:val="left" w:pos="426"/>
        </w:tabs>
        <w:ind w:left="0"/>
        <w:jc w:val="both"/>
        <w:rPr>
          <w:rFonts w:eastAsia="Times New Roman"/>
          <w:noProof/>
          <w:color w:val="000000" w:themeColor="text1"/>
        </w:rPr>
      </w:pPr>
      <w:r w:rsidRPr="001C56D8">
        <w:rPr>
          <w:rFonts w:eastAsia="Times New Roman"/>
          <w:noProof/>
        </w:rPr>
        <w:t>7.4. Особи, старші 18-ти років.</w:t>
      </w:r>
    </w:p>
    <w:p w:rsidR="003547D9" w:rsidRPr="001C56D8" w:rsidRDefault="003547D9">
      <w:pPr>
        <w:pStyle w:val="a5"/>
        <w:tabs>
          <w:tab w:val="left" w:pos="426"/>
        </w:tabs>
        <w:ind w:left="1080"/>
        <w:jc w:val="both"/>
        <w:rPr>
          <w:rFonts w:eastAsia="Times New Roman"/>
          <w:noProof/>
          <w:color w:val="000000" w:themeColor="text1"/>
        </w:rPr>
      </w:pP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  <w:lang w:val="uk-UA"/>
        </w:rPr>
      </w:pPr>
      <w:r w:rsidRPr="001C56D8">
        <w:rPr>
          <w:noProof/>
          <w:color w:val="000000" w:themeColor="text1"/>
          <w:lang w:val="uk-UA"/>
        </w:rPr>
        <w:t>8. </w:t>
      </w:r>
      <w:r w:rsidR="009C6527" w:rsidRPr="001C56D8">
        <w:rPr>
          <w:noProof/>
          <w:color w:val="000000" w:themeColor="text1"/>
          <w:lang w:val="uk-UA"/>
        </w:rPr>
        <w:t>Період впровадження практики</w:t>
      </w:r>
    </w:p>
    <w:p w:rsidR="003547D9" w:rsidRPr="001C56D8" w:rsidRDefault="009C6527">
      <w:pPr>
        <w:tabs>
          <w:tab w:val="left" w:pos="426"/>
        </w:tabs>
        <w:rPr>
          <w:b/>
          <w:i/>
          <w:noProof/>
          <w:color w:val="000000" w:themeColor="text1"/>
          <w:lang w:val="uk-UA"/>
        </w:rPr>
      </w:pPr>
      <w:r w:rsidRPr="001C56D8">
        <w:rPr>
          <w:b/>
          <w:i/>
          <w:noProof/>
          <w:color w:val="000000" w:themeColor="text1"/>
          <w:lang w:val="uk-UA"/>
        </w:rPr>
        <w:t>01.01.2021-01.09.2021</w:t>
      </w:r>
    </w:p>
    <w:p w:rsidR="003547D9" w:rsidRPr="001C56D8" w:rsidRDefault="003547D9">
      <w:pPr>
        <w:tabs>
          <w:tab w:val="left" w:pos="426"/>
        </w:tabs>
        <w:rPr>
          <w:noProof/>
          <w:color w:val="000000" w:themeColor="text1"/>
          <w:lang w:val="uk-UA"/>
        </w:rPr>
      </w:pP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  <w:lang w:val="uk-UA"/>
        </w:rPr>
      </w:pPr>
      <w:r w:rsidRPr="001C56D8">
        <w:rPr>
          <w:noProof/>
          <w:color w:val="000000" w:themeColor="text1"/>
          <w:lang w:val="uk-UA"/>
        </w:rPr>
        <w:t>9. </w:t>
      </w:r>
      <w:r w:rsidR="009C6527" w:rsidRPr="001C56D8">
        <w:rPr>
          <w:noProof/>
          <w:color w:val="000000" w:themeColor="text1"/>
          <w:lang w:val="uk-UA"/>
        </w:rPr>
        <w:t>Отримані короткострокові та довгострокові результати практики:</w:t>
      </w:r>
    </w:p>
    <w:p w:rsidR="003547D9" w:rsidRPr="00831A49" w:rsidRDefault="001C56D8" w:rsidP="001C56D8">
      <w:pPr>
        <w:tabs>
          <w:tab w:val="left" w:pos="426"/>
        </w:tabs>
        <w:rPr>
          <w:noProof/>
          <w:color w:val="000000" w:themeColor="text1"/>
          <w:lang w:val="uk-UA"/>
        </w:rPr>
      </w:pPr>
      <w:r w:rsidRPr="00831A49">
        <w:rPr>
          <w:noProof/>
          <w:color w:val="000000" w:themeColor="text1"/>
          <w:lang w:val="uk-UA"/>
        </w:rPr>
        <w:t>9.1.</w:t>
      </w:r>
      <w:r>
        <w:rPr>
          <w:noProof/>
          <w:color w:val="000000" w:themeColor="text1"/>
        </w:rPr>
        <w:t> </w:t>
      </w:r>
      <w:r w:rsidR="009C6527" w:rsidRPr="00831A49">
        <w:rPr>
          <w:noProof/>
          <w:color w:val="000000" w:themeColor="text1"/>
          <w:lang w:val="uk-UA"/>
        </w:rPr>
        <w:t>Короткострокові:</w:t>
      </w:r>
    </w:p>
    <w:p w:rsidR="003547D9" w:rsidRPr="00831A49" w:rsidRDefault="001C56D8" w:rsidP="001C56D8">
      <w:pPr>
        <w:tabs>
          <w:tab w:val="left" w:pos="426"/>
        </w:tabs>
        <w:rPr>
          <w:noProof/>
          <w:color w:val="000000" w:themeColor="text1"/>
          <w:lang w:val="uk-UA"/>
        </w:rPr>
      </w:pPr>
      <w:r w:rsidRPr="00831A49">
        <w:rPr>
          <w:noProof/>
          <w:color w:val="000000" w:themeColor="text1"/>
          <w:lang w:val="uk-UA"/>
        </w:rPr>
        <w:t>9.1.1.</w:t>
      </w:r>
      <w:r>
        <w:rPr>
          <w:noProof/>
          <w:color w:val="000000" w:themeColor="text1"/>
        </w:rPr>
        <w:t> </w:t>
      </w:r>
      <w:r w:rsidR="009C6527" w:rsidRPr="00831A49">
        <w:rPr>
          <w:noProof/>
          <w:color w:val="000000" w:themeColor="text1"/>
          <w:lang w:val="uk-UA"/>
        </w:rPr>
        <w:t>зниження рівня захворюваності;</w:t>
      </w:r>
    </w:p>
    <w:p w:rsidR="003547D9" w:rsidRPr="00831A49" w:rsidRDefault="001C56D8" w:rsidP="001C56D8">
      <w:pPr>
        <w:tabs>
          <w:tab w:val="left" w:pos="426"/>
        </w:tabs>
        <w:rPr>
          <w:noProof/>
          <w:color w:val="000000" w:themeColor="text1"/>
          <w:lang w:val="uk-UA"/>
        </w:rPr>
      </w:pPr>
      <w:r w:rsidRPr="00831A49">
        <w:rPr>
          <w:noProof/>
          <w:color w:val="000000" w:themeColor="text1"/>
          <w:lang w:val="uk-UA"/>
        </w:rPr>
        <w:t>9.1.2.</w:t>
      </w:r>
      <w:r>
        <w:rPr>
          <w:noProof/>
          <w:color w:val="000000" w:themeColor="text1"/>
        </w:rPr>
        <w:t> </w:t>
      </w:r>
      <w:r w:rsidR="009C6527" w:rsidRPr="00831A49">
        <w:rPr>
          <w:noProof/>
          <w:color w:val="000000" w:themeColor="text1"/>
          <w:lang w:val="uk-UA"/>
        </w:rPr>
        <w:t>робота закладів освіти в режимі офлайн у «жовтій» зоні - можливість отримувати якісні знання;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9.2. </w:t>
      </w:r>
      <w:r w:rsidR="009C6527" w:rsidRPr="001C56D8">
        <w:rPr>
          <w:noProof/>
          <w:color w:val="000000" w:themeColor="text1"/>
        </w:rPr>
        <w:t>Довгострокові: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9.2.1. </w:t>
      </w:r>
      <w:r w:rsidR="009C6527" w:rsidRPr="001C56D8">
        <w:rPr>
          <w:noProof/>
          <w:color w:val="000000" w:themeColor="text1"/>
        </w:rPr>
        <w:t>наявність колективного імунітету;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9.2.2. </w:t>
      </w:r>
      <w:r w:rsidR="009C6527" w:rsidRPr="001C56D8">
        <w:rPr>
          <w:noProof/>
          <w:color w:val="000000" w:themeColor="text1"/>
        </w:rPr>
        <w:t>соціально-економічний розвиток громади.</w:t>
      </w:r>
    </w:p>
    <w:p w:rsidR="003547D9" w:rsidRPr="001C56D8" w:rsidRDefault="003547D9">
      <w:pPr>
        <w:jc w:val="both"/>
        <w:rPr>
          <w:i/>
          <w:noProof/>
          <w:lang w:val="uk-UA"/>
        </w:rPr>
      </w:pPr>
    </w:p>
    <w:p w:rsidR="003547D9" w:rsidRPr="001C56D8" w:rsidRDefault="001C56D8" w:rsidP="001C56D8">
      <w:pPr>
        <w:tabs>
          <w:tab w:val="left" w:pos="426"/>
        </w:tabs>
        <w:rPr>
          <w:b/>
          <w:noProof/>
          <w:color w:val="000000" w:themeColor="text1"/>
          <w:lang w:val="uk-UA"/>
        </w:rPr>
      </w:pPr>
      <w:r w:rsidRPr="001C56D8">
        <w:rPr>
          <w:b/>
          <w:noProof/>
          <w:color w:val="000000" w:themeColor="text1"/>
          <w:lang w:val="uk-UA"/>
        </w:rPr>
        <w:t>10. </w:t>
      </w:r>
      <w:r w:rsidR="009C6527" w:rsidRPr="001C56D8">
        <w:rPr>
          <w:b/>
          <w:noProof/>
          <w:color w:val="000000" w:themeColor="text1"/>
          <w:lang w:val="uk-UA"/>
        </w:rPr>
        <w:t>Кількісні та якісні показники результатів практики: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10.1. </w:t>
      </w:r>
      <w:r w:rsidR="009C6527" w:rsidRPr="001C56D8">
        <w:rPr>
          <w:noProof/>
          <w:color w:val="000000" w:themeColor="text1"/>
        </w:rPr>
        <w:t>Кількісні показники: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b/>
          <w:i/>
          <w:noProof/>
          <w:color w:val="000000" w:themeColor="text1"/>
        </w:rPr>
        <w:t>10.1.1.</w:t>
      </w:r>
      <w:r w:rsidR="009C6527" w:rsidRPr="001C56D8">
        <w:rPr>
          <w:b/>
          <w:i/>
          <w:noProof/>
          <w:color w:val="000000" w:themeColor="text1"/>
        </w:rPr>
        <w:t xml:space="preserve"> 3241 житель</w:t>
      </w:r>
      <w:r w:rsidR="009C6527" w:rsidRPr="001C56D8">
        <w:rPr>
          <w:noProof/>
          <w:color w:val="000000" w:themeColor="text1"/>
        </w:rPr>
        <w:t xml:space="preserve"> отримав першу дозу вакцини;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b/>
          <w:i/>
          <w:noProof/>
          <w:color w:val="000000" w:themeColor="text1"/>
        </w:rPr>
        <w:t>10.1.2. </w:t>
      </w:r>
      <w:r w:rsidR="009C6527" w:rsidRPr="001C56D8">
        <w:rPr>
          <w:b/>
          <w:i/>
          <w:noProof/>
          <w:color w:val="000000" w:themeColor="text1"/>
        </w:rPr>
        <w:t>2220 жителів</w:t>
      </w:r>
      <w:r w:rsidR="009C6527" w:rsidRPr="001C56D8">
        <w:rPr>
          <w:noProof/>
          <w:color w:val="000000" w:themeColor="text1"/>
        </w:rPr>
        <w:t xml:space="preserve"> отримали першу та другу дози вакцини;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10.1.3. </w:t>
      </w:r>
      <w:r w:rsidR="009C6527" w:rsidRPr="001C56D8">
        <w:rPr>
          <w:noProof/>
          <w:color w:val="000000" w:themeColor="text1"/>
        </w:rPr>
        <w:t xml:space="preserve">проведено </w:t>
      </w:r>
      <w:r w:rsidR="009C6527" w:rsidRPr="001C56D8">
        <w:rPr>
          <w:b/>
          <w:i/>
          <w:noProof/>
          <w:color w:val="000000" w:themeColor="text1"/>
        </w:rPr>
        <w:t>1797 тестів</w:t>
      </w:r>
      <w:r w:rsidR="009C6527" w:rsidRPr="001C56D8">
        <w:rPr>
          <w:noProof/>
          <w:color w:val="000000" w:themeColor="text1"/>
        </w:rPr>
        <w:t xml:space="preserve"> ПЛР;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b/>
          <w:i/>
          <w:noProof/>
          <w:color w:val="000000" w:themeColor="text1"/>
        </w:rPr>
        <w:t>10.1.4. </w:t>
      </w:r>
      <w:r w:rsidR="009C6527" w:rsidRPr="001C56D8">
        <w:rPr>
          <w:b/>
          <w:i/>
          <w:noProof/>
          <w:color w:val="000000" w:themeColor="text1"/>
        </w:rPr>
        <w:t xml:space="preserve">понад 80 % вакцинованих працівників </w:t>
      </w:r>
      <w:r w:rsidR="009C6527" w:rsidRPr="001C56D8">
        <w:rPr>
          <w:noProof/>
          <w:color w:val="000000" w:themeColor="text1"/>
        </w:rPr>
        <w:t>у 4-х закладах загальної середньої освіти.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10.2. </w:t>
      </w:r>
      <w:r w:rsidR="009C6527" w:rsidRPr="001C56D8">
        <w:rPr>
          <w:noProof/>
          <w:color w:val="000000" w:themeColor="text1"/>
        </w:rPr>
        <w:t>Якісні показники: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10.2.1. </w:t>
      </w:r>
      <w:r w:rsidR="009C6527" w:rsidRPr="001C56D8">
        <w:rPr>
          <w:noProof/>
          <w:color w:val="000000" w:themeColor="text1"/>
        </w:rPr>
        <w:t>підвищення довіри до влади;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10.2.2. </w:t>
      </w:r>
      <w:r w:rsidR="009C6527" w:rsidRPr="001C56D8">
        <w:rPr>
          <w:noProof/>
          <w:color w:val="000000" w:themeColor="text1"/>
        </w:rPr>
        <w:t>наближення медичних послуг до людей;</w:t>
      </w: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>10.2.3. </w:t>
      </w:r>
      <w:r w:rsidR="009C6527" w:rsidRPr="001C56D8">
        <w:rPr>
          <w:noProof/>
          <w:color w:val="000000" w:themeColor="text1"/>
        </w:rPr>
        <w:t>зниження рівня захворюваності.</w:t>
      </w:r>
    </w:p>
    <w:p w:rsidR="003547D9" w:rsidRPr="001C56D8" w:rsidRDefault="003547D9">
      <w:pPr>
        <w:tabs>
          <w:tab w:val="left" w:pos="426"/>
        </w:tabs>
        <w:rPr>
          <w:noProof/>
          <w:color w:val="000000" w:themeColor="text1"/>
          <w:lang w:val="uk-UA"/>
        </w:rPr>
      </w:pPr>
    </w:p>
    <w:p w:rsidR="003547D9" w:rsidRPr="001C56D8" w:rsidRDefault="001C56D8" w:rsidP="001C56D8">
      <w:pPr>
        <w:tabs>
          <w:tab w:val="left" w:pos="426"/>
        </w:tabs>
        <w:rPr>
          <w:noProof/>
          <w:color w:val="000000" w:themeColor="text1"/>
          <w:lang w:val="uk-UA"/>
        </w:rPr>
      </w:pPr>
      <w:r w:rsidRPr="001C56D8">
        <w:rPr>
          <w:noProof/>
          <w:color w:val="000000" w:themeColor="text1"/>
          <w:lang w:val="uk-UA"/>
        </w:rPr>
        <w:t>11. </w:t>
      </w:r>
      <w:r w:rsidR="009C6527" w:rsidRPr="001C56D8">
        <w:rPr>
          <w:noProof/>
          <w:color w:val="000000" w:themeColor="text1"/>
          <w:lang w:val="uk-UA"/>
        </w:rPr>
        <w:t>Неочікуваний результат чи вплив практики (якщо були, то які) - не було.</w:t>
      </w:r>
    </w:p>
    <w:p w:rsidR="003547D9" w:rsidRPr="001C56D8" w:rsidRDefault="003547D9">
      <w:pPr>
        <w:pStyle w:val="a5"/>
        <w:tabs>
          <w:tab w:val="left" w:pos="426"/>
        </w:tabs>
        <w:rPr>
          <w:rFonts w:eastAsia="Times New Roman"/>
          <w:noProof/>
        </w:rPr>
      </w:pPr>
    </w:p>
    <w:p w:rsidR="003547D9" w:rsidRPr="001C56D8" w:rsidRDefault="001C56D8" w:rsidP="001C56D8">
      <w:pPr>
        <w:tabs>
          <w:tab w:val="left" w:pos="426"/>
        </w:tabs>
        <w:rPr>
          <w:b/>
          <w:noProof/>
          <w:lang w:val="uk-UA"/>
        </w:rPr>
      </w:pPr>
      <w:r w:rsidRPr="001C56D8">
        <w:rPr>
          <w:b/>
          <w:noProof/>
          <w:lang w:val="uk-UA"/>
        </w:rPr>
        <w:t>12. </w:t>
      </w:r>
      <w:r w:rsidR="009C6527" w:rsidRPr="001C56D8">
        <w:rPr>
          <w:b/>
          <w:noProof/>
          <w:lang w:val="uk-UA"/>
        </w:rPr>
        <w:t>Сталість практики</w:t>
      </w:r>
    </w:p>
    <w:p w:rsidR="003547D9" w:rsidRPr="001C56D8" w:rsidRDefault="009C6527">
      <w:pPr>
        <w:tabs>
          <w:tab w:val="left" w:pos="426"/>
        </w:tabs>
        <w:jc w:val="both"/>
        <w:rPr>
          <w:noProof/>
          <w:lang w:val="uk-UA"/>
        </w:rPr>
      </w:pPr>
      <w:r w:rsidRPr="001C56D8">
        <w:rPr>
          <w:noProof/>
          <w:lang w:val="uk-UA"/>
        </w:rPr>
        <w:t>Впроваджена ініціатива виявилася ефективною, оскільки рівень захворюваності у громаді є нижчим, ніж в регіоні, а відтак і надалі буде продовжено дію відповідної місцевої програми, а також розпочаті заходи. Фінансування забезпечуватиметься за рахунок коштів селищного бюджету. Та головне, що необхідність у проведенні щеплень сприйнята населенням громади.</w:t>
      </w:r>
    </w:p>
    <w:p w:rsidR="003547D9" w:rsidRPr="001C56D8" w:rsidRDefault="003547D9">
      <w:pPr>
        <w:tabs>
          <w:tab w:val="left" w:pos="426"/>
        </w:tabs>
        <w:rPr>
          <w:noProof/>
          <w:lang w:val="uk-UA"/>
        </w:rPr>
      </w:pPr>
    </w:p>
    <w:p w:rsidR="003547D9" w:rsidRPr="001C56D8" w:rsidRDefault="001C56D8" w:rsidP="001C56D8">
      <w:pPr>
        <w:tabs>
          <w:tab w:val="left" w:pos="426"/>
        </w:tabs>
        <w:rPr>
          <w:b/>
          <w:noProof/>
          <w:lang w:val="uk-UA"/>
        </w:rPr>
      </w:pPr>
      <w:r w:rsidRPr="001C56D8">
        <w:rPr>
          <w:b/>
          <w:noProof/>
          <w:lang w:val="uk-UA"/>
        </w:rPr>
        <w:t>13. </w:t>
      </w:r>
      <w:r w:rsidR="009C6527" w:rsidRPr="001C56D8">
        <w:rPr>
          <w:b/>
          <w:noProof/>
          <w:lang w:val="uk-UA"/>
        </w:rPr>
        <w:t>Короткий опис діяльності з впровадження практики</w:t>
      </w:r>
    </w:p>
    <w:p w:rsidR="003547D9" w:rsidRPr="001C56D8" w:rsidRDefault="009C6527">
      <w:pPr>
        <w:tabs>
          <w:tab w:val="left" w:pos="426"/>
        </w:tabs>
        <w:ind w:firstLine="566"/>
        <w:jc w:val="both"/>
        <w:rPr>
          <w:noProof/>
          <w:lang w:val="uk-UA"/>
        </w:rPr>
      </w:pPr>
      <w:r w:rsidRPr="001C56D8">
        <w:rPr>
          <w:noProof/>
          <w:color w:val="000000" w:themeColor="text1"/>
          <w:lang w:val="uk-UA"/>
        </w:rPr>
        <w:t xml:space="preserve">24.12.2021 року рішенням сесії Авангардівської селищної ради затверджено </w:t>
      </w:r>
      <w:r w:rsidRPr="001C56D8">
        <w:rPr>
          <w:noProof/>
          <w:lang w:val="uk-UA"/>
        </w:rPr>
        <w:t>Програму з діагностики та лікування на території Авангардівської селищної ради інфекції, викликаної COVID-19, на 2021 рік. Першочергово, на базі 5-ти філій амбулаторії у всіх населених пунктах громади створено пункти ПЛР-тестування та вакцинації.</w:t>
      </w:r>
    </w:p>
    <w:p w:rsidR="003547D9" w:rsidRPr="001C56D8" w:rsidRDefault="009C6527">
      <w:pPr>
        <w:tabs>
          <w:tab w:val="left" w:pos="426"/>
        </w:tabs>
        <w:ind w:firstLine="566"/>
        <w:jc w:val="both"/>
        <w:rPr>
          <w:noProof/>
          <w:lang w:val="uk-UA"/>
        </w:rPr>
      </w:pPr>
      <w:r w:rsidRPr="001C56D8">
        <w:rPr>
          <w:noProof/>
          <w:lang w:val="uk-UA"/>
        </w:rPr>
        <w:t>Так, 23.03.2021 року розпочав роботу перший пункт щеплення від COVID-19. Тоді ж перші дози вакцини отримали працівники амбулаторії, а за рахунок залишку - селищний голова Сергій Хрустовський.</w:t>
      </w:r>
    </w:p>
    <w:p w:rsidR="003547D9" w:rsidRPr="001C56D8" w:rsidRDefault="009C6527">
      <w:pPr>
        <w:tabs>
          <w:tab w:val="left" w:pos="426"/>
        </w:tabs>
        <w:ind w:firstLine="566"/>
        <w:jc w:val="both"/>
        <w:rPr>
          <w:noProof/>
          <w:lang w:val="uk-UA"/>
        </w:rPr>
      </w:pPr>
      <w:r w:rsidRPr="001C56D8">
        <w:rPr>
          <w:noProof/>
          <w:sz w:val="20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3756030</wp:posOffset>
            </wp:positionH>
            <wp:positionV relativeFrom="paragraph">
              <wp:posOffset>188600</wp:posOffset>
            </wp:positionV>
            <wp:extent cx="2378710" cy="3194685"/>
            <wp:effectExtent l="0" t="0" r="2540" b="3175"/>
            <wp:wrapThrough wrapText="bothSides">
              <wp:wrapPolygon edited="0">
                <wp:start x="0" y="21600"/>
                <wp:lineTo x="21600" y="21600"/>
                <wp:lineTo x="21600" y="0"/>
                <wp:lineTo x="0" y="0"/>
              </wp:wrapPolygon>
            </wp:wrapThrough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/AppData/Roaming/PolarisOffice/ETemp/12104_11968016/fImage16646462884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195320"/>
                    </a:xfrm>
                    <a:prstGeom prst="rect">
                      <a:avLst/>
                    </a:prstGeom>
                    <a:ln cap="flat"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C56D8">
        <w:rPr>
          <w:noProof/>
          <w:lang w:val="uk-UA"/>
        </w:rPr>
        <w:t xml:space="preserve">Для того, аби створити можливість усім бажаючим отримати щеплення у зручний для людей час та комфортних умовах, організовано Центр масової вакцинації в максимально доступному місці - </w:t>
      </w:r>
      <w:r w:rsidRPr="001C56D8">
        <w:rPr>
          <w:b/>
          <w:i/>
          <w:noProof/>
          <w:lang w:val="uk-UA"/>
        </w:rPr>
        <w:t>Центрі надання адміністративних послуг</w:t>
      </w:r>
      <w:r w:rsidRPr="001C56D8">
        <w:rPr>
          <w:noProof/>
          <w:lang w:val="uk-UA"/>
        </w:rPr>
        <w:t xml:space="preserve"> громади, який працював у вихідні дні. </w:t>
      </w:r>
    </w:p>
    <w:p w:rsidR="003547D9" w:rsidRPr="001C56D8" w:rsidRDefault="009C6527">
      <w:pPr>
        <w:tabs>
          <w:tab w:val="left" w:pos="426"/>
        </w:tabs>
        <w:ind w:firstLine="566"/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09.08.2021 року розпочав свою роботу Центр масової вакцинації на </w:t>
      </w:r>
      <w:r w:rsidRPr="001C56D8">
        <w:rPr>
          <w:b/>
          <w:i/>
          <w:noProof/>
          <w:lang w:val="uk-UA"/>
        </w:rPr>
        <w:t>Промтоварному ринку "7-й кілометр"</w:t>
      </w:r>
      <w:r w:rsidRPr="001C56D8">
        <w:rPr>
          <w:noProof/>
          <w:lang w:val="uk-UA"/>
        </w:rPr>
        <w:t xml:space="preserve"> – найбільшому ринку у всій Східній Європі (100 га торгівельного простору). </w:t>
      </w:r>
    </w:p>
    <w:p w:rsidR="003547D9" w:rsidRPr="001C56D8" w:rsidRDefault="009C6527">
      <w:pPr>
        <w:tabs>
          <w:tab w:val="left" w:pos="426"/>
        </w:tabs>
        <w:ind w:firstLine="567"/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25.08.2021 року розпочав свою роботу ще один Центр масової вакцинації у </w:t>
      </w:r>
      <w:r w:rsidRPr="001C56D8">
        <w:rPr>
          <w:b/>
          <w:i/>
          <w:noProof/>
          <w:lang w:val="uk-UA"/>
        </w:rPr>
        <w:t xml:space="preserve">гіпермаркеті Епіцентр. </w:t>
      </w:r>
      <w:r w:rsidRPr="001C56D8">
        <w:rPr>
          <w:noProof/>
          <w:lang w:val="uk-UA"/>
        </w:rPr>
        <w:t>Нині він працює щоденно з 10:00 до 17:00.</w:t>
      </w:r>
    </w:p>
    <w:p w:rsidR="003547D9" w:rsidRPr="001C56D8" w:rsidRDefault="009C6527">
      <w:pPr>
        <w:tabs>
          <w:tab w:val="left" w:pos="426"/>
        </w:tabs>
        <w:ind w:firstLine="567"/>
        <w:jc w:val="both"/>
        <w:rPr>
          <w:noProof/>
          <w:lang w:val="uk-UA"/>
        </w:rPr>
      </w:pPr>
      <w:r w:rsidRPr="001C56D8">
        <w:rPr>
          <w:noProof/>
          <w:sz w:val="20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-131450</wp:posOffset>
            </wp:positionH>
            <wp:positionV relativeFrom="paragraph">
              <wp:posOffset>1275</wp:posOffset>
            </wp:positionV>
            <wp:extent cx="2604135" cy="1948815"/>
            <wp:effectExtent l="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dmin/AppData/Roaming/PolarisOffice/ETemp/12104_11968016/fImage7973971763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49450"/>
                    </a:xfrm>
                    <a:prstGeom prst="rect">
                      <a:avLst/>
                    </a:prstGeom>
                    <a:ln cap="flat"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C56D8">
        <w:rPr>
          <w:noProof/>
          <w:lang w:val="uk-UA"/>
        </w:rPr>
        <w:t>Постійно працюють мобільні бригади, які виїздять для вакцинації працівників у заклади освіти, культури, спорту.</w:t>
      </w:r>
    </w:p>
    <w:p w:rsidR="003547D9" w:rsidRPr="001C56D8" w:rsidRDefault="009C6527">
      <w:pPr>
        <w:tabs>
          <w:tab w:val="left" w:pos="426"/>
        </w:tabs>
        <w:ind w:firstLine="566"/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Неодноразово до громади організовувалися візити </w:t>
      </w:r>
      <w:r w:rsidRPr="001C56D8">
        <w:rPr>
          <w:b/>
          <w:i/>
          <w:noProof/>
          <w:lang w:val="uk-UA"/>
        </w:rPr>
        <w:t>мобільної бригади Центру громадського здоров’я України.</w:t>
      </w:r>
    </w:p>
    <w:p w:rsidR="003547D9" w:rsidRPr="001C56D8" w:rsidRDefault="009C6527">
      <w:pPr>
        <w:tabs>
          <w:tab w:val="left" w:pos="426"/>
        </w:tabs>
        <w:ind w:firstLine="567"/>
        <w:jc w:val="both"/>
        <w:rPr>
          <w:noProof/>
          <w:lang w:val="uk-UA"/>
        </w:rPr>
      </w:pPr>
      <w:r w:rsidRPr="001C56D8">
        <w:rPr>
          <w:noProof/>
          <w:lang w:val="uk-UA"/>
        </w:rPr>
        <w:t xml:space="preserve">Так, 3 вересня працівники КНП "Авангардівська АЗПСМ", як мобільна бригада по щепленню від COVID-19 працювала в </w:t>
      </w:r>
      <w:r w:rsidRPr="001C56D8">
        <w:rPr>
          <w:b/>
          <w:i/>
          <w:noProof/>
          <w:lang w:val="uk-UA"/>
        </w:rPr>
        <w:t>Профспілці працівників морського транспорту України.</w:t>
      </w:r>
    </w:p>
    <w:p w:rsidR="003547D9" w:rsidRPr="001C56D8" w:rsidRDefault="009C6527" w:rsidP="001C56D8">
      <w:pPr>
        <w:tabs>
          <w:tab w:val="left" w:pos="426"/>
        </w:tabs>
        <w:jc w:val="both"/>
        <w:rPr>
          <w:b/>
          <w:noProof/>
          <w:lang w:val="uk-UA"/>
        </w:rPr>
      </w:pPr>
      <w:r w:rsidRPr="001C56D8">
        <w:rPr>
          <w:noProof/>
          <w:sz w:val="20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-133354</wp:posOffset>
            </wp:positionH>
            <wp:positionV relativeFrom="paragraph">
              <wp:posOffset>33024</wp:posOffset>
            </wp:positionV>
            <wp:extent cx="2689860" cy="1811655"/>
            <wp:effectExtent l="0" t="0" r="4445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dmin/AppData/Roaming/PolarisOffice/ETemp/12104_11968016/fImage5810875065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812290"/>
                    </a:xfrm>
                    <a:prstGeom prst="rect">
                      <a:avLst/>
                    </a:prstGeom>
                    <a:ln cap="flat"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C56D8">
        <w:rPr>
          <w:b/>
          <w:noProof/>
          <w:lang w:val="uk-UA"/>
        </w:rPr>
        <w:t>14. Бюджет практики:</w:t>
      </w:r>
    </w:p>
    <w:p w:rsidR="003547D9" w:rsidRPr="001C56D8" w:rsidRDefault="009C6527" w:rsidP="001C56D8">
      <w:pPr>
        <w:pStyle w:val="a5"/>
        <w:spacing w:after="20"/>
        <w:ind w:left="0"/>
        <w:jc w:val="both"/>
        <w:rPr>
          <w:rFonts w:eastAsia="Times New Roman"/>
          <w:b/>
          <w:i/>
          <w:noProof/>
        </w:rPr>
      </w:pPr>
      <w:r w:rsidRPr="001C56D8">
        <w:rPr>
          <w:rFonts w:eastAsia="Times New Roman"/>
          <w:noProof/>
        </w:rPr>
        <w:t xml:space="preserve">14.1. Кошти місцевого бюджету </w:t>
      </w:r>
      <w:r w:rsidRPr="001C56D8">
        <w:rPr>
          <w:rFonts w:eastAsia="Times New Roman"/>
          <w:b/>
          <w:i/>
          <w:noProof/>
        </w:rPr>
        <w:t>515 000 грн.</w:t>
      </w:r>
    </w:p>
    <w:p w:rsidR="003547D9" w:rsidRPr="001C56D8" w:rsidRDefault="009C6527" w:rsidP="001C56D8">
      <w:pPr>
        <w:pStyle w:val="a5"/>
        <w:tabs>
          <w:tab w:val="left" w:pos="567"/>
        </w:tabs>
        <w:ind w:left="502"/>
        <w:jc w:val="both"/>
        <w:rPr>
          <w:rFonts w:eastAsia="Times New Roman"/>
          <w:b/>
          <w:noProof/>
        </w:rPr>
      </w:pPr>
      <w:r w:rsidRPr="001C56D8">
        <w:rPr>
          <w:rFonts w:eastAsia="Times New Roman"/>
          <w:b/>
          <w:noProof/>
        </w:rPr>
        <w:t>15. Проблемі питання, які виникли у ході впровадження практики:</w:t>
      </w:r>
    </w:p>
    <w:p w:rsidR="003547D9" w:rsidRPr="001C56D8" w:rsidRDefault="009C6527" w:rsidP="001C56D8">
      <w:pPr>
        <w:pStyle w:val="a5"/>
        <w:tabs>
          <w:tab w:val="left" w:pos="567"/>
        </w:tabs>
        <w:ind w:left="0"/>
        <w:jc w:val="both"/>
        <w:rPr>
          <w:rFonts w:eastAsia="Times New Roman"/>
          <w:noProof/>
        </w:rPr>
      </w:pPr>
      <w:r w:rsidRPr="001C56D8">
        <w:rPr>
          <w:rFonts w:eastAsia="Times New Roman"/>
          <w:noProof/>
        </w:rPr>
        <w:t>15.1. наявність у жителів перестороги щодо якості вакцин та їх подальшому впливі на організм людини.</w:t>
      </w:r>
    </w:p>
    <w:p w:rsidR="003547D9" w:rsidRPr="001C56D8" w:rsidRDefault="009C6527" w:rsidP="001C56D8">
      <w:pPr>
        <w:pStyle w:val="a5"/>
        <w:tabs>
          <w:tab w:val="left" w:pos="567"/>
        </w:tabs>
        <w:ind w:left="502"/>
        <w:jc w:val="both"/>
        <w:rPr>
          <w:rFonts w:eastAsia="Times New Roman"/>
          <w:b/>
          <w:noProof/>
        </w:rPr>
      </w:pPr>
      <w:r w:rsidRPr="001C56D8">
        <w:rPr>
          <w:rFonts w:eastAsia="Times New Roman"/>
          <w:b/>
          <w:noProof/>
        </w:rPr>
        <w:t>16. Перелік</w:t>
      </w:r>
      <w:r w:rsidRPr="001C56D8">
        <w:rPr>
          <w:rFonts w:eastAsia="Times New Roman"/>
          <w:b/>
          <w:noProof/>
          <w:color w:val="000000" w:themeColor="text1"/>
        </w:rPr>
        <w:t xml:space="preserve"> проведених </w:t>
      </w:r>
      <w:r w:rsidRPr="001C56D8">
        <w:rPr>
          <w:rFonts w:eastAsia="Times New Roman"/>
          <w:b/>
          <w:noProof/>
        </w:rPr>
        <w:t>заходів для поширення та популяризації практики:</w:t>
      </w:r>
    </w:p>
    <w:p w:rsidR="003547D9" w:rsidRPr="001C56D8" w:rsidRDefault="009C6527" w:rsidP="001C56D8">
      <w:pPr>
        <w:pStyle w:val="a5"/>
        <w:tabs>
          <w:tab w:val="left" w:pos="567"/>
        </w:tabs>
        <w:ind w:left="0"/>
        <w:jc w:val="both"/>
        <w:rPr>
          <w:rFonts w:eastAsia="Times New Roman"/>
          <w:noProof/>
        </w:rPr>
      </w:pPr>
      <w:r w:rsidRPr="001C56D8">
        <w:rPr>
          <w:rFonts w:eastAsia="Times New Roman"/>
          <w:noProof/>
        </w:rPr>
        <w:t xml:space="preserve">16.1. щоденне інформування в соціальних мережах Фейсбук, клауд-меседжерах </w:t>
      </w:r>
      <w:r w:rsidRPr="001C56D8">
        <w:rPr>
          <w:rFonts w:eastAsia="Times New Roman"/>
          <w:noProof/>
          <w:highlight w:val="white"/>
        </w:rPr>
        <w:t>Telegram, Viber, на офіційному сайті громади (https://avangard.odessa.gov.ua/2021/08/10/punkt-vaktsynatsii/);</w:t>
      </w:r>
    </w:p>
    <w:p w:rsidR="003547D9" w:rsidRPr="001C56D8" w:rsidRDefault="009C6527" w:rsidP="001C56D8">
      <w:pPr>
        <w:pStyle w:val="a5"/>
        <w:tabs>
          <w:tab w:val="left" w:pos="567"/>
        </w:tabs>
        <w:ind w:left="0"/>
        <w:jc w:val="both"/>
        <w:rPr>
          <w:rFonts w:eastAsia="Times New Roman"/>
          <w:noProof/>
        </w:rPr>
      </w:pPr>
      <w:r w:rsidRPr="001C56D8">
        <w:rPr>
          <w:noProof/>
          <w:sz w:val="20"/>
          <w:lang w:val="ru-RU"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-136530</wp:posOffset>
            </wp:positionH>
            <wp:positionV relativeFrom="paragraph">
              <wp:posOffset>35565</wp:posOffset>
            </wp:positionV>
            <wp:extent cx="2094230" cy="2813685"/>
            <wp:effectExtent l="0" t="0" r="1270" b="3175"/>
            <wp:wrapSquare wrapText="bothSides"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Admin/AppData/Roaming/PolarisOffice/ETemp/12104_11968016/fImage137717361916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814320"/>
                    </a:xfrm>
                    <a:prstGeom prst="rect">
                      <a:avLst/>
                    </a:prstGeom>
                    <a:ln cap="flat"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C56D8">
        <w:rPr>
          <w:rFonts w:eastAsia="Times New Roman"/>
          <w:noProof/>
        </w:rPr>
        <w:t xml:space="preserve">16.2. 10 серпня </w:t>
      </w:r>
      <w:r w:rsidRPr="001C56D8">
        <w:rPr>
          <w:rFonts w:eastAsia="Times New Roman"/>
          <w:b/>
          <w:i/>
          <w:noProof/>
        </w:rPr>
        <w:t>телеканал Інтер</w:t>
      </w:r>
      <w:r w:rsidRPr="001C56D8">
        <w:rPr>
          <w:rFonts w:eastAsia="Times New Roman"/>
          <w:noProof/>
        </w:rPr>
        <w:t xml:space="preserve"> презентував репортаж п</w:t>
      </w:r>
      <w:r w:rsidRPr="001C56D8">
        <w:rPr>
          <w:rFonts w:eastAsia="Times New Roman"/>
          <w:b/>
          <w:i/>
          <w:noProof/>
        </w:rPr>
        <w:t xml:space="preserve">ро роботу Центру вакцинації на території Промтоварного ринку "7-й кілометр". </w:t>
      </w:r>
      <w:r w:rsidRPr="001C56D8">
        <w:rPr>
          <w:rFonts w:eastAsia="Times New Roman"/>
          <w:noProof/>
        </w:rPr>
        <w:t xml:space="preserve">Відео набуло резонансу в мережі інтернет. Режим доступу: </w:t>
      </w:r>
      <w:hyperlink r:id="rId15" w:history="1">
        <w:r w:rsidRPr="001C56D8">
          <w:rPr>
            <w:rFonts w:eastAsia="Times New Roman"/>
            <w:noProof/>
            <w:color w:val="0000FF" w:themeColor="hyperlink"/>
            <w:u w:val="single"/>
          </w:rPr>
          <w:t>https://www.youtube.com/watch?v=U4WCOY413Tw</w:t>
        </w:r>
      </w:hyperlink>
      <w:r w:rsidRPr="001C56D8">
        <w:rPr>
          <w:rFonts w:eastAsia="Times New Roman"/>
          <w:noProof/>
        </w:rPr>
        <w:t>;</w:t>
      </w:r>
    </w:p>
    <w:p w:rsidR="003547D9" w:rsidRPr="001C56D8" w:rsidRDefault="009C6527" w:rsidP="001C56D8">
      <w:pPr>
        <w:pStyle w:val="a5"/>
        <w:tabs>
          <w:tab w:val="left" w:pos="567"/>
        </w:tabs>
        <w:ind w:left="0"/>
        <w:jc w:val="both"/>
        <w:rPr>
          <w:rFonts w:eastAsia="Times New Roman"/>
          <w:noProof/>
        </w:rPr>
      </w:pPr>
      <w:r w:rsidRPr="001C56D8">
        <w:rPr>
          <w:rFonts w:eastAsia="Times New Roman"/>
          <w:noProof/>
        </w:rPr>
        <w:t xml:space="preserve">16.3. публікуються статті з відповідної тематики на сторінках газети Сучасний Авангард, яка друкується тиражем </w:t>
      </w:r>
      <w:r w:rsidRPr="001C56D8">
        <w:rPr>
          <w:rFonts w:eastAsia="Times New Roman"/>
          <w:b/>
          <w:i/>
          <w:noProof/>
        </w:rPr>
        <w:t>3500 примірників,</w:t>
      </w:r>
      <w:r w:rsidRPr="001C56D8">
        <w:rPr>
          <w:rFonts w:eastAsia="Times New Roman"/>
          <w:noProof/>
        </w:rPr>
        <w:t xml:space="preserve"> та безкоштовно щомісяця поширюється серед жителів громади;</w:t>
      </w:r>
    </w:p>
    <w:p w:rsidR="003547D9" w:rsidRPr="001C56D8" w:rsidRDefault="009C6527" w:rsidP="001C56D8">
      <w:pPr>
        <w:pStyle w:val="a5"/>
        <w:tabs>
          <w:tab w:val="left" w:pos="567"/>
        </w:tabs>
        <w:ind w:left="0"/>
        <w:jc w:val="both"/>
        <w:rPr>
          <w:rFonts w:eastAsia="Times New Roman"/>
          <w:noProof/>
        </w:rPr>
      </w:pPr>
      <w:r w:rsidRPr="001C56D8">
        <w:rPr>
          <w:rFonts w:eastAsia="Times New Roman"/>
          <w:noProof/>
        </w:rPr>
        <w:t>16.4. розроблено та розміщено біг-борди зі зверненням до жителів зробити щеплення.</w:t>
      </w:r>
    </w:p>
    <w:p w:rsidR="003547D9" w:rsidRPr="001C56D8" w:rsidRDefault="009C6527" w:rsidP="001C56D8">
      <w:pPr>
        <w:pStyle w:val="a5"/>
        <w:ind w:left="0"/>
        <w:jc w:val="both"/>
        <w:rPr>
          <w:rFonts w:eastAsia="Times New Roman"/>
          <w:b/>
          <w:noProof/>
        </w:rPr>
      </w:pPr>
      <w:r w:rsidRPr="001C56D8">
        <w:rPr>
          <w:rFonts w:eastAsia="Times New Roman"/>
          <w:b/>
          <w:noProof/>
        </w:rPr>
        <w:t>17. Поради для колег з інших</w:t>
      </w:r>
      <w:bookmarkStart w:id="1" w:name="_GoBack"/>
      <w:bookmarkEnd w:id="1"/>
      <w:r w:rsidRPr="001C56D8">
        <w:rPr>
          <w:rFonts w:eastAsia="Times New Roman"/>
          <w:b/>
          <w:noProof/>
        </w:rPr>
        <w:t xml:space="preserve"> ОМС щодо підготовки та впровадження практики:</w:t>
      </w:r>
    </w:p>
    <w:p w:rsidR="003547D9" w:rsidRPr="001C56D8" w:rsidRDefault="009C6527" w:rsidP="001C56D8">
      <w:pPr>
        <w:pStyle w:val="a5"/>
        <w:ind w:left="0"/>
        <w:jc w:val="both"/>
        <w:rPr>
          <w:rFonts w:eastAsia="Times New Roman"/>
          <w:noProof/>
          <w:color w:val="FF0000"/>
        </w:rPr>
      </w:pPr>
      <w:r w:rsidRPr="001C56D8">
        <w:rPr>
          <w:rFonts w:eastAsia="Times New Roman"/>
          <w:noProof/>
        </w:rPr>
        <w:t>17.1. Ефективність впровадження практики залежить від постійної комунікації та взаємодії між закладами охорони здоров’я, органом місцевого самоврядування та жителями.</w:t>
      </w:r>
    </w:p>
    <w:sectPr w:rsidR="003547D9" w:rsidRPr="001C56D8">
      <w:headerReference w:type="even" r:id="rId16"/>
      <w:headerReference w:type="default" r:id="rId17"/>
      <w:pgSz w:w="11906" w:h="16838"/>
      <w:pgMar w:top="992" w:right="567" w:bottom="851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D20" w:rsidRDefault="00310D20">
      <w:r>
        <w:separator/>
      </w:r>
    </w:p>
  </w:endnote>
  <w:endnote w:type="continuationSeparator" w:id="0">
    <w:p w:rsidR="00310D20" w:rsidRDefault="0031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D20" w:rsidRDefault="00310D20">
      <w:r>
        <w:separator/>
      </w:r>
    </w:p>
  </w:footnote>
  <w:footnote w:type="continuationSeparator" w:id="0">
    <w:p w:rsidR="00310D20" w:rsidRDefault="00310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7D9" w:rsidRDefault="009C6527">
    <w:pPr>
      <w:pStyle w:val="a6"/>
      <w:framePr w:wrap="none" w:vAnchor="text" w:hAnchor="margin" w:x="4814" w:y="1"/>
      <w:rPr>
        <w:rStyle w:val="a7"/>
      </w:rPr>
    </w:pPr>
    <w:r>
      <w:rPr>
        <w:rStyle w:val="a7"/>
      </w:rPr>
      <w:fldChar w:fldCharType="begin"/>
    </w:r>
    <w:r>
      <w:rPr>
        <w:rFonts w:hint="eastAsia"/>
      </w:rPr>
      <w:instrText>PAGE  \* MERGEFORMAT</w:instrText>
    </w:r>
    <w:r>
      <w:fldChar w:fldCharType="separate"/>
    </w:r>
    <w:r>
      <w:rPr>
        <w:rStyle w:val="a7"/>
      </w:rPr>
      <w:t>1</w:t>
    </w:r>
    <w:r>
      <w:rPr>
        <w:rStyle w:val="a7"/>
      </w:rPr>
      <w:fldChar w:fldCharType="end"/>
    </w:r>
  </w:p>
  <w:p w:rsidR="003547D9" w:rsidRDefault="003547D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7D9" w:rsidRDefault="009C6527">
    <w:pPr>
      <w:pStyle w:val="a6"/>
      <w:framePr w:wrap="none" w:vAnchor="text" w:hAnchor="margin" w:x="4754" w:y="1"/>
      <w:rPr>
        <w:rStyle w:val="a7"/>
      </w:rPr>
    </w:pPr>
    <w:r>
      <w:rPr>
        <w:rStyle w:val="a7"/>
      </w:rPr>
      <w:fldChar w:fldCharType="begin"/>
    </w:r>
    <w:r>
      <w:rPr>
        <w:rFonts w:hint="eastAsia"/>
      </w:rPr>
      <w:instrText>PAGE  \* MERGEFORMAT</w:instrText>
    </w:r>
    <w:r>
      <w:fldChar w:fldCharType="separate"/>
    </w:r>
    <w:r w:rsidR="00831A49" w:rsidRPr="00831A49">
      <w:rPr>
        <w:rStyle w:val="a7"/>
        <w:noProof/>
      </w:rPr>
      <w:t>4</w:t>
    </w:r>
    <w:r>
      <w:rPr>
        <w:rStyle w:val="a7"/>
      </w:rPr>
      <w:fldChar w:fldCharType="end"/>
    </w:r>
  </w:p>
  <w:p w:rsidR="003547D9" w:rsidRDefault="003547D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000000"/>
    <w:multiLevelType w:val="hybridMultilevel"/>
    <w:tmpl w:val="1F001EB6"/>
    <w:lvl w:ilvl="0" w:tplc="7092EB90">
      <w:start w:val="1"/>
      <w:numFmt w:val="decimal"/>
      <w:lvlText w:val="%1."/>
      <w:lvlJc w:val="left"/>
      <w:pPr>
        <w:ind w:left="720" w:hanging="360"/>
      </w:pPr>
    </w:lvl>
    <w:lvl w:ilvl="1" w:tplc="7F1A6C32">
      <w:start w:val="1"/>
      <w:numFmt w:val="lowerLetter"/>
      <w:lvlText w:val="%2."/>
      <w:lvlJc w:val="left"/>
      <w:pPr>
        <w:ind w:left="1440" w:hanging="360"/>
      </w:pPr>
    </w:lvl>
    <w:lvl w:ilvl="2" w:tplc="3C96C20A">
      <w:start w:val="1"/>
      <w:numFmt w:val="lowerRoman"/>
      <w:lvlText w:val="%3."/>
      <w:lvlJc w:val="right"/>
      <w:pPr>
        <w:ind w:left="2160" w:hanging="180"/>
      </w:pPr>
    </w:lvl>
    <w:lvl w:ilvl="3" w:tplc="9D3A6558">
      <w:start w:val="1"/>
      <w:numFmt w:val="decimal"/>
      <w:lvlText w:val="%4."/>
      <w:lvlJc w:val="left"/>
      <w:pPr>
        <w:ind w:left="2880" w:hanging="360"/>
      </w:pPr>
    </w:lvl>
    <w:lvl w:ilvl="4" w:tplc="3F8C4B8A">
      <w:start w:val="1"/>
      <w:numFmt w:val="lowerLetter"/>
      <w:lvlText w:val="%5."/>
      <w:lvlJc w:val="left"/>
      <w:pPr>
        <w:ind w:left="3600" w:hanging="360"/>
      </w:pPr>
    </w:lvl>
    <w:lvl w:ilvl="5" w:tplc="781091CC">
      <w:start w:val="1"/>
      <w:numFmt w:val="lowerRoman"/>
      <w:lvlText w:val="%6."/>
      <w:lvlJc w:val="right"/>
      <w:pPr>
        <w:ind w:left="4320" w:hanging="180"/>
      </w:pPr>
    </w:lvl>
    <w:lvl w:ilvl="6" w:tplc="E9B6A41E">
      <w:start w:val="1"/>
      <w:numFmt w:val="decimal"/>
      <w:lvlText w:val="%7."/>
      <w:lvlJc w:val="left"/>
      <w:pPr>
        <w:ind w:left="5040" w:hanging="360"/>
      </w:pPr>
    </w:lvl>
    <w:lvl w:ilvl="7" w:tplc="A8F8C09E">
      <w:start w:val="1"/>
      <w:numFmt w:val="lowerLetter"/>
      <w:lvlText w:val="%8."/>
      <w:lvlJc w:val="left"/>
      <w:pPr>
        <w:ind w:left="5760" w:hanging="360"/>
      </w:pPr>
    </w:lvl>
    <w:lvl w:ilvl="8" w:tplc="298AFBA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00001"/>
    <w:multiLevelType w:val="multilevel"/>
    <w:tmpl w:val="1F00166B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sz w:val="27"/>
        <w:szCs w:val="27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F000002"/>
    <w:multiLevelType w:val="hybridMultilevel"/>
    <w:tmpl w:val="1F003957"/>
    <w:lvl w:ilvl="0" w:tplc="5EC03FF6">
      <w:start w:val="2"/>
      <w:numFmt w:val="bullet"/>
      <w:lvlText w:val="-"/>
      <w:lvlJc w:val="left"/>
      <w:pPr>
        <w:tabs>
          <w:tab w:val="left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45C28716">
      <w:start w:val="1"/>
      <w:numFmt w:val="bullet"/>
      <w:lvlText w:val="o"/>
      <w:lvlJc w:val="left"/>
      <w:pPr>
        <w:tabs>
          <w:tab w:val="left" w:pos="2340"/>
        </w:tabs>
        <w:ind w:left="2340" w:hanging="360"/>
      </w:pPr>
      <w:rPr>
        <w:rFonts w:ascii="Courier New" w:hAnsi="Courier New" w:cs="Courier New" w:hint="default"/>
      </w:rPr>
    </w:lvl>
    <w:lvl w:ilvl="2" w:tplc="CD5864EA">
      <w:start w:val="1"/>
      <w:numFmt w:val="bullet"/>
      <w:lvlText w:val="§"/>
      <w:lvlJc w:val="left"/>
      <w:pPr>
        <w:tabs>
          <w:tab w:val="left" w:pos="3060"/>
        </w:tabs>
        <w:ind w:left="3060" w:hanging="360"/>
      </w:pPr>
      <w:rPr>
        <w:rFonts w:ascii="Wingdings" w:hAnsi="Wingdings" w:hint="default"/>
      </w:rPr>
    </w:lvl>
    <w:lvl w:ilvl="3" w:tplc="F2AC3E24">
      <w:start w:val="1"/>
      <w:numFmt w:val="bullet"/>
      <w:lvlText w:val="·"/>
      <w:lvlJc w:val="left"/>
      <w:pPr>
        <w:tabs>
          <w:tab w:val="left" w:pos="3780"/>
        </w:tabs>
        <w:ind w:left="3780" w:hanging="360"/>
      </w:pPr>
      <w:rPr>
        <w:rFonts w:ascii="Symbol" w:hAnsi="Symbol" w:hint="default"/>
      </w:rPr>
    </w:lvl>
    <w:lvl w:ilvl="4" w:tplc="4C5A6E70">
      <w:start w:val="1"/>
      <w:numFmt w:val="bullet"/>
      <w:lvlText w:val="o"/>
      <w:lvlJc w:val="left"/>
      <w:pPr>
        <w:tabs>
          <w:tab w:val="left" w:pos="4500"/>
        </w:tabs>
        <w:ind w:left="4500" w:hanging="360"/>
      </w:pPr>
      <w:rPr>
        <w:rFonts w:ascii="Courier New" w:hAnsi="Courier New" w:cs="Courier New" w:hint="default"/>
      </w:rPr>
    </w:lvl>
    <w:lvl w:ilvl="5" w:tplc="1F0EB900">
      <w:start w:val="1"/>
      <w:numFmt w:val="bullet"/>
      <w:lvlText w:val="§"/>
      <w:lvlJc w:val="left"/>
      <w:pPr>
        <w:tabs>
          <w:tab w:val="left" w:pos="5220"/>
        </w:tabs>
        <w:ind w:left="5220" w:hanging="360"/>
      </w:pPr>
      <w:rPr>
        <w:rFonts w:ascii="Wingdings" w:hAnsi="Wingdings" w:hint="default"/>
      </w:rPr>
    </w:lvl>
    <w:lvl w:ilvl="6" w:tplc="D30C153A">
      <w:start w:val="1"/>
      <w:numFmt w:val="bullet"/>
      <w:lvlText w:val="·"/>
      <w:lvlJc w:val="left"/>
      <w:pPr>
        <w:tabs>
          <w:tab w:val="left" w:pos="5940"/>
        </w:tabs>
        <w:ind w:left="5940" w:hanging="360"/>
      </w:pPr>
      <w:rPr>
        <w:rFonts w:ascii="Symbol" w:hAnsi="Symbol" w:hint="default"/>
      </w:rPr>
    </w:lvl>
    <w:lvl w:ilvl="7" w:tplc="C72454CC">
      <w:start w:val="1"/>
      <w:numFmt w:val="bullet"/>
      <w:lvlText w:val="o"/>
      <w:lvlJc w:val="left"/>
      <w:pPr>
        <w:tabs>
          <w:tab w:val="left" w:pos="6660"/>
        </w:tabs>
        <w:ind w:left="6660" w:hanging="360"/>
      </w:pPr>
      <w:rPr>
        <w:rFonts w:ascii="Courier New" w:hAnsi="Courier New" w:cs="Courier New" w:hint="default"/>
      </w:rPr>
    </w:lvl>
    <w:lvl w:ilvl="8" w:tplc="673A9FD6">
      <w:start w:val="1"/>
      <w:numFmt w:val="bullet"/>
      <w:lvlText w:val="§"/>
      <w:lvlJc w:val="left"/>
      <w:pPr>
        <w:tabs>
          <w:tab w:val="left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2F000003"/>
    <w:multiLevelType w:val="hybridMultilevel"/>
    <w:tmpl w:val="1F0034A9"/>
    <w:lvl w:ilvl="0" w:tplc="8D94CE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94E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B83126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F6A8423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93187A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04FFA6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362E05C2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40C88D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7E7498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00004"/>
    <w:multiLevelType w:val="multilevel"/>
    <w:tmpl w:val="1F002FC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sz w:val="27"/>
        <w:szCs w:val="27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Footer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547D9"/>
    <w:rsid w:val="001C56D8"/>
    <w:rsid w:val="00310D20"/>
    <w:rsid w:val="003547D9"/>
    <w:rsid w:val="00831A49"/>
    <w:rsid w:val="009C652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ABA6FB3-1630-4B53-A0A5-693D5057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7"/>
    <w:qFormat/>
    <w:pPr>
      <w:spacing w:before="100" w:beforeAutospacing="1" w:after="100" w:afterAutospacing="1"/>
      <w:outlineLvl w:val="0"/>
    </w:pPr>
    <w:rPr>
      <w:b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18"/>
    <w:qFormat/>
    <w:rPr>
      <w:i/>
    </w:rPr>
  </w:style>
  <w:style w:type="character" w:styleId="a4">
    <w:name w:val="Strong"/>
    <w:basedOn w:val="a0"/>
    <w:uiPriority w:val="20"/>
    <w:qFormat/>
    <w:rPr>
      <w:b/>
    </w:rPr>
  </w:style>
  <w:style w:type="paragraph" w:styleId="a5">
    <w:name w:val="List Paragraph"/>
    <w:basedOn w:val="a"/>
    <w:uiPriority w:val="26"/>
    <w:qFormat/>
    <w:pPr>
      <w:ind w:left="720"/>
    </w:pPr>
    <w:rPr>
      <w:rFonts w:eastAsia="Calibri"/>
      <w:lang w:val="uk-UA" w:eastAsia="uk-UA"/>
    </w:rPr>
  </w:style>
  <w:style w:type="character" w:customStyle="1" w:styleId="st">
    <w:name w:val="st"/>
    <w:rPr>
      <w:rFonts w:cs="Times New Roman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Balloon Text"/>
    <w:basedOn w:val="a"/>
    <w:link w:val="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Pr>
      <w:rFonts w:ascii="Tahoma" w:hAnsi="Tahoma" w:cs="Tahoma"/>
      <w:sz w:val="16"/>
      <w:szCs w:val="16"/>
      <w:lang w:val="ru-RU" w:eastAsia="ru-RU"/>
    </w:rPr>
  </w:style>
  <w:style w:type="character" w:styleId="aa">
    <w:name w:val="Hyperlink"/>
    <w:basedOn w:val="a0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semiHidden/>
    <w:unhideWhenUsed/>
    <w:rPr>
      <w:color w:val="808080"/>
      <w:shd w:val="clear" w:color="000000" w:fill="E6E6E6"/>
    </w:rPr>
  </w:style>
  <w:style w:type="character" w:customStyle="1" w:styleId="10">
    <w:name w:val="Заголовок 1 Знак"/>
    <w:basedOn w:val="a0"/>
    <w:link w:val="1"/>
    <w:rPr>
      <w:b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angard_xryst@meta.ua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U4WCOY413Tw" TargetMode="External"/><Relationship Id="rId10" Type="http://schemas.openxmlformats.org/officeDocument/2006/relationships/hyperlink" Target="https://avangard.odessa.gov.ua/selyshchna-rada/ofitsiyni-dokumenty/rishennia-sesiy/materialy-iii-sesii-avanhardivskoi-selyshchnoi-rady-viii-sklykannia-vid-24-hrudnia-2020-rok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1383</Words>
  <Characters>7884</Characters>
  <Application>Microsoft Office Word</Application>
  <DocSecurity>0</DocSecurity>
  <Lines>65</Lines>
  <Paragraphs>18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minregionbud</Company>
  <LinksUpToDate>false</LinksUpToDate>
  <CharactersWithSpaces>9249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minb</dc:creator>
  <cp:lastModifiedBy>Пользователь Windows</cp:lastModifiedBy>
  <cp:revision>7</cp:revision>
  <cp:lastPrinted>2021-10-01T09:32:00Z</cp:lastPrinted>
  <dcterms:created xsi:type="dcterms:W3CDTF">2021-09-30T17:36:00Z</dcterms:created>
  <dcterms:modified xsi:type="dcterms:W3CDTF">2021-10-01T09:33:00Z</dcterms:modified>
</cp:coreProperties>
</file>