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3D" w:rsidRPr="007C1C3D" w:rsidRDefault="007C1C3D" w:rsidP="007C1C3D">
      <w:pPr>
        <w:spacing w:before="3"/>
        <w:rPr>
          <w:sz w:val="18"/>
          <w:szCs w:val="16"/>
        </w:rPr>
      </w:pPr>
      <w:r w:rsidRPr="007C1C3D">
        <w:rPr>
          <w:noProof/>
          <w:sz w:val="16"/>
          <w:szCs w:val="16"/>
          <w:lang w:val="ru-RU" w:eastAsia="ru-RU"/>
        </w:rPr>
        <w:drawing>
          <wp:anchor distT="0" distB="0" distL="114300" distR="114300" simplePos="0" relativeHeight="487591936" behindDoc="1" locked="0" layoutInCell="1" allowOverlap="1" wp14:anchorId="2F27E7B6" wp14:editId="28F0F72D">
            <wp:simplePos x="0" y="0"/>
            <wp:positionH relativeFrom="column">
              <wp:posOffset>219075</wp:posOffset>
            </wp:positionH>
            <wp:positionV relativeFrom="paragraph">
              <wp:posOffset>-153670</wp:posOffset>
            </wp:positionV>
            <wp:extent cx="2548890" cy="982980"/>
            <wp:effectExtent l="0" t="0" r="3810" b="7620"/>
            <wp:wrapNone/>
            <wp:docPr id="2" name="Рисунок 2" descr="ЛОГО Цнап-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Цнап-Модел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C3D" w:rsidRPr="007C1C3D" w:rsidRDefault="007C1C3D" w:rsidP="007C1C3D">
      <w:pPr>
        <w:widowControl/>
        <w:autoSpaceDE/>
        <w:ind w:left="-284" w:firstLine="284"/>
        <w:jc w:val="right"/>
        <w:rPr>
          <w:sz w:val="24"/>
          <w:szCs w:val="24"/>
          <w:lang w:eastAsia="uk-UA"/>
        </w:rPr>
      </w:pPr>
      <w:r w:rsidRPr="007C1C3D">
        <w:rPr>
          <w:sz w:val="24"/>
          <w:szCs w:val="24"/>
          <w:lang w:eastAsia="uk-UA"/>
        </w:rPr>
        <w:t xml:space="preserve">Затверджено </w:t>
      </w:r>
    </w:p>
    <w:p w:rsidR="007C1C3D" w:rsidRPr="007C1C3D" w:rsidRDefault="007C1C3D" w:rsidP="007C1C3D">
      <w:pPr>
        <w:widowControl/>
        <w:autoSpaceDE/>
        <w:ind w:left="-284" w:firstLine="284"/>
        <w:jc w:val="right"/>
        <w:rPr>
          <w:sz w:val="24"/>
          <w:szCs w:val="24"/>
          <w:lang w:eastAsia="uk-UA"/>
        </w:rPr>
      </w:pPr>
      <w:r w:rsidRPr="007C1C3D">
        <w:rPr>
          <w:sz w:val="24"/>
          <w:szCs w:val="24"/>
          <w:lang w:eastAsia="uk-UA"/>
        </w:rPr>
        <w:t xml:space="preserve">рішенням  Виконавчого </w:t>
      </w:r>
      <w:r w:rsidRPr="007C1C3D">
        <w:rPr>
          <w:b/>
          <w:sz w:val="24"/>
          <w:szCs w:val="24"/>
          <w:lang w:eastAsia="uk-UA"/>
        </w:rPr>
        <w:t xml:space="preserve"> </w:t>
      </w:r>
      <w:r w:rsidRPr="007C1C3D">
        <w:rPr>
          <w:sz w:val="24"/>
          <w:szCs w:val="24"/>
          <w:lang w:eastAsia="uk-UA"/>
        </w:rPr>
        <w:t xml:space="preserve">комітету </w:t>
      </w:r>
    </w:p>
    <w:p w:rsidR="007C1C3D" w:rsidRPr="007C1C3D" w:rsidRDefault="007C1C3D" w:rsidP="007C1C3D">
      <w:pPr>
        <w:widowControl/>
        <w:autoSpaceDE/>
        <w:ind w:left="-284" w:firstLine="284"/>
        <w:jc w:val="right"/>
        <w:rPr>
          <w:sz w:val="24"/>
          <w:szCs w:val="24"/>
          <w:lang w:eastAsia="uk-UA"/>
        </w:rPr>
      </w:pPr>
      <w:proofErr w:type="spellStart"/>
      <w:r w:rsidRPr="007C1C3D">
        <w:rPr>
          <w:sz w:val="24"/>
          <w:szCs w:val="24"/>
          <w:lang w:eastAsia="uk-UA"/>
        </w:rPr>
        <w:t>Авангрдівської</w:t>
      </w:r>
      <w:proofErr w:type="spellEnd"/>
      <w:r w:rsidRPr="007C1C3D">
        <w:rPr>
          <w:sz w:val="24"/>
          <w:szCs w:val="24"/>
          <w:lang w:eastAsia="uk-UA"/>
        </w:rPr>
        <w:t xml:space="preserve">  селищної  ради</w:t>
      </w:r>
    </w:p>
    <w:p w:rsidR="007C1C3D" w:rsidRPr="007C1C3D" w:rsidRDefault="007C1C3D" w:rsidP="007C1C3D">
      <w:pPr>
        <w:widowControl/>
        <w:autoSpaceDE/>
        <w:ind w:left="-284" w:firstLine="284"/>
        <w:jc w:val="right"/>
        <w:rPr>
          <w:sz w:val="24"/>
          <w:szCs w:val="24"/>
          <w:lang w:eastAsia="uk-UA"/>
        </w:rPr>
      </w:pPr>
      <w:r w:rsidRPr="007C1C3D">
        <w:rPr>
          <w:sz w:val="24"/>
          <w:szCs w:val="24"/>
          <w:lang w:eastAsia="uk-UA"/>
        </w:rPr>
        <w:t xml:space="preserve"> від 24.08.23  №197</w:t>
      </w:r>
    </w:p>
    <w:p w:rsidR="00660010" w:rsidRDefault="00900A99">
      <w:pPr>
        <w:pStyle w:val="1"/>
        <w:spacing w:before="89"/>
      </w:pPr>
      <w:r>
        <w:t xml:space="preserve">  ІНФОРМАЦІЙНА</w:t>
      </w:r>
      <w:r>
        <w:rPr>
          <w:spacing w:val="-3"/>
        </w:rPr>
        <w:t xml:space="preserve"> </w:t>
      </w:r>
      <w:r>
        <w:t>КАРТКА</w:t>
      </w:r>
    </w:p>
    <w:p w:rsidR="00660010" w:rsidRDefault="00490B3D">
      <w:pPr>
        <w:ind w:left="3569" w:right="2055"/>
        <w:jc w:val="center"/>
        <w:rPr>
          <w:b/>
          <w:sz w:val="26"/>
        </w:rPr>
      </w:pPr>
      <w:r>
        <w:rPr>
          <w:b/>
          <w:sz w:val="26"/>
        </w:rPr>
        <w:t>адміністративної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послуги</w:t>
      </w:r>
    </w:p>
    <w:p w:rsidR="00660010" w:rsidRDefault="00490B3D">
      <w:pPr>
        <w:pStyle w:val="1"/>
      </w:pPr>
      <w:r>
        <w:t>зі</w:t>
      </w:r>
      <w:r>
        <w:rPr>
          <w:spacing w:val="-3"/>
        </w:rPr>
        <w:t xml:space="preserve"> </w:t>
      </w:r>
      <w:r>
        <w:t>взяття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облік</w:t>
      </w:r>
      <w:r>
        <w:rPr>
          <w:spacing w:val="-3"/>
        </w:rPr>
        <w:t xml:space="preserve"> </w:t>
      </w:r>
      <w:r>
        <w:t>безхазяйного</w:t>
      </w:r>
      <w:r>
        <w:rPr>
          <w:spacing w:val="-2"/>
        </w:rPr>
        <w:t xml:space="preserve"> </w:t>
      </w:r>
      <w:r>
        <w:t>нерухомого</w:t>
      </w:r>
      <w:r>
        <w:rPr>
          <w:spacing w:val="-2"/>
        </w:rPr>
        <w:t xml:space="preserve"> </w:t>
      </w:r>
      <w:r>
        <w:t>майна</w:t>
      </w:r>
      <w:r w:rsidR="00270926">
        <w:t xml:space="preserve"> </w:t>
      </w:r>
      <w:r w:rsidR="007C1C3D">
        <w:t>(</w:t>
      </w:r>
      <w:r w:rsidR="00270926">
        <w:t>00049</w:t>
      </w:r>
      <w:r w:rsidR="007C1C3D">
        <w:t>)</w:t>
      </w:r>
    </w:p>
    <w:p w:rsidR="00900A99" w:rsidRDefault="00900A99">
      <w:pPr>
        <w:pStyle w:val="1"/>
      </w:pPr>
    </w:p>
    <w:p w:rsidR="00660010" w:rsidRDefault="00C71C72">
      <w:pPr>
        <w:pStyle w:val="a3"/>
        <w:spacing w:before="6"/>
        <w:rPr>
          <w:b/>
          <w:sz w:val="23"/>
        </w:rPr>
      </w:pPr>
      <w:r>
        <w:rPr>
          <w:b/>
          <w:sz w:val="23"/>
        </w:rPr>
        <w:t xml:space="preserve">                                     </w:t>
      </w:r>
      <w:r w:rsidR="00270926">
        <w:rPr>
          <w:b/>
          <w:sz w:val="23"/>
        </w:rPr>
        <w:t xml:space="preserve">Відділ </w:t>
      </w:r>
      <w:r w:rsidRPr="00C71C72">
        <w:rPr>
          <w:b/>
          <w:sz w:val="23"/>
        </w:rPr>
        <w:t xml:space="preserve">Центр </w:t>
      </w:r>
      <w:r w:rsidR="00270926">
        <w:rPr>
          <w:b/>
          <w:sz w:val="23"/>
        </w:rPr>
        <w:t>надання адміністративних послуг</w:t>
      </w:r>
      <w:r w:rsidRPr="00C71C72">
        <w:rPr>
          <w:b/>
          <w:sz w:val="23"/>
        </w:rPr>
        <w:t xml:space="preserve"> </w:t>
      </w:r>
      <w:r w:rsidR="00490B3D">
        <w:rPr>
          <w:b/>
          <w:sz w:val="23"/>
        </w:rPr>
        <w:t>Авангардівської</w:t>
      </w:r>
      <w:r w:rsidRPr="00C71C72">
        <w:rPr>
          <w:b/>
          <w:sz w:val="23"/>
        </w:rPr>
        <w:t xml:space="preserve"> селищної ради</w:t>
      </w:r>
      <w:r w:rsidR="00673EB5">
        <w:pict>
          <v:shape id="_x0000_s1027" style="position:absolute;margin-left:88pt;margin-top:15.75pt;width:476pt;height:.1pt;z-index:-15728640;mso-wrap-distance-left:0;mso-wrap-distance-right:0;mso-position-horizontal-relative:page;mso-position-vertical-relative:text" coordorigin="1760,315" coordsize="9520,0" path="m1760,315r9520,e" filled="f" strokeweight=".56pt">
            <v:path arrowok="t"/>
            <w10:wrap type="topAndBottom" anchorx="page"/>
          </v:shape>
        </w:pict>
      </w:r>
    </w:p>
    <w:p w:rsidR="00660010" w:rsidRDefault="00490B3D">
      <w:pPr>
        <w:spacing w:line="202" w:lineRule="exact"/>
        <w:ind w:left="1905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660010" w:rsidRDefault="00673EB5">
      <w:pPr>
        <w:pStyle w:val="a3"/>
        <w:rPr>
          <w:sz w:val="22"/>
        </w:rPr>
      </w:pPr>
      <w:r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4.7pt;margin-top:11.5pt;width:486.6pt;height:580.1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10896" w:type="dxa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2"/>
                    <w:gridCol w:w="3064"/>
                    <w:gridCol w:w="6257"/>
                    <w:gridCol w:w="1173"/>
                  </w:tblGrid>
                  <w:tr w:rsidR="00660010" w:rsidTr="00490B3D">
                    <w:trPr>
                      <w:gridAfter w:val="1"/>
                      <w:wAfter w:w="1173" w:type="dxa"/>
                      <w:trHeight w:val="556"/>
                    </w:trPr>
                    <w:tc>
                      <w:tcPr>
                        <w:tcW w:w="9723" w:type="dxa"/>
                        <w:gridSpan w:val="3"/>
                      </w:tcPr>
                      <w:p w:rsidR="00660010" w:rsidRDefault="00490B3D">
                        <w:pPr>
                          <w:pStyle w:val="TableParagraph"/>
                          <w:spacing w:before="55"/>
                          <w:ind w:left="2235" w:right="1559" w:hanging="6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Інформація про суб’єкта надання адміністративної послуги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та/або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центру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адміністративних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</w:t>
                        </w:r>
                      </w:p>
                    </w:tc>
                  </w:tr>
                  <w:tr w:rsidR="00660010" w:rsidTr="00490B3D">
                    <w:trPr>
                      <w:gridAfter w:val="1"/>
                      <w:wAfter w:w="1173" w:type="dxa"/>
                      <w:trHeight w:val="793"/>
                    </w:trPr>
                    <w:tc>
                      <w:tcPr>
                        <w:tcW w:w="402" w:type="dxa"/>
                      </w:tcPr>
                      <w:p w:rsidR="00660010" w:rsidRDefault="00490B3D">
                        <w:pPr>
                          <w:pStyle w:val="TableParagraph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64" w:type="dxa"/>
                      </w:tcPr>
                      <w:p w:rsidR="00660010" w:rsidRDefault="00490B3D">
                        <w:pPr>
                          <w:pStyle w:val="TableParagraph"/>
                          <w:ind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Місцезнаходження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6257" w:type="dxa"/>
                      </w:tcPr>
                      <w:p w:rsidR="00490B3D" w:rsidRPr="0098324C" w:rsidRDefault="00490B3D" w:rsidP="00490B3D">
                        <w:pPr>
                          <w:pStyle w:val="TableParagraph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98324C">
                          <w:rPr>
                            <w:sz w:val="24"/>
                            <w:szCs w:val="24"/>
                            <w:lang w:eastAsia="ru-RU"/>
                          </w:rPr>
                          <w:t>6780</w:t>
                        </w: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98324C">
                          <w:rPr>
                            <w:sz w:val="24"/>
                            <w:szCs w:val="24"/>
                            <w:lang w:eastAsia="ru-RU"/>
                          </w:rPr>
                          <w:t>, Одеська область,</w:t>
                        </w:r>
                        <w:r w:rsidRPr="0098324C">
                          <w:rPr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r w:rsidRPr="0098324C">
                          <w:rPr>
                            <w:sz w:val="24"/>
                            <w:szCs w:val="24"/>
                            <w:lang w:eastAsia="ru-RU"/>
                          </w:rPr>
                          <w:t xml:space="preserve">Одеський район,  </w:t>
                        </w:r>
                      </w:p>
                      <w:p w:rsidR="00490B3D" w:rsidRPr="0098324C" w:rsidRDefault="00490B3D" w:rsidP="00490B3D">
                        <w:pPr>
                          <w:pStyle w:val="TableParagraph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r w:rsidRPr="0098324C">
                          <w:rPr>
                            <w:sz w:val="24"/>
                            <w:szCs w:val="24"/>
                            <w:lang w:eastAsia="ru-RU"/>
                          </w:rPr>
                          <w:t>мт</w:t>
                        </w: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. Авангард</w:t>
                        </w:r>
                        <w:r w:rsidRPr="0098324C">
                          <w:rPr>
                            <w:sz w:val="24"/>
                            <w:szCs w:val="24"/>
                            <w:lang w:eastAsia="ru-RU"/>
                          </w:rPr>
                          <w:t>, вул.</w:t>
                        </w: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 xml:space="preserve"> Добрянського</w:t>
                        </w:r>
                        <w:r w:rsidRPr="0098324C">
                          <w:rPr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  <w:p w:rsidR="00660010" w:rsidRPr="002A6266" w:rsidRDefault="00660010">
                        <w:pPr>
                          <w:pStyle w:val="TableParagraph"/>
                          <w:ind w:right="36" w:firstLine="151"/>
                          <w:jc w:val="both"/>
                          <w:rPr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0010" w:rsidTr="00490B3D">
                    <w:trPr>
                      <w:gridAfter w:val="1"/>
                      <w:wAfter w:w="1173" w:type="dxa"/>
                      <w:trHeight w:val="793"/>
                    </w:trPr>
                    <w:tc>
                      <w:tcPr>
                        <w:tcW w:w="402" w:type="dxa"/>
                      </w:tcPr>
                      <w:p w:rsidR="00660010" w:rsidRDefault="00490B3D">
                        <w:pPr>
                          <w:pStyle w:val="TableParagraph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064" w:type="dxa"/>
                      </w:tcPr>
                      <w:p w:rsidR="00660010" w:rsidRDefault="00490B3D">
                        <w:pPr>
                          <w:pStyle w:val="TableParagraph"/>
                          <w:tabs>
                            <w:tab w:val="left" w:pos="1445"/>
                            <w:tab w:val="left" w:pos="2207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Інформація</w:t>
                        </w:r>
                        <w:r>
                          <w:rPr>
                            <w:sz w:val="24"/>
                          </w:rPr>
                          <w:tab/>
                          <w:t>щодо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режиму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роботи</w:t>
                        </w:r>
                      </w:p>
                    </w:tc>
                    <w:tc>
                      <w:tcPr>
                        <w:tcW w:w="6257" w:type="dxa"/>
                      </w:tcPr>
                      <w:p w:rsidR="007C1C3D" w:rsidRPr="007C1C3D" w:rsidRDefault="007C1C3D" w:rsidP="007C1C3D">
                        <w:pPr>
                          <w:widowControl/>
                          <w:autoSpaceDE/>
                          <w:autoSpaceDN/>
                          <w:ind w:firstLine="151"/>
                          <w:jc w:val="both"/>
                          <w:rPr>
                            <w:sz w:val="24"/>
                            <w:szCs w:val="24"/>
                            <w:lang w:eastAsia="uk-UA"/>
                          </w:rPr>
                        </w:pPr>
                        <w:r w:rsidRPr="007C1C3D">
                          <w:rPr>
                            <w:sz w:val="24"/>
                            <w:szCs w:val="24"/>
                            <w:lang w:eastAsia="uk-UA"/>
                          </w:rPr>
                          <w:t>Понеділок, вівторок, четвер 08.00-17.00</w:t>
                        </w:r>
                      </w:p>
                      <w:p w:rsidR="007C1C3D" w:rsidRPr="007C1C3D" w:rsidRDefault="007C1C3D" w:rsidP="007C1C3D">
                        <w:pPr>
                          <w:widowControl/>
                          <w:autoSpaceDE/>
                          <w:autoSpaceDN/>
                          <w:ind w:firstLine="151"/>
                          <w:jc w:val="both"/>
                          <w:rPr>
                            <w:sz w:val="24"/>
                            <w:szCs w:val="24"/>
                            <w:lang w:eastAsia="uk-UA"/>
                          </w:rPr>
                        </w:pPr>
                        <w:r w:rsidRPr="007C1C3D">
                          <w:rPr>
                            <w:sz w:val="24"/>
                            <w:szCs w:val="24"/>
                            <w:lang w:eastAsia="uk-UA"/>
                          </w:rPr>
                          <w:t>П</w:t>
                        </w:r>
                        <w:r w:rsidRPr="007C1C3D">
                          <w:rPr>
                            <w:sz w:val="24"/>
                            <w:szCs w:val="24"/>
                            <w:lang w:val="ru-RU" w:eastAsia="uk-UA"/>
                          </w:rPr>
                          <w:t>’</w:t>
                        </w:r>
                        <w:proofErr w:type="spellStart"/>
                        <w:r w:rsidRPr="007C1C3D">
                          <w:rPr>
                            <w:sz w:val="24"/>
                            <w:szCs w:val="24"/>
                            <w:lang w:eastAsia="uk-UA"/>
                          </w:rPr>
                          <w:t>ятниця</w:t>
                        </w:r>
                        <w:proofErr w:type="spellEnd"/>
                        <w:r w:rsidRPr="007C1C3D">
                          <w:rPr>
                            <w:sz w:val="24"/>
                            <w:szCs w:val="24"/>
                            <w:lang w:eastAsia="uk-UA"/>
                          </w:rPr>
                          <w:t xml:space="preserve"> 08.00-16.00, середа: 08.00-20.00</w:t>
                        </w:r>
                      </w:p>
                      <w:p w:rsidR="007C1C3D" w:rsidRPr="007C1C3D" w:rsidRDefault="007C1C3D" w:rsidP="007C1C3D">
                        <w:pPr>
                          <w:widowControl/>
                          <w:autoSpaceDE/>
                          <w:autoSpaceDN/>
                          <w:ind w:firstLine="151"/>
                          <w:jc w:val="both"/>
                          <w:rPr>
                            <w:sz w:val="24"/>
                            <w:szCs w:val="24"/>
                            <w:lang w:eastAsia="uk-UA"/>
                          </w:rPr>
                        </w:pPr>
                        <w:r w:rsidRPr="007C1C3D">
                          <w:rPr>
                            <w:sz w:val="24"/>
                            <w:szCs w:val="24"/>
                            <w:lang w:eastAsia="uk-UA"/>
                          </w:rPr>
                          <w:t>Субота, неділя – вихідні дні</w:t>
                        </w:r>
                      </w:p>
                      <w:p w:rsidR="00660010" w:rsidRPr="002A6266" w:rsidRDefault="00660010" w:rsidP="00490B3D">
                        <w:pPr>
                          <w:pStyle w:val="TableParagraph"/>
                          <w:ind w:left="0"/>
                          <w:jc w:val="both"/>
                          <w:rPr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0B3D" w:rsidTr="00490B3D">
                    <w:trPr>
                      <w:trHeight w:val="1026"/>
                    </w:trPr>
                    <w:tc>
                      <w:tcPr>
                        <w:tcW w:w="402" w:type="dxa"/>
                      </w:tcPr>
                      <w:p w:rsidR="00490B3D" w:rsidRDefault="00490B3D">
                        <w:pPr>
                          <w:pStyle w:val="TableParagraph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064" w:type="dxa"/>
                      </w:tcPr>
                      <w:p w:rsidR="00490B3D" w:rsidRDefault="00490B3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Телефон/факс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(довідки),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адреса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електронної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пошти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веб-сайт</w:t>
                        </w:r>
                      </w:p>
                    </w:tc>
                    <w:tc>
                      <w:tcPr>
                        <w:tcW w:w="6257" w:type="dxa"/>
                      </w:tcPr>
                      <w:p w:rsidR="00490B3D" w:rsidRDefault="00490B3D" w:rsidP="00893DB5">
                        <w:pPr>
                          <w:pStyle w:val="TableParagraph"/>
                          <w:tabs>
                            <w:tab w:val="left" w:pos="1579"/>
                            <w:tab w:val="left" w:pos="2135"/>
                            <w:tab w:val="left" w:pos="2228"/>
                            <w:tab w:val="left" w:pos="2541"/>
                            <w:tab w:val="left" w:pos="3083"/>
                            <w:tab w:val="left" w:pos="3295"/>
                          </w:tabs>
                          <w:ind w:right="8" w:firstLine="18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98324C">
                          <w:rPr>
                            <w:iCs/>
                            <w:sz w:val="24"/>
                            <w:szCs w:val="24"/>
                          </w:rPr>
                          <w:t xml:space="preserve">Телефон: (068) </w:t>
                        </w:r>
                        <w:r>
                          <w:rPr>
                            <w:iCs/>
                            <w:sz w:val="24"/>
                            <w:szCs w:val="24"/>
                          </w:rPr>
                          <w:t>27-28-547</w:t>
                        </w:r>
                      </w:p>
                      <w:p w:rsidR="00490B3D" w:rsidRPr="0098324C" w:rsidRDefault="00490B3D" w:rsidP="00893DB5">
                        <w:pPr>
                          <w:pStyle w:val="TableParagraph"/>
                          <w:tabs>
                            <w:tab w:val="left" w:pos="1579"/>
                            <w:tab w:val="left" w:pos="2135"/>
                            <w:tab w:val="left" w:pos="2228"/>
                            <w:tab w:val="left" w:pos="2541"/>
                            <w:tab w:val="left" w:pos="3083"/>
                            <w:tab w:val="left" w:pos="3295"/>
                          </w:tabs>
                          <w:ind w:right="8" w:firstLine="18"/>
                          <w:rPr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iCs/>
                            <w:sz w:val="24"/>
                            <w:szCs w:val="24"/>
                          </w:rPr>
                          <w:t xml:space="preserve">                 (048)797-21-73</w:t>
                        </w:r>
                      </w:p>
                      <w:p w:rsidR="00490B3D" w:rsidRPr="0098324C" w:rsidRDefault="00490B3D" w:rsidP="00893DB5">
                        <w:pPr>
                          <w:pStyle w:val="TableParagraph"/>
                          <w:tabs>
                            <w:tab w:val="left" w:pos="1579"/>
                            <w:tab w:val="left" w:pos="2135"/>
                            <w:tab w:val="left" w:pos="2228"/>
                            <w:tab w:val="left" w:pos="2541"/>
                            <w:tab w:val="left" w:pos="3083"/>
                            <w:tab w:val="left" w:pos="3295"/>
                          </w:tabs>
                          <w:ind w:right="8" w:firstLine="18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98324C">
                          <w:rPr>
                            <w:iCs/>
                            <w:sz w:val="24"/>
                            <w:szCs w:val="24"/>
                          </w:rPr>
                          <w:t>Електронна пошта:</w:t>
                        </w:r>
                      </w:p>
                      <w:p w:rsidR="00490B3D" w:rsidRPr="000029F2" w:rsidRDefault="00490B3D" w:rsidP="00893DB5">
                        <w:pPr>
                          <w:spacing w:line="256" w:lineRule="auto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0029F2">
                          <w:rPr>
                            <w:lang w:val="ru-RU"/>
                          </w:rPr>
                          <w:t xml:space="preserve"> </w:t>
                        </w:r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0029F2">
                          <w:rPr>
                            <w:sz w:val="24"/>
                            <w:szCs w:val="24"/>
                            <w:lang w:val="ru-RU"/>
                          </w:rPr>
                          <w:t>-</w:t>
                        </w:r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 w:rsidRPr="000029F2">
                          <w:rPr>
                            <w:sz w:val="24"/>
                            <w:szCs w:val="24"/>
                            <w:lang w:val="ru-RU"/>
                          </w:rPr>
                          <w:t xml:space="preserve">: </w:t>
                        </w:r>
                        <w:proofErr w:type="spellStart"/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centravangard</w:t>
                        </w:r>
                        <w:proofErr w:type="spellEnd"/>
                        <w:r w:rsidRPr="000029F2">
                          <w:rPr>
                            <w:sz w:val="24"/>
                            <w:szCs w:val="24"/>
                            <w:lang w:val="ru-RU"/>
                          </w:rPr>
                          <w:t>2017@</w:t>
                        </w:r>
                        <w:proofErr w:type="spellStart"/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gmail</w:t>
                        </w:r>
                        <w:proofErr w:type="spellEnd"/>
                        <w:r w:rsidRPr="000029F2">
                          <w:rPr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com</w:t>
                        </w:r>
                      </w:p>
                      <w:p w:rsidR="00490B3D" w:rsidRPr="0098324C" w:rsidRDefault="00490B3D" w:rsidP="00893DB5">
                        <w:pPr>
                          <w:pStyle w:val="TableParagraph"/>
                          <w:tabs>
                            <w:tab w:val="left" w:pos="1579"/>
                            <w:tab w:val="left" w:pos="2135"/>
                            <w:tab w:val="left" w:pos="2228"/>
                            <w:tab w:val="left" w:pos="2541"/>
                            <w:tab w:val="left" w:pos="3083"/>
                            <w:tab w:val="left" w:pos="3295"/>
                          </w:tabs>
                          <w:ind w:right="8"/>
                          <w:rPr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5F718C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Офіційний</w:t>
                        </w:r>
                        <w:proofErr w:type="spellEnd"/>
                        <w:r w:rsidRPr="005F718C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 xml:space="preserve"> сайт:</w:t>
                        </w:r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http</w:t>
                        </w:r>
                        <w:r w:rsidRPr="005F718C">
                          <w:rPr>
                            <w:sz w:val="24"/>
                            <w:szCs w:val="24"/>
                            <w:lang w:val="ru-RU"/>
                          </w:rPr>
                          <w:t>://</w:t>
                        </w:r>
                        <w:proofErr w:type="spellStart"/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avangard</w:t>
                        </w:r>
                        <w:proofErr w:type="spellEnd"/>
                        <w:r w:rsidRPr="005F718C">
                          <w:rPr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odessa</w:t>
                        </w:r>
                        <w:proofErr w:type="spellEnd"/>
                        <w:r w:rsidRPr="005F718C">
                          <w:rPr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gov</w:t>
                        </w:r>
                        <w:proofErr w:type="spellEnd"/>
                        <w:r w:rsidRPr="005F718C">
                          <w:rPr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ua</w:t>
                        </w:r>
                        <w:proofErr w:type="spellEnd"/>
                      </w:p>
                    </w:tc>
                    <w:tc>
                      <w:tcPr>
                        <w:tcW w:w="1173" w:type="dxa"/>
                      </w:tcPr>
                      <w:p w:rsidR="00490B3D" w:rsidRPr="0098324C" w:rsidRDefault="00490B3D" w:rsidP="00893DB5">
                        <w:pPr>
                          <w:pStyle w:val="TableParagraph"/>
                          <w:ind w:left="155" w:right="111" w:hanging="125"/>
                          <w:jc w:val="both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0B3D" w:rsidTr="00490B3D">
                    <w:trPr>
                      <w:gridAfter w:val="1"/>
                      <w:wAfter w:w="1173" w:type="dxa"/>
                      <w:trHeight w:val="328"/>
                    </w:trPr>
                    <w:tc>
                      <w:tcPr>
                        <w:tcW w:w="9723" w:type="dxa"/>
                        <w:gridSpan w:val="3"/>
                      </w:tcPr>
                      <w:p w:rsidR="00490B3D" w:rsidRDefault="00490B3D">
                        <w:pPr>
                          <w:pStyle w:val="TableParagraph"/>
                          <w:ind w:left="636" w:right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Нормативні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акти,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якими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регламентується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490B3D" w:rsidTr="00490B3D">
                    <w:trPr>
                      <w:gridAfter w:val="1"/>
                      <w:wAfter w:w="1173" w:type="dxa"/>
                      <w:trHeight w:val="561"/>
                    </w:trPr>
                    <w:tc>
                      <w:tcPr>
                        <w:tcW w:w="402" w:type="dxa"/>
                      </w:tcPr>
                      <w:p w:rsidR="00490B3D" w:rsidRDefault="00490B3D">
                        <w:pPr>
                          <w:pStyle w:val="TableParagraph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064" w:type="dxa"/>
                      </w:tcPr>
                      <w:p w:rsidR="00490B3D" w:rsidRDefault="00490B3D">
                        <w:pPr>
                          <w:pStyle w:val="TableParagraph"/>
                          <w:ind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Закони України</w:t>
                        </w:r>
                      </w:p>
                    </w:tc>
                    <w:tc>
                      <w:tcPr>
                        <w:tcW w:w="6257" w:type="dxa"/>
                      </w:tcPr>
                      <w:p w:rsidR="00490B3D" w:rsidRDefault="00490B3D">
                        <w:pPr>
                          <w:pStyle w:val="TableParagraph"/>
                          <w:ind w:right="30" w:firstLine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державну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реєстрацію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 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 обтяжень»</w:t>
                        </w:r>
                      </w:p>
                    </w:tc>
                  </w:tr>
                  <w:tr w:rsidR="00490B3D" w:rsidTr="00490B3D">
                    <w:trPr>
                      <w:gridAfter w:val="1"/>
                      <w:wAfter w:w="1173" w:type="dxa"/>
                      <w:trHeight w:val="2888"/>
                    </w:trPr>
                    <w:tc>
                      <w:tcPr>
                        <w:tcW w:w="402" w:type="dxa"/>
                      </w:tcPr>
                      <w:p w:rsidR="00490B3D" w:rsidRDefault="00490B3D">
                        <w:pPr>
                          <w:pStyle w:val="TableParagraph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064" w:type="dxa"/>
                      </w:tcPr>
                      <w:p w:rsidR="00490B3D" w:rsidRDefault="00490B3D">
                        <w:pPr>
                          <w:pStyle w:val="TableParagraph"/>
                          <w:ind w:right="4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</w:p>
                    </w:tc>
                    <w:tc>
                      <w:tcPr>
                        <w:tcW w:w="6257" w:type="dxa"/>
                      </w:tcPr>
                      <w:p w:rsidR="00490B3D" w:rsidRDefault="00490B3D">
                        <w:pPr>
                          <w:pStyle w:val="TableParagraph"/>
                          <w:ind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25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грудня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2015 року № 1127 «Про державну реєстрацію речових прав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 обтяжень»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(зі змінами);</w:t>
                        </w:r>
                      </w:p>
                      <w:p w:rsidR="00490B3D" w:rsidRDefault="00490B3D">
                        <w:pPr>
                          <w:pStyle w:val="TableParagraph"/>
                          <w:spacing w:before="0"/>
                          <w:ind w:right="36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26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жовтня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2011 року № 1141 «Про затвердження Порядку ведення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змінами);</w:t>
                        </w:r>
                      </w:p>
                      <w:p w:rsidR="00490B3D" w:rsidRDefault="00490B3D">
                        <w:pPr>
                          <w:pStyle w:val="TableParagraph"/>
                          <w:spacing w:before="0"/>
                          <w:ind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березня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 року № 209 «Деякі питання державної реєстрації 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функціонування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державних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реєстрів,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держателем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умовах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воєнного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стану» (зі змінами)</w:t>
                        </w:r>
                      </w:p>
                    </w:tc>
                  </w:tr>
                  <w:tr w:rsidR="00490B3D" w:rsidTr="00490B3D">
                    <w:trPr>
                      <w:gridAfter w:val="1"/>
                      <w:wAfter w:w="1173" w:type="dxa"/>
                      <w:trHeight w:val="1492"/>
                    </w:trPr>
                    <w:tc>
                      <w:tcPr>
                        <w:tcW w:w="402" w:type="dxa"/>
                      </w:tcPr>
                      <w:p w:rsidR="00490B3D" w:rsidRDefault="00490B3D">
                        <w:pPr>
                          <w:pStyle w:val="TableParagraph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064" w:type="dxa"/>
                      </w:tcPr>
                      <w:p w:rsidR="00490B3D" w:rsidRDefault="00490B3D">
                        <w:pPr>
                          <w:pStyle w:val="TableParagraph"/>
                          <w:ind w:right="2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 центральних органів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виконавчої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влади</w:t>
                        </w:r>
                      </w:p>
                    </w:tc>
                    <w:tc>
                      <w:tcPr>
                        <w:tcW w:w="6257" w:type="dxa"/>
                      </w:tcPr>
                      <w:p w:rsidR="00490B3D" w:rsidRDefault="00490B3D">
                        <w:pPr>
                          <w:pStyle w:val="TableParagraph"/>
                          <w:ind w:left="71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листопада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3276/5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затвердження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Вимог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оформлення заяв та рішень у сфері державної реєстрації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обтяжень»,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зареєстрований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у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Міністерстві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      України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 листопада 2016 року за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1504/29634 (зі змінами)</w:t>
                        </w:r>
                      </w:p>
                    </w:tc>
                  </w:tr>
                  <w:tr w:rsidR="00490B3D" w:rsidTr="00490B3D">
                    <w:trPr>
                      <w:gridAfter w:val="1"/>
                      <w:wAfter w:w="1173" w:type="dxa"/>
                      <w:trHeight w:val="328"/>
                    </w:trPr>
                    <w:tc>
                      <w:tcPr>
                        <w:tcW w:w="9723" w:type="dxa"/>
                        <w:gridSpan w:val="3"/>
                      </w:tcPr>
                      <w:p w:rsidR="00490B3D" w:rsidRDefault="00490B3D">
                        <w:pPr>
                          <w:pStyle w:val="TableParagraph"/>
                          <w:ind w:left="2418" w:right="23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Умови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отримання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490B3D" w:rsidTr="00490B3D">
                    <w:trPr>
                      <w:gridAfter w:val="1"/>
                      <w:wAfter w:w="1173" w:type="dxa"/>
                      <w:trHeight w:val="738"/>
                    </w:trPr>
                    <w:tc>
                      <w:tcPr>
                        <w:tcW w:w="402" w:type="dxa"/>
                      </w:tcPr>
                      <w:p w:rsidR="00490B3D" w:rsidRPr="00C71C72" w:rsidRDefault="00490B3D" w:rsidP="00C71C72">
                        <w:pPr>
                          <w:pStyle w:val="TableParagraph"/>
                          <w:ind w:left="20" w:right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3064" w:type="dxa"/>
                      </w:tcPr>
                      <w:p w:rsidR="00490B3D" w:rsidRPr="00C71C72" w:rsidRDefault="00490B3D" w:rsidP="00C71C72">
                        <w:pPr>
                          <w:pStyle w:val="TableParagraph"/>
                          <w:ind w:right="3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Підстава для отримання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</w:t>
                        </w:r>
                      </w:p>
                    </w:tc>
                    <w:tc>
                      <w:tcPr>
                        <w:tcW w:w="6257" w:type="dxa"/>
                      </w:tcPr>
                      <w:p w:rsidR="00490B3D" w:rsidRDefault="00490B3D">
                        <w:pPr>
                          <w:pStyle w:val="TableParagraph"/>
                          <w:tabs>
                            <w:tab w:val="left" w:pos="1229"/>
                            <w:tab w:val="left" w:pos="2337"/>
                            <w:tab w:val="left" w:pos="3763"/>
                            <w:tab w:val="left" w:pos="5836"/>
                          </w:tabs>
                          <w:ind w:right="34" w:firstLine="1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Заява</w:t>
                        </w:r>
                        <w:r>
                          <w:rPr>
                            <w:sz w:val="24"/>
                          </w:rPr>
                          <w:tab/>
                          <w:t>органу</w:t>
                        </w:r>
                        <w:r>
                          <w:rPr>
                            <w:sz w:val="24"/>
                          </w:rPr>
                          <w:tab/>
                          <w:t>місцевого</w:t>
                        </w:r>
                        <w:r>
                          <w:rPr>
                            <w:sz w:val="24"/>
                          </w:rPr>
                          <w:tab/>
                          <w:t>самоврядування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або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уповноваженої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особи</w:t>
                        </w:r>
                      </w:p>
                    </w:tc>
                  </w:tr>
                </w:tbl>
                <w:p w:rsidR="00660010" w:rsidRDefault="00660010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660010" w:rsidRDefault="00660010">
      <w:pPr>
        <w:pStyle w:val="a3"/>
        <w:rPr>
          <w:sz w:val="22"/>
        </w:rPr>
      </w:pPr>
    </w:p>
    <w:p w:rsidR="00660010" w:rsidRDefault="00660010">
      <w:pPr>
        <w:pStyle w:val="a3"/>
        <w:rPr>
          <w:sz w:val="22"/>
        </w:rPr>
      </w:pPr>
    </w:p>
    <w:p w:rsidR="00660010" w:rsidRDefault="00660010">
      <w:pPr>
        <w:pStyle w:val="a3"/>
        <w:rPr>
          <w:sz w:val="22"/>
        </w:rPr>
      </w:pPr>
    </w:p>
    <w:p w:rsidR="00660010" w:rsidRDefault="00660010">
      <w:pPr>
        <w:pStyle w:val="a3"/>
        <w:rPr>
          <w:sz w:val="22"/>
        </w:rPr>
      </w:pPr>
    </w:p>
    <w:p w:rsidR="00660010" w:rsidRDefault="00660010">
      <w:pPr>
        <w:pStyle w:val="a3"/>
        <w:rPr>
          <w:sz w:val="22"/>
        </w:rPr>
      </w:pPr>
    </w:p>
    <w:p w:rsidR="00660010" w:rsidRDefault="00660010">
      <w:pPr>
        <w:pStyle w:val="a3"/>
        <w:rPr>
          <w:sz w:val="22"/>
        </w:rPr>
      </w:pPr>
    </w:p>
    <w:p w:rsidR="00660010" w:rsidRDefault="00660010">
      <w:pPr>
        <w:pStyle w:val="a3"/>
        <w:rPr>
          <w:sz w:val="22"/>
        </w:rPr>
      </w:pPr>
    </w:p>
    <w:p w:rsidR="00660010" w:rsidRDefault="00660010">
      <w:pPr>
        <w:pStyle w:val="a3"/>
        <w:rPr>
          <w:sz w:val="22"/>
        </w:rPr>
      </w:pPr>
    </w:p>
    <w:p w:rsidR="00660010" w:rsidRDefault="00660010">
      <w:pPr>
        <w:pStyle w:val="a3"/>
        <w:rPr>
          <w:sz w:val="22"/>
        </w:rPr>
      </w:pPr>
    </w:p>
    <w:p w:rsidR="00660010" w:rsidRDefault="00660010">
      <w:pPr>
        <w:pStyle w:val="a3"/>
        <w:rPr>
          <w:sz w:val="22"/>
        </w:rPr>
      </w:pPr>
    </w:p>
    <w:p w:rsidR="00660010" w:rsidRDefault="00660010">
      <w:pPr>
        <w:pStyle w:val="a3"/>
        <w:rPr>
          <w:sz w:val="22"/>
        </w:rPr>
      </w:pPr>
    </w:p>
    <w:p w:rsidR="00660010" w:rsidRDefault="00660010">
      <w:pPr>
        <w:pStyle w:val="a3"/>
        <w:rPr>
          <w:sz w:val="22"/>
        </w:rPr>
      </w:pPr>
    </w:p>
    <w:p w:rsidR="00660010" w:rsidRDefault="00660010">
      <w:pPr>
        <w:pStyle w:val="a3"/>
        <w:rPr>
          <w:sz w:val="22"/>
        </w:rPr>
      </w:pPr>
    </w:p>
    <w:p w:rsidR="00660010" w:rsidRDefault="00660010">
      <w:pPr>
        <w:pStyle w:val="a3"/>
        <w:rPr>
          <w:sz w:val="22"/>
        </w:rPr>
      </w:pPr>
    </w:p>
    <w:p w:rsidR="00660010" w:rsidRDefault="00660010">
      <w:pPr>
        <w:pStyle w:val="a3"/>
        <w:rPr>
          <w:sz w:val="22"/>
        </w:rPr>
      </w:pPr>
    </w:p>
    <w:p w:rsidR="00660010" w:rsidRDefault="00660010">
      <w:pPr>
        <w:pStyle w:val="a3"/>
        <w:rPr>
          <w:sz w:val="22"/>
        </w:rPr>
      </w:pPr>
    </w:p>
    <w:p w:rsidR="00660010" w:rsidRDefault="00660010">
      <w:pPr>
        <w:pStyle w:val="a3"/>
        <w:rPr>
          <w:sz w:val="22"/>
        </w:rPr>
      </w:pPr>
    </w:p>
    <w:p w:rsidR="00660010" w:rsidRDefault="00660010">
      <w:pPr>
        <w:pStyle w:val="a3"/>
        <w:rPr>
          <w:sz w:val="22"/>
        </w:rPr>
      </w:pPr>
    </w:p>
    <w:p w:rsidR="00660010" w:rsidRDefault="00660010">
      <w:pPr>
        <w:pStyle w:val="a3"/>
        <w:rPr>
          <w:sz w:val="22"/>
        </w:rPr>
      </w:pPr>
    </w:p>
    <w:p w:rsidR="00660010" w:rsidRDefault="00660010">
      <w:pPr>
        <w:pStyle w:val="a3"/>
        <w:rPr>
          <w:sz w:val="22"/>
        </w:rPr>
      </w:pPr>
    </w:p>
    <w:p w:rsidR="00660010" w:rsidRDefault="00660010">
      <w:pPr>
        <w:pStyle w:val="a3"/>
        <w:rPr>
          <w:sz w:val="22"/>
        </w:rPr>
      </w:pPr>
    </w:p>
    <w:p w:rsidR="00660010" w:rsidRDefault="00660010">
      <w:pPr>
        <w:pStyle w:val="a3"/>
        <w:rPr>
          <w:sz w:val="22"/>
        </w:rPr>
      </w:pPr>
    </w:p>
    <w:p w:rsidR="00660010" w:rsidRDefault="00660010">
      <w:pPr>
        <w:pStyle w:val="a3"/>
        <w:rPr>
          <w:sz w:val="22"/>
        </w:rPr>
      </w:pPr>
    </w:p>
    <w:p w:rsidR="00660010" w:rsidRDefault="00660010">
      <w:pPr>
        <w:pStyle w:val="a3"/>
        <w:rPr>
          <w:sz w:val="22"/>
        </w:rPr>
      </w:pPr>
    </w:p>
    <w:p w:rsidR="00660010" w:rsidRDefault="00660010">
      <w:pPr>
        <w:pStyle w:val="a3"/>
        <w:rPr>
          <w:sz w:val="22"/>
        </w:rPr>
      </w:pPr>
    </w:p>
    <w:p w:rsidR="00660010" w:rsidRDefault="00660010">
      <w:pPr>
        <w:pStyle w:val="a3"/>
        <w:rPr>
          <w:sz w:val="22"/>
        </w:rPr>
      </w:pPr>
    </w:p>
    <w:p w:rsidR="00660010" w:rsidRDefault="00660010">
      <w:pPr>
        <w:pStyle w:val="a3"/>
        <w:rPr>
          <w:sz w:val="22"/>
        </w:rPr>
      </w:pPr>
    </w:p>
    <w:p w:rsidR="00660010" w:rsidRDefault="00660010">
      <w:pPr>
        <w:pStyle w:val="a3"/>
        <w:rPr>
          <w:sz w:val="22"/>
        </w:rPr>
      </w:pPr>
    </w:p>
    <w:p w:rsidR="00660010" w:rsidRDefault="00660010">
      <w:pPr>
        <w:pStyle w:val="a3"/>
        <w:rPr>
          <w:sz w:val="22"/>
        </w:rPr>
      </w:pPr>
    </w:p>
    <w:p w:rsidR="00660010" w:rsidRDefault="00660010">
      <w:pPr>
        <w:pStyle w:val="a3"/>
        <w:rPr>
          <w:sz w:val="22"/>
        </w:rPr>
      </w:pPr>
    </w:p>
    <w:p w:rsidR="00660010" w:rsidRDefault="00660010">
      <w:pPr>
        <w:pStyle w:val="a3"/>
        <w:rPr>
          <w:sz w:val="22"/>
        </w:rPr>
      </w:pPr>
    </w:p>
    <w:p w:rsidR="00660010" w:rsidRDefault="00660010">
      <w:pPr>
        <w:pStyle w:val="a3"/>
        <w:rPr>
          <w:sz w:val="22"/>
        </w:rPr>
      </w:pPr>
    </w:p>
    <w:p w:rsidR="00660010" w:rsidRDefault="00660010">
      <w:pPr>
        <w:pStyle w:val="a3"/>
        <w:rPr>
          <w:sz w:val="22"/>
        </w:rPr>
      </w:pPr>
    </w:p>
    <w:p w:rsidR="00660010" w:rsidRDefault="00660010">
      <w:pPr>
        <w:pStyle w:val="a3"/>
        <w:rPr>
          <w:sz w:val="22"/>
        </w:rPr>
      </w:pPr>
    </w:p>
    <w:p w:rsidR="00660010" w:rsidRDefault="00660010">
      <w:pPr>
        <w:pStyle w:val="a3"/>
        <w:rPr>
          <w:sz w:val="22"/>
        </w:rPr>
      </w:pPr>
    </w:p>
    <w:p w:rsidR="00660010" w:rsidRDefault="00660010">
      <w:pPr>
        <w:pStyle w:val="a3"/>
        <w:rPr>
          <w:sz w:val="22"/>
        </w:rPr>
      </w:pPr>
    </w:p>
    <w:p w:rsidR="00660010" w:rsidRDefault="00660010">
      <w:pPr>
        <w:pStyle w:val="a3"/>
        <w:rPr>
          <w:sz w:val="22"/>
        </w:rPr>
      </w:pPr>
    </w:p>
    <w:p w:rsidR="00660010" w:rsidRDefault="00660010">
      <w:pPr>
        <w:pStyle w:val="a3"/>
        <w:rPr>
          <w:sz w:val="22"/>
        </w:rPr>
      </w:pPr>
    </w:p>
    <w:p w:rsidR="00660010" w:rsidRDefault="00660010">
      <w:pPr>
        <w:pStyle w:val="a3"/>
        <w:rPr>
          <w:sz w:val="22"/>
        </w:rPr>
      </w:pPr>
    </w:p>
    <w:p w:rsidR="00660010" w:rsidRDefault="00660010">
      <w:pPr>
        <w:pStyle w:val="a3"/>
        <w:rPr>
          <w:sz w:val="22"/>
        </w:rPr>
      </w:pPr>
    </w:p>
    <w:p w:rsidR="00660010" w:rsidRDefault="00660010">
      <w:pPr>
        <w:pStyle w:val="a3"/>
        <w:rPr>
          <w:sz w:val="22"/>
        </w:rPr>
      </w:pPr>
    </w:p>
    <w:p w:rsidR="00660010" w:rsidRDefault="00660010">
      <w:pPr>
        <w:pStyle w:val="a3"/>
        <w:rPr>
          <w:sz w:val="22"/>
        </w:rPr>
      </w:pPr>
    </w:p>
    <w:p w:rsidR="00660010" w:rsidRDefault="00660010">
      <w:pPr>
        <w:pStyle w:val="a3"/>
        <w:rPr>
          <w:sz w:val="22"/>
        </w:rPr>
      </w:pPr>
    </w:p>
    <w:p w:rsidR="00660010" w:rsidRDefault="00660010">
      <w:pPr>
        <w:pStyle w:val="a3"/>
        <w:rPr>
          <w:sz w:val="22"/>
        </w:rPr>
      </w:pPr>
    </w:p>
    <w:p w:rsidR="00660010" w:rsidRDefault="00660010" w:rsidP="00C71C72">
      <w:pPr>
        <w:ind w:left="1570"/>
        <w:rPr>
          <w:sz w:val="18"/>
        </w:rPr>
        <w:sectPr w:rsidR="00660010">
          <w:type w:val="continuous"/>
          <w:pgSz w:w="11910" w:h="16840"/>
          <w:pgMar w:top="1040" w:right="380" w:bottom="0" w:left="0" w:header="708" w:footer="708" w:gutter="0"/>
          <w:cols w:space="720"/>
        </w:sectPr>
      </w:pPr>
    </w:p>
    <w:p w:rsidR="00660010" w:rsidRDefault="00490B3D">
      <w:pPr>
        <w:spacing w:before="68"/>
        <w:ind w:left="1514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660010" w:rsidRDefault="00660010">
      <w:pPr>
        <w:pStyle w:val="a3"/>
        <w:rPr>
          <w:sz w:val="20"/>
        </w:rPr>
      </w:pPr>
    </w:p>
    <w:p w:rsidR="00660010" w:rsidRDefault="00660010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1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660010">
        <w:trPr>
          <w:trHeight w:val="1213"/>
        </w:trPr>
        <w:tc>
          <w:tcPr>
            <w:tcW w:w="402" w:type="dxa"/>
          </w:tcPr>
          <w:p w:rsidR="00660010" w:rsidRDefault="00490B3D">
            <w:pPr>
              <w:pStyle w:val="TableParagraph"/>
              <w:spacing w:before="55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8" w:type="dxa"/>
          </w:tcPr>
          <w:p w:rsidR="00660010" w:rsidRDefault="00490B3D">
            <w:pPr>
              <w:pStyle w:val="TableParagraph"/>
              <w:spacing w:before="55"/>
              <w:ind w:right="55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660010" w:rsidRDefault="00490B3D">
            <w:pPr>
              <w:pStyle w:val="TableParagraph"/>
              <w:spacing w:before="55"/>
              <w:ind w:right="30" w:firstLine="223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взяття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безхазяйного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нерухомого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майна</w:t>
            </w:r>
          </w:p>
        </w:tc>
      </w:tr>
      <w:tr w:rsidR="00660010">
        <w:trPr>
          <w:trHeight w:val="942"/>
        </w:trPr>
        <w:tc>
          <w:tcPr>
            <w:tcW w:w="402" w:type="dxa"/>
          </w:tcPr>
          <w:p w:rsidR="00660010" w:rsidRDefault="00490B3D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8" w:type="dxa"/>
          </w:tcPr>
          <w:p w:rsidR="00660010" w:rsidRDefault="00490B3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660010" w:rsidRDefault="00490B3D">
            <w:pPr>
              <w:pStyle w:val="TableParagraph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Уповноваженою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</w:p>
        </w:tc>
      </w:tr>
      <w:tr w:rsidR="00660010">
        <w:trPr>
          <w:trHeight w:val="942"/>
        </w:trPr>
        <w:tc>
          <w:tcPr>
            <w:tcW w:w="402" w:type="dxa"/>
          </w:tcPr>
          <w:p w:rsidR="00660010" w:rsidRDefault="00490B3D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8" w:type="dxa"/>
          </w:tcPr>
          <w:p w:rsidR="00660010" w:rsidRDefault="00490B3D">
            <w:pPr>
              <w:pStyle w:val="TableParagraph"/>
              <w:ind w:right="314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660010" w:rsidRDefault="00490B3D">
            <w:pPr>
              <w:pStyle w:val="TableParagraph"/>
              <w:ind w:left="279" w:right="0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660010">
        <w:trPr>
          <w:trHeight w:val="666"/>
        </w:trPr>
        <w:tc>
          <w:tcPr>
            <w:tcW w:w="402" w:type="dxa"/>
          </w:tcPr>
          <w:p w:rsidR="00660010" w:rsidRDefault="00490B3D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8" w:type="dxa"/>
          </w:tcPr>
          <w:p w:rsidR="00660010" w:rsidRDefault="00490B3D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660010" w:rsidRDefault="00490B3D">
            <w:pPr>
              <w:pStyle w:val="TableParagraph"/>
              <w:tabs>
                <w:tab w:val="left" w:pos="1558"/>
                <w:tab w:val="left" w:pos="1907"/>
                <w:tab w:val="left" w:pos="2610"/>
                <w:tab w:val="left" w:pos="3876"/>
                <w:tab w:val="left" w:pos="5280"/>
                <w:tab w:val="left" w:pos="6070"/>
              </w:tabs>
              <w:ind w:right="36" w:firstLine="217"/>
              <w:rPr>
                <w:sz w:val="24"/>
              </w:rPr>
            </w:pPr>
            <w:r>
              <w:rPr>
                <w:sz w:val="24"/>
              </w:rPr>
              <w:t>Надається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реєстрації</w:t>
            </w:r>
            <w:r>
              <w:rPr>
                <w:sz w:val="24"/>
              </w:rPr>
              <w:tab/>
              <w:t>відповідної</w:t>
            </w:r>
            <w:r>
              <w:rPr>
                <w:sz w:val="24"/>
              </w:rPr>
              <w:tab/>
              <w:t>заяви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</w:p>
        </w:tc>
      </w:tr>
      <w:tr w:rsidR="00660010">
        <w:trPr>
          <w:trHeight w:val="2598"/>
        </w:trPr>
        <w:tc>
          <w:tcPr>
            <w:tcW w:w="402" w:type="dxa"/>
          </w:tcPr>
          <w:p w:rsidR="00660010" w:rsidRDefault="00490B3D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8" w:type="dxa"/>
          </w:tcPr>
          <w:p w:rsidR="00660010" w:rsidRDefault="00490B3D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зупинення 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поданих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242" w:type="dxa"/>
          </w:tcPr>
          <w:p w:rsidR="00660010" w:rsidRDefault="00490B3D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документів для державної реєстрації прав не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обсязі,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передбаченому законодавством;</w:t>
            </w:r>
          </w:p>
          <w:p w:rsidR="00660010" w:rsidRDefault="00490B3D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неподання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реєстратором     у     порядку,     визначеному     у     пункті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частини третьої статті 10 Закону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 речових прав на нерухоме майно», 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зареєстровані до 01 січня 2013 року речові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необхідною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</w:tc>
      </w:tr>
      <w:tr w:rsidR="00660010">
        <w:trPr>
          <w:trHeight w:val="2046"/>
        </w:trPr>
        <w:tc>
          <w:tcPr>
            <w:tcW w:w="402" w:type="dxa"/>
          </w:tcPr>
          <w:p w:rsidR="00660010" w:rsidRDefault="00490B3D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8" w:type="dxa"/>
          </w:tcPr>
          <w:p w:rsidR="00660010" w:rsidRDefault="00490B3D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Перелік підстав для відмови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242" w:type="dxa"/>
          </w:tcPr>
          <w:p w:rsidR="00660010" w:rsidRDefault="00490B3D">
            <w:pPr>
              <w:pStyle w:val="TableParagraph"/>
              <w:numPr>
                <w:ilvl w:val="0"/>
                <w:numId w:val="2"/>
              </w:numPr>
              <w:tabs>
                <w:tab w:val="left" w:pos="537"/>
              </w:tabs>
              <w:ind w:right="37" w:firstLine="142"/>
              <w:jc w:val="both"/>
              <w:rPr>
                <w:sz w:val="24"/>
              </w:rPr>
            </w:pPr>
            <w:r>
              <w:rPr>
                <w:sz w:val="24"/>
              </w:rPr>
              <w:t>безхазяйне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підлягає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закону;</w:t>
            </w:r>
          </w:p>
          <w:p w:rsidR="00660010" w:rsidRDefault="00490B3D">
            <w:pPr>
              <w:pStyle w:val="TableParagraph"/>
              <w:numPr>
                <w:ilvl w:val="0"/>
                <w:numId w:val="2"/>
              </w:numPr>
              <w:tabs>
                <w:tab w:val="left" w:pos="474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із заявою про взяття на облік безхазяйного нерухомого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звернулася неналежна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особа;</w:t>
            </w:r>
          </w:p>
          <w:p w:rsidR="00660010" w:rsidRDefault="00490B3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у Державному реєстрі речових прав на нерухоме майно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наявні записи про державну реєстрацію прав на 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якого подано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</w:p>
        </w:tc>
      </w:tr>
      <w:tr w:rsidR="00660010">
        <w:trPr>
          <w:trHeight w:val="2322"/>
        </w:trPr>
        <w:tc>
          <w:tcPr>
            <w:tcW w:w="402" w:type="dxa"/>
          </w:tcPr>
          <w:p w:rsidR="00660010" w:rsidRDefault="00490B3D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58" w:type="dxa"/>
          </w:tcPr>
          <w:p w:rsidR="00660010" w:rsidRDefault="00490B3D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660010" w:rsidRDefault="00490B3D">
            <w:pPr>
              <w:pStyle w:val="TableParagraph"/>
              <w:numPr>
                <w:ilvl w:val="0"/>
                <w:numId w:val="1"/>
              </w:numPr>
              <w:tabs>
                <w:tab w:val="left" w:pos="489"/>
              </w:tabs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рішення про взяття на облік безхазяйного нерухомого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майна;</w:t>
            </w:r>
          </w:p>
          <w:p w:rsidR="00660010" w:rsidRDefault="00490B3D">
            <w:pPr>
              <w:pStyle w:val="TableParagraph"/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 прав на нерухоме майно відповідних відомостей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660010" w:rsidRDefault="00490B3D">
            <w:pPr>
              <w:pStyle w:val="TableParagraph"/>
              <w:numPr>
                <w:ilvl w:val="0"/>
                <w:numId w:val="1"/>
              </w:numPr>
              <w:tabs>
                <w:tab w:val="left" w:pos="519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рішення про відмову у взятті на облік безхазяйного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майна</w:t>
            </w:r>
          </w:p>
        </w:tc>
      </w:tr>
      <w:tr w:rsidR="00660010">
        <w:trPr>
          <w:trHeight w:val="942"/>
        </w:trPr>
        <w:tc>
          <w:tcPr>
            <w:tcW w:w="402" w:type="dxa"/>
          </w:tcPr>
          <w:p w:rsidR="00660010" w:rsidRDefault="00490B3D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58" w:type="dxa"/>
          </w:tcPr>
          <w:p w:rsidR="00660010" w:rsidRDefault="00490B3D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242" w:type="dxa"/>
          </w:tcPr>
          <w:p w:rsidR="00660010" w:rsidRDefault="00490B3D">
            <w:pPr>
              <w:pStyle w:val="TableParagraph"/>
              <w:tabs>
                <w:tab w:val="left" w:pos="1074"/>
                <w:tab w:val="left" w:pos="1873"/>
                <w:tab w:val="left" w:pos="2916"/>
                <w:tab w:val="left" w:pos="4932"/>
                <w:tab w:val="left" w:pos="5836"/>
              </w:tabs>
              <w:ind w:right="34" w:firstLine="217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адміністративних</w:t>
            </w:r>
            <w:r>
              <w:rPr>
                <w:sz w:val="24"/>
              </w:rPr>
              <w:tab/>
              <w:t>послуг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державним реєстратором;</w:t>
            </w:r>
          </w:p>
          <w:p w:rsidR="00660010" w:rsidRDefault="00C71C72">
            <w:pPr>
              <w:pStyle w:val="TableParagraph"/>
              <w:spacing w:before="0"/>
              <w:ind w:left="279" w:right="0"/>
              <w:rPr>
                <w:i/>
                <w:sz w:val="24"/>
              </w:rPr>
            </w:pPr>
            <w:r>
              <w:rPr>
                <w:i/>
                <w:sz w:val="24"/>
              </w:rPr>
              <w:t>веб портал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Мін’юсту*</w:t>
            </w:r>
          </w:p>
        </w:tc>
      </w:tr>
    </w:tbl>
    <w:p w:rsidR="00660010" w:rsidRDefault="00490B3D">
      <w:pPr>
        <w:pStyle w:val="a3"/>
        <w:ind w:left="1701"/>
      </w:pPr>
      <w:r>
        <w:t>*Після</w:t>
      </w:r>
      <w:r>
        <w:rPr>
          <w:spacing w:val="-2"/>
        </w:rPr>
        <w:t xml:space="preserve"> </w:t>
      </w:r>
      <w:r>
        <w:t>доопрацювання</w:t>
      </w:r>
      <w:r>
        <w:rPr>
          <w:spacing w:val="-1"/>
        </w:rPr>
        <w:t xml:space="preserve"> </w:t>
      </w:r>
      <w:r>
        <w:t>порталу</w:t>
      </w:r>
      <w:r>
        <w:rPr>
          <w:spacing w:val="-3"/>
        </w:rPr>
        <w:t xml:space="preserve"> </w:t>
      </w:r>
      <w:r>
        <w:t>електронних</w:t>
      </w:r>
      <w:r>
        <w:rPr>
          <w:spacing w:val="-1"/>
        </w:rPr>
        <w:t xml:space="preserve"> </w:t>
      </w:r>
      <w:r>
        <w:t>сервісів,</w:t>
      </w:r>
      <w:r>
        <w:rPr>
          <w:spacing w:val="-1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забезпечувати</w:t>
      </w:r>
      <w:r>
        <w:rPr>
          <w:spacing w:val="-1"/>
        </w:rPr>
        <w:t xml:space="preserve"> </w:t>
      </w:r>
      <w:r>
        <w:t>можливість</w:t>
      </w:r>
      <w:r>
        <w:rPr>
          <w:spacing w:val="-3"/>
        </w:rPr>
        <w:t xml:space="preserve"> </w:t>
      </w:r>
      <w:r>
        <w:t>подання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документів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електронній</w:t>
      </w:r>
      <w:r>
        <w:rPr>
          <w:spacing w:val="-2"/>
        </w:rPr>
        <w:t xml:space="preserve"> </w:t>
      </w:r>
      <w:r>
        <w:t>формі</w:t>
      </w:r>
    </w:p>
    <w:p w:rsidR="00660010" w:rsidRDefault="00660010" w:rsidP="00900A99">
      <w:pPr>
        <w:pStyle w:val="a3"/>
        <w:ind w:left="851"/>
        <w:rPr>
          <w:sz w:val="18"/>
        </w:rPr>
      </w:pPr>
    </w:p>
    <w:p w:rsidR="00900A99" w:rsidRDefault="00900A99" w:rsidP="00900A99">
      <w:pPr>
        <w:pStyle w:val="a3"/>
        <w:ind w:left="851"/>
        <w:rPr>
          <w:sz w:val="18"/>
        </w:rPr>
      </w:pPr>
    </w:p>
    <w:p w:rsidR="00900A99" w:rsidRDefault="00900A99" w:rsidP="00900A99">
      <w:pPr>
        <w:pStyle w:val="a3"/>
        <w:ind w:left="851"/>
        <w:rPr>
          <w:sz w:val="18"/>
        </w:rPr>
      </w:pPr>
    </w:p>
    <w:p w:rsidR="00900A99" w:rsidRDefault="00900A99" w:rsidP="00900A99">
      <w:pPr>
        <w:pStyle w:val="a3"/>
        <w:ind w:left="851"/>
        <w:rPr>
          <w:sz w:val="18"/>
        </w:rPr>
      </w:pPr>
    </w:p>
    <w:p w:rsidR="00900A99" w:rsidRDefault="00900A99" w:rsidP="00900A99">
      <w:pPr>
        <w:pStyle w:val="a3"/>
        <w:ind w:left="851"/>
        <w:rPr>
          <w:sz w:val="18"/>
        </w:rPr>
      </w:pPr>
    </w:p>
    <w:p w:rsidR="00900A99" w:rsidRDefault="00900A99" w:rsidP="00900A99">
      <w:pPr>
        <w:pStyle w:val="a3"/>
        <w:ind w:left="851"/>
        <w:rPr>
          <w:sz w:val="18"/>
        </w:rPr>
      </w:pPr>
    </w:p>
    <w:p w:rsidR="00900A99" w:rsidRDefault="00900A99" w:rsidP="00900A99">
      <w:pPr>
        <w:pStyle w:val="a3"/>
        <w:ind w:left="851"/>
        <w:rPr>
          <w:sz w:val="18"/>
        </w:rPr>
      </w:pPr>
    </w:p>
    <w:p w:rsidR="00900A99" w:rsidRDefault="00900A99" w:rsidP="00900A99">
      <w:pPr>
        <w:pStyle w:val="a3"/>
        <w:ind w:left="851"/>
        <w:rPr>
          <w:sz w:val="18"/>
        </w:rPr>
      </w:pPr>
    </w:p>
    <w:p w:rsidR="00900A99" w:rsidRDefault="00900A99" w:rsidP="00900A99">
      <w:pPr>
        <w:pStyle w:val="a3"/>
        <w:ind w:left="851"/>
        <w:rPr>
          <w:sz w:val="18"/>
        </w:rPr>
      </w:pPr>
    </w:p>
    <w:p w:rsidR="00900A99" w:rsidRDefault="00900A99" w:rsidP="00900A99">
      <w:pPr>
        <w:pStyle w:val="a3"/>
        <w:ind w:left="851"/>
        <w:rPr>
          <w:sz w:val="18"/>
        </w:rPr>
      </w:pPr>
    </w:p>
    <w:p w:rsidR="00900A99" w:rsidRDefault="00900A99" w:rsidP="00900A99">
      <w:pPr>
        <w:pStyle w:val="a3"/>
        <w:ind w:left="851"/>
        <w:rPr>
          <w:sz w:val="18"/>
        </w:rPr>
      </w:pPr>
    </w:p>
    <w:p w:rsidR="00900A99" w:rsidRDefault="00900A99" w:rsidP="00900A99">
      <w:pPr>
        <w:pStyle w:val="a3"/>
        <w:ind w:left="851"/>
        <w:rPr>
          <w:sz w:val="18"/>
        </w:rPr>
      </w:pPr>
    </w:p>
    <w:p w:rsidR="00900A99" w:rsidRDefault="00900A99" w:rsidP="00900A99">
      <w:pPr>
        <w:pStyle w:val="a3"/>
        <w:ind w:left="851"/>
        <w:rPr>
          <w:sz w:val="18"/>
        </w:rPr>
      </w:pPr>
    </w:p>
    <w:p w:rsidR="00900A99" w:rsidRDefault="00900A99" w:rsidP="00900A99">
      <w:pPr>
        <w:pStyle w:val="a3"/>
        <w:ind w:left="851"/>
        <w:rPr>
          <w:sz w:val="18"/>
        </w:rPr>
      </w:pPr>
    </w:p>
    <w:sectPr w:rsidR="00900A99">
      <w:pgSz w:w="11910" w:h="16840"/>
      <w:pgMar w:top="340" w:right="380" w:bottom="280" w:left="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37032"/>
    <w:multiLevelType w:val="hybridMultilevel"/>
    <w:tmpl w:val="E8523914"/>
    <w:lvl w:ilvl="0" w:tplc="21F06EC8">
      <w:start w:val="1"/>
      <w:numFmt w:val="decimal"/>
      <w:lvlText w:val="%1)"/>
      <w:lvlJc w:val="left"/>
      <w:pPr>
        <w:ind w:left="62" w:hanging="3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9D0931A">
      <w:numFmt w:val="bullet"/>
      <w:lvlText w:val="•"/>
      <w:lvlJc w:val="left"/>
      <w:pPr>
        <w:ind w:left="676" w:hanging="333"/>
      </w:pPr>
      <w:rPr>
        <w:rFonts w:hint="default"/>
        <w:lang w:val="uk-UA" w:eastAsia="en-US" w:bidi="ar-SA"/>
      </w:rPr>
    </w:lvl>
    <w:lvl w:ilvl="2" w:tplc="EFCA988A">
      <w:numFmt w:val="bullet"/>
      <w:lvlText w:val="•"/>
      <w:lvlJc w:val="left"/>
      <w:pPr>
        <w:ind w:left="1292" w:hanging="333"/>
      </w:pPr>
      <w:rPr>
        <w:rFonts w:hint="default"/>
        <w:lang w:val="uk-UA" w:eastAsia="en-US" w:bidi="ar-SA"/>
      </w:rPr>
    </w:lvl>
    <w:lvl w:ilvl="3" w:tplc="70F4E006">
      <w:numFmt w:val="bullet"/>
      <w:lvlText w:val="•"/>
      <w:lvlJc w:val="left"/>
      <w:pPr>
        <w:ind w:left="1908" w:hanging="333"/>
      </w:pPr>
      <w:rPr>
        <w:rFonts w:hint="default"/>
        <w:lang w:val="uk-UA" w:eastAsia="en-US" w:bidi="ar-SA"/>
      </w:rPr>
    </w:lvl>
    <w:lvl w:ilvl="4" w:tplc="CCEC1C12">
      <w:numFmt w:val="bullet"/>
      <w:lvlText w:val="•"/>
      <w:lvlJc w:val="left"/>
      <w:pPr>
        <w:ind w:left="2524" w:hanging="333"/>
      </w:pPr>
      <w:rPr>
        <w:rFonts w:hint="default"/>
        <w:lang w:val="uk-UA" w:eastAsia="en-US" w:bidi="ar-SA"/>
      </w:rPr>
    </w:lvl>
    <w:lvl w:ilvl="5" w:tplc="4AB2216A">
      <w:numFmt w:val="bullet"/>
      <w:lvlText w:val="•"/>
      <w:lvlJc w:val="left"/>
      <w:pPr>
        <w:ind w:left="3141" w:hanging="333"/>
      </w:pPr>
      <w:rPr>
        <w:rFonts w:hint="default"/>
        <w:lang w:val="uk-UA" w:eastAsia="en-US" w:bidi="ar-SA"/>
      </w:rPr>
    </w:lvl>
    <w:lvl w:ilvl="6" w:tplc="4E884DB2">
      <w:numFmt w:val="bullet"/>
      <w:lvlText w:val="•"/>
      <w:lvlJc w:val="left"/>
      <w:pPr>
        <w:ind w:left="3757" w:hanging="333"/>
      </w:pPr>
      <w:rPr>
        <w:rFonts w:hint="default"/>
        <w:lang w:val="uk-UA" w:eastAsia="en-US" w:bidi="ar-SA"/>
      </w:rPr>
    </w:lvl>
    <w:lvl w:ilvl="7" w:tplc="26586C22">
      <w:numFmt w:val="bullet"/>
      <w:lvlText w:val="•"/>
      <w:lvlJc w:val="left"/>
      <w:pPr>
        <w:ind w:left="4373" w:hanging="333"/>
      </w:pPr>
      <w:rPr>
        <w:rFonts w:hint="default"/>
        <w:lang w:val="uk-UA" w:eastAsia="en-US" w:bidi="ar-SA"/>
      </w:rPr>
    </w:lvl>
    <w:lvl w:ilvl="8" w:tplc="CD9A2B5E">
      <w:numFmt w:val="bullet"/>
      <w:lvlText w:val="•"/>
      <w:lvlJc w:val="left"/>
      <w:pPr>
        <w:ind w:left="4989" w:hanging="333"/>
      </w:pPr>
      <w:rPr>
        <w:rFonts w:hint="default"/>
        <w:lang w:val="uk-UA" w:eastAsia="en-US" w:bidi="ar-SA"/>
      </w:rPr>
    </w:lvl>
  </w:abstractNum>
  <w:abstractNum w:abstractNumId="1">
    <w:nsid w:val="452F7039"/>
    <w:multiLevelType w:val="hybridMultilevel"/>
    <w:tmpl w:val="22B28DF2"/>
    <w:lvl w:ilvl="0" w:tplc="1ADCE9A0">
      <w:start w:val="1"/>
      <w:numFmt w:val="decimal"/>
      <w:lvlText w:val="%1)"/>
      <w:lvlJc w:val="left"/>
      <w:pPr>
        <w:ind w:left="62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DA2EAD4">
      <w:numFmt w:val="bullet"/>
      <w:lvlText w:val="•"/>
      <w:lvlJc w:val="left"/>
      <w:pPr>
        <w:ind w:left="676" w:hanging="285"/>
      </w:pPr>
      <w:rPr>
        <w:rFonts w:hint="default"/>
        <w:lang w:val="uk-UA" w:eastAsia="en-US" w:bidi="ar-SA"/>
      </w:rPr>
    </w:lvl>
    <w:lvl w:ilvl="2" w:tplc="7C181FA0">
      <w:numFmt w:val="bullet"/>
      <w:lvlText w:val="•"/>
      <w:lvlJc w:val="left"/>
      <w:pPr>
        <w:ind w:left="1292" w:hanging="285"/>
      </w:pPr>
      <w:rPr>
        <w:rFonts w:hint="default"/>
        <w:lang w:val="uk-UA" w:eastAsia="en-US" w:bidi="ar-SA"/>
      </w:rPr>
    </w:lvl>
    <w:lvl w:ilvl="3" w:tplc="C6BE0804">
      <w:numFmt w:val="bullet"/>
      <w:lvlText w:val="•"/>
      <w:lvlJc w:val="left"/>
      <w:pPr>
        <w:ind w:left="1908" w:hanging="285"/>
      </w:pPr>
      <w:rPr>
        <w:rFonts w:hint="default"/>
        <w:lang w:val="uk-UA" w:eastAsia="en-US" w:bidi="ar-SA"/>
      </w:rPr>
    </w:lvl>
    <w:lvl w:ilvl="4" w:tplc="D990EE6A">
      <w:numFmt w:val="bullet"/>
      <w:lvlText w:val="•"/>
      <w:lvlJc w:val="left"/>
      <w:pPr>
        <w:ind w:left="2524" w:hanging="285"/>
      </w:pPr>
      <w:rPr>
        <w:rFonts w:hint="default"/>
        <w:lang w:val="uk-UA" w:eastAsia="en-US" w:bidi="ar-SA"/>
      </w:rPr>
    </w:lvl>
    <w:lvl w:ilvl="5" w:tplc="FE12BBE0">
      <w:numFmt w:val="bullet"/>
      <w:lvlText w:val="•"/>
      <w:lvlJc w:val="left"/>
      <w:pPr>
        <w:ind w:left="3141" w:hanging="285"/>
      </w:pPr>
      <w:rPr>
        <w:rFonts w:hint="default"/>
        <w:lang w:val="uk-UA" w:eastAsia="en-US" w:bidi="ar-SA"/>
      </w:rPr>
    </w:lvl>
    <w:lvl w:ilvl="6" w:tplc="0F880F9C">
      <w:numFmt w:val="bullet"/>
      <w:lvlText w:val="•"/>
      <w:lvlJc w:val="left"/>
      <w:pPr>
        <w:ind w:left="3757" w:hanging="285"/>
      </w:pPr>
      <w:rPr>
        <w:rFonts w:hint="default"/>
        <w:lang w:val="uk-UA" w:eastAsia="en-US" w:bidi="ar-SA"/>
      </w:rPr>
    </w:lvl>
    <w:lvl w:ilvl="7" w:tplc="26BA3146">
      <w:numFmt w:val="bullet"/>
      <w:lvlText w:val="•"/>
      <w:lvlJc w:val="left"/>
      <w:pPr>
        <w:ind w:left="4373" w:hanging="285"/>
      </w:pPr>
      <w:rPr>
        <w:rFonts w:hint="default"/>
        <w:lang w:val="uk-UA" w:eastAsia="en-US" w:bidi="ar-SA"/>
      </w:rPr>
    </w:lvl>
    <w:lvl w:ilvl="8" w:tplc="ACE8D0C2">
      <w:numFmt w:val="bullet"/>
      <w:lvlText w:val="•"/>
      <w:lvlJc w:val="left"/>
      <w:pPr>
        <w:ind w:left="4989" w:hanging="285"/>
      </w:pPr>
      <w:rPr>
        <w:rFonts w:hint="default"/>
        <w:lang w:val="uk-UA" w:eastAsia="en-US" w:bidi="ar-SA"/>
      </w:rPr>
    </w:lvl>
  </w:abstractNum>
  <w:abstractNum w:abstractNumId="2">
    <w:nsid w:val="57F23A1C"/>
    <w:multiLevelType w:val="hybridMultilevel"/>
    <w:tmpl w:val="F47A7524"/>
    <w:lvl w:ilvl="0" w:tplc="4D8A1034">
      <w:start w:val="1"/>
      <w:numFmt w:val="decimal"/>
      <w:lvlText w:val="%1)"/>
      <w:lvlJc w:val="left"/>
      <w:pPr>
        <w:ind w:left="62" w:hanging="2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ACC506C">
      <w:numFmt w:val="bullet"/>
      <w:lvlText w:val="•"/>
      <w:lvlJc w:val="left"/>
      <w:pPr>
        <w:ind w:left="676" w:hanging="268"/>
      </w:pPr>
      <w:rPr>
        <w:rFonts w:hint="default"/>
        <w:lang w:val="uk-UA" w:eastAsia="en-US" w:bidi="ar-SA"/>
      </w:rPr>
    </w:lvl>
    <w:lvl w:ilvl="2" w:tplc="B2A846AC">
      <w:numFmt w:val="bullet"/>
      <w:lvlText w:val="•"/>
      <w:lvlJc w:val="left"/>
      <w:pPr>
        <w:ind w:left="1292" w:hanging="268"/>
      </w:pPr>
      <w:rPr>
        <w:rFonts w:hint="default"/>
        <w:lang w:val="uk-UA" w:eastAsia="en-US" w:bidi="ar-SA"/>
      </w:rPr>
    </w:lvl>
    <w:lvl w:ilvl="3" w:tplc="B5DA1C36">
      <w:numFmt w:val="bullet"/>
      <w:lvlText w:val="•"/>
      <w:lvlJc w:val="left"/>
      <w:pPr>
        <w:ind w:left="1908" w:hanging="268"/>
      </w:pPr>
      <w:rPr>
        <w:rFonts w:hint="default"/>
        <w:lang w:val="uk-UA" w:eastAsia="en-US" w:bidi="ar-SA"/>
      </w:rPr>
    </w:lvl>
    <w:lvl w:ilvl="4" w:tplc="96FA84E2">
      <w:numFmt w:val="bullet"/>
      <w:lvlText w:val="•"/>
      <w:lvlJc w:val="left"/>
      <w:pPr>
        <w:ind w:left="2524" w:hanging="268"/>
      </w:pPr>
      <w:rPr>
        <w:rFonts w:hint="default"/>
        <w:lang w:val="uk-UA" w:eastAsia="en-US" w:bidi="ar-SA"/>
      </w:rPr>
    </w:lvl>
    <w:lvl w:ilvl="5" w:tplc="67128E88">
      <w:numFmt w:val="bullet"/>
      <w:lvlText w:val="•"/>
      <w:lvlJc w:val="left"/>
      <w:pPr>
        <w:ind w:left="3141" w:hanging="268"/>
      </w:pPr>
      <w:rPr>
        <w:rFonts w:hint="default"/>
        <w:lang w:val="uk-UA" w:eastAsia="en-US" w:bidi="ar-SA"/>
      </w:rPr>
    </w:lvl>
    <w:lvl w:ilvl="6" w:tplc="691CBADE">
      <w:numFmt w:val="bullet"/>
      <w:lvlText w:val="•"/>
      <w:lvlJc w:val="left"/>
      <w:pPr>
        <w:ind w:left="3757" w:hanging="268"/>
      </w:pPr>
      <w:rPr>
        <w:rFonts w:hint="default"/>
        <w:lang w:val="uk-UA" w:eastAsia="en-US" w:bidi="ar-SA"/>
      </w:rPr>
    </w:lvl>
    <w:lvl w:ilvl="7" w:tplc="571402C8">
      <w:numFmt w:val="bullet"/>
      <w:lvlText w:val="•"/>
      <w:lvlJc w:val="left"/>
      <w:pPr>
        <w:ind w:left="4373" w:hanging="268"/>
      </w:pPr>
      <w:rPr>
        <w:rFonts w:hint="default"/>
        <w:lang w:val="uk-UA" w:eastAsia="en-US" w:bidi="ar-SA"/>
      </w:rPr>
    </w:lvl>
    <w:lvl w:ilvl="8" w:tplc="F124712C">
      <w:numFmt w:val="bullet"/>
      <w:lvlText w:val="•"/>
      <w:lvlJc w:val="left"/>
      <w:pPr>
        <w:ind w:left="4989" w:hanging="26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0010"/>
    <w:rsid w:val="00270926"/>
    <w:rsid w:val="002A6266"/>
    <w:rsid w:val="00490B3D"/>
    <w:rsid w:val="00660010"/>
    <w:rsid w:val="00673EB5"/>
    <w:rsid w:val="007C1C3D"/>
    <w:rsid w:val="00900A99"/>
    <w:rsid w:val="00C7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3569" w:right="2056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 w:right="35"/>
    </w:pPr>
  </w:style>
  <w:style w:type="paragraph" w:styleId="a5">
    <w:name w:val="No Spacing"/>
    <w:uiPriority w:val="1"/>
    <w:qFormat/>
    <w:rsid w:val="00900A99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3569" w:right="2056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 w:right="35"/>
    </w:pPr>
  </w:style>
  <w:style w:type="paragraph" w:styleId="a5">
    <w:name w:val="No Spacing"/>
    <w:uiPriority w:val="1"/>
    <w:qFormat/>
    <w:rsid w:val="00900A99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Оксана</cp:lastModifiedBy>
  <cp:revision>2</cp:revision>
  <dcterms:created xsi:type="dcterms:W3CDTF">2023-09-25T07:16:00Z</dcterms:created>
  <dcterms:modified xsi:type="dcterms:W3CDTF">2023-09-25T07:16:00Z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2023-01-18T00:00:00Z</vt:filetime>
  </property>
</Properties>
</file>