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2A" w:rsidRDefault="00476C2A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006" w:rsidRPr="008D2006" w:rsidRDefault="008D2006" w:rsidP="008D2006">
      <w:pPr>
        <w:ind w:right="5811"/>
        <w:jc w:val="both"/>
        <w:rPr>
          <w:rFonts w:ascii="Times New Roman" w:hAnsi="Times New Roman" w:cs="Times New Roman"/>
          <w:sz w:val="16"/>
          <w:szCs w:val="16"/>
        </w:rPr>
      </w:pPr>
    </w:p>
    <w:p w:rsidR="00AA00A1" w:rsidRDefault="005035FF" w:rsidP="002155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F56">
        <w:rPr>
          <w:rFonts w:ascii="Times New Roman" w:hAnsi="Times New Roman" w:cs="Times New Roman"/>
          <w:sz w:val="28"/>
          <w:szCs w:val="28"/>
        </w:rPr>
        <w:t xml:space="preserve">Про </w:t>
      </w:r>
      <w:r w:rsidR="0021554B">
        <w:rPr>
          <w:rFonts w:ascii="Times New Roman" w:hAnsi="Times New Roman" w:cs="Times New Roman"/>
          <w:sz w:val="28"/>
          <w:szCs w:val="28"/>
        </w:rPr>
        <w:t xml:space="preserve">надання згоди на укладання </w:t>
      </w:r>
      <w:r w:rsidR="00AA00A1">
        <w:rPr>
          <w:rFonts w:ascii="Times New Roman" w:hAnsi="Times New Roman" w:cs="Times New Roman"/>
          <w:sz w:val="28"/>
          <w:szCs w:val="28"/>
        </w:rPr>
        <w:t xml:space="preserve">додаткової угоди </w:t>
      </w:r>
    </w:p>
    <w:p w:rsidR="0021554B" w:rsidRPr="00817F56" w:rsidRDefault="00AA00A1" w:rsidP="002155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договору купівлі-продажу</w:t>
      </w:r>
    </w:p>
    <w:p w:rsidR="001F2FC1" w:rsidRPr="002B47EC" w:rsidRDefault="001F2FC1" w:rsidP="001F2F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3CA8" w:rsidRDefault="00B962C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9356AB">
        <w:rPr>
          <w:rFonts w:ascii="Times New Roman" w:hAnsi="Times New Roman" w:cs="Times New Roman"/>
          <w:sz w:val="28"/>
          <w:szCs w:val="28"/>
        </w:rPr>
        <w:t xml:space="preserve">ст. </w:t>
      </w:r>
      <w:r w:rsidR="00AA00A1">
        <w:rPr>
          <w:rFonts w:ascii="Times New Roman" w:hAnsi="Times New Roman" w:cs="Times New Roman"/>
          <w:sz w:val="28"/>
          <w:szCs w:val="28"/>
        </w:rPr>
        <w:t>531 Цивільного кодексу України, рішення Авангардівської селищної ради №1964-</w:t>
      </w:r>
      <w:r w:rsidR="00AA00A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00A1">
        <w:rPr>
          <w:rFonts w:ascii="Times New Roman" w:hAnsi="Times New Roman" w:cs="Times New Roman"/>
          <w:sz w:val="28"/>
          <w:szCs w:val="28"/>
        </w:rPr>
        <w:t xml:space="preserve"> від 19.05.2023 р.,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AA00A1">
        <w:rPr>
          <w:rFonts w:ascii="Times New Roman" w:hAnsi="Times New Roman" w:cs="Times New Roman"/>
          <w:sz w:val="28"/>
          <w:szCs w:val="28"/>
        </w:rPr>
        <w:t xml:space="preserve"> ст.</w:t>
      </w:r>
      <w:r w:rsidR="0093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A00A1">
        <w:rPr>
          <w:rFonts w:ascii="Times New Roman" w:hAnsi="Times New Roman" w:cs="Times New Roman"/>
          <w:sz w:val="28"/>
          <w:szCs w:val="28"/>
        </w:rPr>
        <w:t xml:space="preserve"> - 30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DD" w:rsidRPr="002B47EC">
        <w:rPr>
          <w:rFonts w:ascii="Times New Roman" w:hAnsi="Times New Roman" w:cs="Times New Roman"/>
          <w:sz w:val="28"/>
          <w:szCs w:val="28"/>
        </w:rPr>
        <w:t>Закон</w:t>
      </w:r>
      <w:r w:rsidR="009356AB">
        <w:rPr>
          <w:rFonts w:ascii="Times New Roman" w:hAnsi="Times New Roman" w:cs="Times New Roman"/>
          <w:sz w:val="28"/>
          <w:szCs w:val="28"/>
        </w:rPr>
        <w:t>у</w:t>
      </w:r>
      <w:r w:rsidR="00383ADD" w:rsidRPr="002B47EC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</w:t>
      </w:r>
      <w:r w:rsidR="00AA00A1">
        <w:rPr>
          <w:rFonts w:ascii="Times New Roman" w:hAnsi="Times New Roman" w:cs="Times New Roman"/>
          <w:sz w:val="28"/>
          <w:szCs w:val="28"/>
        </w:rPr>
        <w:t xml:space="preserve">, </w:t>
      </w:r>
      <w:r w:rsidR="000A3CA8" w:rsidRPr="002B47EC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2B47EC" w:rsidRPr="002B47EC" w:rsidRDefault="002B47E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006" w:rsidRPr="00AA00A1" w:rsidRDefault="0055202C" w:rsidP="008D2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0A1">
        <w:rPr>
          <w:rFonts w:ascii="Times New Roman" w:hAnsi="Times New Roman" w:cs="Times New Roman"/>
          <w:sz w:val="28"/>
          <w:szCs w:val="28"/>
        </w:rPr>
        <w:t xml:space="preserve">Надати згоду на укладання </w:t>
      </w:r>
      <w:r w:rsidR="00AA00A1" w:rsidRPr="00AA00A1">
        <w:rPr>
          <w:rFonts w:ascii="Times New Roman" w:hAnsi="Times New Roman" w:cs="Times New Roman"/>
          <w:sz w:val="28"/>
          <w:szCs w:val="28"/>
        </w:rPr>
        <w:t xml:space="preserve">додаткової угоди до </w:t>
      </w:r>
      <w:r w:rsidR="00AA00A1" w:rsidRP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Договору купівлі-продажу, укладеного між ТОВ «Житловий Комплекс «Авангард» та Авангардівською селищною радою 08.06.2023 р., посвідченого приватним нотаріусом Одеського районного нотаріального округу </w:t>
      </w:r>
      <w:proofErr w:type="spellStart"/>
      <w:r w:rsidR="00AA00A1" w:rsidRP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Мазаратій</w:t>
      </w:r>
      <w:proofErr w:type="spellEnd"/>
      <w:r w:rsidR="00AA00A1" w:rsidRP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А.В., зареєстрованого в реєстрі під №1640</w:t>
      </w:r>
      <w:r w:rsid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00A1" w:rsidRPr="00AA00A1" w:rsidRDefault="00AA00A1" w:rsidP="00AA0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02C" w:rsidRDefault="00AA00A1" w:rsidP="00447979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Вповноважити Авангардівського селищного голову Хрустовського С.Г. на підписання із ТОВ «Житловий Комплекс «Авангард» </w:t>
      </w:r>
      <w:r w:rsidRPr="00AA00A1">
        <w:rPr>
          <w:rFonts w:ascii="Times New Roman" w:hAnsi="Times New Roman" w:cs="Times New Roman"/>
          <w:sz w:val="28"/>
          <w:szCs w:val="28"/>
        </w:rPr>
        <w:t xml:space="preserve">додаткової угоди до </w:t>
      </w:r>
      <w:r w:rsidRP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Договору купівлі-продажу, укладеного між ТОВ «Житловий Комплекс «Авангард» та Авангардівською селищною радою 08.06.2023 р., посвідченого приватним нотаріусом Одеського районного нотаріального округу </w:t>
      </w:r>
      <w:proofErr w:type="spellStart"/>
      <w:r w:rsidRP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Мазаратій</w:t>
      </w:r>
      <w:proofErr w:type="spellEnd"/>
      <w:r w:rsidRPr="00AA0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А.В., зареєстрованого в реєстрі під №1640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тексту додаткової угоди, наведеної у Додатку №1 до цього рішення.</w:t>
      </w:r>
    </w:p>
    <w:p w:rsidR="0055202C" w:rsidRPr="0055202C" w:rsidRDefault="0055202C" w:rsidP="0055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0A1" w:rsidRPr="00AA00A1" w:rsidRDefault="00AA00A1" w:rsidP="00AA0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00A1">
        <w:rPr>
          <w:rFonts w:ascii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:rsidR="00AF4DE3" w:rsidRDefault="00AF4DE3" w:rsidP="00AF4DE3">
      <w:pPr>
        <w:rPr>
          <w:rFonts w:ascii="Times New Roman" w:hAnsi="Times New Roman" w:cs="Times New Roman"/>
          <w:b/>
          <w:sz w:val="28"/>
          <w:szCs w:val="28"/>
        </w:rPr>
      </w:pPr>
    </w:p>
    <w:p w:rsidR="00AF4DE3" w:rsidRPr="00AF4DE3" w:rsidRDefault="00AF4DE3" w:rsidP="00AF4DE3">
      <w:pPr>
        <w:rPr>
          <w:rFonts w:ascii="Times New Roman" w:hAnsi="Times New Roman" w:cs="Times New Roman"/>
          <w:b/>
          <w:sz w:val="28"/>
          <w:szCs w:val="28"/>
        </w:rPr>
      </w:pPr>
      <w:r w:rsidRPr="00AF4DE3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Сергій ХРУСТОВСЬКИЙ</w:t>
      </w:r>
    </w:p>
    <w:p w:rsidR="00AF4DE3" w:rsidRDefault="00AF4DE3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76C2A" w:rsidRPr="00476C2A" w:rsidRDefault="00476C2A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76C2A">
        <w:rPr>
          <w:rFonts w:ascii="Times New Roman" w:hAnsi="Times New Roman" w:cs="Times New Roman"/>
          <w:b/>
          <w:sz w:val="28"/>
          <w:szCs w:val="28"/>
        </w:rPr>
        <w:t>№</w:t>
      </w:r>
      <w:r w:rsidR="00AF4DE3">
        <w:rPr>
          <w:rFonts w:ascii="Times New Roman" w:hAnsi="Times New Roman" w:cs="Times New Roman"/>
          <w:b/>
          <w:sz w:val="28"/>
          <w:szCs w:val="28"/>
        </w:rPr>
        <w:t>157</w:t>
      </w:r>
    </w:p>
    <w:p w:rsidR="00476C2A" w:rsidRDefault="00476C2A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76C2A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AA00A1">
        <w:rPr>
          <w:rFonts w:ascii="Times New Roman" w:hAnsi="Times New Roman" w:cs="Times New Roman"/>
          <w:b/>
          <w:sz w:val="28"/>
          <w:szCs w:val="28"/>
        </w:rPr>
        <w:t>03</w:t>
      </w:r>
      <w:r w:rsidRPr="00476C2A">
        <w:rPr>
          <w:rFonts w:ascii="Times New Roman" w:hAnsi="Times New Roman" w:cs="Times New Roman"/>
          <w:b/>
          <w:sz w:val="28"/>
          <w:szCs w:val="28"/>
        </w:rPr>
        <w:t>.</w:t>
      </w:r>
      <w:r w:rsidR="00AA00A1">
        <w:rPr>
          <w:rFonts w:ascii="Times New Roman" w:hAnsi="Times New Roman" w:cs="Times New Roman"/>
          <w:b/>
          <w:sz w:val="28"/>
          <w:szCs w:val="28"/>
        </w:rPr>
        <w:t>08</w:t>
      </w:r>
      <w:r w:rsidRPr="00476C2A">
        <w:rPr>
          <w:rFonts w:ascii="Times New Roman" w:hAnsi="Times New Roman" w:cs="Times New Roman"/>
          <w:b/>
          <w:sz w:val="28"/>
          <w:szCs w:val="28"/>
        </w:rPr>
        <w:t>.202</w:t>
      </w:r>
      <w:r w:rsidR="0055202C">
        <w:rPr>
          <w:rFonts w:ascii="Times New Roman" w:hAnsi="Times New Roman" w:cs="Times New Roman"/>
          <w:b/>
          <w:sz w:val="28"/>
          <w:szCs w:val="28"/>
        </w:rPr>
        <w:t>3</w:t>
      </w:r>
    </w:p>
    <w:p w:rsidR="008D2006" w:rsidRDefault="008D2006" w:rsidP="00476C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7EC" w:rsidRPr="00476C2A" w:rsidRDefault="002B47EC" w:rsidP="002B47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352" w:rsidRDefault="000B4352" w:rsidP="00476C2A">
      <w:pPr>
        <w:rPr>
          <w:rFonts w:ascii="Times New Roman" w:hAnsi="Times New Roman" w:cs="Times New Roman"/>
          <w:b/>
          <w:sz w:val="28"/>
          <w:szCs w:val="28"/>
        </w:rPr>
      </w:pPr>
    </w:p>
    <w:p w:rsidR="000B4352" w:rsidRPr="00AF4DE3" w:rsidRDefault="000B4352" w:rsidP="00AF4D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DE3" w:rsidRPr="00AF4DE3" w:rsidRDefault="000B4352" w:rsidP="00AF4D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4DE3">
        <w:rPr>
          <w:rFonts w:ascii="Times New Roman" w:hAnsi="Times New Roman" w:cs="Times New Roman"/>
          <w:sz w:val="24"/>
          <w:szCs w:val="24"/>
        </w:rPr>
        <w:t xml:space="preserve">Додаток №1 </w:t>
      </w:r>
    </w:p>
    <w:p w:rsidR="000B4352" w:rsidRPr="00AF4DE3" w:rsidRDefault="000B4352" w:rsidP="00AF4D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4DE3">
        <w:rPr>
          <w:rFonts w:ascii="Times New Roman" w:hAnsi="Times New Roman" w:cs="Times New Roman"/>
          <w:sz w:val="24"/>
          <w:szCs w:val="24"/>
        </w:rPr>
        <w:t xml:space="preserve">до </w:t>
      </w:r>
      <w:r w:rsidR="00AF4DE3">
        <w:rPr>
          <w:rFonts w:ascii="Times New Roman" w:hAnsi="Times New Roman" w:cs="Times New Roman"/>
          <w:sz w:val="24"/>
          <w:szCs w:val="24"/>
        </w:rPr>
        <w:t>р</w:t>
      </w:r>
      <w:r w:rsidRPr="00AF4DE3">
        <w:rPr>
          <w:rFonts w:ascii="Times New Roman" w:hAnsi="Times New Roman" w:cs="Times New Roman"/>
          <w:sz w:val="24"/>
          <w:szCs w:val="24"/>
        </w:rPr>
        <w:t xml:space="preserve">ішення виконавчого комітету </w:t>
      </w:r>
    </w:p>
    <w:p w:rsidR="00AF4DE3" w:rsidRDefault="000B4352" w:rsidP="00AF4D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F4DE3">
        <w:rPr>
          <w:rFonts w:ascii="Times New Roman" w:hAnsi="Times New Roman" w:cs="Times New Roman"/>
          <w:sz w:val="24"/>
          <w:szCs w:val="24"/>
        </w:rPr>
        <w:t xml:space="preserve">Авангардівської селищної ради </w:t>
      </w:r>
    </w:p>
    <w:p w:rsidR="000B4352" w:rsidRPr="00AF4DE3" w:rsidRDefault="00AF4DE3" w:rsidP="00AF4D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№157 </w:t>
      </w:r>
      <w:r w:rsidR="000B4352" w:rsidRPr="00AF4DE3">
        <w:rPr>
          <w:rFonts w:ascii="Times New Roman" w:hAnsi="Times New Roman" w:cs="Times New Roman"/>
          <w:sz w:val="24"/>
          <w:szCs w:val="24"/>
        </w:rPr>
        <w:t>від 03.08.2023 р.</w:t>
      </w:r>
    </w:p>
    <w:p w:rsidR="000B4352" w:rsidRDefault="000B4352" w:rsidP="000B43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352" w:rsidRPr="000B4352" w:rsidRDefault="000B4352" w:rsidP="000B4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B435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ДОДАТКОВА УГОДА ДО</w:t>
      </w:r>
    </w:p>
    <w:p w:rsidR="000B4352" w:rsidRPr="000B4352" w:rsidRDefault="000B4352" w:rsidP="000B4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B435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ДОГОВОРУ КУП</w:t>
      </w:r>
      <w:r w:rsidRPr="000B43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0B435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ВЛІ-ПРОДАЖУ</w:t>
      </w:r>
    </w:p>
    <w:p w:rsidR="000B4352" w:rsidRPr="000B4352" w:rsidRDefault="000B4352" w:rsidP="000B4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Селище міського типу Авангард Одеського району Одеської області</w:t>
      </w:r>
    </w:p>
    <w:p w:rsidR="000B4352" w:rsidRPr="000B4352" w:rsidRDefault="000B4352" w:rsidP="000B4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третє серпня дві тисячі двадцять третього року.</w:t>
      </w:r>
    </w:p>
    <w:p w:rsidR="000B4352" w:rsidRPr="000B4352" w:rsidRDefault="000B4352" w:rsidP="000B43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4352" w:rsidRPr="000B4352" w:rsidRDefault="000B4352" w:rsidP="000B4352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Ми,</w:t>
      </w:r>
      <w:r w:rsidRPr="000B43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B43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ТОВАРИСТВО З ОБМЕЖЕНОЮ ВІДПОВІДАЛЬНІСТЮ </w:t>
      </w:r>
      <w:r w:rsidRPr="000B43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 xml:space="preserve">«житловий комплекс </w:t>
      </w:r>
      <w:r w:rsidRPr="000B43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«АВАНГАРД», 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 ЄДРПОУ 39794759, місцезнаходження: 67806, Одеська обл., Одеський район, селище міського типу Авангард, вулиця Ангарська, 15 (далі –Продавець), від імені якого діє </w:t>
      </w:r>
      <w:r w:rsidRPr="000B43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директор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B43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Мошул</w:t>
      </w:r>
      <w:proofErr w:type="spellEnd"/>
      <w:r w:rsidRPr="000B43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Леонід Петрович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реєстраційний номер облікової картки платника податків </w:t>
      </w:r>
      <w:r w:rsidRPr="000B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2672414137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зареєстрований та проживає за адресою: Одеська область, Одеський район, м. Одеса, вул. Марсельська, буд. 36,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кв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. 89 (далі - «Представник Продавця») та</w:t>
      </w:r>
    </w:p>
    <w:p w:rsidR="000B4352" w:rsidRPr="000B4352" w:rsidRDefault="000B4352" w:rsidP="000B4352">
      <w:pPr>
        <w:spacing w:after="0" w:line="240" w:lineRule="auto"/>
        <w:ind w:right="7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Авангардівська селищна рада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Одеського району Одеської області, (код ЄДРПОУ 23211248), діючи на підставі Закону України «Про місцеве самоврядування в Україні» від 21.05.1997 року, розпорядження Кабінету Міністрів України від 2 грудня 2021 р. № 1530-р, що знаходиться в смт. Авангард, вулиця Добрянського, 26, Одеського району Одеської області, (далі «Покупець») в особі Авангардівського селищного голови Хрустовського Сергія Григоровича, що зареєстрований та проживає за адресою: Одеська область, Одеський район, смт Авангард, вул. Урожайна, буд. 24, який діє на підставі рішення Авангардівської селищної ради Овідіопольського району Одеської області №2-VІІІ від 06.11.2020 року</w:t>
      </w:r>
      <w:r w:rsidRPr="000B4352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 xml:space="preserve"> (далі - «Представник Покупця»)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разом – Сторони, діючі добровільно та перебуваючи при здоровому розумі та ясній пам'яті, розуміючі зна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чення своїх дій, попередньо ознайомлені нотаріусом з нормами Цивільного законодавства що регулюють правочин, що укладається (зокрема з вимогами щодо недійсності правочину), керуючись взаємною згодою та чинним законодавством України уклали цю Додаткову угоду до Договору купівлі-продажу, укладеного між ТОВ «Житловий Комплекс «Авангард» та Авангардівською селищною радою 08.06.2023 р., посвідченого приватним нотаріусом Одеського районного нотаріального округу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Мазаратій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А.В., зареєстрованого в реєстрі під №1640 (надалі – Основний договір), чим домовились  про наступне:</w:t>
      </w:r>
    </w:p>
    <w:p w:rsidR="000B4352" w:rsidRPr="000B4352" w:rsidRDefault="000B4352" w:rsidP="000B43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4352" w:rsidRPr="000B4352" w:rsidRDefault="000B4352" w:rsidP="000B43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1.Внести зміни до пункту 2.1. Основного договору, виклавши його у наступній редакції: 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«2.1. Продаж здійснено за домовленістю сторін за 805464,00 (вісімсот п’ять тисяч чотириста шістдесят чотири) гривень 00 копійок, які Продавець отримує за таким графіком платежів: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до якої має бути проведено платіж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Сума, грн.</w:t>
            </w:r>
          </w:p>
        </w:tc>
      </w:tr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15.06.2023 р.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100000,00</w:t>
            </w:r>
          </w:p>
        </w:tc>
      </w:tr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15.07.2023 р.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150000,00</w:t>
            </w:r>
          </w:p>
        </w:tc>
      </w:tr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01.08.2023 р.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100000,00</w:t>
            </w:r>
          </w:p>
        </w:tc>
      </w:tr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01.09.2023 р.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455464,00</w:t>
            </w:r>
          </w:p>
        </w:tc>
      </w:tr>
    </w:tbl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які здійснюються Покупцем на рахунок Продавця </w:t>
      </w:r>
      <w:r w:rsidRPr="000B4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UA3204780000000026002272439</w:t>
      </w:r>
      <w:r w:rsidRPr="000B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відкритий 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в АБ "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Укргазбанк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" та на підставі рішення Авангардівської селищної ради №1964-</w:t>
      </w:r>
      <w:r w:rsidRPr="000B435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19.05.2023 р.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Сторони погодили, що відповідно до положень ст. 531 Цивільного кодексу України, Покупець має право виконати свій обов’язок із сплати, передбачений цим пунктом, достроково.».</w:t>
      </w:r>
    </w:p>
    <w:p w:rsidR="000B4352" w:rsidRPr="00AF4DE3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зміни до пункту 2.2. Основного договору, виклавши його у наступній редакції: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«2.2. Повний розрахунок за цим договором має бути проведено між сторонами цього Договору до 01.09.2023 р.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Порушення строків розрахунків за цим договором не вважається порушенням умов договору, якщо таке порушення не перевищує 10 (десяти) робочих днів від дат (періодів), зазначених вище.».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Пункт 4.2. Основного договору – видалити.</w:t>
      </w: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У всьому іншому, що не зачеплено цією Додатковою до Основного договору – умови Договору купівлі-продажу, укладеного між ТОВ «Житловий Комплекс «Авангард» та Авангардівською селищною радою 08.06.2023 р., посвідченого приватним нотаріусом Одеського районного нотаріального округу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Мазаратій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А.В., зареєстрованого в реєстрі під №1640 є чинним й обов’язковими до виконання Сторонами упродовж терміну дії Основного договору.</w:t>
      </w:r>
    </w:p>
    <w:p w:rsidR="000B4352" w:rsidRPr="002D5AB8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0" w:name="_GoBack"/>
      <w:bookmarkEnd w:id="0"/>
    </w:p>
    <w:p w:rsidR="000B4352" w:rsidRPr="000B4352" w:rsidRDefault="000B4352" w:rsidP="000B4352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Дана Додаткова угода до Договору купівлі-продажу, укладеного між ТОВ «Житловий Комплекс «Авангард» та Авангардівською селищною радою 08.06.2023 р., посвідченого приватним нотаріусом Одеського районного нотаріального округу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Мазаратій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А.В., зареєстрованого в реєстрі під №1640 є складовою й невід’ємною частиною вищезгаданого Договору купівлі-продажу, укладено та посвідчено в 2 (двох) оригінальних примірниках, з яких один залишається на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зберiганнi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справах приватного нотаріуса, а інший видається Покупцю.</w:t>
      </w:r>
    </w:p>
    <w:p w:rsidR="000B4352" w:rsidRPr="000B4352" w:rsidRDefault="000B4352" w:rsidP="000B43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B4352" w:rsidRPr="000B4352" w:rsidRDefault="000B4352" w:rsidP="000B43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РЕКВІЗИТИ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tabs>
                <w:tab w:val="left" w:pos="171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ab/>
              <w:t>ПРОДАВЕЦЬ: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ПОКУПЕЦЬ:</w:t>
            </w:r>
          </w:p>
        </w:tc>
      </w:tr>
      <w:tr w:rsidR="000B4352" w:rsidRPr="000B4352" w:rsidTr="005A6D55">
        <w:tc>
          <w:tcPr>
            <w:tcW w:w="4643" w:type="dxa"/>
            <w:shd w:val="clear" w:color="auto" w:fill="auto"/>
          </w:tcPr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«Житловий Комплекс «Авангард»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ЄДРПОУ:39794759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67806, Одеська область, Одеський р-н,         смт. Авангард, вул. Ангарська, 15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IBAN</w:t>
            </w: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593204780000000026002272439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Тел:0976951168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proofErr w:type="spellStart"/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Мошул</w:t>
            </w:r>
            <w:proofErr w:type="spellEnd"/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Л.П.</w:t>
            </w:r>
          </w:p>
        </w:tc>
        <w:tc>
          <w:tcPr>
            <w:tcW w:w="4644" w:type="dxa"/>
            <w:shd w:val="clear" w:color="auto" w:fill="auto"/>
          </w:tcPr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Авангардівська селищна рада Одеського району Одеської області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ЄДРПОУ:23211248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67806, Одеська обл., Одеський р-н,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Авангард, вул. Добрянського, 26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тел:048-797-25-04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43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 Хрустовський С.Г.</w:t>
            </w:r>
          </w:p>
          <w:p w:rsidR="000B4352" w:rsidRPr="000B4352" w:rsidRDefault="000B4352" w:rsidP="000B43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4352" w:rsidRPr="00AF4DE3" w:rsidRDefault="000B4352" w:rsidP="000B43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4352" w:rsidRPr="000B4352" w:rsidRDefault="000B4352" w:rsidP="000B4352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Селище міського типу Авангард Одеського району Одеської області, Україна третє серпня дві тисячі двадцять третього року. </w:t>
      </w:r>
    </w:p>
    <w:p w:rsidR="000B4352" w:rsidRPr="000B4352" w:rsidRDefault="000B4352" w:rsidP="000B4352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Цю додаткову угоду до договору купівлі-продажу посвідчено мною,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Мазаратій</w:t>
      </w:r>
      <w:proofErr w:type="spellEnd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А.В., приватним нотаріусом Одеського районного  нотаріального округу Одеської області.</w:t>
      </w:r>
    </w:p>
    <w:p w:rsidR="000B4352" w:rsidRPr="000B4352" w:rsidRDefault="000B4352" w:rsidP="000B4352">
      <w:pPr>
        <w:tabs>
          <w:tab w:val="left" w:pos="9781"/>
        </w:tabs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Договір підписано сторонами у моїй присутності. </w:t>
      </w:r>
    </w:p>
    <w:p w:rsidR="000B4352" w:rsidRPr="000B4352" w:rsidRDefault="000B4352" w:rsidP="000B4352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 громадян, які підписали договір, встановлено, їх дієздатність, а також правоздатність, дієздатність</w:t>
      </w:r>
      <w:r w:rsidRPr="000B43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</w:t>
      </w:r>
      <w:r w:rsidRPr="000B43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ТОВАРИСТВА З ОБМЕЖЕНОЮ ВІДПОВІДАЛЬНІСТЮ </w:t>
      </w:r>
      <w:r w:rsidRPr="000B4352">
        <w:rPr>
          <w:rFonts w:ascii="Times New Roman" w:eastAsia="Times New Roman" w:hAnsi="Times New Roman" w:cs="Times New Roman"/>
          <w:bCs/>
          <w:caps/>
          <w:sz w:val="24"/>
          <w:szCs w:val="24"/>
          <w:lang w:eastAsia="uk-UA"/>
        </w:rPr>
        <w:t xml:space="preserve">«житловий комплекс </w:t>
      </w:r>
      <w:r w:rsidRPr="000B43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«АВАНГАРД» та</w:t>
      </w:r>
      <w:r w:rsidRPr="000B43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0B435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Авангардівської селищної ради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Одеського району Одеської області </w:t>
      </w:r>
      <w:r w:rsidRPr="000B43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повноваження їх представників і належність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B43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ТОВАРИСТВУ З ОБМЕЖЕНОЮ ВІДПОВІДАЛЬНІСТЮ </w:t>
      </w:r>
      <w:r w:rsidRPr="000B4352">
        <w:rPr>
          <w:rFonts w:ascii="Times New Roman" w:eastAsia="Times New Roman" w:hAnsi="Times New Roman" w:cs="Times New Roman"/>
          <w:bCs/>
          <w:caps/>
          <w:sz w:val="24"/>
          <w:szCs w:val="24"/>
          <w:lang w:eastAsia="uk-UA"/>
        </w:rPr>
        <w:t xml:space="preserve">«житловий комплекс </w:t>
      </w:r>
      <w:r w:rsidRPr="000B435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«АВАНГАРД» нежитлового приміщення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перевірено.</w:t>
      </w:r>
    </w:p>
    <w:p w:rsidR="000B4352" w:rsidRPr="000B4352" w:rsidRDefault="000B4352" w:rsidP="000B4352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статті 182 Цивільного кодексу України право власності на нежитлове приміщення підлягає державній реєстрації у Державному реєстрі речових прав на нерухоме майно.</w:t>
      </w:r>
    </w:p>
    <w:p w:rsidR="000B4352" w:rsidRPr="000B4352" w:rsidRDefault="000B4352" w:rsidP="000B4352">
      <w:pPr>
        <w:widowControl w:val="0"/>
        <w:autoSpaceDE w:val="0"/>
        <w:autoSpaceDN w:val="0"/>
        <w:adjustRightInd w:val="0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4352" w:rsidRPr="000B4352" w:rsidRDefault="00AF4DE3" w:rsidP="00AF4DE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B4352" w:rsidRPr="000B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Зареєстровано в реєстрі за № ____________ </w:t>
      </w:r>
    </w:p>
    <w:p w:rsidR="000B4352" w:rsidRPr="000B4352" w:rsidRDefault="000B4352" w:rsidP="000B4352">
      <w:pPr>
        <w:spacing w:after="0" w:line="240" w:lineRule="auto"/>
        <w:ind w:right="-1" w:firstLine="56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ПРИВАТНИЙ НОТАРІУС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F4D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А.В. </w:t>
      </w:r>
      <w:proofErr w:type="spellStart"/>
      <w:r w:rsidRPr="000B4352">
        <w:rPr>
          <w:rFonts w:ascii="Times New Roman" w:eastAsia="Times New Roman" w:hAnsi="Times New Roman" w:cs="Times New Roman"/>
          <w:sz w:val="24"/>
          <w:szCs w:val="24"/>
          <w:lang w:eastAsia="uk-UA"/>
        </w:rPr>
        <w:t>Мазаратій</w:t>
      </w:r>
      <w:proofErr w:type="spellEnd"/>
    </w:p>
    <w:p w:rsidR="000B4352" w:rsidRDefault="000B4352" w:rsidP="000B43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352" w:rsidRPr="00476C2A" w:rsidRDefault="00AF4DE3" w:rsidP="00AF4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4352">
        <w:rPr>
          <w:rFonts w:ascii="Times New Roman" w:hAnsi="Times New Roman" w:cs="Times New Roman"/>
          <w:b/>
          <w:sz w:val="28"/>
          <w:szCs w:val="28"/>
        </w:rPr>
        <w:t xml:space="preserve">Секретар селищної ради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B4352">
        <w:rPr>
          <w:rFonts w:ascii="Times New Roman" w:hAnsi="Times New Roman" w:cs="Times New Roman"/>
          <w:b/>
          <w:sz w:val="28"/>
          <w:szCs w:val="28"/>
        </w:rPr>
        <w:t xml:space="preserve">                       Валентина ЩУР</w:t>
      </w:r>
    </w:p>
    <w:sectPr w:rsidR="000B4352" w:rsidRPr="00476C2A" w:rsidSect="008D20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2DBA"/>
    <w:multiLevelType w:val="hybridMultilevel"/>
    <w:tmpl w:val="122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8DD"/>
    <w:multiLevelType w:val="hybridMultilevel"/>
    <w:tmpl w:val="B6DA5B0A"/>
    <w:lvl w:ilvl="0" w:tplc="01A0D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55083"/>
    <w:multiLevelType w:val="hybridMultilevel"/>
    <w:tmpl w:val="CD42EF60"/>
    <w:lvl w:ilvl="0" w:tplc="4E4051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1103"/>
    <w:rsid w:val="00091735"/>
    <w:rsid w:val="00097282"/>
    <w:rsid w:val="000A338E"/>
    <w:rsid w:val="000A3CA8"/>
    <w:rsid w:val="000B4352"/>
    <w:rsid w:val="000D28EA"/>
    <w:rsid w:val="000E12EC"/>
    <w:rsid w:val="00161E2F"/>
    <w:rsid w:val="0016369B"/>
    <w:rsid w:val="00167A25"/>
    <w:rsid w:val="001F2FC1"/>
    <w:rsid w:val="0021554B"/>
    <w:rsid w:val="00263903"/>
    <w:rsid w:val="002A7859"/>
    <w:rsid w:val="002B47EC"/>
    <w:rsid w:val="002D224C"/>
    <w:rsid w:val="002D5AB8"/>
    <w:rsid w:val="002E493E"/>
    <w:rsid w:val="00300D7D"/>
    <w:rsid w:val="00352E4D"/>
    <w:rsid w:val="00371E03"/>
    <w:rsid w:val="003814D4"/>
    <w:rsid w:val="00383ADD"/>
    <w:rsid w:val="004043FB"/>
    <w:rsid w:val="00447979"/>
    <w:rsid w:val="004653C3"/>
    <w:rsid w:val="00476C2A"/>
    <w:rsid w:val="004A47DA"/>
    <w:rsid w:val="004E3763"/>
    <w:rsid w:val="004F42ED"/>
    <w:rsid w:val="005035FF"/>
    <w:rsid w:val="00547FE9"/>
    <w:rsid w:val="0055202C"/>
    <w:rsid w:val="005A17D7"/>
    <w:rsid w:val="00636C1C"/>
    <w:rsid w:val="00655B1D"/>
    <w:rsid w:val="00682237"/>
    <w:rsid w:val="00683755"/>
    <w:rsid w:val="0068458D"/>
    <w:rsid w:val="006C0636"/>
    <w:rsid w:val="006F50BF"/>
    <w:rsid w:val="007C4970"/>
    <w:rsid w:val="008032AE"/>
    <w:rsid w:val="00817F56"/>
    <w:rsid w:val="0086220B"/>
    <w:rsid w:val="008708AD"/>
    <w:rsid w:val="008846E6"/>
    <w:rsid w:val="008D2006"/>
    <w:rsid w:val="008E0AC7"/>
    <w:rsid w:val="009356AB"/>
    <w:rsid w:val="009A20F4"/>
    <w:rsid w:val="00A77283"/>
    <w:rsid w:val="00AA00A1"/>
    <w:rsid w:val="00AF4DE3"/>
    <w:rsid w:val="00B10E4F"/>
    <w:rsid w:val="00B30B9D"/>
    <w:rsid w:val="00B46ED3"/>
    <w:rsid w:val="00B962CC"/>
    <w:rsid w:val="00BC6BAF"/>
    <w:rsid w:val="00BE2C17"/>
    <w:rsid w:val="00C01CBF"/>
    <w:rsid w:val="00C17F38"/>
    <w:rsid w:val="00C41365"/>
    <w:rsid w:val="00CC2B77"/>
    <w:rsid w:val="00D26A4F"/>
    <w:rsid w:val="00D37380"/>
    <w:rsid w:val="00D44C8E"/>
    <w:rsid w:val="00D5264D"/>
    <w:rsid w:val="00D87F32"/>
    <w:rsid w:val="00D970BD"/>
    <w:rsid w:val="00DD15F8"/>
    <w:rsid w:val="00E22440"/>
    <w:rsid w:val="00E3137C"/>
    <w:rsid w:val="00E6086E"/>
    <w:rsid w:val="00E94F2E"/>
    <w:rsid w:val="00ED3048"/>
    <w:rsid w:val="00F1217A"/>
    <w:rsid w:val="00F133FD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5444-61A0-4724-A061-2222952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1F2FC1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EC4C-06FF-4B99-9A42-1AEBD2AE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Socslygba</dc:creator>
  <cp:lastModifiedBy>Admin</cp:lastModifiedBy>
  <cp:revision>2</cp:revision>
  <cp:lastPrinted>2023-08-04T07:00:00Z</cp:lastPrinted>
  <dcterms:created xsi:type="dcterms:W3CDTF">2023-08-04T07:08:00Z</dcterms:created>
  <dcterms:modified xsi:type="dcterms:W3CDTF">2023-08-04T07:08:00Z</dcterms:modified>
</cp:coreProperties>
</file>