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7EBC1" w14:textId="14EC3E81" w:rsidR="00C62537" w:rsidRDefault="00C62537"/>
    <w:p w14:paraId="4626AA36" w14:textId="545CC12B" w:rsidR="00C62537" w:rsidRDefault="00C62537"/>
    <w:p w14:paraId="056B6983" w14:textId="04BB86BB" w:rsidR="00C62537" w:rsidRDefault="00C62537"/>
    <w:p w14:paraId="292C79FE" w14:textId="77777777" w:rsidR="00C62537" w:rsidRDefault="00C6253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550FF" w:rsidRPr="00251062" w14:paraId="1A16EDE1" w14:textId="77777777" w:rsidTr="00251062">
        <w:tc>
          <w:tcPr>
            <w:tcW w:w="5103" w:type="dxa"/>
          </w:tcPr>
          <w:p w14:paraId="21118523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382D57B9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3E8B1D0A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79E5D163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009EAB1F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621763F4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3662817A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7C0DF198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6DACD291" w14:textId="415391B5" w:rsidR="00C550FF" w:rsidRPr="000A329D" w:rsidRDefault="00C550FF" w:rsidP="00AE4E2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</w:pPr>
            <w:r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  <w:t xml:space="preserve">Про </w:t>
            </w:r>
            <w:r w:rsidR="0012064B"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  <w:t xml:space="preserve">затвердження </w:t>
            </w:r>
            <w:proofErr w:type="gramStart"/>
            <w:r w:rsidR="0012064B"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  <w:t>переліку  додаткових</w:t>
            </w:r>
            <w:proofErr w:type="gramEnd"/>
            <w:r w:rsidR="0012064B"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  <w:t xml:space="preserve"> загальних критеріїв</w:t>
            </w:r>
            <w:r w:rsidR="00657096"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  <w:t xml:space="preserve"> </w:t>
            </w:r>
            <w:r w:rsidR="00AE4E21"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  <w:t>для бальної системи</w:t>
            </w:r>
            <w:r w:rsidR="0012064B"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  <w:t xml:space="preserve"> оцінювання потреби в житлі</w:t>
            </w:r>
            <w:r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  <w:t xml:space="preserve"> для </w:t>
            </w:r>
            <w:r w:rsidR="00AE4E21"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  <w:t xml:space="preserve">тимчасового проживання </w:t>
            </w:r>
            <w:r w:rsidR="000A329D"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  <w:t>внутрішньо переміщених осіб</w:t>
            </w:r>
          </w:p>
        </w:tc>
      </w:tr>
    </w:tbl>
    <w:p w14:paraId="12173AD7" w14:textId="77777777" w:rsidR="00C550FF" w:rsidRPr="000A329D" w:rsidRDefault="00C550FF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1B1D1F"/>
          <w:sz w:val="28"/>
          <w:szCs w:val="28"/>
        </w:rPr>
      </w:pPr>
    </w:p>
    <w:p w14:paraId="66B00306" w14:textId="53437273" w:rsidR="00C550FF" w:rsidRPr="003E4EFF" w:rsidRDefault="00251062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 xml:space="preserve">   </w:t>
      </w:r>
      <w:r w:rsidR="008364D7" w:rsidRPr="00657096">
        <w:rPr>
          <w:color w:val="1B1D1F"/>
          <w:sz w:val="28"/>
          <w:szCs w:val="28"/>
          <w:lang w:val="uk-UA"/>
        </w:rPr>
        <w:t>Відповідно до Закону України «Про місцеве самоврядування в Україні», Житлового кодексу Української РСР</w:t>
      </w:r>
      <w:r w:rsidR="00657096">
        <w:rPr>
          <w:color w:val="1B1D1F"/>
          <w:sz w:val="28"/>
          <w:szCs w:val="28"/>
          <w:lang w:val="uk-UA"/>
        </w:rPr>
        <w:t xml:space="preserve"> зі змінами</w:t>
      </w:r>
      <w:r w:rsidR="008364D7" w:rsidRPr="00657096">
        <w:rPr>
          <w:color w:val="1B1D1F"/>
          <w:sz w:val="28"/>
          <w:szCs w:val="28"/>
          <w:lang w:val="uk-UA"/>
        </w:rPr>
        <w:t>, постанов Кабінету Міністрів України від 31 березня 2004 року №</w:t>
      </w:r>
      <w:r w:rsidR="00F93BB1">
        <w:rPr>
          <w:color w:val="1B1D1F"/>
          <w:sz w:val="28"/>
          <w:szCs w:val="28"/>
          <w:lang w:val="uk-UA"/>
        </w:rPr>
        <w:t xml:space="preserve"> </w:t>
      </w:r>
      <w:r w:rsidR="008364D7" w:rsidRPr="00657096">
        <w:rPr>
          <w:color w:val="1B1D1F"/>
          <w:sz w:val="28"/>
          <w:szCs w:val="28"/>
          <w:lang w:val="uk-UA"/>
        </w:rPr>
        <w:t>422 «Про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проживання»</w:t>
      </w:r>
      <w:r w:rsidR="00F93BB1">
        <w:rPr>
          <w:color w:val="1B1D1F"/>
          <w:sz w:val="28"/>
          <w:szCs w:val="28"/>
          <w:lang w:val="uk-UA"/>
        </w:rPr>
        <w:t xml:space="preserve"> із змінами</w:t>
      </w:r>
      <w:r w:rsidR="008364D7" w:rsidRPr="00657096">
        <w:rPr>
          <w:color w:val="1B1D1F"/>
          <w:sz w:val="28"/>
          <w:szCs w:val="28"/>
          <w:lang w:val="uk-UA"/>
        </w:rPr>
        <w:t xml:space="preserve">, </w:t>
      </w:r>
      <w:r w:rsidR="003E4EFF" w:rsidRPr="00C85653">
        <w:rPr>
          <w:noProof/>
          <w:sz w:val="28"/>
          <w:szCs w:val="28"/>
          <w:lang w:val="uk-UA"/>
        </w:rPr>
        <w:t>від 26 червня 2019 року №</w:t>
      </w:r>
      <w:r w:rsidR="00F93BB1">
        <w:rPr>
          <w:noProof/>
          <w:sz w:val="28"/>
          <w:szCs w:val="28"/>
          <w:lang w:val="uk-UA"/>
        </w:rPr>
        <w:t xml:space="preserve"> </w:t>
      </w:r>
      <w:r w:rsidR="003E4EFF" w:rsidRPr="00C85653">
        <w:rPr>
          <w:noProof/>
          <w:sz w:val="28"/>
          <w:szCs w:val="28"/>
          <w:lang w:val="uk-UA"/>
        </w:rPr>
        <w:t>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</w:t>
      </w:r>
      <w:r w:rsidR="00657096">
        <w:rPr>
          <w:noProof/>
          <w:sz w:val="28"/>
          <w:szCs w:val="28"/>
          <w:lang w:val="uk-UA"/>
        </w:rPr>
        <w:t xml:space="preserve"> із змінами</w:t>
      </w:r>
      <w:r w:rsidR="003E4EFF" w:rsidRPr="00657096">
        <w:rPr>
          <w:sz w:val="28"/>
          <w:szCs w:val="28"/>
          <w:lang w:val="uk-UA"/>
        </w:rPr>
        <w:t>,</w:t>
      </w:r>
      <w:r w:rsidR="00657096">
        <w:rPr>
          <w:sz w:val="28"/>
          <w:szCs w:val="28"/>
          <w:lang w:val="uk-UA"/>
        </w:rPr>
        <w:t xml:space="preserve"> від 29 квітня 2022року № 495 « Деякі питання з формування фондів житла, призначеного для тимчасового проживання внутрішньо переміщених осіб» із змінами,</w:t>
      </w:r>
      <w:r w:rsidR="003E4EFF" w:rsidRPr="00657096">
        <w:rPr>
          <w:sz w:val="28"/>
          <w:szCs w:val="28"/>
          <w:lang w:val="uk-UA"/>
        </w:rPr>
        <w:t xml:space="preserve"> рішен</w:t>
      </w:r>
      <w:r w:rsidR="00F93BB1">
        <w:rPr>
          <w:sz w:val="28"/>
          <w:szCs w:val="28"/>
          <w:lang w:val="uk-UA"/>
        </w:rPr>
        <w:t>ня</w:t>
      </w:r>
      <w:r w:rsidR="003E4EFF" w:rsidRPr="00657096">
        <w:rPr>
          <w:sz w:val="28"/>
          <w:szCs w:val="28"/>
          <w:lang w:val="uk-UA"/>
        </w:rPr>
        <w:t xml:space="preserve"> </w:t>
      </w:r>
      <w:r w:rsidR="003E4EFF" w:rsidRPr="00C85653">
        <w:rPr>
          <w:sz w:val="28"/>
          <w:szCs w:val="28"/>
          <w:lang w:val="uk-UA"/>
        </w:rPr>
        <w:t xml:space="preserve">Авангардівської селищної </w:t>
      </w:r>
      <w:r w:rsidR="003E4EFF" w:rsidRPr="00657096">
        <w:rPr>
          <w:sz w:val="28"/>
          <w:szCs w:val="28"/>
          <w:lang w:val="uk-UA"/>
        </w:rPr>
        <w:t>ради</w:t>
      </w:r>
      <w:r w:rsidR="003E4EFF" w:rsidRPr="00C85653">
        <w:rPr>
          <w:sz w:val="28"/>
          <w:szCs w:val="28"/>
          <w:lang w:val="uk-UA"/>
        </w:rPr>
        <w:t xml:space="preserve"> </w:t>
      </w:r>
      <w:hyperlink r:id="rId6" w:history="1">
        <w:r w:rsidR="003E4EFF" w:rsidRPr="00657096">
          <w:rPr>
            <w:rStyle w:val="a5"/>
            <w:color w:val="auto"/>
            <w:sz w:val="28"/>
            <w:szCs w:val="28"/>
            <w:u w:val="none"/>
            <w:lang w:val="uk-UA"/>
          </w:rPr>
          <w:t xml:space="preserve">від </w:t>
        </w:r>
        <w:r w:rsidR="00657096">
          <w:rPr>
            <w:rStyle w:val="a5"/>
            <w:color w:val="auto"/>
            <w:sz w:val="28"/>
            <w:szCs w:val="28"/>
            <w:u w:val="none"/>
            <w:lang w:val="uk-UA"/>
          </w:rPr>
          <w:t>23 лютого 2023</w:t>
        </w:r>
        <w:r w:rsidR="003E4EFF" w:rsidRPr="00657096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року №</w:t>
        </w:r>
        <w:r w:rsidR="00657096">
          <w:rPr>
            <w:rStyle w:val="a5"/>
            <w:color w:val="auto"/>
            <w:sz w:val="28"/>
            <w:szCs w:val="28"/>
            <w:u w:val="none"/>
            <w:lang w:val="uk-UA"/>
          </w:rPr>
          <w:t>1720</w:t>
        </w:r>
        <w:r w:rsidR="003E4EFF" w:rsidRPr="00657096">
          <w:rPr>
            <w:rStyle w:val="a5"/>
            <w:color w:val="auto"/>
            <w:sz w:val="28"/>
            <w:szCs w:val="28"/>
            <w:u w:val="none"/>
            <w:lang w:val="uk-UA"/>
          </w:rPr>
          <w:t>-</w:t>
        </w:r>
        <w:r w:rsidR="003E4EFF" w:rsidRPr="00C85653">
          <w:rPr>
            <w:rStyle w:val="a5"/>
            <w:color w:val="auto"/>
            <w:sz w:val="28"/>
            <w:szCs w:val="28"/>
            <w:u w:val="none"/>
          </w:rPr>
          <w:t>V</w:t>
        </w:r>
        <w:r w:rsidR="003E4EFF" w:rsidRPr="00657096">
          <w:rPr>
            <w:rStyle w:val="a5"/>
            <w:color w:val="auto"/>
            <w:sz w:val="28"/>
            <w:szCs w:val="28"/>
            <w:u w:val="none"/>
            <w:lang w:val="uk-UA"/>
          </w:rPr>
          <w:t>ІІ</w:t>
        </w:r>
      </w:hyperlink>
      <w:r w:rsidR="003E4EFF" w:rsidRPr="00C85653">
        <w:rPr>
          <w:sz w:val="28"/>
          <w:szCs w:val="28"/>
          <w:lang w:val="uk-UA"/>
        </w:rPr>
        <w:t xml:space="preserve">І </w:t>
      </w:r>
      <w:r w:rsidR="003E4EFF" w:rsidRPr="00657096">
        <w:rPr>
          <w:sz w:val="28"/>
          <w:szCs w:val="28"/>
          <w:lang w:val="uk-UA"/>
        </w:rPr>
        <w:t xml:space="preserve">«Про </w:t>
      </w:r>
      <w:r w:rsidR="003E4EFF" w:rsidRPr="00C85653">
        <w:rPr>
          <w:sz w:val="28"/>
          <w:szCs w:val="28"/>
          <w:lang w:val="uk-UA"/>
        </w:rPr>
        <w:t xml:space="preserve">затвердження Програми «Придбання </w:t>
      </w:r>
      <w:r w:rsidR="003E4EFF" w:rsidRPr="00C85653">
        <w:rPr>
          <w:noProof/>
          <w:sz w:val="28"/>
          <w:szCs w:val="28"/>
          <w:lang w:val="uk-UA"/>
        </w:rPr>
        <w:t>у комунальну власність житла для надання в тимчасове користування внутрішньо переміщеним особам» на 202</w:t>
      </w:r>
      <w:r w:rsidR="00657096">
        <w:rPr>
          <w:noProof/>
          <w:sz w:val="28"/>
          <w:szCs w:val="28"/>
          <w:lang w:val="uk-UA"/>
        </w:rPr>
        <w:t>3</w:t>
      </w:r>
      <w:r w:rsidR="003E4EFF" w:rsidRPr="00C85653">
        <w:rPr>
          <w:noProof/>
          <w:sz w:val="28"/>
          <w:szCs w:val="28"/>
          <w:lang w:val="uk-UA"/>
        </w:rPr>
        <w:t xml:space="preserve"> рік</w:t>
      </w:r>
      <w:r w:rsidR="00AE4E21">
        <w:rPr>
          <w:noProof/>
          <w:sz w:val="28"/>
          <w:szCs w:val="28"/>
          <w:lang w:val="uk-UA"/>
        </w:rPr>
        <w:t xml:space="preserve"> із змінами,</w:t>
      </w:r>
      <w:r w:rsidR="008364D7" w:rsidRPr="00657096">
        <w:rPr>
          <w:sz w:val="28"/>
          <w:szCs w:val="28"/>
          <w:lang w:val="uk-UA"/>
        </w:rPr>
        <w:t xml:space="preserve"> </w:t>
      </w:r>
      <w:r w:rsidR="00F93BB1">
        <w:rPr>
          <w:noProof/>
          <w:sz w:val="28"/>
          <w:szCs w:val="28"/>
          <w:lang w:val="uk-UA"/>
        </w:rPr>
        <w:t>враховуючи, що  у 2023 році фінансування придбання житла здійснюється виключно за рахунок бюджету Авангардівської територіальної громади,</w:t>
      </w:r>
      <w:r w:rsidR="00F93BB1" w:rsidRPr="00657096">
        <w:rPr>
          <w:sz w:val="28"/>
          <w:szCs w:val="28"/>
          <w:lang w:val="uk-UA"/>
        </w:rPr>
        <w:t xml:space="preserve"> </w:t>
      </w:r>
      <w:r w:rsidR="008364D7" w:rsidRPr="00657096">
        <w:rPr>
          <w:sz w:val="28"/>
          <w:szCs w:val="28"/>
          <w:lang w:val="uk-UA"/>
        </w:rPr>
        <w:t xml:space="preserve">з метою </w:t>
      </w:r>
      <w:r w:rsidR="00C9591C" w:rsidRPr="00497772">
        <w:rPr>
          <w:sz w:val="28"/>
          <w:szCs w:val="28"/>
          <w:lang w:val="uk-UA"/>
        </w:rPr>
        <w:t xml:space="preserve">адаптації внутрішньо переміщених осіб </w:t>
      </w:r>
      <w:r w:rsidR="00446C5B">
        <w:rPr>
          <w:sz w:val="28"/>
          <w:szCs w:val="28"/>
          <w:lang w:val="uk-UA"/>
        </w:rPr>
        <w:t>та</w:t>
      </w:r>
      <w:r w:rsidR="00AE4E21">
        <w:rPr>
          <w:noProof/>
          <w:sz w:val="28"/>
          <w:szCs w:val="28"/>
          <w:lang w:val="uk-UA"/>
        </w:rPr>
        <w:t xml:space="preserve"> з  урахуванням потреби </w:t>
      </w:r>
      <w:r w:rsidR="00446C5B">
        <w:rPr>
          <w:noProof/>
          <w:sz w:val="28"/>
          <w:szCs w:val="28"/>
          <w:lang w:val="uk-UA"/>
        </w:rPr>
        <w:t>у спеціалістах</w:t>
      </w:r>
      <w:r w:rsidR="00AE4E21">
        <w:rPr>
          <w:noProof/>
          <w:sz w:val="28"/>
          <w:szCs w:val="28"/>
          <w:lang w:val="uk-UA"/>
        </w:rPr>
        <w:t xml:space="preserve"> певних професій в громаді</w:t>
      </w:r>
      <w:r w:rsidR="00446C5B">
        <w:rPr>
          <w:noProof/>
          <w:sz w:val="28"/>
          <w:szCs w:val="28"/>
          <w:lang w:val="uk-UA"/>
        </w:rPr>
        <w:t>,</w:t>
      </w:r>
      <w:r w:rsidR="00F93BB1">
        <w:rPr>
          <w:noProof/>
          <w:sz w:val="28"/>
          <w:szCs w:val="28"/>
          <w:lang w:val="uk-UA"/>
        </w:rPr>
        <w:t xml:space="preserve"> </w:t>
      </w:r>
      <w:r w:rsidR="008364D7" w:rsidRPr="00657096">
        <w:rPr>
          <w:sz w:val="28"/>
          <w:szCs w:val="28"/>
          <w:lang w:val="uk-UA"/>
        </w:rPr>
        <w:t xml:space="preserve"> </w:t>
      </w:r>
      <w:r w:rsidR="003E4EFF" w:rsidRPr="00497772">
        <w:rPr>
          <w:sz w:val="28"/>
          <w:szCs w:val="28"/>
          <w:lang w:val="uk-UA"/>
        </w:rPr>
        <w:t>В</w:t>
      </w:r>
      <w:r w:rsidR="008364D7" w:rsidRPr="00657096">
        <w:rPr>
          <w:sz w:val="28"/>
          <w:szCs w:val="28"/>
          <w:lang w:val="uk-UA"/>
        </w:rPr>
        <w:t xml:space="preserve">иконавчий комітет </w:t>
      </w:r>
      <w:r w:rsidR="003E4EFF" w:rsidRPr="003E4EFF">
        <w:rPr>
          <w:sz w:val="28"/>
          <w:szCs w:val="28"/>
          <w:lang w:val="uk-UA"/>
        </w:rPr>
        <w:t xml:space="preserve">Авангардівської селищної </w:t>
      </w:r>
      <w:r w:rsidR="008364D7" w:rsidRPr="00657096">
        <w:rPr>
          <w:sz w:val="28"/>
          <w:szCs w:val="28"/>
          <w:lang w:val="uk-UA"/>
        </w:rPr>
        <w:t>ради</w:t>
      </w:r>
      <w:r w:rsidR="00C550FF" w:rsidRPr="003E4EFF">
        <w:rPr>
          <w:sz w:val="28"/>
          <w:szCs w:val="28"/>
          <w:lang w:val="uk-UA"/>
        </w:rPr>
        <w:t xml:space="preserve"> </w:t>
      </w:r>
      <w:r w:rsidR="008364D7" w:rsidRPr="00657096">
        <w:rPr>
          <w:rStyle w:val="a4"/>
          <w:sz w:val="28"/>
          <w:szCs w:val="28"/>
          <w:lang w:val="uk-UA"/>
        </w:rPr>
        <w:t>В</w:t>
      </w:r>
      <w:r w:rsidR="00497772">
        <w:rPr>
          <w:rStyle w:val="a4"/>
          <w:sz w:val="28"/>
          <w:szCs w:val="28"/>
          <w:lang w:val="uk-UA"/>
        </w:rPr>
        <w:t>ИРІШИВ</w:t>
      </w:r>
      <w:r w:rsidR="008364D7" w:rsidRPr="00657096">
        <w:rPr>
          <w:rStyle w:val="a4"/>
          <w:sz w:val="28"/>
          <w:szCs w:val="28"/>
          <w:lang w:val="uk-UA"/>
        </w:rPr>
        <w:t>:</w:t>
      </w:r>
    </w:p>
    <w:p w14:paraId="4A5A1C74" w14:textId="77777777" w:rsidR="00C550FF" w:rsidRDefault="00C550FF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1B1D1F"/>
          <w:sz w:val="28"/>
          <w:szCs w:val="28"/>
          <w:lang w:val="uk-UA"/>
        </w:rPr>
      </w:pPr>
    </w:p>
    <w:p w14:paraId="1B8AC134" w14:textId="7D4D662F" w:rsidR="00874148" w:rsidRDefault="00874148" w:rsidP="0087414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bookmarkStart w:id="0" w:name="_Hlk93563871"/>
      <w:r>
        <w:rPr>
          <w:rStyle w:val="a4"/>
          <w:bCs w:val="0"/>
          <w:color w:val="000000" w:themeColor="text1"/>
          <w:sz w:val="28"/>
          <w:szCs w:val="28"/>
          <w:lang w:val="uk-UA"/>
        </w:rPr>
        <w:t>№</w:t>
      </w:r>
      <w:r w:rsidR="00FA1045">
        <w:rPr>
          <w:rStyle w:val="a4"/>
          <w:bCs w:val="0"/>
          <w:color w:val="000000" w:themeColor="text1"/>
          <w:sz w:val="28"/>
          <w:szCs w:val="28"/>
          <w:lang w:val="uk-UA"/>
        </w:rPr>
        <w:t>195</w:t>
      </w:r>
      <w:r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 </w:t>
      </w:r>
    </w:p>
    <w:p w14:paraId="3522B06C" w14:textId="0CF49505" w:rsidR="00874148" w:rsidRDefault="00FA1045" w:rsidP="0087414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від </w:t>
      </w:r>
      <w:r w:rsidR="00E226A8">
        <w:rPr>
          <w:rStyle w:val="a4"/>
          <w:bCs w:val="0"/>
          <w:color w:val="000000" w:themeColor="text1"/>
          <w:sz w:val="28"/>
          <w:szCs w:val="28"/>
          <w:lang w:val="uk-UA"/>
        </w:rPr>
        <w:t>24</w:t>
      </w:r>
      <w:r w:rsidR="0012064B">
        <w:rPr>
          <w:rStyle w:val="a4"/>
          <w:bCs w:val="0"/>
          <w:color w:val="000000" w:themeColor="text1"/>
          <w:sz w:val="28"/>
          <w:szCs w:val="28"/>
          <w:lang w:val="uk-UA"/>
        </w:rPr>
        <w:t>.0</w:t>
      </w:r>
      <w:r w:rsidR="00E226A8">
        <w:rPr>
          <w:rStyle w:val="a4"/>
          <w:bCs w:val="0"/>
          <w:color w:val="000000" w:themeColor="text1"/>
          <w:sz w:val="28"/>
          <w:szCs w:val="28"/>
          <w:lang w:val="uk-UA"/>
        </w:rPr>
        <w:t>8</w:t>
      </w:r>
      <w:r w:rsidR="00874148">
        <w:rPr>
          <w:rStyle w:val="a4"/>
          <w:bCs w:val="0"/>
          <w:color w:val="000000" w:themeColor="text1"/>
          <w:sz w:val="28"/>
          <w:szCs w:val="28"/>
          <w:lang w:val="uk-UA"/>
        </w:rPr>
        <w:t>.2023</w:t>
      </w:r>
    </w:p>
    <w:p w14:paraId="766CFAFD" w14:textId="77777777" w:rsidR="00874148" w:rsidRDefault="00874148" w:rsidP="00874148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color w:val="1B1D1F"/>
          <w:sz w:val="28"/>
          <w:szCs w:val="28"/>
          <w:lang w:val="uk-UA"/>
        </w:rPr>
      </w:pPr>
    </w:p>
    <w:p w14:paraId="4DE5BFEF" w14:textId="04C6C3A7" w:rsidR="00874148" w:rsidRDefault="007D188B" w:rsidP="007D1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lastRenderedPageBreak/>
        <w:t xml:space="preserve">1. Затвердити </w:t>
      </w:r>
      <w:r>
        <w:rPr>
          <w:rStyle w:val="a4"/>
          <w:b w:val="0"/>
          <w:bCs w:val="0"/>
          <w:color w:val="1B1D1F"/>
          <w:sz w:val="28"/>
          <w:szCs w:val="28"/>
          <w:lang w:val="uk-UA"/>
        </w:rPr>
        <w:t>перелік  додаткових загальних критеріїв для бальної системи оцінювання потреби в житлі</w:t>
      </w:r>
      <w:r w:rsidRPr="00F93BB1">
        <w:rPr>
          <w:rStyle w:val="a4"/>
          <w:b w:val="0"/>
          <w:bCs w:val="0"/>
          <w:color w:val="1B1D1F"/>
          <w:sz w:val="28"/>
          <w:szCs w:val="28"/>
          <w:lang w:val="uk-UA"/>
        </w:rPr>
        <w:t xml:space="preserve"> для </w:t>
      </w:r>
      <w:r>
        <w:rPr>
          <w:rStyle w:val="a4"/>
          <w:b w:val="0"/>
          <w:bCs w:val="0"/>
          <w:color w:val="1B1D1F"/>
          <w:sz w:val="28"/>
          <w:szCs w:val="28"/>
          <w:lang w:val="uk-UA"/>
        </w:rPr>
        <w:t xml:space="preserve">тимчасового проживання </w:t>
      </w:r>
      <w:r w:rsidRPr="000A329D"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 w:rsidR="00F93BB1">
        <w:rPr>
          <w:rStyle w:val="a4"/>
          <w:b w:val="0"/>
          <w:bCs w:val="0"/>
          <w:color w:val="1B1D1F"/>
          <w:sz w:val="28"/>
          <w:szCs w:val="28"/>
          <w:lang w:val="uk-UA"/>
        </w:rPr>
        <w:t xml:space="preserve"> при визначені пріоритетності надання житлових приміщень з фонду житла: </w:t>
      </w:r>
    </w:p>
    <w:p w14:paraId="75805BC4" w14:textId="26685566" w:rsidR="00F93BB1" w:rsidRDefault="000824EF" w:rsidP="007D1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>-</w:t>
      </w:r>
      <w:r w:rsidR="00F93BB1">
        <w:rPr>
          <w:color w:val="1B1D1F"/>
          <w:sz w:val="28"/>
          <w:szCs w:val="28"/>
          <w:lang w:val="uk-UA"/>
        </w:rPr>
        <w:t>особи з числа внутрішньо переміщених осіб, які працевлаштовані в заклади освіти Авангардівської громади -</w:t>
      </w:r>
      <w:r w:rsidR="00446C5B">
        <w:rPr>
          <w:color w:val="1B1D1F"/>
          <w:sz w:val="28"/>
          <w:szCs w:val="28"/>
          <w:lang w:val="uk-UA"/>
        </w:rPr>
        <w:t>8</w:t>
      </w:r>
      <w:r w:rsidR="00F93BB1">
        <w:rPr>
          <w:color w:val="1B1D1F"/>
          <w:sz w:val="28"/>
          <w:szCs w:val="28"/>
          <w:lang w:val="uk-UA"/>
        </w:rPr>
        <w:t xml:space="preserve"> балів</w:t>
      </w:r>
      <w:r w:rsidR="008F4615">
        <w:rPr>
          <w:color w:val="1B1D1F"/>
          <w:sz w:val="28"/>
          <w:szCs w:val="28"/>
          <w:lang w:val="uk-UA"/>
        </w:rPr>
        <w:t xml:space="preserve"> на сім’ю</w:t>
      </w:r>
      <w:r w:rsidR="00F93BB1">
        <w:rPr>
          <w:color w:val="1B1D1F"/>
          <w:sz w:val="28"/>
          <w:szCs w:val="28"/>
          <w:lang w:val="uk-UA"/>
        </w:rPr>
        <w:t>;</w:t>
      </w:r>
    </w:p>
    <w:p w14:paraId="1BAB31CC" w14:textId="44993443" w:rsidR="00F93BB1" w:rsidRDefault="00F93BB1" w:rsidP="007D1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 xml:space="preserve">-особи з числа внутрішньо переміщених осіб, які працевлаштовані в заклади охорони здоров’я  Авангардівської громади – </w:t>
      </w:r>
      <w:r w:rsidR="00E20014">
        <w:rPr>
          <w:color w:val="1B1D1F"/>
          <w:sz w:val="28"/>
          <w:szCs w:val="28"/>
          <w:lang w:val="uk-UA"/>
        </w:rPr>
        <w:t>8</w:t>
      </w:r>
      <w:r>
        <w:rPr>
          <w:color w:val="1B1D1F"/>
          <w:sz w:val="28"/>
          <w:szCs w:val="28"/>
          <w:lang w:val="uk-UA"/>
        </w:rPr>
        <w:t xml:space="preserve"> балів</w:t>
      </w:r>
      <w:r w:rsidR="008F4615">
        <w:rPr>
          <w:color w:val="1B1D1F"/>
          <w:sz w:val="28"/>
          <w:szCs w:val="28"/>
          <w:lang w:val="uk-UA"/>
        </w:rPr>
        <w:t xml:space="preserve"> на сім’ю</w:t>
      </w:r>
      <w:r>
        <w:rPr>
          <w:color w:val="1B1D1F"/>
          <w:sz w:val="28"/>
          <w:szCs w:val="28"/>
          <w:lang w:val="uk-UA"/>
        </w:rPr>
        <w:t>;</w:t>
      </w:r>
    </w:p>
    <w:p w14:paraId="0A9DEA11" w14:textId="1B690434" w:rsidR="00F93BB1" w:rsidRDefault="00F93BB1" w:rsidP="007D1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>-особи з числа внутрішньо переміщених осіб, які працевлаштовані в інших організаціям, установах, підприємствах</w:t>
      </w:r>
      <w:r w:rsidR="000824EF">
        <w:rPr>
          <w:color w:val="1B1D1F"/>
          <w:sz w:val="28"/>
          <w:szCs w:val="28"/>
          <w:lang w:val="uk-UA"/>
        </w:rPr>
        <w:t>, відділах</w:t>
      </w:r>
      <w:r>
        <w:rPr>
          <w:color w:val="1B1D1F"/>
          <w:sz w:val="28"/>
          <w:szCs w:val="28"/>
          <w:lang w:val="uk-UA"/>
        </w:rPr>
        <w:t xml:space="preserve"> Авангардівської селищної ради або </w:t>
      </w:r>
      <w:r w:rsidR="000824EF">
        <w:rPr>
          <w:color w:val="1B1D1F"/>
          <w:sz w:val="28"/>
          <w:szCs w:val="28"/>
          <w:lang w:val="uk-UA"/>
        </w:rPr>
        <w:t xml:space="preserve">особи з числа внутрішньо переміщених осіб, </w:t>
      </w:r>
      <w:r>
        <w:rPr>
          <w:color w:val="1B1D1F"/>
          <w:sz w:val="28"/>
          <w:szCs w:val="28"/>
          <w:lang w:val="uk-UA"/>
        </w:rPr>
        <w:t>які здійснюють підприємницьку діяльність та території громади</w:t>
      </w:r>
      <w:r w:rsidR="000824EF">
        <w:rPr>
          <w:color w:val="1B1D1F"/>
          <w:sz w:val="28"/>
          <w:szCs w:val="28"/>
          <w:lang w:val="uk-UA"/>
        </w:rPr>
        <w:t xml:space="preserve"> та відповідно сплачують податки до бюджету  Авангардів</w:t>
      </w:r>
      <w:r w:rsidR="00446C5B">
        <w:rPr>
          <w:color w:val="1B1D1F"/>
          <w:sz w:val="28"/>
          <w:szCs w:val="28"/>
          <w:lang w:val="uk-UA"/>
        </w:rPr>
        <w:t xml:space="preserve">ської територіальної громади – </w:t>
      </w:r>
      <w:r w:rsidR="00E20014">
        <w:rPr>
          <w:color w:val="1B1D1F"/>
          <w:sz w:val="28"/>
          <w:szCs w:val="28"/>
          <w:lang w:val="uk-UA"/>
        </w:rPr>
        <w:t>4</w:t>
      </w:r>
      <w:r w:rsidR="000824EF">
        <w:rPr>
          <w:color w:val="1B1D1F"/>
          <w:sz w:val="28"/>
          <w:szCs w:val="28"/>
          <w:lang w:val="uk-UA"/>
        </w:rPr>
        <w:t xml:space="preserve"> балів</w:t>
      </w:r>
      <w:r w:rsidR="008F4615">
        <w:rPr>
          <w:color w:val="1B1D1F"/>
          <w:sz w:val="28"/>
          <w:szCs w:val="28"/>
          <w:lang w:val="uk-UA"/>
        </w:rPr>
        <w:t xml:space="preserve"> на сім’ю</w:t>
      </w:r>
      <w:r w:rsidR="000824EF">
        <w:rPr>
          <w:color w:val="1B1D1F"/>
          <w:sz w:val="28"/>
          <w:szCs w:val="28"/>
          <w:lang w:val="uk-UA"/>
        </w:rPr>
        <w:t>.</w:t>
      </w:r>
    </w:p>
    <w:bookmarkEnd w:id="0"/>
    <w:p w14:paraId="1A34913A" w14:textId="2D7E706E" w:rsidR="007276CD" w:rsidRPr="003955D3" w:rsidRDefault="000824EF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>2</w:t>
      </w:r>
      <w:r w:rsidR="007276CD">
        <w:rPr>
          <w:color w:val="1B1D1F"/>
          <w:sz w:val="28"/>
          <w:szCs w:val="28"/>
          <w:lang w:val="uk-UA"/>
        </w:rPr>
        <w:t xml:space="preserve">. </w:t>
      </w:r>
      <w:bookmarkStart w:id="1" w:name="_Hlk93563665"/>
      <w:r w:rsidR="00AE4E21">
        <w:rPr>
          <w:color w:val="1B1D1F"/>
          <w:sz w:val="28"/>
          <w:szCs w:val="28"/>
          <w:lang w:val="uk-UA"/>
        </w:rPr>
        <w:t>пункт 17 Положення про житлову комісію з обліку внутрішньо переміщених осіб та надання житлових приміщень для тимчасового проживання внутрішньо переміщеним особам, затвердженого рі</w:t>
      </w:r>
      <w:r w:rsidR="00AE4E21">
        <w:rPr>
          <w:sz w:val="28"/>
          <w:szCs w:val="28"/>
          <w:lang w:val="uk-UA"/>
        </w:rPr>
        <w:t>шенням виконавчого комітету від 20.01.2022 року № 28 вважати таким, що втратив чинність.</w:t>
      </w:r>
    </w:p>
    <w:p w14:paraId="573C4CFA" w14:textId="6E95B018" w:rsidR="00C550FF" w:rsidRPr="00657096" w:rsidRDefault="000824EF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>3</w:t>
      </w:r>
      <w:r w:rsidR="008364D7" w:rsidRPr="00C550FF">
        <w:rPr>
          <w:color w:val="1B1D1F"/>
          <w:sz w:val="28"/>
          <w:szCs w:val="28"/>
        </w:rPr>
        <w:t xml:space="preserve">. Контроль за </w:t>
      </w:r>
      <w:proofErr w:type="spellStart"/>
      <w:r w:rsidR="008364D7" w:rsidRPr="00C550FF">
        <w:rPr>
          <w:color w:val="1B1D1F"/>
          <w:sz w:val="28"/>
          <w:szCs w:val="28"/>
        </w:rPr>
        <w:t>виконанням</w:t>
      </w:r>
      <w:proofErr w:type="spellEnd"/>
      <w:r w:rsidR="008364D7" w:rsidRPr="00C550FF">
        <w:rPr>
          <w:color w:val="1B1D1F"/>
          <w:sz w:val="28"/>
          <w:szCs w:val="28"/>
        </w:rPr>
        <w:t xml:space="preserve"> </w:t>
      </w:r>
      <w:proofErr w:type="spellStart"/>
      <w:r w:rsidR="008364D7" w:rsidRPr="00C550FF">
        <w:rPr>
          <w:color w:val="1B1D1F"/>
          <w:sz w:val="28"/>
          <w:szCs w:val="28"/>
        </w:rPr>
        <w:t>цього</w:t>
      </w:r>
      <w:proofErr w:type="spellEnd"/>
      <w:r w:rsidR="008364D7" w:rsidRPr="00C550FF">
        <w:rPr>
          <w:color w:val="1B1D1F"/>
          <w:sz w:val="28"/>
          <w:szCs w:val="28"/>
        </w:rPr>
        <w:t xml:space="preserve"> </w:t>
      </w:r>
      <w:proofErr w:type="spellStart"/>
      <w:r w:rsidR="008364D7" w:rsidRPr="00C550FF">
        <w:rPr>
          <w:color w:val="1B1D1F"/>
          <w:sz w:val="28"/>
          <w:szCs w:val="28"/>
        </w:rPr>
        <w:t>рішення</w:t>
      </w:r>
      <w:proofErr w:type="spellEnd"/>
      <w:r w:rsidR="008364D7" w:rsidRPr="00C550FF">
        <w:rPr>
          <w:color w:val="1B1D1F"/>
          <w:sz w:val="28"/>
          <w:szCs w:val="28"/>
        </w:rPr>
        <w:t xml:space="preserve"> </w:t>
      </w:r>
      <w:r w:rsidR="00657096">
        <w:rPr>
          <w:color w:val="1B1D1F"/>
          <w:sz w:val="28"/>
          <w:szCs w:val="28"/>
          <w:lang w:val="uk-UA"/>
        </w:rPr>
        <w:t>залишаю за собою.</w:t>
      </w:r>
    </w:p>
    <w:p w14:paraId="47F7935F" w14:textId="6F6EAC19" w:rsidR="00C550FF" w:rsidRDefault="00C550FF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</w:rPr>
      </w:pPr>
    </w:p>
    <w:p w14:paraId="03CD1B5E" w14:textId="77777777" w:rsidR="003955D3" w:rsidRDefault="003955D3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</w:rPr>
      </w:pPr>
    </w:p>
    <w:p w14:paraId="6B239DCE" w14:textId="6DACF84C" w:rsidR="00C550FF" w:rsidRPr="007C0EA7" w:rsidRDefault="00251062" w:rsidP="0025106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B1D1F"/>
          <w:sz w:val="28"/>
          <w:szCs w:val="28"/>
          <w:lang w:val="uk-UA"/>
        </w:rPr>
      </w:pPr>
      <w:r>
        <w:rPr>
          <w:b/>
          <w:bCs/>
          <w:color w:val="1B1D1F"/>
          <w:sz w:val="28"/>
          <w:szCs w:val="28"/>
          <w:lang w:val="uk-UA"/>
        </w:rPr>
        <w:t>Селищний голова</w:t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  <w:t xml:space="preserve">             </w:t>
      </w:r>
      <w:r w:rsidR="007C0EA7" w:rsidRPr="007C0EA7">
        <w:rPr>
          <w:b/>
          <w:bCs/>
          <w:color w:val="1B1D1F"/>
          <w:sz w:val="28"/>
          <w:szCs w:val="28"/>
          <w:lang w:val="uk-UA"/>
        </w:rPr>
        <w:t>Сергій ХРУСТОВСЬКИЙ</w:t>
      </w:r>
    </w:p>
    <w:bookmarkEnd w:id="1"/>
    <w:p w14:paraId="3552A0E2" w14:textId="77777777" w:rsidR="00251062" w:rsidRDefault="00251062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</w:p>
    <w:p w14:paraId="3DF2CAFA" w14:textId="77777777" w:rsidR="00251062" w:rsidRDefault="00251062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</w:p>
    <w:p w14:paraId="0EFE0FCA" w14:textId="77777777" w:rsidR="00FA1045" w:rsidRDefault="00FA1045" w:rsidP="00FA104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№195 </w:t>
      </w:r>
    </w:p>
    <w:p w14:paraId="43B077B3" w14:textId="77777777" w:rsidR="00FA1045" w:rsidRDefault="00FA1045" w:rsidP="00FA104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>від 24.08.2023</w:t>
      </w:r>
    </w:p>
    <w:p w14:paraId="15E5FB08" w14:textId="60A21160" w:rsidR="003955D3" w:rsidRPr="000824EF" w:rsidRDefault="003955D3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  <w:lang w:val="uk-UA"/>
        </w:rPr>
      </w:pPr>
      <w:bookmarkStart w:id="2" w:name="_GoBack"/>
      <w:bookmarkEnd w:id="2"/>
    </w:p>
    <w:sectPr w:rsidR="003955D3" w:rsidRPr="0008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72D4F"/>
    <w:multiLevelType w:val="hybridMultilevel"/>
    <w:tmpl w:val="72D4BFD8"/>
    <w:lvl w:ilvl="0" w:tplc="7136A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D7"/>
    <w:rsid w:val="000824EF"/>
    <w:rsid w:val="000A329D"/>
    <w:rsid w:val="0012064B"/>
    <w:rsid w:val="002438B2"/>
    <w:rsid w:val="00251062"/>
    <w:rsid w:val="003955D3"/>
    <w:rsid w:val="003B1206"/>
    <w:rsid w:val="003E4EFF"/>
    <w:rsid w:val="00446C5B"/>
    <w:rsid w:val="0048120F"/>
    <w:rsid w:val="00497772"/>
    <w:rsid w:val="004D0971"/>
    <w:rsid w:val="00561B90"/>
    <w:rsid w:val="005711C0"/>
    <w:rsid w:val="00580341"/>
    <w:rsid w:val="005D54B9"/>
    <w:rsid w:val="0064674D"/>
    <w:rsid w:val="00657096"/>
    <w:rsid w:val="00694744"/>
    <w:rsid w:val="007276CD"/>
    <w:rsid w:val="007413C7"/>
    <w:rsid w:val="007C0EA7"/>
    <w:rsid w:val="007D188B"/>
    <w:rsid w:val="008364D7"/>
    <w:rsid w:val="00844307"/>
    <w:rsid w:val="00864955"/>
    <w:rsid w:val="00874148"/>
    <w:rsid w:val="008B310B"/>
    <w:rsid w:val="008F4615"/>
    <w:rsid w:val="009406B4"/>
    <w:rsid w:val="00946230"/>
    <w:rsid w:val="00A30FF3"/>
    <w:rsid w:val="00AE4E21"/>
    <w:rsid w:val="00BA7B79"/>
    <w:rsid w:val="00C550FF"/>
    <w:rsid w:val="00C62537"/>
    <w:rsid w:val="00C85653"/>
    <w:rsid w:val="00C9591C"/>
    <w:rsid w:val="00D0580E"/>
    <w:rsid w:val="00D1757E"/>
    <w:rsid w:val="00D55828"/>
    <w:rsid w:val="00E20014"/>
    <w:rsid w:val="00E226A8"/>
    <w:rsid w:val="00E323E5"/>
    <w:rsid w:val="00F31871"/>
    <w:rsid w:val="00F93BB1"/>
    <w:rsid w:val="00F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CE78"/>
  <w15:docId w15:val="{38E8E47A-F9F4-4370-B287-45076D3C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4D7"/>
    <w:rPr>
      <w:b/>
      <w:bCs/>
    </w:rPr>
  </w:style>
  <w:style w:type="character" w:styleId="a5">
    <w:name w:val="Hyperlink"/>
    <w:basedOn w:val="a0"/>
    <w:uiPriority w:val="99"/>
    <w:semiHidden/>
    <w:unhideWhenUsed/>
    <w:rsid w:val="008364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64D7"/>
  </w:style>
  <w:style w:type="table" w:styleId="a6">
    <w:name w:val="Table Grid"/>
    <w:basedOn w:val="a1"/>
    <w:uiPriority w:val="39"/>
    <w:rsid w:val="00C5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mr.gov.ua/ru/acts/council/786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C9EE-0651-4284-AA24-F1F896FE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2022-01-20T14:26:00Z</cp:lastPrinted>
  <dcterms:created xsi:type="dcterms:W3CDTF">2023-08-28T15:22:00Z</dcterms:created>
  <dcterms:modified xsi:type="dcterms:W3CDTF">2023-08-28T15:22:00Z</dcterms:modified>
</cp:coreProperties>
</file>