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78" w:rsidRPr="00A86200" w:rsidRDefault="00361230" w:rsidP="00A86200">
      <w:pPr>
        <w:tabs>
          <w:tab w:val="left" w:pos="5595"/>
        </w:tabs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8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AA2278" w:rsidRDefault="00AA2278" w:rsidP="00A86200">
      <w:pP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A86200" w:rsidRDefault="00A86200" w:rsidP="00A86200">
      <w:pPr>
        <w:ind w:firstLine="540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A86200" w:rsidRDefault="00A86200" w:rsidP="00A86200">
      <w:pPr>
        <w:ind w:firstLine="540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252E85" w:rsidRDefault="00252E85" w:rsidP="000F7F64">
      <w:pPr>
        <w:tabs>
          <w:tab w:val="left" w:pos="5103"/>
          <w:tab w:val="left" w:pos="5670"/>
        </w:tabs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6B6BB7" w:rsidRPr="006B6BB7" w:rsidRDefault="006B6BB7" w:rsidP="000F7F64">
      <w:pPr>
        <w:tabs>
          <w:tab w:val="left" w:pos="5103"/>
          <w:tab w:val="left" w:pos="5670"/>
        </w:tabs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6B6BB7" w:rsidRDefault="006B6BB7" w:rsidP="006B6BB7">
      <w:pPr>
        <w:ind w:firstLine="540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89129A" w:rsidRDefault="0089129A" w:rsidP="006B6BB7">
      <w:pPr>
        <w:ind w:firstLine="540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89129A" w:rsidRDefault="0089129A" w:rsidP="006B6BB7">
      <w:pPr>
        <w:ind w:firstLine="540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89129A" w:rsidRDefault="0089129A" w:rsidP="006B6BB7">
      <w:pPr>
        <w:ind w:firstLine="540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89129A" w:rsidRDefault="0089129A" w:rsidP="006B6BB7">
      <w:pPr>
        <w:ind w:firstLine="540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89129A" w:rsidRPr="006B6BB7" w:rsidRDefault="0089129A" w:rsidP="006B6BB7">
      <w:pPr>
        <w:ind w:firstLine="540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6B6BB7" w:rsidRPr="006B6BB7" w:rsidRDefault="006B6BB7" w:rsidP="006B6BB7">
      <w:pPr>
        <w:ind w:firstLine="540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tbl>
      <w:tblPr>
        <w:tblW w:w="5387" w:type="dxa"/>
        <w:tblLook w:val="01E0" w:firstRow="1" w:lastRow="1" w:firstColumn="1" w:lastColumn="1" w:noHBand="0" w:noVBand="0"/>
      </w:tblPr>
      <w:tblGrid>
        <w:gridCol w:w="5387"/>
      </w:tblGrid>
      <w:tr w:rsidR="006B6BB7" w:rsidRPr="006B6BB7" w:rsidTr="0089129A">
        <w:trPr>
          <w:trHeight w:val="1016"/>
        </w:trPr>
        <w:tc>
          <w:tcPr>
            <w:tcW w:w="5387" w:type="dxa"/>
          </w:tcPr>
          <w:p w:rsidR="00F473E6" w:rsidRPr="006B6BB7" w:rsidRDefault="006B6BB7" w:rsidP="00252E85">
            <w:pPr>
              <w:tabs>
                <w:tab w:val="left" w:pos="6642"/>
              </w:tabs>
              <w:spacing w:line="256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6B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 скасування </w:t>
            </w:r>
            <w:r w:rsidR="00A862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Договору</w:t>
            </w:r>
            <w:r w:rsidR="00A86200" w:rsidRPr="006B6B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01.03.2018 р.</w:t>
            </w:r>
            <w:r w:rsidR="00A862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розміщення спеціальної конструкції</w:t>
            </w:r>
            <w:r w:rsidR="00A86200" w:rsidRPr="006B6B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</w:t>
            </w:r>
            <w:r w:rsidR="00A8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«Сервіс-Газ Одеса»</w:t>
            </w:r>
            <w:r w:rsidR="00A86200" w:rsidRPr="004A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200" w:rsidRPr="006B6B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території Авангардівської селищної ради, Одеського району, Одеської області</w:t>
            </w:r>
            <w:r w:rsidR="00A862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 демонтаж рекламних засобів</w:t>
            </w:r>
          </w:p>
        </w:tc>
      </w:tr>
    </w:tbl>
    <w:p w:rsidR="006B6BB7" w:rsidRPr="006B6BB7" w:rsidRDefault="006B6BB7" w:rsidP="006B6B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B7" w:rsidRPr="006B6BB7" w:rsidRDefault="006B6BB7" w:rsidP="00D27001">
      <w:pPr>
        <w:spacing w:line="256" w:lineRule="auto"/>
        <w:ind w:right="-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2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 КОМУНАЛЬНОГО ПІДПРИЄМСТВА «АВАНГАРДКОМУНСЕРВІС» №</w:t>
      </w:r>
      <w:r w:rsidR="0087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275 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87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2CDF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9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щодо 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скасування </w:t>
      </w:r>
      <w:r w:rsidR="00762CDF">
        <w:rPr>
          <w:rFonts w:ascii="Times New Roman" w:eastAsia="Times New Roman" w:hAnsi="Times New Roman" w:cs="Times New Roman"/>
          <w:bCs/>
          <w:sz w:val="28"/>
          <w:szCs w:val="28"/>
        </w:rPr>
        <w:t>договору</w:t>
      </w:r>
      <w:r w:rsidR="008756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762CD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537FD"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6ED">
        <w:rPr>
          <w:rFonts w:ascii="Times New Roman" w:eastAsia="Times New Roman" w:hAnsi="Times New Roman" w:cs="Times New Roman"/>
          <w:sz w:val="28"/>
          <w:szCs w:val="28"/>
          <w:lang w:eastAsia="ru-RU"/>
        </w:rPr>
        <w:t>03.2018</w:t>
      </w:r>
      <w:r w:rsidR="006537FD"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87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розміщення спеціальної конструкції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території Авангардівської селищної ради, за адресами:</w:t>
      </w:r>
    </w:p>
    <w:p w:rsidR="00D14716" w:rsidRPr="00D27001" w:rsidRDefault="00D27001" w:rsidP="00D270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           </w:t>
      </w:r>
      <w:r w:rsidRPr="00D27001">
        <w:rPr>
          <w:rFonts w:ascii="Times New Roman" w:hAnsi="Times New Roman" w:cs="Times New Roman"/>
          <w:sz w:val="28"/>
          <w:szCs w:val="28"/>
        </w:rPr>
        <w:t xml:space="preserve">- </w:t>
      </w:r>
      <w:r w:rsidR="008756ED">
        <w:rPr>
          <w:rFonts w:ascii="Times New Roman" w:hAnsi="Times New Roman" w:cs="Times New Roman"/>
          <w:sz w:val="28"/>
          <w:szCs w:val="28"/>
        </w:rPr>
        <w:t>АД Н-33 Одеса -</w:t>
      </w:r>
      <w:r w:rsidR="00D14716" w:rsidRPr="00D27001">
        <w:rPr>
          <w:rFonts w:ascii="Times New Roman" w:hAnsi="Times New Roman" w:cs="Times New Roman"/>
          <w:sz w:val="28"/>
          <w:szCs w:val="28"/>
        </w:rPr>
        <w:t xml:space="preserve"> Білг</w:t>
      </w:r>
      <w:r w:rsidR="00762CDF" w:rsidRPr="00D27001">
        <w:rPr>
          <w:rFonts w:ascii="Times New Roman" w:hAnsi="Times New Roman" w:cs="Times New Roman"/>
          <w:sz w:val="28"/>
          <w:szCs w:val="28"/>
        </w:rPr>
        <w:t>ород-Дністровський - Монаші км 8+800 пра</w:t>
      </w:r>
      <w:r w:rsidR="00D14716" w:rsidRPr="00D27001">
        <w:rPr>
          <w:rFonts w:ascii="Times New Roman" w:hAnsi="Times New Roman" w:cs="Times New Roman"/>
          <w:sz w:val="28"/>
          <w:szCs w:val="28"/>
        </w:rPr>
        <w:t>воруч</w:t>
      </w:r>
      <w:r w:rsidR="00762CDF" w:rsidRPr="00D27001">
        <w:rPr>
          <w:rFonts w:ascii="Times New Roman" w:hAnsi="Times New Roman" w:cs="Times New Roman"/>
          <w:sz w:val="28"/>
          <w:szCs w:val="28"/>
        </w:rPr>
        <w:t xml:space="preserve"> (між АЗС «</w:t>
      </w:r>
      <w:r w:rsidR="00762CDF" w:rsidRPr="00D27001">
        <w:rPr>
          <w:rFonts w:ascii="Times New Roman" w:hAnsi="Times New Roman" w:cs="Times New Roman"/>
          <w:sz w:val="28"/>
          <w:szCs w:val="28"/>
          <w:lang w:val="en-US"/>
        </w:rPr>
        <w:t>Socar</w:t>
      </w:r>
      <w:r w:rsidR="00762CDF" w:rsidRPr="00D27001">
        <w:rPr>
          <w:rFonts w:ascii="Times New Roman" w:hAnsi="Times New Roman" w:cs="Times New Roman"/>
          <w:sz w:val="28"/>
          <w:szCs w:val="28"/>
        </w:rPr>
        <w:t>» та ТОВ «Епіцентр-К)</w:t>
      </w:r>
      <w:r w:rsidR="00F81054" w:rsidRPr="00D27001">
        <w:rPr>
          <w:rFonts w:ascii="Times New Roman" w:hAnsi="Times New Roman" w:cs="Times New Roman"/>
          <w:sz w:val="28"/>
          <w:szCs w:val="28"/>
        </w:rPr>
        <w:t>;</w:t>
      </w:r>
    </w:p>
    <w:p w:rsidR="00D14716" w:rsidRPr="004A179D" w:rsidRDefault="0097239E" w:rsidP="00D2700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</w:t>
      </w:r>
      <w:r w:rsidR="00D147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  </w:t>
      </w:r>
      <w:r w:rsidR="008756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  Н-33 Одеса -</w:t>
      </w:r>
      <w:r w:rsidR="00D14716"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Білг</w:t>
      </w:r>
      <w:r w:rsidR="00391D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ород-Дністровський - Монаші км 10+3</w:t>
      </w:r>
      <w:r w:rsidR="00D14716"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00 праворуч</w:t>
      </w:r>
      <w:r w:rsidR="00391D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(с. Прилиманське навпроти </w:t>
      </w:r>
      <w:r w:rsidR="00D27001" w:rsidRPr="00D270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ресторану</w:t>
      </w:r>
      <w:r w:rsidR="00D270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91D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="00D270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BANCHETTO</w:t>
      </w:r>
      <w:r w:rsidR="00391D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</w:t>
      </w:r>
    </w:p>
    <w:p w:rsidR="00A86200" w:rsidRDefault="006B6BB7" w:rsidP="00D27001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B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керуючись 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Типовими </w:t>
      </w:r>
      <w:r w:rsidRPr="006B6B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правилами розміщення зовнішньої реклами затверджених постановою Кабінету Міністрів України від 29 грудня 2003 р. № 2067,</w:t>
      </w:r>
      <w:r w:rsidRPr="006B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України «Про рекламу»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 місцеве самоврядування в Україні»</w:t>
      </w:r>
      <w:r w:rsidRPr="006B6B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Правилами розміщення зовнішньої реклами на території Авангардівської селищної ради  затвердженими рішенням сесії № 274-VII від 29.03.2018р., Виконавчий комітет Авангардівської селищної ради </w:t>
      </w:r>
      <w:r w:rsidRPr="00A8620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вирішив:</w:t>
      </w:r>
      <w:r w:rsidRPr="006B6B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9129A" w:rsidRPr="0089129A" w:rsidRDefault="0089129A" w:rsidP="00D27001">
      <w:pPr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B6BB7" w:rsidRDefault="0097239E" w:rsidP="00D27001">
      <w:pPr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B6BB7" w:rsidRPr="006B6B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6B6BB7"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Скасувати  </w:t>
      </w:r>
      <w:r w:rsidR="00391D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 на право тимчасового користування місцем для розміщення спеціальної конструкції</w:t>
      </w:r>
      <w:r w:rsidR="00C3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01.03.2018 р.</w:t>
      </w:r>
      <w:r w:rsidR="006B6BB7"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«Сервіс-</w:t>
      </w:r>
      <w:r w:rsidR="00C324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Одеса»</w:t>
      </w:r>
      <w:r w:rsidR="00F473E6"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території </w:t>
      </w:r>
      <w:r w:rsidR="008912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 селищної ради</w:t>
      </w:r>
      <w:r w:rsidR="006B6BB7"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129A" w:rsidRPr="0089129A" w:rsidRDefault="0089129A" w:rsidP="00D27001">
      <w:pPr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6BB7" w:rsidRDefault="0097239E" w:rsidP="00D27001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B6BB7"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Зобов’язати </w:t>
      </w:r>
      <w:r w:rsidR="006B6BB7" w:rsidRPr="006B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«Сервіс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 Одеса» </w:t>
      </w:r>
      <w:r w:rsidR="006B6BB7"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демонтувати рекламні засоби. </w:t>
      </w:r>
    </w:p>
    <w:p w:rsidR="0089129A" w:rsidRPr="0089129A" w:rsidRDefault="0089129A" w:rsidP="00D27001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6BB7" w:rsidRPr="006B6BB7" w:rsidRDefault="006B6BB7" w:rsidP="00D27001">
      <w:pPr>
        <w:tabs>
          <w:tab w:val="left" w:pos="0"/>
        </w:tabs>
        <w:ind w:firstLine="360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цього рішення покласти на Виконавчий комітет Авангардівської селищної ради.</w:t>
      </w:r>
    </w:p>
    <w:p w:rsidR="000F7F64" w:rsidRDefault="000F7F64" w:rsidP="00A8620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</w:pPr>
    </w:p>
    <w:p w:rsidR="0089129A" w:rsidRPr="0089129A" w:rsidRDefault="0089129A" w:rsidP="00A86200">
      <w:pPr>
        <w:rPr>
          <w:rFonts w:ascii="Times New Roman" w:eastAsia="Times New Roman" w:hAnsi="Times New Roman" w:cs="Times New Roman"/>
          <w:b/>
          <w:noProof/>
          <w:sz w:val="16"/>
          <w:szCs w:val="16"/>
          <w:lang w:val="ru-RU" w:eastAsia="ru-RU"/>
        </w:rPr>
      </w:pPr>
    </w:p>
    <w:p w:rsidR="006B6BB7" w:rsidRPr="00A86200" w:rsidRDefault="006B6BB7" w:rsidP="00A86200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100C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Селищний голова                  </w:t>
      </w:r>
      <w:r w:rsidR="006B100C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                              </w:t>
      </w:r>
      <w:r w:rsidR="0089129A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      </w:t>
      </w:r>
      <w:bookmarkStart w:id="0" w:name="_GoBack"/>
      <w:bookmarkEnd w:id="0"/>
      <w:r w:rsidR="0089129A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  </w:t>
      </w:r>
      <w:r w:rsidRPr="006B100C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 С</w:t>
      </w:r>
      <w:r w:rsidR="006B10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ергій </w:t>
      </w:r>
      <w:r w:rsidRPr="006B100C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ХРУСТОВСЬКИЙ</w:t>
      </w:r>
    </w:p>
    <w:p w:rsidR="000F7F64" w:rsidRDefault="000F7F64" w:rsidP="006B6BB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29A" w:rsidRPr="0089129A" w:rsidRDefault="0089129A" w:rsidP="0089129A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№ 200</w:t>
      </w:r>
    </w:p>
    <w:p w:rsidR="00234FFF" w:rsidRPr="0089129A" w:rsidRDefault="0089129A" w:rsidP="0089129A">
      <w:pPr>
        <w:pStyle w:val="a7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від 24.08.</w:t>
      </w:r>
      <w:r w:rsidR="00C32431" w:rsidRPr="0089129A">
        <w:rPr>
          <w:rFonts w:ascii="Times New Roman" w:hAnsi="Times New Roman" w:cs="Times New Roman"/>
          <w:b/>
          <w:sz w:val="28"/>
          <w:szCs w:val="28"/>
          <w:lang w:eastAsia="ru-RU"/>
        </w:rPr>
        <w:t>2023</w:t>
      </w:r>
      <w:r w:rsidR="00A86200" w:rsidRPr="008912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234FFF" w:rsidRPr="0089129A" w:rsidSect="0089129A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E4" w:rsidRDefault="002927E4" w:rsidP="0002066A">
      <w:r>
        <w:separator/>
      </w:r>
    </w:p>
  </w:endnote>
  <w:endnote w:type="continuationSeparator" w:id="0">
    <w:p w:rsidR="002927E4" w:rsidRDefault="002927E4" w:rsidP="0002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E4" w:rsidRDefault="002927E4" w:rsidP="0002066A">
      <w:r>
        <w:separator/>
      </w:r>
    </w:p>
  </w:footnote>
  <w:footnote w:type="continuationSeparator" w:id="0">
    <w:p w:rsidR="002927E4" w:rsidRDefault="002927E4" w:rsidP="0002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C3E5979"/>
    <w:multiLevelType w:val="hybridMultilevel"/>
    <w:tmpl w:val="4F366006"/>
    <w:lvl w:ilvl="0" w:tplc="D45C5A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90F004B"/>
    <w:multiLevelType w:val="hybridMultilevel"/>
    <w:tmpl w:val="920E9784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43886"/>
    <w:multiLevelType w:val="hybridMultilevel"/>
    <w:tmpl w:val="F0440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8"/>
    <w:rsid w:val="00010C16"/>
    <w:rsid w:val="0002066A"/>
    <w:rsid w:val="00065FE9"/>
    <w:rsid w:val="00075EE9"/>
    <w:rsid w:val="0007674F"/>
    <w:rsid w:val="000913AA"/>
    <w:rsid w:val="000A228B"/>
    <w:rsid w:val="000A29B2"/>
    <w:rsid w:val="000A41B4"/>
    <w:rsid w:val="000A4A74"/>
    <w:rsid w:val="000F7F64"/>
    <w:rsid w:val="00130968"/>
    <w:rsid w:val="001363F7"/>
    <w:rsid w:val="00175726"/>
    <w:rsid w:val="0019568E"/>
    <w:rsid w:val="001B52BC"/>
    <w:rsid w:val="001C64E1"/>
    <w:rsid w:val="001D1DC7"/>
    <w:rsid w:val="00234FFF"/>
    <w:rsid w:val="00236FD9"/>
    <w:rsid w:val="00244AB0"/>
    <w:rsid w:val="00252E85"/>
    <w:rsid w:val="00255C72"/>
    <w:rsid w:val="00285BC7"/>
    <w:rsid w:val="002927E4"/>
    <w:rsid w:val="002C2F56"/>
    <w:rsid w:val="002D318F"/>
    <w:rsid w:val="002D62A5"/>
    <w:rsid w:val="00300FCE"/>
    <w:rsid w:val="003276D2"/>
    <w:rsid w:val="00347389"/>
    <w:rsid w:val="00361230"/>
    <w:rsid w:val="00370CF8"/>
    <w:rsid w:val="0037622D"/>
    <w:rsid w:val="00391DB3"/>
    <w:rsid w:val="00397D85"/>
    <w:rsid w:val="003A6562"/>
    <w:rsid w:val="003D1D1B"/>
    <w:rsid w:val="00410948"/>
    <w:rsid w:val="00415E7D"/>
    <w:rsid w:val="00461FE8"/>
    <w:rsid w:val="00462F49"/>
    <w:rsid w:val="004774AA"/>
    <w:rsid w:val="004A179D"/>
    <w:rsid w:val="004A4EBA"/>
    <w:rsid w:val="004D5506"/>
    <w:rsid w:val="004E5412"/>
    <w:rsid w:val="005A45ED"/>
    <w:rsid w:val="005A7821"/>
    <w:rsid w:val="005B363F"/>
    <w:rsid w:val="005C221E"/>
    <w:rsid w:val="005C7EE1"/>
    <w:rsid w:val="006011CA"/>
    <w:rsid w:val="00610300"/>
    <w:rsid w:val="0062300D"/>
    <w:rsid w:val="00625074"/>
    <w:rsid w:val="006537FD"/>
    <w:rsid w:val="00672D4D"/>
    <w:rsid w:val="006A3510"/>
    <w:rsid w:val="006B100C"/>
    <w:rsid w:val="006B305C"/>
    <w:rsid w:val="006B6BB7"/>
    <w:rsid w:val="006E7793"/>
    <w:rsid w:val="00702F61"/>
    <w:rsid w:val="00711EE7"/>
    <w:rsid w:val="00734FAB"/>
    <w:rsid w:val="00762CDF"/>
    <w:rsid w:val="007757B8"/>
    <w:rsid w:val="00775CAB"/>
    <w:rsid w:val="007A6D69"/>
    <w:rsid w:val="007C16F7"/>
    <w:rsid w:val="007D4036"/>
    <w:rsid w:val="007F37C8"/>
    <w:rsid w:val="00800E74"/>
    <w:rsid w:val="00814EBF"/>
    <w:rsid w:val="00825B2A"/>
    <w:rsid w:val="0084567A"/>
    <w:rsid w:val="008756ED"/>
    <w:rsid w:val="00876BC8"/>
    <w:rsid w:val="00890BD5"/>
    <w:rsid w:val="0089129A"/>
    <w:rsid w:val="008A4AD8"/>
    <w:rsid w:val="008A67AC"/>
    <w:rsid w:val="008A7446"/>
    <w:rsid w:val="008D1941"/>
    <w:rsid w:val="008D6987"/>
    <w:rsid w:val="00905E26"/>
    <w:rsid w:val="00923CC4"/>
    <w:rsid w:val="00960810"/>
    <w:rsid w:val="0097239E"/>
    <w:rsid w:val="009816AA"/>
    <w:rsid w:val="009C7316"/>
    <w:rsid w:val="009D38BD"/>
    <w:rsid w:val="009D4EA6"/>
    <w:rsid w:val="009E5F3C"/>
    <w:rsid w:val="009F05C4"/>
    <w:rsid w:val="00A056DF"/>
    <w:rsid w:val="00A063BD"/>
    <w:rsid w:val="00A46C63"/>
    <w:rsid w:val="00A86200"/>
    <w:rsid w:val="00A8661A"/>
    <w:rsid w:val="00A97804"/>
    <w:rsid w:val="00AA2278"/>
    <w:rsid w:val="00AF7D0D"/>
    <w:rsid w:val="00B00FA1"/>
    <w:rsid w:val="00BA5DA8"/>
    <w:rsid w:val="00BA5E4B"/>
    <w:rsid w:val="00BC0612"/>
    <w:rsid w:val="00C32431"/>
    <w:rsid w:val="00C32F8E"/>
    <w:rsid w:val="00C46686"/>
    <w:rsid w:val="00C86A4A"/>
    <w:rsid w:val="00C969CC"/>
    <w:rsid w:val="00D07238"/>
    <w:rsid w:val="00D10DA8"/>
    <w:rsid w:val="00D14716"/>
    <w:rsid w:val="00D156F7"/>
    <w:rsid w:val="00D26774"/>
    <w:rsid w:val="00D27001"/>
    <w:rsid w:val="00D55B07"/>
    <w:rsid w:val="00D578B5"/>
    <w:rsid w:val="00DA4C4F"/>
    <w:rsid w:val="00DB2DE9"/>
    <w:rsid w:val="00DD6386"/>
    <w:rsid w:val="00DE0F1B"/>
    <w:rsid w:val="00E13A05"/>
    <w:rsid w:val="00E47793"/>
    <w:rsid w:val="00E66336"/>
    <w:rsid w:val="00EA0BCA"/>
    <w:rsid w:val="00EA3AD3"/>
    <w:rsid w:val="00EB677F"/>
    <w:rsid w:val="00ED5EB2"/>
    <w:rsid w:val="00F473E6"/>
    <w:rsid w:val="00F81054"/>
    <w:rsid w:val="00FB33ED"/>
    <w:rsid w:val="00FC70F8"/>
    <w:rsid w:val="00FD7FB2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DDB81-37E6-46EA-9945-57863255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DA4C4F"/>
  </w:style>
  <w:style w:type="paragraph" w:styleId="a7">
    <w:name w:val="No Spacing"/>
    <w:basedOn w:val="a"/>
    <w:link w:val="a6"/>
    <w:uiPriority w:val="1"/>
    <w:qFormat/>
    <w:rsid w:val="00DA4C4F"/>
    <w:rPr>
      <w:rFonts w:asciiTheme="minorHAnsi" w:hAnsiTheme="minorHAnsi" w:cstheme="minorBidi"/>
    </w:rPr>
  </w:style>
  <w:style w:type="paragraph" w:customStyle="1" w:styleId="a8">
    <w:name w:val="Договор"/>
    <w:basedOn w:val="a"/>
    <w:rsid w:val="00DA4C4F"/>
    <w:pPr>
      <w:tabs>
        <w:tab w:val="left" w:pos="284"/>
      </w:tabs>
      <w:suppressAutoHyphens/>
      <w:ind w:firstLine="567"/>
      <w:jc w:val="both"/>
    </w:pPr>
    <w:rPr>
      <w:rFonts w:ascii="Verdana" w:eastAsia="Times New Roman" w:hAnsi="Verdana" w:cs="Times New Roman"/>
      <w:sz w:val="16"/>
      <w:szCs w:val="20"/>
      <w:lang w:val="ru-RU" w:eastAsia="ar-SA"/>
    </w:rPr>
  </w:style>
  <w:style w:type="paragraph" w:styleId="a9">
    <w:name w:val="header"/>
    <w:basedOn w:val="a"/>
    <w:link w:val="aa"/>
    <w:uiPriority w:val="99"/>
    <w:semiHidden/>
    <w:unhideWhenUsed/>
    <w:rsid w:val="000206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066A"/>
    <w:rPr>
      <w:rFonts w:ascii="Calibri" w:hAnsi="Calibri" w:cs="Calibri"/>
    </w:rPr>
  </w:style>
  <w:style w:type="paragraph" w:styleId="ab">
    <w:name w:val="footer"/>
    <w:basedOn w:val="a"/>
    <w:link w:val="ac"/>
    <w:uiPriority w:val="99"/>
    <w:semiHidden/>
    <w:unhideWhenUsed/>
    <w:rsid w:val="000206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066A"/>
    <w:rPr>
      <w:rFonts w:ascii="Calibri" w:hAnsi="Calibri" w:cs="Calibri"/>
    </w:rPr>
  </w:style>
  <w:style w:type="character" w:styleId="ad">
    <w:name w:val="Hyperlink"/>
    <w:rsid w:val="00923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Гостіщева Єлизавета Віталіївна</dc:creator>
  <cp:lastModifiedBy>Admin</cp:lastModifiedBy>
  <cp:revision>2</cp:revision>
  <cp:lastPrinted>2023-08-28T07:18:00Z</cp:lastPrinted>
  <dcterms:created xsi:type="dcterms:W3CDTF">2023-08-28T07:19:00Z</dcterms:created>
  <dcterms:modified xsi:type="dcterms:W3CDTF">2023-08-28T07:19:00Z</dcterms:modified>
</cp:coreProperties>
</file>