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4622" w14:textId="77777777" w:rsidR="00D927CA" w:rsidRDefault="00D92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F476E9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82ABA0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FEF0F1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6E22E4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9F295B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027B13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91C3F5" w14:textId="77777777" w:rsidR="001D7B5C" w:rsidRDefault="001D7B5C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260730D" w14:textId="77777777" w:rsidR="00D4044D" w:rsidRDefault="00D4044D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692A8DF1" w14:textId="77777777" w:rsidR="00D4044D" w:rsidRPr="001D7B5C" w:rsidRDefault="00D4044D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0945F59" w14:textId="0B0D1E7D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Про схвалення проектів рішень</w:t>
      </w:r>
    </w:p>
    <w:p w14:paraId="5CDC4B98" w14:textId="6C3F512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ради,</w:t>
      </w:r>
    </w:p>
    <w:p w14:paraId="209436B0" w14:textId="77777777" w:rsidR="00D4044D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що виносяться на розгляд </w:t>
      </w:r>
    </w:p>
    <w:p w14:paraId="1BEBC26E" w14:textId="0F9F1E35" w:rsidR="00D927CA" w:rsidRPr="00D80C32" w:rsidRDefault="00D4044D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чергового засідання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054B79BB" w14:textId="7777777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021399" w14:textId="77777777" w:rsidR="001D7B5C" w:rsidRPr="00D80C32" w:rsidRDefault="001D7B5C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42FADF" w14:textId="41F951BF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ст. ст. 51,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52 Закону України «Про місцеве самоврядування в Україні», Регламенту Виконавчого комітету Авангардівської селищної ради, розглянувши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надані </w:t>
      </w:r>
      <w:proofErr w:type="spellStart"/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Авангардівської селищної ради</w:t>
      </w:r>
      <w:r w:rsidR="00525129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Авангардівської селищної ради Одеського району Одеської області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30BC39A9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58FC315" w14:textId="77777777" w:rsidR="00396833" w:rsidRPr="00D80C32" w:rsidRDefault="00396833" w:rsidP="00D9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4A3384A" w14:textId="758ED0FF" w:rsidR="00396833" w:rsidRPr="00D80C32" w:rsidRDefault="00396833" w:rsidP="003968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proofErr w:type="spellStart"/>
      <w:r w:rsidRPr="00D80C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з питань, що в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носяться на розгляд Авангардівської селищної ради Одеського району Одеської області VIII скликання, пленарного засідання </w:t>
      </w:r>
      <w:r w:rsidR="002F7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7C6A">
        <w:rPr>
          <w:rFonts w:ascii="Times New Roman" w:hAnsi="Times New Roman" w:cs="Times New Roman"/>
          <w:sz w:val="28"/>
          <w:szCs w:val="28"/>
          <w:lang w:val="uk-UA"/>
        </w:rPr>
        <w:t>06 жовтня</w:t>
      </w:r>
      <w:r w:rsidR="004C374A">
        <w:rPr>
          <w:rFonts w:ascii="Times New Roman" w:hAnsi="Times New Roman" w:cs="Times New Roman"/>
          <w:sz w:val="28"/>
          <w:szCs w:val="28"/>
          <w:lang w:val="uk-UA"/>
        </w:rPr>
        <w:t xml:space="preserve"> 2023 р. (</w:t>
      </w:r>
      <w:r w:rsidR="00BE4418">
        <w:rPr>
          <w:rFonts w:ascii="Times New Roman" w:hAnsi="Times New Roman" w:cs="Times New Roman"/>
          <w:sz w:val="28"/>
          <w:szCs w:val="28"/>
          <w:lang w:val="uk-UA"/>
        </w:rPr>
        <w:t>додаються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14:paraId="3FFF0689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39D6E" w14:textId="3FFCE455" w:rsidR="00396833" w:rsidRPr="00D80C32" w:rsidRDefault="00396833" w:rsidP="003968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="001D7B5C"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4F0B3FEE" w14:textId="77777777" w:rsidR="00396833" w:rsidRPr="00D80C32" w:rsidRDefault="00396833" w:rsidP="00396833">
      <w:pPr>
        <w:pStyle w:val="1"/>
        <w:jc w:val="both"/>
        <w:rPr>
          <w:b w:val="0"/>
          <w:sz w:val="28"/>
          <w:szCs w:val="28"/>
          <w:lang w:val="uk-UA"/>
        </w:rPr>
      </w:pPr>
      <w:r w:rsidRPr="00D80C32">
        <w:rPr>
          <w:b w:val="0"/>
          <w:sz w:val="28"/>
          <w:szCs w:val="28"/>
          <w:lang w:val="uk-UA"/>
        </w:rPr>
        <w:t xml:space="preserve"> </w:t>
      </w:r>
    </w:p>
    <w:p w14:paraId="339C2A24" w14:textId="77777777" w:rsidR="00396833" w:rsidRPr="00D80C32" w:rsidRDefault="00396833" w:rsidP="003968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B9648" w14:textId="75F7016C" w:rsidR="00396833" w:rsidRPr="00D80C32" w:rsidRDefault="00396833" w:rsidP="00A85BE5">
      <w:pPr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</w:t>
      </w:r>
      <w:r w:rsidR="00A85BE5"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BB4734A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3ADF16" w14:textId="7C81ADA6" w:rsidR="00396833" w:rsidRPr="00D80C32" w:rsidRDefault="00D37C6A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A1538">
        <w:rPr>
          <w:rFonts w:ascii="Times New Roman" w:hAnsi="Times New Roman" w:cs="Times New Roman"/>
          <w:b/>
          <w:sz w:val="28"/>
          <w:szCs w:val="28"/>
          <w:lang w:val="uk-UA"/>
        </w:rPr>
        <w:t>211</w:t>
      </w:r>
    </w:p>
    <w:p w14:paraId="4E860C5D" w14:textId="27D539F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37C6A">
        <w:rPr>
          <w:rFonts w:ascii="Times New Roman" w:hAnsi="Times New Roman" w:cs="Times New Roman"/>
          <w:b/>
          <w:sz w:val="28"/>
          <w:szCs w:val="28"/>
          <w:lang w:val="uk-UA"/>
        </w:rPr>
        <w:t>05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37C6A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796D3BAE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52539" w14:textId="77777777" w:rsidR="00396833" w:rsidRPr="000B1F82" w:rsidRDefault="00396833" w:rsidP="000B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8F808" w14:textId="77777777" w:rsidR="00396833" w:rsidRPr="00D80C32" w:rsidRDefault="00396833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4031E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86DF0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CDAC05" w14:textId="77777777" w:rsidR="007779EC" w:rsidRDefault="007779EC" w:rsidP="00900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7178F8" w14:textId="77777777" w:rsidR="00A214E4" w:rsidRPr="000E58C8" w:rsidRDefault="00A214E4" w:rsidP="000E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59C9AC" w14:textId="77777777" w:rsidR="000B1F8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429F7D27" w14:textId="5D67A03C" w:rsidR="00396833" w:rsidRPr="00D80C3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0B1F8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30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96833" w:rsidRPr="00D80C32">
        <w:rPr>
          <w:rFonts w:ascii="Times New Roman" w:hAnsi="Times New Roman" w:cs="Times New Roman"/>
          <w:sz w:val="24"/>
          <w:szCs w:val="24"/>
          <w:lang w:val="uk-UA"/>
        </w:rPr>
        <w:t>Додаток № 1</w:t>
      </w:r>
    </w:p>
    <w:p w14:paraId="617C129F" w14:textId="1C665F95" w:rsidR="00396833" w:rsidRPr="00D80C3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D80C32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5A7833BB" w14:textId="66F1A53F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4DF7EAEA" w14:textId="22950A6C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</w:p>
    <w:p w14:paraId="0329A2D0" w14:textId="259EA527" w:rsidR="00A85BE5" w:rsidRPr="001E486A" w:rsidRDefault="00E02E98" w:rsidP="00D73757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5BE5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D37C6A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37C6A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5251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2023 р. </w:t>
      </w:r>
      <w:r w:rsidR="00D37C6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EA1538">
        <w:rPr>
          <w:rFonts w:ascii="Times New Roman" w:hAnsi="Times New Roman" w:cs="Times New Roman"/>
          <w:sz w:val="24"/>
          <w:szCs w:val="24"/>
          <w:lang w:val="uk-UA"/>
        </w:rPr>
        <w:t>211</w:t>
      </w:r>
    </w:p>
    <w:p w14:paraId="75464A49" w14:textId="77777777" w:rsidR="00751605" w:rsidRPr="001E486A" w:rsidRDefault="00751605" w:rsidP="00A21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44329927" w14:textId="77777777" w:rsidR="00D37C6A" w:rsidRPr="00863E46" w:rsidRDefault="00D37C6A" w:rsidP="00863E4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E465FE6" w14:textId="46C64E33" w:rsidR="00396833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</w:t>
      </w:r>
      <w:r w:rsidR="00AD086E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є</w:t>
      </w: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кти</w:t>
      </w:r>
      <w:proofErr w:type="spellEnd"/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рішень</w:t>
      </w:r>
    </w:p>
    <w:p w14:paraId="36EB42A8" w14:textId="77777777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 питань, що вносяться на розгляд Авангардівської селищної ради Одеського району Одеської області VIII скликання, </w:t>
      </w:r>
    </w:p>
    <w:p w14:paraId="41447892" w14:textId="42D96195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пленарного засідання </w:t>
      </w:r>
      <w:r w:rsidR="00D37C6A">
        <w:rPr>
          <w:rFonts w:ascii="Times New Roman" w:hAnsi="Times New Roman" w:cs="Times New Roman"/>
          <w:b/>
          <w:bCs/>
          <w:sz w:val="26"/>
          <w:szCs w:val="26"/>
          <w:lang w:val="uk-UA"/>
        </w:rPr>
        <w:t>06 жовтня</w:t>
      </w: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2023 р.,</w:t>
      </w:r>
    </w:p>
    <w:p w14:paraId="0A1F4CFF" w14:textId="0F59C051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схвалені Виконавчим комітетом Авангардівської селищної ради</w:t>
      </w:r>
    </w:p>
    <w:p w14:paraId="066D286E" w14:textId="77777777" w:rsidR="00396833" w:rsidRPr="001E486A" w:rsidRDefault="00396833" w:rsidP="00A21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1E486A" w:rsidRPr="0099059F" w14:paraId="7D1811E9" w14:textId="77777777" w:rsidTr="001630B1">
        <w:trPr>
          <w:trHeight w:val="600"/>
        </w:trPr>
        <w:tc>
          <w:tcPr>
            <w:tcW w:w="851" w:type="dxa"/>
          </w:tcPr>
          <w:p w14:paraId="748ACDB7" w14:textId="77777777" w:rsidR="00524AD7" w:rsidRPr="0099059F" w:rsidRDefault="00524AD7" w:rsidP="0099059F">
            <w:pPr>
              <w:pStyle w:val="a6"/>
              <w:jc w:val="center"/>
              <w:rPr>
                <w:sz w:val="28"/>
                <w:szCs w:val="28"/>
              </w:rPr>
            </w:pPr>
            <w:r w:rsidRPr="0099059F">
              <w:rPr>
                <w:sz w:val="28"/>
                <w:szCs w:val="28"/>
              </w:rPr>
              <w:t>№</w:t>
            </w:r>
          </w:p>
          <w:p w14:paraId="59DA201E" w14:textId="381AC09E" w:rsidR="00524AD7" w:rsidRPr="0099059F" w:rsidRDefault="00524AD7" w:rsidP="0099059F">
            <w:pPr>
              <w:pStyle w:val="a6"/>
              <w:jc w:val="center"/>
              <w:rPr>
                <w:sz w:val="28"/>
                <w:szCs w:val="28"/>
              </w:rPr>
            </w:pPr>
            <w:r w:rsidRPr="0099059F">
              <w:rPr>
                <w:sz w:val="28"/>
                <w:szCs w:val="28"/>
              </w:rPr>
              <w:t>з/п</w:t>
            </w:r>
          </w:p>
        </w:tc>
        <w:tc>
          <w:tcPr>
            <w:tcW w:w="9639" w:type="dxa"/>
          </w:tcPr>
          <w:p w14:paraId="355C30D5" w14:textId="77777777" w:rsidR="00524AD7" w:rsidRPr="00EA1538" w:rsidRDefault="00AD086E" w:rsidP="0099059F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EA1538">
              <w:rPr>
                <w:b/>
                <w:sz w:val="24"/>
                <w:szCs w:val="24"/>
              </w:rPr>
              <w:t>Н</w:t>
            </w:r>
            <w:r w:rsidR="00524AD7" w:rsidRPr="00EA1538">
              <w:rPr>
                <w:b/>
                <w:sz w:val="24"/>
                <w:szCs w:val="24"/>
              </w:rPr>
              <w:t>азва</w:t>
            </w:r>
            <w:r w:rsidRPr="00EA1538">
              <w:rPr>
                <w:b/>
                <w:sz w:val="24"/>
                <w:szCs w:val="24"/>
              </w:rPr>
              <w:t xml:space="preserve"> проєкту рішення</w:t>
            </w:r>
          </w:p>
          <w:p w14:paraId="200F1151" w14:textId="1522D2F4" w:rsidR="00AD086E" w:rsidRPr="0099059F" w:rsidRDefault="00AD086E" w:rsidP="0099059F">
            <w:pPr>
              <w:pStyle w:val="a6"/>
              <w:rPr>
                <w:b/>
                <w:sz w:val="28"/>
                <w:szCs w:val="28"/>
              </w:rPr>
            </w:pPr>
          </w:p>
        </w:tc>
      </w:tr>
      <w:tr w:rsidR="00497B85" w:rsidRPr="00AC4C0E" w14:paraId="24FBEE9B" w14:textId="77777777" w:rsidTr="001630B1">
        <w:trPr>
          <w:trHeight w:val="654"/>
        </w:trPr>
        <w:tc>
          <w:tcPr>
            <w:tcW w:w="851" w:type="dxa"/>
          </w:tcPr>
          <w:p w14:paraId="4809F7E3" w14:textId="77777777" w:rsidR="00497B85" w:rsidRPr="0099059F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41779E2D" w14:textId="66FC4D18" w:rsidR="00497B85" w:rsidRPr="00EA1538" w:rsidRDefault="00497B85" w:rsidP="00EA1538">
            <w:pPr>
              <w:pStyle w:val="a6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внесення змін до рішення від 22.12.2022 № 1557-VIІІ «Про затвердження Програми розвитку місцевого самоврядування в Авангардівській селищній раді на 2023 рік.</w:t>
            </w:r>
          </w:p>
        </w:tc>
      </w:tr>
      <w:tr w:rsidR="00497B85" w:rsidRPr="00AC4C0E" w14:paraId="409D911C" w14:textId="77777777" w:rsidTr="001630B1">
        <w:trPr>
          <w:trHeight w:val="620"/>
        </w:trPr>
        <w:tc>
          <w:tcPr>
            <w:tcW w:w="851" w:type="dxa"/>
          </w:tcPr>
          <w:p w14:paraId="00AC9219" w14:textId="77777777" w:rsidR="00497B85" w:rsidRPr="0099059F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776D8BEA" w14:textId="78268DDF" w:rsidR="00497B85" w:rsidRPr="00EA1538" w:rsidRDefault="00497B85" w:rsidP="00EA1538">
            <w:pPr>
              <w:pStyle w:val="a6"/>
              <w:jc w:val="both"/>
              <w:rPr>
                <w:rFonts w:eastAsia="BatangChe"/>
                <w:color w:val="FF0000"/>
                <w:sz w:val="24"/>
                <w:szCs w:val="24"/>
                <w:lang w:eastAsia="en-US"/>
              </w:rPr>
            </w:pPr>
            <w:r w:rsidRPr="00EA1538">
              <w:rPr>
                <w:sz w:val="24"/>
                <w:szCs w:val="24"/>
              </w:rPr>
              <w:t>Про внесення змін до рішення №1565–VIІІ від 22.12.2022 «Про затвердження Програми «Інвестиції в майбутнє» Авангардівської селищної ради на 2023 рік».</w:t>
            </w:r>
          </w:p>
        </w:tc>
      </w:tr>
      <w:tr w:rsidR="00497B85" w:rsidRPr="009453F3" w14:paraId="697355C6" w14:textId="77777777" w:rsidTr="001630B1">
        <w:trPr>
          <w:trHeight w:val="620"/>
        </w:trPr>
        <w:tc>
          <w:tcPr>
            <w:tcW w:w="851" w:type="dxa"/>
          </w:tcPr>
          <w:p w14:paraId="1D38D8B3" w14:textId="77777777" w:rsidR="00497B85" w:rsidRPr="0099059F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28DE0BB1" w14:textId="7A1DA363" w:rsidR="00497B85" w:rsidRPr="00EA1538" w:rsidRDefault="00497B85" w:rsidP="00EA1538">
            <w:pPr>
              <w:pStyle w:val="a6"/>
              <w:jc w:val="both"/>
              <w:rPr>
                <w:rFonts w:eastAsia="BatangChe"/>
                <w:color w:val="FF0000"/>
                <w:sz w:val="24"/>
                <w:szCs w:val="24"/>
                <w:lang w:eastAsia="en-US"/>
              </w:rPr>
            </w:pPr>
            <w:r w:rsidRPr="00EA1538">
              <w:rPr>
                <w:sz w:val="24"/>
                <w:szCs w:val="24"/>
              </w:rPr>
              <w:t>Про внесення змін до рішення №1826-VIII від 07.04.2023 року «Про затвердження Програми відновлення об'єктів соціальної сфери, критичної інфраструктури та житлових будинків вумовах правового режиму воєнного стану».</w:t>
            </w:r>
          </w:p>
        </w:tc>
      </w:tr>
      <w:tr w:rsidR="00497B85" w:rsidRPr="00D37C6A" w14:paraId="2B92CE07" w14:textId="77777777" w:rsidTr="001630B1">
        <w:trPr>
          <w:trHeight w:val="620"/>
        </w:trPr>
        <w:tc>
          <w:tcPr>
            <w:tcW w:w="851" w:type="dxa"/>
          </w:tcPr>
          <w:p w14:paraId="062B0DF6" w14:textId="77777777" w:rsidR="00497B85" w:rsidRPr="0099059F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3CC34DF7" w14:textId="5E120513" w:rsidR="00497B85" w:rsidRPr="00EA1538" w:rsidRDefault="00497B85" w:rsidP="00EA1538">
            <w:pPr>
              <w:pStyle w:val="a6"/>
              <w:jc w:val="both"/>
              <w:rPr>
                <w:rFonts w:eastAsia="BatangChe"/>
                <w:color w:val="FF0000"/>
                <w:sz w:val="24"/>
                <w:szCs w:val="24"/>
                <w:lang w:eastAsia="en-US"/>
              </w:rPr>
            </w:pPr>
            <w:r w:rsidRPr="00EA1538">
              <w:rPr>
                <w:sz w:val="24"/>
                <w:szCs w:val="24"/>
              </w:rPr>
              <w:t>Про внесення змін до рішення №1564-VIII від 22.12.2022р. «Про затвердження Програми благоустрою населених пунктів Авангардівської селищної ради на 2023 рік».</w:t>
            </w:r>
          </w:p>
        </w:tc>
      </w:tr>
      <w:tr w:rsidR="00497B85" w:rsidRPr="00AC4C0E" w14:paraId="3746DF7C" w14:textId="77777777" w:rsidTr="001630B1">
        <w:trPr>
          <w:trHeight w:val="620"/>
        </w:trPr>
        <w:tc>
          <w:tcPr>
            <w:tcW w:w="851" w:type="dxa"/>
          </w:tcPr>
          <w:p w14:paraId="68ECEB37" w14:textId="77777777" w:rsidR="00497B85" w:rsidRPr="0099059F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64088E45" w14:textId="74598A55" w:rsidR="00497B85" w:rsidRPr="00EA1538" w:rsidRDefault="00497B85" w:rsidP="00EA1538">
            <w:pPr>
              <w:pStyle w:val="a6"/>
              <w:jc w:val="both"/>
              <w:rPr>
                <w:rFonts w:eastAsia="BatangChe"/>
                <w:color w:val="FF0000"/>
                <w:sz w:val="24"/>
                <w:szCs w:val="24"/>
                <w:lang w:eastAsia="en-US"/>
              </w:rPr>
            </w:pPr>
            <w:r w:rsidRPr="00EA1538">
              <w:rPr>
                <w:sz w:val="24"/>
                <w:szCs w:val="24"/>
              </w:rPr>
              <w:t>Про внесення змін до рішення від 27.01.2023 №1648-VIII «Про затвердження «Програми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стану, у вигляді трансферт  на 2023 рік».</w:t>
            </w:r>
          </w:p>
        </w:tc>
      </w:tr>
      <w:tr w:rsidR="00497B85" w:rsidRPr="00D37C6A" w14:paraId="60AA3319" w14:textId="77777777" w:rsidTr="001630B1">
        <w:trPr>
          <w:trHeight w:val="620"/>
        </w:trPr>
        <w:tc>
          <w:tcPr>
            <w:tcW w:w="851" w:type="dxa"/>
          </w:tcPr>
          <w:p w14:paraId="40F320A4" w14:textId="77777777" w:rsidR="00497B85" w:rsidRPr="0099059F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4A37FB22" w14:textId="2A1CD651" w:rsidR="00497B85" w:rsidRPr="00EA1538" w:rsidRDefault="00497B85" w:rsidP="00EA1538">
            <w:pPr>
              <w:pStyle w:val="a6"/>
              <w:jc w:val="both"/>
              <w:rPr>
                <w:rFonts w:eastAsia="BatangChe"/>
                <w:color w:val="FF0000"/>
                <w:sz w:val="24"/>
                <w:szCs w:val="24"/>
                <w:lang w:eastAsia="en-US"/>
              </w:rPr>
            </w:pPr>
            <w:r w:rsidRPr="00EA1538">
              <w:rPr>
                <w:sz w:val="24"/>
                <w:szCs w:val="24"/>
                <w:lang w:eastAsia="uk-UA" w:bidi="uk-UA"/>
              </w:rPr>
              <w:t>Про затвердження Програми протидії злочинності та посилення громадської безпеки на території Авангардівської селищної ради на 2023 рік.</w:t>
            </w:r>
          </w:p>
        </w:tc>
      </w:tr>
      <w:tr w:rsidR="00497B85" w:rsidRPr="00D37C6A" w14:paraId="63033902" w14:textId="77777777" w:rsidTr="00863E46">
        <w:trPr>
          <w:trHeight w:val="313"/>
        </w:trPr>
        <w:tc>
          <w:tcPr>
            <w:tcW w:w="851" w:type="dxa"/>
          </w:tcPr>
          <w:p w14:paraId="5F100A04" w14:textId="77777777" w:rsidR="00497B85" w:rsidRPr="0099059F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055D2FE6" w14:textId="2F56A995" w:rsidR="00497B85" w:rsidRPr="00EA1538" w:rsidRDefault="00497B85" w:rsidP="00EA1538">
            <w:pPr>
              <w:pStyle w:val="a6"/>
              <w:jc w:val="both"/>
              <w:rPr>
                <w:rFonts w:eastAsia="BatangChe"/>
                <w:color w:val="FF0000"/>
                <w:sz w:val="24"/>
                <w:szCs w:val="24"/>
                <w:lang w:eastAsia="en-US"/>
              </w:rPr>
            </w:pPr>
            <w:r w:rsidRPr="00EA1538">
              <w:rPr>
                <w:sz w:val="24"/>
                <w:szCs w:val="24"/>
              </w:rPr>
              <w:t>Про передачу коштів у вигляді міжбюджетного трансферту  військовій частині А2153.</w:t>
            </w:r>
          </w:p>
        </w:tc>
      </w:tr>
      <w:tr w:rsidR="00497B85" w:rsidRPr="00D37C6A" w14:paraId="5B6E78A7" w14:textId="77777777" w:rsidTr="00863E46">
        <w:trPr>
          <w:trHeight w:val="247"/>
        </w:trPr>
        <w:tc>
          <w:tcPr>
            <w:tcW w:w="851" w:type="dxa"/>
          </w:tcPr>
          <w:p w14:paraId="2509B190" w14:textId="77777777" w:rsidR="00497B85" w:rsidRPr="0099059F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7FEDA8B7" w14:textId="2AB48FE6" w:rsidR="00497B85" w:rsidRPr="00EA1538" w:rsidRDefault="00497B85" w:rsidP="00EA1538">
            <w:pPr>
              <w:pStyle w:val="a6"/>
              <w:jc w:val="both"/>
              <w:rPr>
                <w:rFonts w:eastAsia="BatangChe"/>
                <w:color w:val="FF0000"/>
                <w:sz w:val="24"/>
                <w:szCs w:val="24"/>
                <w:lang w:eastAsia="en-US"/>
              </w:rPr>
            </w:pPr>
            <w:r w:rsidRPr="00EA1538">
              <w:rPr>
                <w:sz w:val="24"/>
                <w:szCs w:val="24"/>
              </w:rPr>
              <w:t>Про передачу коштів у вигляді міжбюджетного трансферту  військовій частині А4860.</w:t>
            </w:r>
          </w:p>
        </w:tc>
      </w:tr>
      <w:tr w:rsidR="00497B85" w:rsidRPr="009453F3" w14:paraId="5B6F3901" w14:textId="77777777" w:rsidTr="00863E46">
        <w:trPr>
          <w:trHeight w:val="337"/>
        </w:trPr>
        <w:tc>
          <w:tcPr>
            <w:tcW w:w="851" w:type="dxa"/>
          </w:tcPr>
          <w:p w14:paraId="7987D5C3" w14:textId="77777777" w:rsidR="00497B85" w:rsidRPr="0099059F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6B209133" w14:textId="6C012B11" w:rsidR="00497B85" w:rsidRPr="00EA1538" w:rsidRDefault="00497B85" w:rsidP="00EA1538">
            <w:pPr>
              <w:pStyle w:val="a6"/>
              <w:jc w:val="both"/>
              <w:rPr>
                <w:rFonts w:eastAsia="BatangChe"/>
                <w:color w:val="FF0000"/>
                <w:sz w:val="24"/>
                <w:szCs w:val="24"/>
                <w:lang w:eastAsia="en-US"/>
              </w:rPr>
            </w:pPr>
            <w:r w:rsidRPr="00EA1538">
              <w:rPr>
                <w:sz w:val="24"/>
                <w:szCs w:val="24"/>
              </w:rPr>
              <w:t>Про передачу коштів у вигляді міжбюджетного трансферту  військовій частині А1942.</w:t>
            </w:r>
          </w:p>
        </w:tc>
      </w:tr>
      <w:tr w:rsidR="00497B85" w:rsidRPr="009453F3" w14:paraId="79B06B07" w14:textId="77777777" w:rsidTr="001630B1">
        <w:trPr>
          <w:trHeight w:val="383"/>
        </w:trPr>
        <w:tc>
          <w:tcPr>
            <w:tcW w:w="851" w:type="dxa"/>
          </w:tcPr>
          <w:p w14:paraId="3E2CF73C" w14:textId="77777777" w:rsidR="00497B85" w:rsidRPr="0099059F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5E157EDA" w14:textId="03DE1414" w:rsidR="00497B85" w:rsidRPr="00EA1538" w:rsidRDefault="00497B85" w:rsidP="00EA1538">
            <w:pPr>
              <w:pStyle w:val="a6"/>
              <w:jc w:val="both"/>
              <w:rPr>
                <w:color w:val="FF0000"/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 xml:space="preserve">Про передачу коштів у вигляді міжбюджетного трансферту </w:t>
            </w:r>
            <w:r w:rsidRPr="00EA1538">
              <w:rPr>
                <w:bCs/>
                <w:sz w:val="24"/>
                <w:szCs w:val="24"/>
              </w:rPr>
              <w:t>Головному управлінню національної поліції в Одеській області.</w:t>
            </w:r>
          </w:p>
        </w:tc>
      </w:tr>
      <w:tr w:rsidR="00497B85" w:rsidRPr="009453F3" w14:paraId="0DB31A0E" w14:textId="77777777" w:rsidTr="004A5CBC">
        <w:trPr>
          <w:trHeight w:val="495"/>
        </w:trPr>
        <w:tc>
          <w:tcPr>
            <w:tcW w:w="851" w:type="dxa"/>
          </w:tcPr>
          <w:p w14:paraId="35F5613B" w14:textId="77777777" w:rsidR="00497B85" w:rsidRPr="0099059F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219FE223" w14:textId="39362FAA" w:rsidR="004A5CBC" w:rsidRPr="00EA1538" w:rsidRDefault="00497B85" w:rsidP="00EA1538">
            <w:pPr>
              <w:pStyle w:val="a6"/>
              <w:jc w:val="both"/>
              <w:rPr>
                <w:rFonts w:eastAsia="BatangChe"/>
                <w:color w:val="FF0000"/>
                <w:sz w:val="24"/>
                <w:szCs w:val="24"/>
                <w:lang w:eastAsia="en-US"/>
              </w:rPr>
            </w:pPr>
            <w:r w:rsidRPr="00EA1538">
              <w:rPr>
                <w:sz w:val="24"/>
                <w:szCs w:val="24"/>
              </w:rPr>
              <w:t>Про передачу коштів у вигляді міжбюджетного трансферту територіальному державному бюро розслідувань у м.Миколаїв.</w:t>
            </w:r>
          </w:p>
        </w:tc>
      </w:tr>
      <w:tr w:rsidR="004A5CBC" w:rsidRPr="009453F3" w14:paraId="1E33BAC7" w14:textId="77777777" w:rsidTr="00005183">
        <w:trPr>
          <w:trHeight w:val="870"/>
        </w:trPr>
        <w:tc>
          <w:tcPr>
            <w:tcW w:w="851" w:type="dxa"/>
          </w:tcPr>
          <w:p w14:paraId="44528DF4" w14:textId="77777777" w:rsidR="004A5CBC" w:rsidRPr="00863E46" w:rsidRDefault="004A5CBC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2E1CB40A" w14:textId="51C01632" w:rsidR="00005183" w:rsidRPr="00EA1538" w:rsidRDefault="004A5CBC" w:rsidP="00EA1538">
            <w:pPr>
              <w:pStyle w:val="a6"/>
              <w:jc w:val="both"/>
              <w:rPr>
                <w:rFonts w:eastAsia="Times New Roman"/>
                <w:sz w:val="24"/>
                <w:szCs w:val="24"/>
              </w:rPr>
            </w:pPr>
            <w:r w:rsidRPr="00EA1538">
              <w:rPr>
                <w:rFonts w:eastAsia="Times New Roman"/>
                <w:sz w:val="24"/>
                <w:szCs w:val="24"/>
              </w:rPr>
              <w:t>Про затвердження розпорядження селищного голови, про передачу майна з балансу Авангардівської селищної ради на баланс Одеського районного територіального центру комплектування та соціальної підтримки Одеської області.</w:t>
            </w:r>
          </w:p>
        </w:tc>
      </w:tr>
      <w:tr w:rsidR="00005183" w:rsidRPr="00AC4C0E" w14:paraId="1474524F" w14:textId="77777777" w:rsidTr="00005183">
        <w:trPr>
          <w:trHeight w:val="315"/>
        </w:trPr>
        <w:tc>
          <w:tcPr>
            <w:tcW w:w="851" w:type="dxa"/>
          </w:tcPr>
          <w:p w14:paraId="0D3F218B" w14:textId="77777777" w:rsidR="00005183" w:rsidRPr="00863E46" w:rsidRDefault="00005183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49F699BA" w14:textId="6F62C264" w:rsidR="00005183" w:rsidRPr="00EA1538" w:rsidRDefault="00005183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rFonts w:eastAsia="Times New Roman"/>
                <w:sz w:val="24"/>
                <w:szCs w:val="24"/>
              </w:rPr>
              <w:t>Про затвердження актів прийняття-передачі матеріальних цінностей з балансу Авангардівської селищної ради на баланс військових частин та інших підрозділів, які залучаються для здійснення заходів воєнного стану, виданих в міжсесійний період</w:t>
            </w:r>
            <w:r w:rsidRPr="00EA1538">
              <w:rPr>
                <w:sz w:val="24"/>
                <w:szCs w:val="24"/>
              </w:rPr>
              <w:t>.</w:t>
            </w:r>
            <w:r w:rsidRPr="00EA153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005183" w:rsidRPr="009453F3" w14:paraId="4872D6AE" w14:textId="77777777" w:rsidTr="00005183">
        <w:trPr>
          <w:trHeight w:val="843"/>
        </w:trPr>
        <w:tc>
          <w:tcPr>
            <w:tcW w:w="851" w:type="dxa"/>
          </w:tcPr>
          <w:p w14:paraId="3B70D55C" w14:textId="77777777" w:rsidR="00005183" w:rsidRPr="00863E46" w:rsidRDefault="00005183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72B5EDDB" w14:textId="3AC8618D" w:rsidR="00005183" w:rsidRPr="00EA1538" w:rsidRDefault="00005183" w:rsidP="00EA1538">
            <w:pPr>
              <w:pStyle w:val="a6"/>
              <w:jc w:val="both"/>
              <w:rPr>
                <w:rFonts w:eastAsia="Times New Roman"/>
                <w:sz w:val="24"/>
                <w:szCs w:val="24"/>
              </w:rPr>
            </w:pPr>
            <w:r w:rsidRPr="00EA1538">
              <w:rPr>
                <w:rFonts w:eastAsia="Times New Roman"/>
                <w:sz w:val="24"/>
                <w:szCs w:val="24"/>
              </w:rPr>
              <w:t>Про затвердження переліку договорів закупівель товарів, робіт і послуг, що необхідно здійснити для забезпечення потреб територіальної оборони, ЗСУ та інших структурних підрозділів оборони.</w:t>
            </w:r>
          </w:p>
        </w:tc>
      </w:tr>
      <w:tr w:rsidR="00497B85" w:rsidRPr="00800A6C" w14:paraId="346E6F89" w14:textId="77777777" w:rsidTr="001630B1">
        <w:trPr>
          <w:trHeight w:val="620"/>
        </w:trPr>
        <w:tc>
          <w:tcPr>
            <w:tcW w:w="851" w:type="dxa"/>
          </w:tcPr>
          <w:p w14:paraId="596823B9" w14:textId="77777777" w:rsidR="00497B85" w:rsidRPr="00800A6C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0B2F6626" w14:textId="301F950A" w:rsidR="00497B85" w:rsidRPr="00EA1538" w:rsidRDefault="00497B85" w:rsidP="00EA1538">
            <w:pPr>
              <w:pStyle w:val="a6"/>
              <w:jc w:val="both"/>
              <w:rPr>
                <w:rFonts w:eastAsia="BatangChe"/>
                <w:color w:val="FF0000"/>
                <w:sz w:val="24"/>
                <w:szCs w:val="24"/>
                <w:lang w:eastAsia="en-US"/>
              </w:rPr>
            </w:pPr>
            <w:r w:rsidRPr="00EA1538">
              <w:rPr>
                <w:sz w:val="24"/>
                <w:szCs w:val="24"/>
              </w:rPr>
              <w:t>Про внесення змін до фінансового плану комунального некомерційного підприємства «Авангардівська амбулаторія загальної практики – сімейної медицини» Авангардівської селищної ради  на 2023 рік.</w:t>
            </w:r>
          </w:p>
        </w:tc>
      </w:tr>
      <w:tr w:rsidR="00497B85" w:rsidRPr="00AC4C0E" w14:paraId="03423D16" w14:textId="77777777" w:rsidTr="001630B1">
        <w:trPr>
          <w:trHeight w:val="620"/>
        </w:trPr>
        <w:tc>
          <w:tcPr>
            <w:tcW w:w="851" w:type="dxa"/>
          </w:tcPr>
          <w:p w14:paraId="65D611DE" w14:textId="77777777" w:rsidR="00497B85" w:rsidRPr="00800A6C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6078542D" w14:textId="6991D66E" w:rsidR="00497B85" w:rsidRPr="00EA1538" w:rsidRDefault="00497B85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внесення змін до Програми розвитку Центру культурних послуг Авангардівської селищної ради на 2023 рік</w:t>
            </w:r>
            <w:r w:rsidR="00265283" w:rsidRPr="00EA1538">
              <w:rPr>
                <w:sz w:val="24"/>
                <w:szCs w:val="24"/>
              </w:rPr>
              <w:t>, затвердженої рішенням Авангардівської селищної ради №2013-VIII  від 23.06.2023р.</w:t>
            </w:r>
          </w:p>
        </w:tc>
      </w:tr>
      <w:tr w:rsidR="00497B85" w:rsidRPr="00AC4C0E" w14:paraId="036282C7" w14:textId="77777777" w:rsidTr="001630B1">
        <w:trPr>
          <w:trHeight w:val="620"/>
        </w:trPr>
        <w:tc>
          <w:tcPr>
            <w:tcW w:w="851" w:type="dxa"/>
          </w:tcPr>
          <w:p w14:paraId="0C887D0E" w14:textId="77777777" w:rsidR="00497B85" w:rsidRPr="00800A6C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6B324A8A" w14:textId="5369DBDF" w:rsidR="00497B85" w:rsidRPr="00EA1538" w:rsidRDefault="00497B85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внесення змін до комплексної Програми розвитку освіти Авангардівської селищної територіальної громади на 2023 рік, затвердженої рішенням Авангардівської селищної ради від 22.12.2022р. №1573-VIII.</w:t>
            </w:r>
          </w:p>
        </w:tc>
      </w:tr>
      <w:tr w:rsidR="00497B85" w:rsidRPr="00800A6C" w14:paraId="0B8FF13B" w14:textId="77777777" w:rsidTr="001630B1">
        <w:trPr>
          <w:trHeight w:val="620"/>
        </w:trPr>
        <w:tc>
          <w:tcPr>
            <w:tcW w:w="851" w:type="dxa"/>
          </w:tcPr>
          <w:p w14:paraId="6E575C82" w14:textId="77777777" w:rsidR="00497B85" w:rsidRPr="00800A6C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2884D945" w14:textId="1F24E5B0" w:rsidR="00497B85" w:rsidRPr="00EA1538" w:rsidRDefault="00497B85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внесення змін до рішення від 22.12.2022 року №1571-VIII «Про затвердження Програми фінансової підтримки КП «Хлібодарське виробниче управління житлово-комунального господарства на 2023 рік».</w:t>
            </w:r>
          </w:p>
        </w:tc>
      </w:tr>
      <w:tr w:rsidR="00497B85" w:rsidRPr="00D37C6A" w14:paraId="3377AA9C" w14:textId="77777777" w:rsidTr="001630B1">
        <w:trPr>
          <w:trHeight w:val="620"/>
        </w:trPr>
        <w:tc>
          <w:tcPr>
            <w:tcW w:w="851" w:type="dxa"/>
          </w:tcPr>
          <w:p w14:paraId="448C212B" w14:textId="77777777" w:rsidR="00497B85" w:rsidRPr="00800A6C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4EE14743" w14:textId="658C4516" w:rsidR="00497B85" w:rsidRPr="00EA1538" w:rsidRDefault="00497B85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внесення змін до рішення 22.12.2022 р №1070 -VIII «Про затвердження Програми розвитку та фінансової підтримки Житлово-комунального підприємства «Драгнава» на 2023 рік.</w:t>
            </w:r>
          </w:p>
        </w:tc>
      </w:tr>
      <w:tr w:rsidR="00497B85" w:rsidRPr="00D37C6A" w14:paraId="36054994" w14:textId="77777777" w:rsidTr="001630B1">
        <w:trPr>
          <w:trHeight w:val="620"/>
        </w:trPr>
        <w:tc>
          <w:tcPr>
            <w:tcW w:w="851" w:type="dxa"/>
          </w:tcPr>
          <w:p w14:paraId="26AA6A1C" w14:textId="77777777" w:rsidR="00497B85" w:rsidRPr="00800A6C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72B572E2" w14:textId="3A8C788C" w:rsidR="00497B85" w:rsidRPr="00EA1538" w:rsidRDefault="00497B85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внесення змін до рішення № 1576-VIII  від 22.12.2022  «Про затвердження Програми розвитку Комунального підприємства «Авангардкомунсервіс» Авангардівської селищної ради на 2023 рік».</w:t>
            </w:r>
          </w:p>
        </w:tc>
      </w:tr>
      <w:tr w:rsidR="00497B85" w:rsidRPr="00D37C6A" w14:paraId="032A7E93" w14:textId="77777777" w:rsidTr="00AC4C0E">
        <w:trPr>
          <w:trHeight w:val="720"/>
        </w:trPr>
        <w:tc>
          <w:tcPr>
            <w:tcW w:w="851" w:type="dxa"/>
          </w:tcPr>
          <w:p w14:paraId="7D1FE891" w14:textId="77777777" w:rsidR="00497B85" w:rsidRPr="00800A6C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4C2A05BA" w14:textId="34659772" w:rsidR="00AC4C0E" w:rsidRPr="00EA1538" w:rsidRDefault="00497B85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внесення змін до статутного капіталу Комунального підприємства «Хлібодарське виробниче управління житлово-комунального господарства» Авангардівської селищної ради та затвердження Статуту у новій редакції.</w:t>
            </w:r>
          </w:p>
        </w:tc>
      </w:tr>
      <w:tr w:rsidR="00AC4C0E" w:rsidRPr="00D37C6A" w14:paraId="4183E45B" w14:textId="77777777" w:rsidTr="001630B1">
        <w:trPr>
          <w:trHeight w:val="375"/>
        </w:trPr>
        <w:tc>
          <w:tcPr>
            <w:tcW w:w="851" w:type="dxa"/>
          </w:tcPr>
          <w:p w14:paraId="302DCEF9" w14:textId="77777777" w:rsidR="00AC4C0E" w:rsidRPr="00800A6C" w:rsidRDefault="00AC4C0E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6869E505" w14:textId="0E593B2A" w:rsidR="00AC4C0E" w:rsidRPr="00AC4C0E" w:rsidRDefault="00AC4C0E" w:rsidP="00EA1538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внесення змін до Статуту Комунального підприємства «</w:t>
            </w:r>
            <w:proofErr w:type="spellStart"/>
            <w:r>
              <w:rPr>
                <w:sz w:val="24"/>
                <w:szCs w:val="24"/>
                <w:lang w:val="uk-UA"/>
              </w:rPr>
              <w:t>Авангардкомунсервіс</w:t>
            </w:r>
            <w:proofErr w:type="spellEnd"/>
            <w:r>
              <w:rPr>
                <w:sz w:val="24"/>
                <w:szCs w:val="24"/>
                <w:lang w:val="uk-UA"/>
              </w:rPr>
              <w:t>».</w:t>
            </w:r>
          </w:p>
        </w:tc>
      </w:tr>
      <w:tr w:rsidR="00497B85" w:rsidRPr="00D37C6A" w14:paraId="5517C54C" w14:textId="77777777" w:rsidTr="001630B1">
        <w:trPr>
          <w:trHeight w:val="620"/>
        </w:trPr>
        <w:tc>
          <w:tcPr>
            <w:tcW w:w="851" w:type="dxa"/>
          </w:tcPr>
          <w:p w14:paraId="19958E9F" w14:textId="77777777" w:rsidR="00497B85" w:rsidRPr="00800A6C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98D197E" w14:textId="606A337E" w:rsidR="00497B85" w:rsidRPr="00EA1538" w:rsidRDefault="00497B85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внесення змін до рішення № 1558-VIІІ від 22.12.2022 «Про затвердження Програми забезпечення захисту прав дітей в Авангардівській територіальній громаді на 2023 рік.</w:t>
            </w:r>
          </w:p>
        </w:tc>
      </w:tr>
      <w:tr w:rsidR="00497B85" w:rsidRPr="00AC4C0E" w14:paraId="31D2107F" w14:textId="77777777" w:rsidTr="001630B1">
        <w:trPr>
          <w:trHeight w:val="620"/>
        </w:trPr>
        <w:tc>
          <w:tcPr>
            <w:tcW w:w="851" w:type="dxa"/>
          </w:tcPr>
          <w:p w14:paraId="3825AAA2" w14:textId="77777777" w:rsidR="00497B85" w:rsidRPr="00800A6C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80FD103" w14:textId="6546618E" w:rsidR="00497B85" w:rsidRPr="00EA1538" w:rsidRDefault="00497B85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затвердження Програми навчання, підготовки та підвищення кваліфікації посадових осіб місцевого самоврядування, керівних працівників підприємств, установ і організацій Авангардівської селищної територіальної громади, на 2023 рік.</w:t>
            </w:r>
          </w:p>
        </w:tc>
      </w:tr>
      <w:tr w:rsidR="00497B85" w:rsidRPr="00800A6C" w14:paraId="4863D714" w14:textId="77777777" w:rsidTr="0080723C">
        <w:trPr>
          <w:trHeight w:val="885"/>
        </w:trPr>
        <w:tc>
          <w:tcPr>
            <w:tcW w:w="851" w:type="dxa"/>
          </w:tcPr>
          <w:p w14:paraId="53DB0D1E" w14:textId="77777777" w:rsidR="00497B85" w:rsidRPr="00800A6C" w:rsidRDefault="00497B85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59320F3" w14:textId="345783A2" w:rsidR="0080723C" w:rsidRPr="00EA1538" w:rsidRDefault="00497B85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затвердження тарифів на платні медичні послуги КНП «Авангардівська АЗПСМ, які не входять до програми медичних гарантій та не оплачуються Національною службою здоров’я України».</w:t>
            </w:r>
          </w:p>
        </w:tc>
      </w:tr>
      <w:tr w:rsidR="0080723C" w:rsidRPr="00800A6C" w14:paraId="3B66E6AF" w14:textId="77777777" w:rsidTr="001630B1">
        <w:trPr>
          <w:trHeight w:val="376"/>
        </w:trPr>
        <w:tc>
          <w:tcPr>
            <w:tcW w:w="851" w:type="dxa"/>
          </w:tcPr>
          <w:p w14:paraId="7D0C043B" w14:textId="77777777" w:rsidR="0080723C" w:rsidRPr="00800A6C" w:rsidRDefault="0080723C" w:rsidP="00497B85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510B591F" w14:textId="6CF0460A" w:rsidR="0080723C" w:rsidRPr="00EA1538" w:rsidRDefault="0080723C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затвердження Методики розрахунку орендної плати за майно комунальної власності Авангардівської селищної  територіальної громади.</w:t>
            </w:r>
          </w:p>
        </w:tc>
      </w:tr>
      <w:tr w:rsidR="00EA1538" w:rsidRPr="00AC4C0E" w14:paraId="5A2C38E5" w14:textId="77777777" w:rsidTr="000D6074">
        <w:trPr>
          <w:trHeight w:val="291"/>
        </w:trPr>
        <w:tc>
          <w:tcPr>
            <w:tcW w:w="851" w:type="dxa"/>
          </w:tcPr>
          <w:p w14:paraId="4E86A5EE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E98777A" w14:textId="0597AF36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внесення змін до структури і чисельності та штатного розпису Закладу загальної середньої освіти «Хлібодарський ліцей» Авангардівської селищної  ради на 2023 рік.</w:t>
            </w:r>
          </w:p>
        </w:tc>
      </w:tr>
      <w:tr w:rsidR="00EA1538" w:rsidRPr="00EA1538" w14:paraId="69C13035" w14:textId="77777777" w:rsidTr="000D6074">
        <w:trPr>
          <w:trHeight w:val="675"/>
        </w:trPr>
        <w:tc>
          <w:tcPr>
            <w:tcW w:w="851" w:type="dxa"/>
          </w:tcPr>
          <w:p w14:paraId="71FE4647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42DB14FE" w14:textId="272966C9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затвердження змін до структури та чисельності та штатного розпису Закладу загальної середньої освіти «Новодолинський ліцей» Авангардівської селищної  ради на 2023 рік.</w:t>
            </w:r>
          </w:p>
        </w:tc>
      </w:tr>
      <w:tr w:rsidR="00EA1538" w:rsidRPr="000D6074" w14:paraId="3288A5EB" w14:textId="77777777" w:rsidTr="000D6074">
        <w:trPr>
          <w:trHeight w:val="407"/>
        </w:trPr>
        <w:tc>
          <w:tcPr>
            <w:tcW w:w="851" w:type="dxa"/>
          </w:tcPr>
          <w:p w14:paraId="68F0E7EA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7CFDE009" w14:textId="7A590163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затвердження змін до структури та чисельності та штатного розпису Закладу загальної середньої освіти «Прилиманський ліцей»  Авангардівської селищної  ради на 2023 рік.</w:t>
            </w:r>
          </w:p>
        </w:tc>
      </w:tr>
      <w:tr w:rsidR="00EA1538" w:rsidRPr="00D37C6A" w14:paraId="11045721" w14:textId="77777777" w:rsidTr="001630B1">
        <w:trPr>
          <w:trHeight w:val="620"/>
        </w:trPr>
        <w:tc>
          <w:tcPr>
            <w:tcW w:w="851" w:type="dxa"/>
          </w:tcPr>
          <w:p w14:paraId="2825EF6B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525E9198" w14:textId="43972109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внесення змін до рішення №1556-VIII від 22.12.2022 «Про бюджет Авангардівської селищної територіальної громади  на 2023  рік».</w:t>
            </w:r>
          </w:p>
        </w:tc>
      </w:tr>
      <w:tr w:rsidR="00EA1538" w:rsidRPr="00AC4C0E" w14:paraId="39BFB05A" w14:textId="77777777" w:rsidTr="001630B1">
        <w:trPr>
          <w:trHeight w:val="620"/>
        </w:trPr>
        <w:tc>
          <w:tcPr>
            <w:tcW w:w="851" w:type="dxa"/>
          </w:tcPr>
          <w:p w14:paraId="21AD6294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3AB9D56" w14:textId="17DB29AB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внесення змін до рішення Авангардівської селищної ради №1619-VIII від 22.12.2022р. «Про затвердження списку працівників комунального підприємства «Хлібодарське виробниче управління житлово-комунального господарства» Авангардівської селищної ради на отримання щомісячної грошової допомоги у 2023 році».</w:t>
            </w:r>
          </w:p>
        </w:tc>
      </w:tr>
      <w:tr w:rsidR="00EA1538" w:rsidRPr="00AC4C0E" w14:paraId="3BD0D45B" w14:textId="77777777" w:rsidTr="001630B1">
        <w:trPr>
          <w:trHeight w:val="620"/>
        </w:trPr>
        <w:tc>
          <w:tcPr>
            <w:tcW w:w="851" w:type="dxa"/>
          </w:tcPr>
          <w:p w14:paraId="6912CE3A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17E7811" w14:textId="329F93E3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 xml:space="preserve">Про надання матеріальної допомоги мешканцям Авангардівської селищної територіальної громади. </w:t>
            </w:r>
          </w:p>
        </w:tc>
      </w:tr>
      <w:tr w:rsidR="00EA1538" w:rsidRPr="00AC4C0E" w14:paraId="2500BEBB" w14:textId="77777777" w:rsidTr="001630B1">
        <w:trPr>
          <w:trHeight w:val="620"/>
        </w:trPr>
        <w:tc>
          <w:tcPr>
            <w:tcW w:w="851" w:type="dxa"/>
          </w:tcPr>
          <w:p w14:paraId="2B4320F1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49538ACD" w14:textId="2EF93AE4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 xml:space="preserve">Про внесення змін до списку осіб з інвалідністю 1 групи, осіб з інвалідністю з дитинства І групи та дітей з інвалідністю на отримання щомісячної грошової допомоги у 2023 році. </w:t>
            </w:r>
          </w:p>
        </w:tc>
      </w:tr>
      <w:tr w:rsidR="00EA1538" w:rsidRPr="00AC4C0E" w14:paraId="4B06ADDF" w14:textId="77777777" w:rsidTr="001630B1">
        <w:trPr>
          <w:trHeight w:val="620"/>
        </w:trPr>
        <w:tc>
          <w:tcPr>
            <w:tcW w:w="851" w:type="dxa"/>
          </w:tcPr>
          <w:p w14:paraId="619E0D55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077267D9" w14:textId="2A5504FC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забезпечення безоплатним харчування дітей пільгового контингенту, що виховуються у Авангардівському закладі дошкільної освіти «Берізка» Авангардівської селищної ради.</w:t>
            </w:r>
          </w:p>
        </w:tc>
      </w:tr>
      <w:tr w:rsidR="00EA1538" w:rsidRPr="00AC4C0E" w14:paraId="217402F4" w14:textId="77777777" w:rsidTr="00EA1538">
        <w:trPr>
          <w:trHeight w:val="623"/>
        </w:trPr>
        <w:tc>
          <w:tcPr>
            <w:tcW w:w="851" w:type="dxa"/>
          </w:tcPr>
          <w:p w14:paraId="1C0950BC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2C6B0A39" w14:textId="44FDF079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забезпечення безоплатним харчування дітей пільгового контингенту, що виховуються у закладі дошкільної освіти «Мадагаскар» Авангардівської селищної ради.</w:t>
            </w:r>
          </w:p>
        </w:tc>
      </w:tr>
      <w:tr w:rsidR="00EA1538" w:rsidRPr="00AC4C0E" w14:paraId="17DA20A3" w14:textId="77777777" w:rsidTr="00EA1538">
        <w:trPr>
          <w:trHeight w:val="701"/>
        </w:trPr>
        <w:tc>
          <w:tcPr>
            <w:tcW w:w="851" w:type="dxa"/>
          </w:tcPr>
          <w:p w14:paraId="510C3651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5C8C926C" w14:textId="755088B1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забезпечення безоплатним харчування дітей пільгового контингенту, що виховуються у Хлібодарському закладі дошкільної освіти «Берізка» Авангардівської селищної ради</w:t>
            </w:r>
          </w:p>
        </w:tc>
      </w:tr>
      <w:tr w:rsidR="00EA1538" w:rsidRPr="00AC4C0E" w14:paraId="3B4882CB" w14:textId="77777777" w:rsidTr="00EA1538">
        <w:trPr>
          <w:trHeight w:val="515"/>
        </w:trPr>
        <w:tc>
          <w:tcPr>
            <w:tcW w:w="851" w:type="dxa"/>
          </w:tcPr>
          <w:p w14:paraId="0DFE298E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6A8CEC0C" w14:textId="2D98E0CB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забезпечення безоплатним харчування дітей пільгового контингенту, що навчаються у закладі загальної середньої освіти «Авангардівська гімназія» Авангардівської селищної ради</w:t>
            </w:r>
          </w:p>
        </w:tc>
      </w:tr>
      <w:tr w:rsidR="00EA1538" w:rsidRPr="00AC4C0E" w14:paraId="561006F4" w14:textId="77777777" w:rsidTr="00EA1538">
        <w:trPr>
          <w:trHeight w:val="598"/>
        </w:trPr>
        <w:tc>
          <w:tcPr>
            <w:tcW w:w="851" w:type="dxa"/>
          </w:tcPr>
          <w:p w14:paraId="3BCA2B4C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55EBE72A" w14:textId="5CF49433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забезпечення безоплатним харчування дітей пільгового контингенту, що навчаються у закладі загальної середньої освіти «Прилиманський ліцей» Авангардівської селищної ради</w:t>
            </w:r>
          </w:p>
        </w:tc>
      </w:tr>
      <w:tr w:rsidR="00EA1538" w:rsidRPr="00AC4C0E" w14:paraId="7E093C69" w14:textId="77777777" w:rsidTr="00EA1538">
        <w:trPr>
          <w:trHeight w:val="570"/>
        </w:trPr>
        <w:tc>
          <w:tcPr>
            <w:tcW w:w="851" w:type="dxa"/>
          </w:tcPr>
          <w:p w14:paraId="47CB68DF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61831D55" w14:textId="3265BD3C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забезпечення безоплатним харчування дітей пільгового контингенту, що навчаються у закладі загальної середньої освіти «Хлібодарський ліцей» Авангардівської селищної ради.</w:t>
            </w:r>
          </w:p>
        </w:tc>
      </w:tr>
      <w:tr w:rsidR="00EA1538" w:rsidRPr="00AC4C0E" w14:paraId="1F248EEA" w14:textId="77777777" w:rsidTr="00EA1538">
        <w:trPr>
          <w:trHeight w:val="657"/>
        </w:trPr>
        <w:tc>
          <w:tcPr>
            <w:tcW w:w="851" w:type="dxa"/>
          </w:tcPr>
          <w:p w14:paraId="4B7D3BF6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E7239EA" w14:textId="041980B7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забезпечення безоплатним харчування дітей пільгового контингенту, що навчаються у закладі загальної середньої освіти «Новодолинський ліцей» Авангардівської селищної ради.</w:t>
            </w:r>
            <w:bookmarkStart w:id="0" w:name="_GoBack"/>
            <w:bookmarkEnd w:id="0"/>
          </w:p>
        </w:tc>
      </w:tr>
      <w:tr w:rsidR="00EA1538" w:rsidRPr="00AC4C0E" w14:paraId="7B516A62" w14:textId="77777777" w:rsidTr="00EA1538">
        <w:trPr>
          <w:trHeight w:val="898"/>
        </w:trPr>
        <w:tc>
          <w:tcPr>
            <w:tcW w:w="851" w:type="dxa"/>
          </w:tcPr>
          <w:p w14:paraId="4C5D12F7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29AD603A" w14:textId="616B9EC1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  затвердження  Акту  приймання - передачі  майна   від  Громадської  організації  «Громадський  рух «Віра, Надія, Любов» на баланс Відділу  соціального  захисту населення  Авангардівської   селищної  ради.</w:t>
            </w:r>
          </w:p>
        </w:tc>
      </w:tr>
      <w:tr w:rsidR="00EA1538" w:rsidRPr="00EA1538" w14:paraId="1A814A74" w14:textId="77777777" w:rsidTr="00EA1538">
        <w:trPr>
          <w:trHeight w:val="614"/>
        </w:trPr>
        <w:tc>
          <w:tcPr>
            <w:tcW w:w="851" w:type="dxa"/>
          </w:tcPr>
          <w:p w14:paraId="17ABBD54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328B0666" w14:textId="78B64DBE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передачу нерухомого майна з балансу Авангардівської   селищної  ради на баланс Відділу  соціального  захисту населення  Авангардівської   селищної  ради.</w:t>
            </w:r>
          </w:p>
        </w:tc>
      </w:tr>
      <w:tr w:rsidR="00EA1538" w:rsidRPr="00AC4C0E" w14:paraId="64D6B2FE" w14:textId="77777777" w:rsidTr="004B4D67">
        <w:trPr>
          <w:trHeight w:val="585"/>
        </w:trPr>
        <w:tc>
          <w:tcPr>
            <w:tcW w:w="851" w:type="dxa"/>
          </w:tcPr>
          <w:p w14:paraId="79A3B2AC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80A7928" w14:textId="04D166FE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 xml:space="preserve">Про передачу майна з балансу Авангардівської   селищної  ради на баланс ЗЗСО «Хлібодарський ліцей» Авангардівської   селищної  ради. </w:t>
            </w:r>
          </w:p>
        </w:tc>
      </w:tr>
      <w:tr w:rsidR="00EA1538" w:rsidRPr="00EA1538" w14:paraId="69801A39" w14:textId="77777777" w:rsidTr="00863E46">
        <w:trPr>
          <w:trHeight w:val="780"/>
        </w:trPr>
        <w:tc>
          <w:tcPr>
            <w:tcW w:w="851" w:type="dxa"/>
          </w:tcPr>
          <w:p w14:paraId="04A5F2D9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6D622707" w14:textId="7068C037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 затвердження  Акту приймання-передачі основних засобів з балансу КУ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на баланс ЗЗСО «Новодолинський ліцей» Авангардівської   селищної  ради.</w:t>
            </w:r>
          </w:p>
        </w:tc>
      </w:tr>
      <w:tr w:rsidR="00EA1538" w:rsidRPr="000D6074" w14:paraId="33CB3362" w14:textId="77777777" w:rsidTr="00863E46">
        <w:trPr>
          <w:trHeight w:val="765"/>
        </w:trPr>
        <w:tc>
          <w:tcPr>
            <w:tcW w:w="851" w:type="dxa"/>
          </w:tcPr>
          <w:p w14:paraId="023B7BDC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3F0B6915" w14:textId="6AADBEE2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затвердження Акту приймання-передачі основних засобів з балансу КУ «Одеський обласний центр фінансово-статистичного моніторингу, матеріально-технічного та навчально-методичного забезпечення закладів і установ освіти»  на  баланс  Відділу  освіти, культури, молоді та спорту Авангардівської   селищної  ради.</w:t>
            </w:r>
          </w:p>
        </w:tc>
      </w:tr>
      <w:tr w:rsidR="00EA1538" w:rsidRPr="00AC4C0E" w14:paraId="000322BD" w14:textId="77777777" w:rsidTr="00863E46">
        <w:trPr>
          <w:trHeight w:val="649"/>
        </w:trPr>
        <w:tc>
          <w:tcPr>
            <w:tcW w:w="851" w:type="dxa"/>
          </w:tcPr>
          <w:p w14:paraId="6275162C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40E082B5" w14:textId="42956877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передачу майна з балансу Відділу  освіти, культури, молоді та спорту Авангардівської   селищної  ради на баланс  КНП «Авангардівська амбулаторія загальної практики – сімейної медицини» Авангардівської   селищної  ради.</w:t>
            </w:r>
          </w:p>
        </w:tc>
      </w:tr>
      <w:tr w:rsidR="00EA1538" w:rsidRPr="00EA1538" w14:paraId="052F6B2B" w14:textId="77777777" w:rsidTr="00EA1538">
        <w:trPr>
          <w:trHeight w:val="643"/>
        </w:trPr>
        <w:tc>
          <w:tcPr>
            <w:tcW w:w="851" w:type="dxa"/>
          </w:tcPr>
          <w:p w14:paraId="0F1C5DF5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4E4D43D0" w14:textId="78D5623C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передачу майна з балансу ЗЗСО «Новодолинський ліцей» на баланс Барабойського психоневрологічного будинку-інтернату.</w:t>
            </w:r>
          </w:p>
        </w:tc>
      </w:tr>
      <w:tr w:rsidR="00EA1538" w:rsidRPr="00497B85" w14:paraId="61DDBF36" w14:textId="77777777" w:rsidTr="000D6074">
        <w:trPr>
          <w:trHeight w:val="559"/>
        </w:trPr>
        <w:tc>
          <w:tcPr>
            <w:tcW w:w="851" w:type="dxa"/>
          </w:tcPr>
          <w:p w14:paraId="07DDCEC6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63522837" w14:textId="2D26A32A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внесення змін до переліку платних послуг, що можуть надаватись комунальним закладом «Центр безпеки громадян» Авангардівської   селищної  ради.</w:t>
            </w:r>
          </w:p>
        </w:tc>
      </w:tr>
      <w:tr w:rsidR="00EA1538" w:rsidRPr="000D6074" w14:paraId="2D84E016" w14:textId="77777777" w:rsidTr="00EA1538">
        <w:trPr>
          <w:trHeight w:val="415"/>
        </w:trPr>
        <w:tc>
          <w:tcPr>
            <w:tcW w:w="851" w:type="dxa"/>
          </w:tcPr>
          <w:p w14:paraId="2E50B2A0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68E17CFD" w14:textId="3E4E5667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формування земельних ділянок комунальної власності.</w:t>
            </w:r>
          </w:p>
        </w:tc>
      </w:tr>
      <w:tr w:rsidR="00EA1538" w:rsidRPr="00AC4C0E" w14:paraId="2FBD05A1" w14:textId="77777777" w:rsidTr="000D6074">
        <w:trPr>
          <w:trHeight w:val="421"/>
        </w:trPr>
        <w:tc>
          <w:tcPr>
            <w:tcW w:w="851" w:type="dxa"/>
          </w:tcPr>
          <w:p w14:paraId="7D85F0AA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66EB25B" w14:textId="5E558695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затвердження технічної документації із землеустрою щодо інвентаризації земель.</w:t>
            </w:r>
          </w:p>
        </w:tc>
      </w:tr>
      <w:tr w:rsidR="00EA1538" w:rsidRPr="00EA1538" w14:paraId="76E3F438" w14:textId="77777777" w:rsidTr="00EA1538">
        <w:trPr>
          <w:trHeight w:val="317"/>
        </w:trPr>
        <w:tc>
          <w:tcPr>
            <w:tcW w:w="851" w:type="dxa"/>
          </w:tcPr>
          <w:p w14:paraId="1C94C53E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25F8E54" w14:textId="1218E1D1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 xml:space="preserve">Про зміну цільового призначення земельних ділянок. </w:t>
            </w:r>
          </w:p>
        </w:tc>
      </w:tr>
      <w:tr w:rsidR="00EA1538" w:rsidRPr="00497B85" w14:paraId="3E5570B9" w14:textId="77777777" w:rsidTr="000D6074">
        <w:trPr>
          <w:trHeight w:val="365"/>
        </w:trPr>
        <w:tc>
          <w:tcPr>
            <w:tcW w:w="851" w:type="dxa"/>
          </w:tcPr>
          <w:p w14:paraId="069D2C10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56B023AC" w14:textId="088D6101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передачу земельних ділянок в постійне користування Центру культурних послуг Авангардівської селищної ради.</w:t>
            </w:r>
          </w:p>
        </w:tc>
      </w:tr>
      <w:tr w:rsidR="00EA1538" w:rsidRPr="000D6074" w14:paraId="62CA3B8E" w14:textId="77777777" w:rsidTr="001630B1">
        <w:trPr>
          <w:trHeight w:val="418"/>
        </w:trPr>
        <w:tc>
          <w:tcPr>
            <w:tcW w:w="851" w:type="dxa"/>
          </w:tcPr>
          <w:p w14:paraId="7CFE1D49" w14:textId="29AE4E30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3BB67C45" w14:textId="32CF29B9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передачу в оренду земельної ділянки ТОВ «АВАНГАРД-Д».</w:t>
            </w:r>
          </w:p>
        </w:tc>
      </w:tr>
      <w:tr w:rsidR="00EA1538" w:rsidRPr="00497B85" w14:paraId="0DD5C337" w14:textId="77777777" w:rsidTr="00863E46">
        <w:trPr>
          <w:trHeight w:val="249"/>
        </w:trPr>
        <w:tc>
          <w:tcPr>
            <w:tcW w:w="851" w:type="dxa"/>
          </w:tcPr>
          <w:p w14:paraId="1B90087C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7FA23B9C" w14:textId="50806730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укладання додаткової угоди з ТП «ОДВАР» У ВИДІ ТОВ.</w:t>
            </w:r>
          </w:p>
        </w:tc>
      </w:tr>
      <w:tr w:rsidR="00EA1538" w:rsidRPr="00800A6C" w14:paraId="1CF56AEE" w14:textId="77777777" w:rsidTr="001630B1">
        <w:trPr>
          <w:trHeight w:val="461"/>
        </w:trPr>
        <w:tc>
          <w:tcPr>
            <w:tcW w:w="851" w:type="dxa"/>
          </w:tcPr>
          <w:p w14:paraId="2A8D2C7E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04F0979F" w14:textId="69037321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 xml:space="preserve">Про укладання додаткової угоди з ТОВ «НАФТА СЕРВИС». </w:t>
            </w:r>
          </w:p>
        </w:tc>
      </w:tr>
      <w:tr w:rsidR="00EA1538" w:rsidRPr="00800A6C" w14:paraId="717904B2" w14:textId="77777777" w:rsidTr="00863E46">
        <w:trPr>
          <w:trHeight w:val="177"/>
        </w:trPr>
        <w:tc>
          <w:tcPr>
            <w:tcW w:w="851" w:type="dxa"/>
          </w:tcPr>
          <w:p w14:paraId="6E93264F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1E31A44E" w14:textId="446498E6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затвердження документації із землеустрою.</w:t>
            </w:r>
          </w:p>
        </w:tc>
      </w:tr>
      <w:tr w:rsidR="00EA1538" w:rsidRPr="00800A6C" w14:paraId="35DD3DE5" w14:textId="77777777" w:rsidTr="001630B1">
        <w:trPr>
          <w:trHeight w:val="349"/>
        </w:trPr>
        <w:tc>
          <w:tcPr>
            <w:tcW w:w="851" w:type="dxa"/>
          </w:tcPr>
          <w:p w14:paraId="70DD3B81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7240AA96" w14:textId="624A7636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надання дозволу на розробку документації із  землеустрою.</w:t>
            </w:r>
          </w:p>
        </w:tc>
      </w:tr>
      <w:tr w:rsidR="00EA1538" w:rsidRPr="00800A6C" w14:paraId="33C0E3AB" w14:textId="77777777" w:rsidTr="001630B1">
        <w:trPr>
          <w:trHeight w:val="415"/>
        </w:trPr>
        <w:tc>
          <w:tcPr>
            <w:tcW w:w="851" w:type="dxa"/>
          </w:tcPr>
          <w:p w14:paraId="3CABE836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29F84020" w14:textId="5DA5DA78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розгляд клопотання ДП «Одеське обласне підприємство по племінній справі в тваринництві».</w:t>
            </w:r>
          </w:p>
        </w:tc>
      </w:tr>
      <w:tr w:rsidR="00EA1538" w:rsidRPr="00800A6C" w14:paraId="553ADE32" w14:textId="77777777" w:rsidTr="001630B1">
        <w:trPr>
          <w:trHeight w:val="421"/>
        </w:trPr>
        <w:tc>
          <w:tcPr>
            <w:tcW w:w="851" w:type="dxa"/>
          </w:tcPr>
          <w:p w14:paraId="2AC3DCE7" w14:textId="77777777" w:rsidR="00EA1538" w:rsidRPr="00800A6C" w:rsidRDefault="00EA1538" w:rsidP="00EA1538">
            <w:pPr>
              <w:pStyle w:val="a6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9639" w:type="dxa"/>
          </w:tcPr>
          <w:p w14:paraId="36FE4F74" w14:textId="3EBB1A2A" w:rsidR="00EA1538" w:rsidRPr="00EA1538" w:rsidRDefault="00EA1538" w:rsidP="00EA1538">
            <w:pPr>
              <w:pStyle w:val="a6"/>
              <w:jc w:val="both"/>
              <w:rPr>
                <w:sz w:val="24"/>
                <w:szCs w:val="24"/>
              </w:rPr>
            </w:pPr>
            <w:r w:rsidRPr="00EA1538">
              <w:rPr>
                <w:sz w:val="24"/>
                <w:szCs w:val="24"/>
              </w:rPr>
              <w:t>Про розгляд заяви гр. Продіус Г.М..</w:t>
            </w:r>
          </w:p>
        </w:tc>
      </w:tr>
    </w:tbl>
    <w:p w14:paraId="177F0EA1" w14:textId="77777777" w:rsidR="001630B1" w:rsidRDefault="001630B1" w:rsidP="00524A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7"/>
          <w:szCs w:val="27"/>
          <w:lang w:val="uk-UA"/>
        </w:rPr>
      </w:pPr>
    </w:p>
    <w:p w14:paraId="2E3B207E" w14:textId="77777777" w:rsidR="000D6074" w:rsidRDefault="000D6074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7299603" w14:textId="1A243871" w:rsidR="007E10F2" w:rsidRPr="007E10F2" w:rsidRDefault="00A47C51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Секретар  виконавчого комітету                                    </w:t>
      </w:r>
      <w:r w:rsidR="0099059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Валентина ЩУР</w:t>
      </w:r>
    </w:p>
    <w:sectPr w:rsidR="007E10F2" w:rsidRPr="007E10F2" w:rsidSect="000B1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0233"/>
    <w:multiLevelType w:val="hybridMultilevel"/>
    <w:tmpl w:val="A084650A"/>
    <w:lvl w:ilvl="0" w:tplc="9C8E6D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33C7C"/>
    <w:multiLevelType w:val="hybridMultilevel"/>
    <w:tmpl w:val="21FE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40C67"/>
    <w:multiLevelType w:val="hybridMultilevel"/>
    <w:tmpl w:val="F168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391B"/>
    <w:multiLevelType w:val="hybridMultilevel"/>
    <w:tmpl w:val="375E84A0"/>
    <w:lvl w:ilvl="0" w:tplc="8D9E6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95EA6"/>
    <w:multiLevelType w:val="hybridMultilevel"/>
    <w:tmpl w:val="B448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D415A"/>
    <w:multiLevelType w:val="hybridMultilevel"/>
    <w:tmpl w:val="F66C4FA4"/>
    <w:lvl w:ilvl="0" w:tplc="A838DA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535BD"/>
    <w:multiLevelType w:val="hybridMultilevel"/>
    <w:tmpl w:val="C9F8BB74"/>
    <w:lvl w:ilvl="0" w:tplc="0016B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056DD"/>
    <w:multiLevelType w:val="hybridMultilevel"/>
    <w:tmpl w:val="2828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718C8"/>
    <w:multiLevelType w:val="multilevel"/>
    <w:tmpl w:val="2110CF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8FE17A2"/>
    <w:multiLevelType w:val="hybridMultilevel"/>
    <w:tmpl w:val="2DAC7102"/>
    <w:lvl w:ilvl="0" w:tplc="DC22C2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91BA8"/>
    <w:multiLevelType w:val="hybridMultilevel"/>
    <w:tmpl w:val="D5663142"/>
    <w:lvl w:ilvl="0" w:tplc="27A66612">
      <w:start w:val="1"/>
      <w:numFmt w:val="decimal"/>
      <w:lvlText w:val="%1)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42574581"/>
    <w:multiLevelType w:val="hybridMultilevel"/>
    <w:tmpl w:val="59E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E10C8"/>
    <w:multiLevelType w:val="hybridMultilevel"/>
    <w:tmpl w:val="A4A26B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4D0467"/>
    <w:multiLevelType w:val="hybridMultilevel"/>
    <w:tmpl w:val="110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4153F"/>
    <w:multiLevelType w:val="hybridMultilevel"/>
    <w:tmpl w:val="A748DD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0AD48BC"/>
    <w:multiLevelType w:val="hybridMultilevel"/>
    <w:tmpl w:val="7206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94A6F"/>
    <w:multiLevelType w:val="hybridMultilevel"/>
    <w:tmpl w:val="9DF2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82C9C"/>
    <w:multiLevelType w:val="hybridMultilevel"/>
    <w:tmpl w:val="A344F1DC"/>
    <w:lvl w:ilvl="0" w:tplc="0E8C80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B55E4"/>
    <w:multiLevelType w:val="hybridMultilevel"/>
    <w:tmpl w:val="8434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D38DC"/>
    <w:multiLevelType w:val="hybridMultilevel"/>
    <w:tmpl w:val="E2521622"/>
    <w:lvl w:ilvl="0" w:tplc="8BB669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107"/>
    <w:multiLevelType w:val="hybridMultilevel"/>
    <w:tmpl w:val="852C759A"/>
    <w:lvl w:ilvl="0" w:tplc="33522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4"/>
  </w:num>
  <w:num w:numId="9">
    <w:abstractNumId w:val="8"/>
  </w:num>
  <w:num w:numId="10">
    <w:abstractNumId w:val="10"/>
  </w:num>
  <w:num w:numId="11">
    <w:abstractNumId w:val="11"/>
  </w:num>
  <w:num w:numId="12">
    <w:abstractNumId w:val="15"/>
  </w:num>
  <w:num w:numId="13">
    <w:abstractNumId w:val="7"/>
  </w:num>
  <w:num w:numId="14">
    <w:abstractNumId w:val="18"/>
  </w:num>
  <w:num w:numId="15">
    <w:abstractNumId w:val="13"/>
  </w:num>
  <w:num w:numId="16">
    <w:abstractNumId w:val="4"/>
  </w:num>
  <w:num w:numId="17">
    <w:abstractNumId w:val="16"/>
  </w:num>
  <w:num w:numId="18">
    <w:abstractNumId w:val="1"/>
  </w:num>
  <w:num w:numId="19">
    <w:abstractNumId w:val="20"/>
  </w:num>
  <w:num w:numId="20">
    <w:abstractNumId w:val="5"/>
  </w:num>
  <w:num w:numId="21">
    <w:abstractNumId w:val="1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A"/>
    <w:rsid w:val="00005183"/>
    <w:rsid w:val="00071F2C"/>
    <w:rsid w:val="00090668"/>
    <w:rsid w:val="000A21FD"/>
    <w:rsid w:val="000B1F82"/>
    <w:rsid w:val="000C5737"/>
    <w:rsid w:val="000C5BF2"/>
    <w:rsid w:val="000C6E68"/>
    <w:rsid w:val="000D2176"/>
    <w:rsid w:val="000D6074"/>
    <w:rsid w:val="000D721B"/>
    <w:rsid w:val="000E58C8"/>
    <w:rsid w:val="000F276A"/>
    <w:rsid w:val="00114DA7"/>
    <w:rsid w:val="0011642A"/>
    <w:rsid w:val="0012159E"/>
    <w:rsid w:val="001452E6"/>
    <w:rsid w:val="00147995"/>
    <w:rsid w:val="00152CDE"/>
    <w:rsid w:val="001630B1"/>
    <w:rsid w:val="001B1954"/>
    <w:rsid w:val="001C0C79"/>
    <w:rsid w:val="001C210A"/>
    <w:rsid w:val="001C348A"/>
    <w:rsid w:val="001D7B5C"/>
    <w:rsid w:val="001E486A"/>
    <w:rsid w:val="001F0F3D"/>
    <w:rsid w:val="002026C2"/>
    <w:rsid w:val="00207B40"/>
    <w:rsid w:val="00232A76"/>
    <w:rsid w:val="00241293"/>
    <w:rsid w:val="00251CA6"/>
    <w:rsid w:val="00265283"/>
    <w:rsid w:val="00286FA3"/>
    <w:rsid w:val="00292A97"/>
    <w:rsid w:val="002A39B7"/>
    <w:rsid w:val="002B68AF"/>
    <w:rsid w:val="002E153F"/>
    <w:rsid w:val="002E58DE"/>
    <w:rsid w:val="002F7136"/>
    <w:rsid w:val="00375472"/>
    <w:rsid w:val="00377FFC"/>
    <w:rsid w:val="00396833"/>
    <w:rsid w:val="003A2E3B"/>
    <w:rsid w:val="003C676C"/>
    <w:rsid w:val="003E111A"/>
    <w:rsid w:val="003E18EB"/>
    <w:rsid w:val="003E7B11"/>
    <w:rsid w:val="003F3477"/>
    <w:rsid w:val="0041270E"/>
    <w:rsid w:val="00465251"/>
    <w:rsid w:val="00465490"/>
    <w:rsid w:val="00486256"/>
    <w:rsid w:val="00497B85"/>
    <w:rsid w:val="004A5CBC"/>
    <w:rsid w:val="004B4D67"/>
    <w:rsid w:val="004B5A71"/>
    <w:rsid w:val="004C149C"/>
    <w:rsid w:val="004C374A"/>
    <w:rsid w:val="004D545D"/>
    <w:rsid w:val="004E1BDD"/>
    <w:rsid w:val="004E76C9"/>
    <w:rsid w:val="004E789D"/>
    <w:rsid w:val="00524AD7"/>
    <w:rsid w:val="00525129"/>
    <w:rsid w:val="0053097D"/>
    <w:rsid w:val="00532EE0"/>
    <w:rsid w:val="00572639"/>
    <w:rsid w:val="00573FAD"/>
    <w:rsid w:val="0057559F"/>
    <w:rsid w:val="005A1D76"/>
    <w:rsid w:val="005A44E6"/>
    <w:rsid w:val="005E042B"/>
    <w:rsid w:val="005E34FE"/>
    <w:rsid w:val="00605DEF"/>
    <w:rsid w:val="006204D1"/>
    <w:rsid w:val="006537D4"/>
    <w:rsid w:val="006758DC"/>
    <w:rsid w:val="00694E83"/>
    <w:rsid w:val="00697A56"/>
    <w:rsid w:val="006C3634"/>
    <w:rsid w:val="006D54CA"/>
    <w:rsid w:val="006F4418"/>
    <w:rsid w:val="007044CD"/>
    <w:rsid w:val="00713E63"/>
    <w:rsid w:val="0075135F"/>
    <w:rsid w:val="00751605"/>
    <w:rsid w:val="007779EC"/>
    <w:rsid w:val="007B103F"/>
    <w:rsid w:val="007E10F2"/>
    <w:rsid w:val="00800A6C"/>
    <w:rsid w:val="0080723C"/>
    <w:rsid w:val="00816C9D"/>
    <w:rsid w:val="00817BCE"/>
    <w:rsid w:val="00820EC6"/>
    <w:rsid w:val="0083038C"/>
    <w:rsid w:val="00841E76"/>
    <w:rsid w:val="00847B04"/>
    <w:rsid w:val="00863E46"/>
    <w:rsid w:val="00890628"/>
    <w:rsid w:val="00892648"/>
    <w:rsid w:val="00894AB6"/>
    <w:rsid w:val="00896B48"/>
    <w:rsid w:val="008A5E5F"/>
    <w:rsid w:val="008A7950"/>
    <w:rsid w:val="008B0787"/>
    <w:rsid w:val="008C6A45"/>
    <w:rsid w:val="008F7036"/>
    <w:rsid w:val="00900561"/>
    <w:rsid w:val="00926B3C"/>
    <w:rsid w:val="00931C44"/>
    <w:rsid w:val="00932570"/>
    <w:rsid w:val="009331CB"/>
    <w:rsid w:val="00935669"/>
    <w:rsid w:val="009453F3"/>
    <w:rsid w:val="00960BEC"/>
    <w:rsid w:val="009640D9"/>
    <w:rsid w:val="00964F1C"/>
    <w:rsid w:val="00967661"/>
    <w:rsid w:val="009730B4"/>
    <w:rsid w:val="00977E98"/>
    <w:rsid w:val="00985950"/>
    <w:rsid w:val="0099059F"/>
    <w:rsid w:val="00991130"/>
    <w:rsid w:val="009A008A"/>
    <w:rsid w:val="009B4789"/>
    <w:rsid w:val="009B60D1"/>
    <w:rsid w:val="009C0C0B"/>
    <w:rsid w:val="009D447F"/>
    <w:rsid w:val="009E7177"/>
    <w:rsid w:val="009F468B"/>
    <w:rsid w:val="009F7D47"/>
    <w:rsid w:val="00A1248C"/>
    <w:rsid w:val="00A214E4"/>
    <w:rsid w:val="00A47C51"/>
    <w:rsid w:val="00A5505A"/>
    <w:rsid w:val="00A627F5"/>
    <w:rsid w:val="00A63025"/>
    <w:rsid w:val="00A648DE"/>
    <w:rsid w:val="00A77D45"/>
    <w:rsid w:val="00A81D33"/>
    <w:rsid w:val="00A85BE5"/>
    <w:rsid w:val="00AA24B3"/>
    <w:rsid w:val="00AC2DE5"/>
    <w:rsid w:val="00AC4C0E"/>
    <w:rsid w:val="00AD086E"/>
    <w:rsid w:val="00B02281"/>
    <w:rsid w:val="00B53EBE"/>
    <w:rsid w:val="00B6584C"/>
    <w:rsid w:val="00B732B5"/>
    <w:rsid w:val="00B9563E"/>
    <w:rsid w:val="00B97151"/>
    <w:rsid w:val="00BA1089"/>
    <w:rsid w:val="00BB1B71"/>
    <w:rsid w:val="00BC556C"/>
    <w:rsid w:val="00BD1336"/>
    <w:rsid w:val="00BE4418"/>
    <w:rsid w:val="00BE7C2D"/>
    <w:rsid w:val="00C02090"/>
    <w:rsid w:val="00C05725"/>
    <w:rsid w:val="00C17C68"/>
    <w:rsid w:val="00C2040B"/>
    <w:rsid w:val="00C37205"/>
    <w:rsid w:val="00C40D1E"/>
    <w:rsid w:val="00C51290"/>
    <w:rsid w:val="00CA4736"/>
    <w:rsid w:val="00CB100E"/>
    <w:rsid w:val="00CD71BA"/>
    <w:rsid w:val="00D0236E"/>
    <w:rsid w:val="00D044AB"/>
    <w:rsid w:val="00D07EE3"/>
    <w:rsid w:val="00D22487"/>
    <w:rsid w:val="00D37C6A"/>
    <w:rsid w:val="00D4044D"/>
    <w:rsid w:val="00D443E8"/>
    <w:rsid w:val="00D645F2"/>
    <w:rsid w:val="00D73757"/>
    <w:rsid w:val="00D80C32"/>
    <w:rsid w:val="00D927CA"/>
    <w:rsid w:val="00DD0249"/>
    <w:rsid w:val="00DD4411"/>
    <w:rsid w:val="00E02E98"/>
    <w:rsid w:val="00E106CD"/>
    <w:rsid w:val="00E47D58"/>
    <w:rsid w:val="00E53EEA"/>
    <w:rsid w:val="00E64FD0"/>
    <w:rsid w:val="00E804AC"/>
    <w:rsid w:val="00E87478"/>
    <w:rsid w:val="00E93E99"/>
    <w:rsid w:val="00EA1538"/>
    <w:rsid w:val="00EA5645"/>
    <w:rsid w:val="00EC6CB2"/>
    <w:rsid w:val="00ED62C1"/>
    <w:rsid w:val="00EF292A"/>
    <w:rsid w:val="00EF4BE7"/>
    <w:rsid w:val="00F57861"/>
    <w:rsid w:val="00F7325F"/>
    <w:rsid w:val="00F879E1"/>
    <w:rsid w:val="00FA3AF6"/>
    <w:rsid w:val="00FA6E5C"/>
    <w:rsid w:val="00FB4A9A"/>
    <w:rsid w:val="00FC30FA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292"/>
  <w15:chartTrackingRefBased/>
  <w15:docId w15:val="{D9ECEE94-C4CB-443B-98B5-4CAE051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396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6833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</w:rPr>
  </w:style>
  <w:style w:type="table" w:styleId="a4">
    <w:name w:val="Table Grid"/>
    <w:basedOn w:val="a1"/>
    <w:uiPriority w:val="39"/>
    <w:rsid w:val="0052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AD086E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AD08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B6"/>
    <w:rPr>
      <w:rFonts w:ascii="Segoe UI" w:hAnsi="Segoe UI" w:cs="Segoe UI"/>
      <w:sz w:val="18"/>
      <w:szCs w:val="18"/>
      <w:lang w:val="ru-RU"/>
    </w:rPr>
  </w:style>
  <w:style w:type="paragraph" w:styleId="a9">
    <w:name w:val="Body Text"/>
    <w:basedOn w:val="a"/>
    <w:link w:val="aa"/>
    <w:uiPriority w:val="99"/>
    <w:rsid w:val="00A5505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a">
    <w:name w:val="Основной текст Знак"/>
    <w:basedOn w:val="a0"/>
    <w:link w:val="a9"/>
    <w:uiPriority w:val="99"/>
    <w:rsid w:val="00A5505A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styleId="ab">
    <w:name w:val="Strong"/>
    <w:basedOn w:val="a0"/>
    <w:uiPriority w:val="22"/>
    <w:qFormat/>
    <w:rsid w:val="00BA1089"/>
    <w:rPr>
      <w:b/>
      <w:bCs/>
    </w:rPr>
  </w:style>
  <w:style w:type="paragraph" w:customStyle="1" w:styleId="xfmc1">
    <w:name w:val="xfmc1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fmc2">
    <w:name w:val="xfmc2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odytext4Exact">
    <w:name w:val="Body text (4) Exact"/>
    <w:link w:val="Bodytext4"/>
    <w:rsid w:val="006758D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6758DC"/>
    <w:pPr>
      <w:widowControl w:val="0"/>
      <w:shd w:val="clear" w:color="auto" w:fill="FFFFFF"/>
      <w:spacing w:before="300" w:after="180" w:line="240" w:lineRule="exact"/>
    </w:pPr>
    <w:rPr>
      <w:rFonts w:ascii="Arial" w:eastAsia="Arial" w:hAnsi="Arial" w:cs="Arial"/>
      <w:b/>
      <w:bCs/>
      <w:sz w:val="18"/>
      <w:szCs w:val="18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3</cp:revision>
  <cp:lastPrinted>2023-10-10T16:17:00Z</cp:lastPrinted>
  <dcterms:created xsi:type="dcterms:W3CDTF">2023-10-10T16:19:00Z</dcterms:created>
  <dcterms:modified xsi:type="dcterms:W3CDTF">2023-10-17T06:11:00Z</dcterms:modified>
</cp:coreProperties>
</file>