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183DCB" w:rsidRPr="00DB6747" w:rsidRDefault="008E113D" w:rsidP="001E2020">
      <w:pPr>
        <w:tabs>
          <w:tab w:val="left" w:pos="4536"/>
        </w:tabs>
        <w:ind w:left="5245"/>
        <w:jc w:val="both"/>
      </w:pPr>
      <w:r w:rsidRPr="006801A4">
        <w:rPr>
          <w:noProof/>
          <w:sz w:val="22"/>
          <w:szCs w:val="22"/>
          <w:lang w:val="ru-RU"/>
        </w:rPr>
        <w:drawing>
          <wp:anchor distT="0" distB="0" distL="114300" distR="114300" simplePos="0" relativeHeight="251680768" behindDoc="0" locked="0" layoutInCell="1" allowOverlap="1" wp14:anchorId="5116DEDF" wp14:editId="7570EDC5">
            <wp:simplePos x="0" y="0"/>
            <wp:positionH relativeFrom="column">
              <wp:posOffset>-632460</wp:posOffset>
            </wp:positionH>
            <wp:positionV relativeFrom="paragraph">
              <wp:posOffset>78740</wp:posOffset>
            </wp:positionV>
            <wp:extent cx="2548890" cy="982980"/>
            <wp:effectExtent l="0" t="0" r="3810" b="7620"/>
            <wp:wrapNone/>
            <wp:docPr id="12" name="Рисунок 12"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CB" w:rsidRPr="00DB6747">
        <w:t>ЗАТВЕРДЖЕНО</w:t>
      </w:r>
    </w:p>
    <w:p w:rsidR="00183DCB" w:rsidRPr="00DB6747" w:rsidRDefault="00183DCB" w:rsidP="001E2020">
      <w:pPr>
        <w:tabs>
          <w:tab w:val="left" w:pos="4536"/>
        </w:tabs>
        <w:ind w:left="5245"/>
        <w:jc w:val="both"/>
      </w:pPr>
      <w:r w:rsidRPr="00DB6747">
        <w:t>Наказ Головного управління Держгеокадастру в Одеській області</w:t>
      </w:r>
    </w:p>
    <w:p w:rsidR="00183DCB" w:rsidRPr="00E1582B" w:rsidRDefault="00183DCB" w:rsidP="001E2020">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Держгеокадастру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rsidR="00B53EFD" w:rsidRPr="00E1582B" w:rsidRDefault="00B53EFD" w:rsidP="00575A38">
      <w:pPr>
        <w:jc w:val="center"/>
        <w:rPr>
          <w:rStyle w:val="af1"/>
          <w:sz w:val="22"/>
          <w:szCs w:val="22"/>
        </w:rPr>
      </w:pPr>
    </w:p>
    <w:p w:rsidR="007E694E" w:rsidRPr="00E1582B" w:rsidRDefault="007E694E" w:rsidP="00575A38">
      <w:pPr>
        <w:jc w:val="center"/>
        <w:rPr>
          <w:rStyle w:val="af1"/>
        </w:rPr>
      </w:pPr>
      <w:r w:rsidRPr="00E1582B">
        <w:rPr>
          <w:rStyle w:val="af1"/>
        </w:rPr>
        <w:t>ІНФОРМАЦІЙНА КАРТКА АДМІНІСТРАТИВНОЇ ПОСЛУГИ</w:t>
      </w:r>
    </w:p>
    <w:p w:rsidR="007E694E" w:rsidRDefault="007E694E" w:rsidP="00264C80">
      <w:pPr>
        <w:jc w:val="center"/>
        <w:rPr>
          <w:u w:val="single"/>
        </w:rPr>
      </w:pPr>
      <w:r w:rsidRPr="00E1582B">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8E113D" w:rsidRPr="008E113D" w:rsidRDefault="008E113D" w:rsidP="00264C80">
      <w:pPr>
        <w:jc w:val="center"/>
        <w:rPr>
          <w:b/>
          <w:u w:val="single"/>
        </w:rPr>
      </w:pPr>
      <w:r w:rsidRPr="008E113D">
        <w:rPr>
          <w:b/>
          <w:u w:val="single"/>
        </w:rPr>
        <w:t>(00072)</w:t>
      </w:r>
    </w:p>
    <w:p w:rsidR="007E694E" w:rsidRPr="00E1582B" w:rsidRDefault="007E694E" w:rsidP="00575A38">
      <w:pPr>
        <w:jc w:val="center"/>
        <w:rPr>
          <w:sz w:val="16"/>
          <w:szCs w:val="16"/>
        </w:rPr>
      </w:pPr>
      <w:r w:rsidRPr="00E1582B">
        <w:rPr>
          <w:sz w:val="16"/>
          <w:szCs w:val="16"/>
        </w:rPr>
        <w:t>(назва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Держгеокадастру в Одеській області</w:t>
      </w:r>
    </w:p>
    <w:p w:rsidR="007E694E"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rsidTr="008E113D">
        <w:tc>
          <w:tcPr>
            <w:tcW w:w="9891" w:type="dxa"/>
            <w:gridSpan w:val="3"/>
            <w:tcBorders>
              <w:top w:val="single" w:sz="4" w:space="0" w:color="auto"/>
            </w:tcBorders>
            <w:shd w:val="clear" w:color="auto" w:fill="F2F2F2" w:themeFill="background1" w:themeFillShade="F2"/>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1.</w:t>
            </w:r>
          </w:p>
        </w:tc>
        <w:tc>
          <w:tcPr>
            <w:tcW w:w="3785"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Центр надання адміністративних послуг Авангардівської селищної ради Овідіопольського району Одеської області</w:t>
            </w:r>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2.</w:t>
            </w:r>
          </w:p>
        </w:tc>
        <w:tc>
          <w:tcPr>
            <w:tcW w:w="3785"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ЦНАП Авангардівської с.р.</w:t>
            </w:r>
          </w:p>
          <w:p w:rsidR="00333A66" w:rsidRPr="0014520F" w:rsidRDefault="00333A66" w:rsidP="006801A4">
            <w:pPr>
              <w:rPr>
                <w:sz w:val="20"/>
                <w:szCs w:val="20"/>
                <w:lang w:val="ru-RU"/>
              </w:rPr>
            </w:pPr>
            <w:r w:rsidRPr="0014520F">
              <w:rPr>
                <w:sz w:val="20"/>
                <w:szCs w:val="20"/>
                <w:lang w:val="ru-RU"/>
              </w:rPr>
              <w:t>67806, О</w:t>
            </w:r>
            <w:r>
              <w:rPr>
                <w:sz w:val="20"/>
                <w:szCs w:val="20"/>
                <w:lang w:val="ru-RU"/>
              </w:rPr>
              <w:t>деська область, Одеський район,</w:t>
            </w:r>
          </w:p>
          <w:p w:rsidR="00333A66" w:rsidRPr="0014520F" w:rsidRDefault="00333A66" w:rsidP="006801A4">
            <w:pPr>
              <w:rPr>
                <w:sz w:val="20"/>
                <w:szCs w:val="20"/>
                <w:lang w:val="ru-RU"/>
              </w:rPr>
            </w:pPr>
            <w:r w:rsidRPr="0014520F">
              <w:rPr>
                <w:sz w:val="20"/>
                <w:szCs w:val="20"/>
                <w:lang w:val="ru-RU"/>
              </w:rPr>
              <w:t>смт Авангард, вул. Добрянського, 30</w:t>
            </w:r>
          </w:p>
          <w:p w:rsidR="00333A66" w:rsidRPr="0014520F" w:rsidRDefault="00333A66" w:rsidP="006801A4">
            <w:pPr>
              <w:pStyle w:val="xfmc1"/>
              <w:shd w:val="clear" w:color="auto" w:fill="FFFFFF"/>
              <w:spacing w:before="0" w:beforeAutospacing="0" w:after="0" w:afterAutospacing="0"/>
              <w:rPr>
                <w:sz w:val="20"/>
                <w:szCs w:val="20"/>
                <w:lang w:val="ru-RU"/>
              </w:rPr>
            </w:pPr>
          </w:p>
        </w:tc>
      </w:tr>
      <w:tr w:rsidR="00333A66" w:rsidRPr="00C315D7" w:rsidTr="00301E4E">
        <w:tc>
          <w:tcPr>
            <w:tcW w:w="720" w:type="dxa"/>
          </w:tcPr>
          <w:p w:rsidR="00333A66" w:rsidRPr="00801F9F" w:rsidRDefault="00333A66" w:rsidP="00301E4E">
            <w:pPr>
              <w:spacing w:before="60" w:after="60"/>
              <w:jc w:val="center"/>
              <w:rPr>
                <w:b/>
                <w:sz w:val="20"/>
                <w:szCs w:val="20"/>
              </w:rPr>
            </w:pPr>
            <w:r w:rsidRPr="00801F9F">
              <w:rPr>
                <w:b/>
                <w:sz w:val="20"/>
                <w:szCs w:val="20"/>
              </w:rPr>
              <w:t>3.</w:t>
            </w:r>
          </w:p>
        </w:tc>
        <w:tc>
          <w:tcPr>
            <w:tcW w:w="3785"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ЦНАП Авангардівської с.р.</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1854AB" w:rsidRDefault="00333A66" w:rsidP="006801A4">
            <w:pPr>
              <w:rPr>
                <w:sz w:val="20"/>
                <w:szCs w:val="20"/>
              </w:rPr>
            </w:pPr>
            <w:r w:rsidRPr="001854AB">
              <w:rPr>
                <w:sz w:val="20"/>
                <w:szCs w:val="20"/>
              </w:rPr>
              <w:t>Ср: 8.00 – 20.00</w:t>
            </w:r>
          </w:p>
          <w:p w:rsidR="00333A66" w:rsidRPr="001854AB" w:rsidRDefault="00333A66" w:rsidP="006801A4">
            <w:pPr>
              <w:rPr>
                <w:sz w:val="20"/>
                <w:szCs w:val="20"/>
              </w:rPr>
            </w:pPr>
            <w:r w:rsidRPr="001854AB">
              <w:rPr>
                <w:sz w:val="20"/>
                <w:szCs w:val="20"/>
              </w:rPr>
              <w:t>Пт: 8.00 – 16.00</w:t>
            </w:r>
          </w:p>
          <w:p w:rsidR="00333A66" w:rsidRPr="002275BC" w:rsidRDefault="00333A66" w:rsidP="008E113D">
            <w:pPr>
              <w:rPr>
                <w:sz w:val="20"/>
                <w:szCs w:val="20"/>
              </w:rPr>
            </w:pPr>
            <w:r w:rsidRPr="001854AB">
              <w:rPr>
                <w:sz w:val="20"/>
                <w:szCs w:val="20"/>
              </w:rPr>
              <w:t>Сб, нд: вихідні</w:t>
            </w:r>
          </w:p>
        </w:tc>
      </w:tr>
      <w:tr w:rsidR="00333A66" w:rsidRPr="00801F9F" w:rsidTr="00301E4E">
        <w:tc>
          <w:tcPr>
            <w:tcW w:w="720" w:type="dxa"/>
          </w:tcPr>
          <w:p w:rsidR="00333A66" w:rsidRPr="00801F9F" w:rsidRDefault="00333A66" w:rsidP="00301E4E">
            <w:pPr>
              <w:spacing w:before="60" w:after="60"/>
              <w:jc w:val="center"/>
              <w:rPr>
                <w:b/>
                <w:sz w:val="20"/>
                <w:szCs w:val="20"/>
              </w:rPr>
            </w:pPr>
            <w:r>
              <w:rPr>
                <w:b/>
                <w:sz w:val="20"/>
                <w:szCs w:val="20"/>
              </w:rPr>
              <w:t>4.</w:t>
            </w:r>
          </w:p>
        </w:tc>
        <w:tc>
          <w:tcPr>
            <w:tcW w:w="3785"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ЦНАП Авангардівської с.р.</w:t>
            </w:r>
          </w:p>
          <w:p w:rsidR="00333A66" w:rsidRDefault="00333A66" w:rsidP="006801A4">
            <w:pPr>
              <w:rPr>
                <w:sz w:val="20"/>
                <w:szCs w:val="20"/>
              </w:rPr>
            </w:pPr>
            <w:r w:rsidRPr="00E47AD8">
              <w:rPr>
                <w:sz w:val="20"/>
                <w:szCs w:val="20"/>
              </w:rPr>
              <w:t>тел.: (048) 797-21-73,</w:t>
            </w:r>
          </w:p>
          <w:p w:rsidR="00333A66" w:rsidRPr="00E47AD8" w:rsidRDefault="00333A66" w:rsidP="006801A4">
            <w:pPr>
              <w:rPr>
                <w:sz w:val="20"/>
                <w:szCs w:val="20"/>
              </w:rPr>
            </w:pPr>
            <w:r w:rsidRPr="00E47AD8">
              <w:rPr>
                <w:sz w:val="20"/>
                <w:szCs w:val="20"/>
              </w:rPr>
              <w:t>e-mail: centravangard2017@gmail.com</w:t>
            </w:r>
          </w:p>
          <w:p w:rsidR="00333A66" w:rsidRPr="00602376" w:rsidRDefault="00333A66" w:rsidP="008E113D">
            <w:pPr>
              <w:rPr>
                <w:sz w:val="20"/>
                <w:szCs w:val="20"/>
                <w:shd w:val="clear" w:color="auto" w:fill="FFFFFF"/>
                <w:lang w:val="en-US"/>
              </w:rPr>
            </w:pPr>
            <w:r w:rsidRPr="00E47AD8">
              <w:rPr>
                <w:sz w:val="20"/>
                <w:szCs w:val="20"/>
                <w:lang w:val="ru-RU"/>
              </w:rPr>
              <w:t>веб</w:t>
            </w:r>
            <w:r w:rsidRPr="00274C54">
              <w:rPr>
                <w:sz w:val="20"/>
                <w:szCs w:val="20"/>
                <w:lang w:val="en-US"/>
              </w:rPr>
              <w:t>-</w:t>
            </w:r>
            <w:r w:rsidRPr="00E47AD8">
              <w:rPr>
                <w:sz w:val="20"/>
                <w:szCs w:val="20"/>
                <w:lang w:val="ru-RU"/>
              </w:rPr>
              <w:t>сайт</w:t>
            </w:r>
            <w:r w:rsidRPr="00274C54">
              <w:rPr>
                <w:sz w:val="20"/>
                <w:szCs w:val="20"/>
                <w:lang w:val="en-US"/>
              </w:rPr>
              <w:t xml:space="preserve">: </w:t>
            </w:r>
            <w:r w:rsidRPr="00E47AD8">
              <w:rPr>
                <w:sz w:val="20"/>
                <w:szCs w:val="20"/>
              </w:rPr>
              <w:t>https</w:t>
            </w:r>
            <w:r w:rsidRPr="00274C54">
              <w:rPr>
                <w:sz w:val="20"/>
                <w:szCs w:val="20"/>
                <w:lang w:val="en-US"/>
              </w:rPr>
              <w:t>://</w:t>
            </w:r>
            <w:r w:rsidRPr="00E47AD8">
              <w:rPr>
                <w:sz w:val="20"/>
                <w:szCs w:val="20"/>
              </w:rPr>
              <w:t>avangard</w:t>
            </w:r>
            <w:r w:rsidRPr="00274C54">
              <w:rPr>
                <w:sz w:val="20"/>
                <w:szCs w:val="20"/>
                <w:lang w:val="en-US"/>
              </w:rPr>
              <w:t>.</w:t>
            </w:r>
            <w:r w:rsidRPr="00E47AD8">
              <w:rPr>
                <w:sz w:val="20"/>
                <w:szCs w:val="20"/>
              </w:rPr>
              <w:t>odessa</w:t>
            </w:r>
            <w:r w:rsidRPr="00274C54">
              <w:rPr>
                <w:sz w:val="20"/>
                <w:szCs w:val="20"/>
                <w:lang w:val="en-US"/>
              </w:rPr>
              <w:t>.</w:t>
            </w:r>
            <w:r w:rsidRPr="00E47AD8">
              <w:rPr>
                <w:sz w:val="20"/>
                <w:szCs w:val="20"/>
              </w:rPr>
              <w:t>gov</w:t>
            </w:r>
            <w:r w:rsidRPr="00274C54">
              <w:rPr>
                <w:sz w:val="20"/>
                <w:szCs w:val="20"/>
                <w:lang w:val="en-US"/>
              </w:rPr>
              <w:t>.</w:t>
            </w:r>
            <w:r w:rsidRPr="00E47AD8">
              <w:rPr>
                <w:sz w:val="20"/>
                <w:szCs w:val="20"/>
              </w:rPr>
              <w:t>ua</w:t>
            </w:r>
            <w:r w:rsidRPr="00274C54">
              <w:rPr>
                <w:sz w:val="20"/>
                <w:szCs w:val="20"/>
                <w:lang w:val="en-US"/>
              </w:rPr>
              <w:t>/</w:t>
            </w:r>
          </w:p>
        </w:tc>
      </w:tr>
      <w:tr w:rsidR="0053107A" w:rsidRPr="00E1582B" w:rsidTr="008E113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5.</w:t>
            </w:r>
          </w:p>
        </w:tc>
        <w:tc>
          <w:tcPr>
            <w:tcW w:w="3785" w:type="dxa"/>
          </w:tcPr>
          <w:p w:rsidR="0053107A" w:rsidRPr="00E1582B" w:rsidRDefault="0053107A" w:rsidP="00301E4E">
            <w:pPr>
              <w:spacing w:line="225" w:lineRule="atLeast"/>
              <w:jc w:val="both"/>
              <w:rPr>
                <w:sz w:val="20"/>
                <w:szCs w:val="20"/>
              </w:rPr>
            </w:pPr>
            <w:r w:rsidRPr="00E1582B">
              <w:rPr>
                <w:sz w:val="20"/>
                <w:szCs w:val="20"/>
              </w:rPr>
              <w:t>Закони України</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rPr>
              <w:t>Стаття 29 Закону України «Про Державний земельний кадастр»</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6.</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53107A" w:rsidRPr="00CE08A5" w:rsidRDefault="0053107A" w:rsidP="00301E4E">
            <w:pPr>
              <w:jc w:val="both"/>
              <w:rPr>
                <w:sz w:val="20"/>
                <w:szCs w:val="20"/>
              </w:rPr>
            </w:pPr>
            <w:r w:rsidRPr="00CE08A5">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53107A" w:rsidRPr="00CE08A5" w:rsidRDefault="0053107A" w:rsidP="00301E4E">
            <w:pPr>
              <w:jc w:val="both"/>
              <w:rPr>
                <w:sz w:val="20"/>
                <w:szCs w:val="20"/>
              </w:rPr>
            </w:pPr>
            <w:r w:rsidRPr="00CE08A5">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3107A" w:rsidRPr="00E1582B" w:rsidRDefault="0053107A" w:rsidP="00301E4E">
            <w:pPr>
              <w:pStyle w:val="a3"/>
              <w:spacing w:before="0" w:beforeAutospacing="0" w:after="0" w:afterAutospacing="0"/>
              <w:jc w:val="both"/>
              <w:rPr>
                <w:sz w:val="20"/>
                <w:szCs w:val="20"/>
              </w:rPr>
            </w:pPr>
            <w:r w:rsidRPr="00CE08A5">
              <w:rPr>
                <w:sz w:val="20"/>
                <w:szCs w:val="20"/>
                <w:lang w:val="uk-UA"/>
              </w:rPr>
              <w:t>Розпорядження Кабінету Міністрів України від 16 травня 2014р.</w:t>
            </w:r>
            <w:r w:rsidRPr="00CE08A5">
              <w:rPr>
                <w:sz w:val="20"/>
                <w:szCs w:val="20"/>
              </w:rPr>
              <w:t> </w:t>
            </w:r>
            <w:r w:rsidRPr="00CE08A5">
              <w:rPr>
                <w:sz w:val="20"/>
                <w:szCs w:val="20"/>
                <w:lang w:val="uk-UA"/>
              </w:rPr>
              <w:t xml:space="preserve"> </w:t>
            </w:r>
            <w:r w:rsidRPr="00CE08A5">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7.</w:t>
            </w:r>
          </w:p>
        </w:tc>
        <w:tc>
          <w:tcPr>
            <w:tcW w:w="3785"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8.</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8E113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9.</w:t>
            </w:r>
          </w:p>
        </w:tc>
        <w:tc>
          <w:tcPr>
            <w:tcW w:w="3785" w:type="dxa"/>
          </w:tcPr>
          <w:p w:rsidR="0053107A" w:rsidRPr="00E1582B" w:rsidRDefault="0053107A"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10.</w:t>
            </w:r>
          </w:p>
        </w:tc>
        <w:tc>
          <w:tcPr>
            <w:tcW w:w="3785" w:type="dxa"/>
          </w:tcPr>
          <w:p w:rsidR="0053107A" w:rsidRPr="00E1582B" w:rsidRDefault="0053107A" w:rsidP="00301E4E">
            <w:pPr>
              <w:spacing w:line="225" w:lineRule="atLeast"/>
              <w:jc w:val="both"/>
              <w:rPr>
                <w:sz w:val="20"/>
                <w:szCs w:val="20"/>
              </w:rPr>
            </w:pPr>
            <w:r w:rsidRPr="00E1582B">
              <w:rPr>
                <w:sz w:val="20"/>
                <w:szCs w:val="20"/>
              </w:rPr>
              <w:t xml:space="preserve">Вичерпний перелік документів, необхідних для отримання адміністративної послуги, а також </w:t>
            </w:r>
            <w:r w:rsidRPr="00E1582B">
              <w:rPr>
                <w:sz w:val="20"/>
                <w:szCs w:val="20"/>
              </w:rPr>
              <w:lastRenderedPageBreak/>
              <w:t>вимоги до них</w:t>
            </w:r>
          </w:p>
        </w:tc>
        <w:tc>
          <w:tcPr>
            <w:tcW w:w="5386" w:type="dxa"/>
            <w:vAlign w:val="center"/>
          </w:tcPr>
          <w:p w:rsidR="0053107A" w:rsidRPr="00E1582B" w:rsidRDefault="0053107A" w:rsidP="00301E4E">
            <w:pPr>
              <w:jc w:val="both"/>
              <w:rPr>
                <w:sz w:val="20"/>
                <w:szCs w:val="20"/>
              </w:rPr>
            </w:pPr>
            <w:r w:rsidRPr="00E1582B">
              <w:rPr>
                <w:sz w:val="20"/>
                <w:szCs w:val="20"/>
              </w:rPr>
              <w:lastRenderedPageBreak/>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Pr="00E1582B">
              <w:rPr>
                <w:sz w:val="20"/>
                <w:szCs w:val="20"/>
              </w:rPr>
              <w:lastRenderedPageBreak/>
              <w:t>2012 р.  № 1051 (форма заяви додається)*</w:t>
            </w:r>
          </w:p>
          <w:p w:rsidR="0053107A" w:rsidRPr="00E1582B" w:rsidRDefault="0053107A" w:rsidP="00301E4E">
            <w:pPr>
              <w:pStyle w:val="rvps2"/>
              <w:shd w:val="clear" w:color="auto" w:fill="FFFFFF"/>
              <w:spacing w:before="0" w:beforeAutospacing="0" w:after="0" w:afterAutospacing="0"/>
              <w:jc w:val="both"/>
              <w:rPr>
                <w:sz w:val="20"/>
                <w:szCs w:val="20"/>
              </w:rPr>
            </w:pPr>
            <w:r w:rsidRPr="00E1582B">
              <w:rPr>
                <w:sz w:val="20"/>
                <w:szCs w:val="20"/>
              </w:rPr>
              <w:t>2. Документи, на підставі яких набувається право суборенди, </w:t>
            </w:r>
            <w:hyperlink r:id="rId10" w:anchor="w1_25" w:history="1">
              <w:r w:rsidRPr="00E1582B">
                <w:rPr>
                  <w:rStyle w:val="a8"/>
                  <w:color w:val="auto"/>
                  <w:sz w:val="20"/>
                  <w:szCs w:val="20"/>
                  <w:u w:val="none"/>
                </w:rPr>
                <w:t>сервітут</w:t>
              </w:r>
            </w:hyperlink>
            <w:r w:rsidRPr="00E1582B">
              <w:rPr>
                <w:sz w:val="20"/>
                <w:szCs w:val="20"/>
              </w:rPr>
              <w:t>у, із зазначенням меж частини земельної ділянки, на яку поширюється таке право</w:t>
            </w:r>
          </w:p>
          <w:p w:rsidR="0053107A" w:rsidRPr="00E1582B" w:rsidRDefault="0053107A" w:rsidP="00301E4E">
            <w:pPr>
              <w:jc w:val="both"/>
              <w:rPr>
                <w:sz w:val="20"/>
                <w:szCs w:val="20"/>
              </w:rPr>
            </w:pPr>
            <w:r w:rsidRPr="00E1582B">
              <w:rPr>
                <w:sz w:val="20"/>
                <w:szCs w:val="20"/>
              </w:rPr>
              <w:t>3. Документація із землеустрою щодо встановлення меж частини земельної ділянки, на яку поширюється право суборенди, </w:t>
            </w:r>
            <w:hyperlink r:id="rId11" w:anchor="w1_26" w:history="1">
              <w:r w:rsidRPr="00E1582B">
                <w:rPr>
                  <w:rStyle w:val="a8"/>
                  <w:color w:val="auto"/>
                  <w:sz w:val="20"/>
                  <w:szCs w:val="20"/>
                  <w:u w:val="none"/>
                </w:rPr>
                <w:t>сервітут</w:t>
              </w:r>
            </w:hyperlink>
            <w:r w:rsidRPr="00E1582B">
              <w:rPr>
                <w:sz w:val="20"/>
                <w:szCs w:val="20"/>
              </w:rPr>
              <w:t>у,</w:t>
            </w:r>
            <w:r w:rsidRPr="00E1582B">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53107A" w:rsidRPr="00E1582B" w:rsidRDefault="0053107A" w:rsidP="00301E4E">
            <w:pPr>
              <w:pStyle w:val="rvps2"/>
              <w:shd w:val="clear" w:color="auto" w:fill="FFFFFF"/>
              <w:spacing w:before="0" w:beforeAutospacing="0" w:after="0" w:afterAutospacing="0"/>
              <w:jc w:val="both"/>
              <w:rPr>
                <w:sz w:val="20"/>
                <w:szCs w:val="20"/>
              </w:rPr>
            </w:pPr>
            <w:r w:rsidRPr="00E1582B">
              <w:rPr>
                <w:sz w:val="20"/>
                <w:szCs w:val="20"/>
              </w:rPr>
              <w:t>4. Електронний документ</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lastRenderedPageBreak/>
              <w:t>11.</w:t>
            </w:r>
          </w:p>
        </w:tc>
        <w:tc>
          <w:tcPr>
            <w:tcW w:w="3785" w:type="dxa"/>
          </w:tcPr>
          <w:p w:rsidR="0053107A" w:rsidRPr="00E1582B" w:rsidRDefault="0053107A"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rsidR="0053107A" w:rsidRPr="00E1582B" w:rsidRDefault="0053107A"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53107A" w:rsidRPr="00E1582B" w:rsidRDefault="0053107A" w:rsidP="00301E4E">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3107A" w:rsidRPr="00E1582B" w:rsidTr="00301E4E">
        <w:tc>
          <w:tcPr>
            <w:tcW w:w="720" w:type="dxa"/>
          </w:tcPr>
          <w:p w:rsidR="0053107A" w:rsidRPr="00E1582B" w:rsidRDefault="0053107A" w:rsidP="00301E4E">
            <w:pPr>
              <w:spacing w:before="60" w:after="60"/>
              <w:jc w:val="center"/>
              <w:rPr>
                <w:b/>
                <w:sz w:val="20"/>
                <w:szCs w:val="20"/>
              </w:rPr>
            </w:pPr>
            <w:r>
              <w:rPr>
                <w:b/>
                <w:sz w:val="20"/>
                <w:szCs w:val="20"/>
              </w:rPr>
              <w:t>12.</w:t>
            </w:r>
          </w:p>
        </w:tc>
        <w:tc>
          <w:tcPr>
            <w:tcW w:w="3785" w:type="dxa"/>
          </w:tcPr>
          <w:p w:rsidR="0053107A" w:rsidRPr="00E1582B" w:rsidRDefault="0053107A"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rPr>
              <w:t>Безоплатно</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13.</w:t>
            </w:r>
          </w:p>
        </w:tc>
        <w:tc>
          <w:tcPr>
            <w:tcW w:w="3785" w:type="dxa"/>
          </w:tcPr>
          <w:p w:rsidR="0053107A" w:rsidRPr="00E1582B" w:rsidRDefault="0053107A"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rPr>
              <w:t>14 робочих днів з дати реєстрації відповідної заяви у територіальному органі Держгеокадастру</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14.</w:t>
            </w:r>
          </w:p>
        </w:tc>
        <w:tc>
          <w:tcPr>
            <w:tcW w:w="3785" w:type="dxa"/>
          </w:tcPr>
          <w:p w:rsidR="0053107A" w:rsidRPr="00E1582B" w:rsidRDefault="0053107A"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rsidR="0053107A" w:rsidRPr="00E1582B" w:rsidRDefault="0053107A" w:rsidP="00301E4E">
            <w:pPr>
              <w:jc w:val="both"/>
              <w:rPr>
                <w:sz w:val="20"/>
                <w:szCs w:val="20"/>
              </w:rPr>
            </w:pPr>
            <w:r w:rsidRPr="00E1582B">
              <w:rPr>
                <w:sz w:val="20"/>
                <w:szCs w:val="20"/>
              </w:rPr>
              <w:t>1. Документи подані не в повному обсязі та/або не відповідають вимогам, встановленим законом</w:t>
            </w:r>
          </w:p>
          <w:p w:rsidR="0053107A" w:rsidRPr="00E1582B" w:rsidRDefault="0053107A" w:rsidP="00301E4E">
            <w:pPr>
              <w:pStyle w:val="a3"/>
              <w:spacing w:before="0" w:beforeAutospacing="0" w:after="0" w:afterAutospacing="0"/>
              <w:jc w:val="both"/>
              <w:rPr>
                <w:sz w:val="20"/>
                <w:szCs w:val="20"/>
                <w:lang w:val="uk-UA"/>
              </w:rPr>
            </w:pPr>
            <w:r w:rsidRPr="00E1582B">
              <w:rPr>
                <w:sz w:val="20"/>
                <w:szCs w:val="20"/>
              </w:rPr>
              <w:t>2. Із заявою звернулася неналежна особа</w:t>
            </w:r>
            <w:r w:rsidRPr="00E1582B">
              <w:rPr>
                <w:sz w:val="20"/>
                <w:szCs w:val="20"/>
                <w:lang w:val="uk-UA"/>
              </w:rPr>
              <w:t xml:space="preserve"> (в</w:t>
            </w:r>
            <w:r w:rsidRPr="00E1582B">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E1582B">
              <w:rPr>
                <w:sz w:val="20"/>
                <w:szCs w:val="20"/>
                <w:shd w:val="clear" w:color="auto" w:fill="FFFFFF"/>
                <w:lang w:val="uk-UA"/>
              </w:rPr>
              <w:t>)</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15.</w:t>
            </w:r>
          </w:p>
        </w:tc>
        <w:tc>
          <w:tcPr>
            <w:tcW w:w="3785" w:type="dxa"/>
          </w:tcPr>
          <w:p w:rsidR="0053107A" w:rsidRPr="00E1582B" w:rsidRDefault="0053107A"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rsidR="0053107A" w:rsidRPr="00E1582B" w:rsidRDefault="0053107A" w:rsidP="00301E4E">
            <w:pPr>
              <w:jc w:val="both"/>
              <w:rPr>
                <w:sz w:val="20"/>
                <w:szCs w:val="20"/>
              </w:rPr>
            </w:pPr>
            <w:r w:rsidRPr="00E1582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53107A" w:rsidRPr="00E1582B" w:rsidRDefault="0053107A" w:rsidP="00301E4E">
            <w:pPr>
              <w:pStyle w:val="a3"/>
              <w:spacing w:before="0" w:beforeAutospacing="0" w:after="0" w:afterAutospacing="0"/>
              <w:jc w:val="both"/>
              <w:rPr>
                <w:sz w:val="20"/>
                <w:szCs w:val="20"/>
              </w:rPr>
            </w:pPr>
            <w:r w:rsidRPr="00E1582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16.</w:t>
            </w:r>
          </w:p>
        </w:tc>
        <w:tc>
          <w:tcPr>
            <w:tcW w:w="3785" w:type="dxa"/>
          </w:tcPr>
          <w:p w:rsidR="0053107A" w:rsidRPr="00E1582B" w:rsidRDefault="0053107A"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3107A" w:rsidRPr="00E1582B" w:rsidTr="00301E4E">
        <w:tc>
          <w:tcPr>
            <w:tcW w:w="720" w:type="dxa"/>
          </w:tcPr>
          <w:p w:rsidR="0053107A" w:rsidRPr="00E1582B" w:rsidRDefault="0053107A" w:rsidP="00301E4E">
            <w:pPr>
              <w:spacing w:before="60" w:after="60"/>
              <w:jc w:val="center"/>
              <w:rPr>
                <w:b/>
                <w:sz w:val="20"/>
                <w:szCs w:val="20"/>
              </w:rPr>
            </w:pPr>
            <w:r>
              <w:rPr>
                <w:b/>
                <w:sz w:val="20"/>
                <w:szCs w:val="20"/>
              </w:rPr>
              <w:t>17.</w:t>
            </w:r>
          </w:p>
        </w:tc>
        <w:tc>
          <w:tcPr>
            <w:tcW w:w="3785" w:type="dxa"/>
          </w:tcPr>
          <w:p w:rsidR="0053107A" w:rsidRPr="00E1582B" w:rsidRDefault="0053107A" w:rsidP="00DA655B">
            <w:pPr>
              <w:spacing w:before="60" w:line="225" w:lineRule="atLeast"/>
              <w:jc w:val="both"/>
              <w:rPr>
                <w:sz w:val="20"/>
                <w:szCs w:val="20"/>
              </w:rPr>
            </w:pPr>
            <w:r w:rsidRPr="00E1582B">
              <w:rPr>
                <w:sz w:val="20"/>
                <w:szCs w:val="20"/>
              </w:rPr>
              <w:t>Примітка</w:t>
            </w:r>
          </w:p>
        </w:tc>
        <w:tc>
          <w:tcPr>
            <w:tcW w:w="5386" w:type="dxa"/>
            <w:vAlign w:val="center"/>
          </w:tcPr>
          <w:p w:rsidR="0053107A" w:rsidRPr="00E1582B" w:rsidRDefault="0053107A" w:rsidP="00301E4E">
            <w:pPr>
              <w:spacing w:line="225" w:lineRule="atLeast"/>
              <w:jc w:val="both"/>
              <w:rPr>
                <w:sz w:val="20"/>
                <w:szCs w:val="20"/>
              </w:rPr>
            </w:pPr>
            <w:r w:rsidRPr="00E1582B">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E1582B">
              <w:rPr>
                <w:sz w:val="20"/>
                <w:szCs w:val="20"/>
              </w:rPr>
              <w:t>нформаційної картки адміністративної послуги</w:t>
            </w:r>
          </w:p>
        </w:tc>
      </w:tr>
    </w:tbl>
    <w:p w:rsidR="0053107A" w:rsidRPr="0053107A" w:rsidRDefault="0053107A" w:rsidP="00D84F22">
      <w:pPr>
        <w:pStyle w:val="a3"/>
        <w:spacing w:before="0" w:beforeAutospacing="0" w:after="300" w:afterAutospacing="0" w:line="348" w:lineRule="atLeast"/>
        <w:rPr>
          <w:rFonts w:ascii="Verdana" w:hAnsi="Verdana"/>
          <w:lang w:val="uk-UA"/>
        </w:rPr>
      </w:pPr>
    </w:p>
    <w:p w:rsidR="008231B5" w:rsidRPr="00E1582B" w:rsidRDefault="00183DCB" w:rsidP="004B3FC2">
      <w:pPr>
        <w:jc w:val="right"/>
      </w:pPr>
      <w:r>
        <w:rPr>
          <w:rFonts w:ascii="Verdana" w:hAnsi="Verdana"/>
        </w:rPr>
        <w:br w:type="page"/>
      </w:r>
      <w:r w:rsidR="008231B5" w:rsidRPr="00E1582B">
        <w:lastRenderedPageBreak/>
        <w:t>Додаток</w:t>
      </w:r>
    </w:p>
    <w:p w:rsidR="008231B5" w:rsidRPr="00E1582B" w:rsidRDefault="008231B5" w:rsidP="00DA655B">
      <w:pPr>
        <w:pStyle w:val="a3"/>
        <w:spacing w:before="0" w:beforeAutospacing="0" w:after="0" w:afterAutospacing="0"/>
        <w:ind w:left="4678"/>
        <w:jc w:val="both"/>
      </w:pPr>
      <w:r w:rsidRPr="00E1582B">
        <w:t xml:space="preserve">до </w:t>
      </w:r>
      <w:r w:rsidR="007C765F">
        <w:rPr>
          <w:lang w:val="uk-UA"/>
        </w:rPr>
        <w:t>І</w:t>
      </w:r>
      <w:r w:rsidRPr="00E1582B">
        <w:t>нформаційної картки</w:t>
      </w:r>
      <w:r w:rsidR="001E2020">
        <w:rPr>
          <w:lang w:val="uk-UA"/>
        </w:rPr>
        <w:t xml:space="preserve"> </w:t>
      </w:r>
      <w:r w:rsidRPr="00E1582B">
        <w:t>адміністратив</w:t>
      </w:r>
      <w:r w:rsidR="00A837C2" w:rsidRPr="00E1582B">
        <w:t xml:space="preserve">ної послуги внесення відомостей </w:t>
      </w:r>
      <w:r w:rsidRPr="00E1582B">
        <w:t>(змін д</w:t>
      </w:r>
      <w:r w:rsidR="00A837C2" w:rsidRPr="00E1582B">
        <w:t xml:space="preserve">о них) до Державного земельного </w:t>
      </w:r>
      <w:r w:rsidRPr="00E1582B">
        <w:t xml:space="preserve">кадастру про </w:t>
      </w:r>
      <w:r w:rsidR="00FB2A1D" w:rsidRPr="00E1582B">
        <w:t xml:space="preserve">межі частини земельної ділянки, </w:t>
      </w:r>
      <w:r w:rsidRPr="00E1582B">
        <w:t>на я</w:t>
      </w:r>
      <w:r w:rsidR="00A837C2" w:rsidRPr="00E1582B">
        <w:t xml:space="preserve">ку поширюються права суборенди, </w:t>
      </w:r>
      <w:r w:rsidRPr="00E1582B">
        <w:t>сервітуту,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047D6F" w:rsidRPr="00E1582B" w:rsidTr="00B64046">
        <w:trPr>
          <w:trHeight w:val="8219"/>
        </w:trPr>
        <w:tc>
          <w:tcPr>
            <w:tcW w:w="5000" w:type="pct"/>
            <w:tcBorders>
              <w:top w:val="nil"/>
              <w:left w:val="nil"/>
              <w:bottom w:val="nil"/>
              <w:right w:val="nil"/>
            </w:tcBorders>
            <w:hideMark/>
          </w:tcPr>
          <w:p w:rsidR="00CE5BA3" w:rsidRPr="00E1582B" w:rsidRDefault="00571971" w:rsidP="00C25BB6">
            <w:pPr>
              <w:pStyle w:val="rvps12"/>
              <w:spacing w:before="150" w:beforeAutospacing="0" w:after="150" w:afterAutospacing="0"/>
              <w:ind w:left="4536" w:right="-142"/>
              <w:jc w:val="center"/>
              <w:rPr>
                <w:sz w:val="20"/>
                <w:szCs w:val="20"/>
              </w:rPr>
            </w:pPr>
            <w:r w:rsidRPr="00E1582B">
              <w:rPr>
                <w:shd w:val="clear" w:color="auto" w:fill="FFFFFF"/>
              </w:rPr>
              <w:t>Державному кадастровому реєстратору</w:t>
            </w:r>
            <w:r w:rsidRPr="00E1582B">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органу, що здійснює ведення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 xml:space="preserve">(прізвище, власне ім’я, по батькові (за наявності)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C25BB6" w:rsidRPr="00E1582B">
              <w:rPr>
                <w:rStyle w:val="rvts82"/>
                <w:sz w:val="20"/>
                <w:szCs w:val="20"/>
                <w:shd w:val="clear" w:color="auto" w:fill="FFFFFF"/>
              </w:rPr>
              <w:t xml:space="preserve">фізичної </w:t>
            </w:r>
            <w:r w:rsidRPr="00E1582B">
              <w:rPr>
                <w:rStyle w:val="rvts82"/>
                <w:sz w:val="20"/>
                <w:szCs w:val="20"/>
                <w:shd w:val="clear" w:color="auto" w:fill="FFFFFF"/>
              </w:rPr>
              <w:t>особи/найменування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w:t>
            </w:r>
            <w:r w:rsidRPr="00E1582B">
              <w:rPr>
                <w:sz w:val="20"/>
                <w:szCs w:val="20"/>
              </w:rPr>
              <w:br/>
            </w:r>
            <w:r w:rsidRPr="00E1582B">
              <w:rPr>
                <w:rStyle w:val="rvts82"/>
                <w:sz w:val="20"/>
                <w:szCs w:val="20"/>
                <w:shd w:val="clear" w:color="auto" w:fill="FFFFFF"/>
              </w:rPr>
              <w:t>та номер паспорта фізичної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(за наявності), дата видачі),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та документа, що посвідчує повноваження діяти</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zCs w:val="20"/>
                <w:shd w:val="clear" w:color="auto" w:fill="FFFFFF"/>
              </w:rPr>
              <w:t>контактний номер телефону)</w:t>
            </w:r>
          </w:p>
        </w:tc>
      </w:tr>
    </w:tbl>
    <w:p w:rsidR="00CE5BA3" w:rsidRDefault="00CE5BA3" w:rsidP="00C25BB6">
      <w:pPr>
        <w:pStyle w:val="rvps6"/>
        <w:shd w:val="clear" w:color="auto" w:fill="FFFFFF"/>
        <w:spacing w:before="0" w:beforeAutospacing="0" w:after="0" w:afterAutospacing="0"/>
        <w:ind w:left="450" w:right="450"/>
        <w:jc w:val="center"/>
        <w:rPr>
          <w:rStyle w:val="rvts23"/>
          <w:b/>
          <w:bCs/>
          <w:sz w:val="32"/>
          <w:szCs w:val="32"/>
        </w:rPr>
      </w:pPr>
      <w:bookmarkStart w:id="0" w:name="n400"/>
      <w:bookmarkEnd w:id="0"/>
      <w:r w:rsidRPr="00E1582B">
        <w:rPr>
          <w:rStyle w:val="rvts23"/>
          <w:b/>
          <w:bCs/>
          <w:sz w:val="32"/>
          <w:szCs w:val="32"/>
        </w:rPr>
        <w:t>ЗАЯВА</w:t>
      </w:r>
      <w:r w:rsidRPr="00E1582B">
        <w:br/>
      </w:r>
      <w:r w:rsidRPr="00E1582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1" w:name="w1_14"/>
      <w:r w:rsidRPr="00E1582B">
        <w:rPr>
          <w:rStyle w:val="rvts23"/>
          <w:b/>
          <w:bCs/>
          <w:sz w:val="32"/>
          <w:szCs w:val="32"/>
        </w:rPr>
        <w:fldChar w:fldCharType="begin"/>
      </w:r>
      <w:r w:rsidRPr="00E1582B">
        <w:rPr>
          <w:rStyle w:val="rvts23"/>
          <w:b/>
          <w:bCs/>
          <w:sz w:val="32"/>
          <w:szCs w:val="32"/>
        </w:rPr>
        <w:instrText xml:space="preserve"> HYPERLINK "https://zakon.rada.gov.ua/laws/show/1051%D0%B1-2012-%D0%BF?find=1&amp;text=%D1%81%D0%B5%D1%80%D0%B2%D1%96%D1%82%D1%83%D1%82" \l "w1_15" </w:instrText>
      </w:r>
      <w:r w:rsidRPr="00E1582B">
        <w:rPr>
          <w:rStyle w:val="rvts23"/>
          <w:b/>
          <w:bCs/>
          <w:sz w:val="32"/>
          <w:szCs w:val="32"/>
        </w:rPr>
        <w:fldChar w:fldCharType="separate"/>
      </w:r>
      <w:r w:rsidRPr="00E1582B">
        <w:rPr>
          <w:rStyle w:val="a8"/>
          <w:b/>
          <w:bCs/>
          <w:color w:val="auto"/>
          <w:sz w:val="32"/>
          <w:szCs w:val="32"/>
          <w:u w:val="none"/>
        </w:rPr>
        <w:t>сервітут</w:t>
      </w:r>
      <w:r w:rsidRPr="00E1582B">
        <w:rPr>
          <w:rStyle w:val="rvts23"/>
          <w:b/>
          <w:bCs/>
          <w:sz w:val="32"/>
          <w:szCs w:val="32"/>
        </w:rPr>
        <w:fldChar w:fldCharType="end"/>
      </w:r>
      <w:bookmarkEnd w:id="1"/>
      <w:r w:rsidRPr="00E1582B">
        <w:rPr>
          <w:rStyle w:val="rvts23"/>
          <w:b/>
          <w:bCs/>
          <w:sz w:val="32"/>
          <w:szCs w:val="32"/>
        </w:rPr>
        <w:t>у</w:t>
      </w:r>
    </w:p>
    <w:p w:rsidR="00C25BB6" w:rsidRPr="00E1582B" w:rsidRDefault="00C25BB6" w:rsidP="00C25BB6">
      <w:pPr>
        <w:pStyle w:val="rvps6"/>
        <w:shd w:val="clear" w:color="auto" w:fill="FFFFFF"/>
        <w:spacing w:before="0" w:beforeAutospacing="0" w:after="0" w:afterAutospacing="0"/>
        <w:ind w:left="450" w:right="450"/>
        <w:jc w:val="center"/>
      </w:pPr>
    </w:p>
    <w:p w:rsidR="00CE5BA3" w:rsidRPr="00E1582B" w:rsidRDefault="00CE5BA3" w:rsidP="00C25BB6">
      <w:pPr>
        <w:pStyle w:val="rvps2"/>
        <w:shd w:val="clear" w:color="auto" w:fill="FFFFFF"/>
        <w:spacing w:before="0" w:beforeAutospacing="0" w:after="0" w:afterAutospacing="0"/>
        <w:ind w:firstLine="450"/>
        <w:jc w:val="both"/>
      </w:pPr>
      <w:bookmarkStart w:id="2" w:name="n401"/>
      <w:bookmarkEnd w:id="2"/>
      <w:r w:rsidRPr="00E1582B">
        <w:t>Відповідно до </w:t>
      </w:r>
      <w:hyperlink r:id="rId12" w:tgtFrame="_blank" w:history="1">
        <w:r w:rsidRPr="00E1582B">
          <w:rPr>
            <w:rStyle w:val="a8"/>
            <w:color w:val="auto"/>
            <w:u w:val="none"/>
          </w:rPr>
          <w:t>Закону України "Про Державний земельний кадастр"</w:t>
        </w:r>
      </w:hyperlink>
      <w:r w:rsidRPr="00E1582B">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3" w:name="w1_15"/>
      <w:r w:rsidRPr="00E1582B">
        <w:fldChar w:fldCharType="begin"/>
      </w:r>
      <w:r w:rsidRPr="00E1582B">
        <w:instrText xml:space="preserve"> HYPERLINK "https://zakon.rada.gov.ua/laws/show/1051%D0%B1-2012-%D0%BF?find=1&amp;text=%D1%81%D0%B5%D1%80%D0%B2%D1%96%D1%82%D1%83%D1%82" \l "w1_16" </w:instrText>
      </w:r>
      <w:r w:rsidRPr="00E1582B">
        <w:fldChar w:fldCharType="separate"/>
      </w:r>
      <w:r w:rsidRPr="00E1582B">
        <w:rPr>
          <w:rStyle w:val="a8"/>
          <w:color w:val="auto"/>
          <w:u w:val="none"/>
        </w:rPr>
        <w:t>сервітут</w:t>
      </w:r>
      <w:r w:rsidRPr="00E1582B">
        <w:fldChar w:fldCharType="end"/>
      </w:r>
      <w:bookmarkEnd w:id="3"/>
      <w:r w:rsidRPr="00E1582B">
        <w:t>у.</w:t>
      </w:r>
    </w:p>
    <w:p w:rsidR="001E2020" w:rsidRDefault="001E2020" w:rsidP="00C25BB6">
      <w:pPr>
        <w:pStyle w:val="rvps2"/>
        <w:shd w:val="clear" w:color="auto" w:fill="FFFFFF"/>
        <w:spacing w:before="0" w:beforeAutospacing="0" w:after="60" w:afterAutospacing="0"/>
        <w:ind w:firstLine="450"/>
        <w:jc w:val="both"/>
      </w:pPr>
      <w:bookmarkStart w:id="4" w:name="n402"/>
      <w:bookmarkEnd w:id="4"/>
    </w:p>
    <w:p w:rsidR="00CE5BA3" w:rsidRPr="00E1582B" w:rsidRDefault="00CE5BA3" w:rsidP="00C25BB6">
      <w:pPr>
        <w:pStyle w:val="rvps2"/>
        <w:shd w:val="clear" w:color="auto" w:fill="FFFFFF"/>
        <w:spacing w:before="0" w:beforeAutospacing="0" w:after="60" w:afterAutospacing="0"/>
        <w:ind w:firstLine="450"/>
        <w:jc w:val="both"/>
      </w:pPr>
      <w:r w:rsidRPr="00E1582B">
        <w:t>До заяви додаються:</w:t>
      </w:r>
    </w:p>
    <w:p w:rsidR="00CE5BA3" w:rsidRPr="00E1582B" w:rsidRDefault="00CE5BA3" w:rsidP="00C25BB6">
      <w:pPr>
        <w:pStyle w:val="a3"/>
        <w:shd w:val="clear" w:color="auto" w:fill="FFFFFF"/>
        <w:spacing w:before="0" w:beforeAutospacing="0" w:after="60" w:afterAutospacing="0"/>
        <w:ind w:firstLine="426"/>
        <w:jc w:val="both"/>
      </w:pPr>
      <w:bookmarkStart w:id="5" w:name="n403"/>
      <w:bookmarkEnd w:id="5"/>
      <w:r w:rsidRPr="00E1582B">
        <w:rPr>
          <w:rStyle w:val="rvts80"/>
          <w:rFonts w:ascii="Arial Unicode MS" w:eastAsia="Arial Unicode MS" w:hAnsi="Arial Unicode MS" w:cs="Arial Unicode MS" w:hint="eastAsia"/>
          <w:b/>
          <w:bCs/>
        </w:rPr>
        <w:t>€</w:t>
      </w:r>
      <w:r w:rsidRPr="00E1582B">
        <w:t> копія документа, що посвідчує особу;</w:t>
      </w:r>
    </w:p>
    <w:p w:rsidR="00CE5BA3" w:rsidRPr="00E1582B" w:rsidRDefault="00CE5BA3" w:rsidP="00C25BB6">
      <w:pPr>
        <w:pStyle w:val="a3"/>
        <w:shd w:val="clear" w:color="auto" w:fill="FFFFFF"/>
        <w:spacing w:before="0" w:beforeAutospacing="0" w:after="60" w:afterAutospacing="0"/>
        <w:ind w:firstLine="426"/>
        <w:jc w:val="both"/>
      </w:pPr>
      <w:bookmarkStart w:id="6" w:name="n404"/>
      <w:bookmarkEnd w:id="6"/>
      <w:r w:rsidRPr="00E1582B">
        <w:rPr>
          <w:rStyle w:val="rvts80"/>
          <w:rFonts w:ascii="Arial Unicode MS" w:eastAsia="Arial Unicode MS" w:hAnsi="Arial Unicode MS" w:cs="Arial Unicode MS" w:hint="eastAsia"/>
          <w:b/>
          <w:bCs/>
        </w:rPr>
        <w:lastRenderedPageBreak/>
        <w:t>€</w:t>
      </w:r>
      <w:r w:rsidRPr="00E1582B">
        <w:t> копія документа, що посвідчує повноваження діяти від імені особи;</w:t>
      </w:r>
    </w:p>
    <w:p w:rsidR="00CE5BA3" w:rsidRPr="00E1582B" w:rsidRDefault="00CE5BA3" w:rsidP="00C25BB6">
      <w:pPr>
        <w:pStyle w:val="a3"/>
        <w:shd w:val="clear" w:color="auto" w:fill="FFFFFF"/>
        <w:spacing w:before="0" w:beforeAutospacing="0" w:after="60" w:afterAutospacing="0"/>
        <w:ind w:firstLine="426"/>
        <w:jc w:val="both"/>
      </w:pPr>
      <w:bookmarkStart w:id="7" w:name="n405"/>
      <w:bookmarkEnd w:id="7"/>
      <w:r w:rsidRPr="00E1582B">
        <w:rPr>
          <w:rStyle w:val="rvts80"/>
          <w:rFonts w:ascii="Arial Unicode MS" w:eastAsia="Arial Unicode MS" w:hAnsi="Arial Unicode MS" w:cs="Arial Unicode MS" w:hint="eastAsia"/>
          <w:b/>
          <w:bCs/>
        </w:rPr>
        <w:t>€</w:t>
      </w:r>
      <w:r w:rsidRPr="00E1582B">
        <w:t> копія документа про присвоєння податкового номера;</w:t>
      </w:r>
    </w:p>
    <w:p w:rsidR="00CE5BA3" w:rsidRPr="00E1582B" w:rsidRDefault="00CE5BA3" w:rsidP="00C25BB6">
      <w:pPr>
        <w:pStyle w:val="a3"/>
        <w:shd w:val="clear" w:color="auto" w:fill="FFFFFF"/>
        <w:spacing w:before="0" w:beforeAutospacing="0" w:after="60" w:afterAutospacing="0"/>
        <w:ind w:firstLine="426"/>
        <w:jc w:val="both"/>
      </w:pPr>
      <w:bookmarkStart w:id="8" w:name="n406"/>
      <w:bookmarkEnd w:id="8"/>
      <w:r w:rsidRPr="00E1582B">
        <w:rPr>
          <w:rStyle w:val="rvts80"/>
          <w:rFonts w:ascii="Arial Unicode MS" w:eastAsia="Arial Unicode MS" w:hAnsi="Arial Unicode MS" w:cs="Arial Unicode MS" w:hint="eastAsia"/>
          <w:b/>
          <w:bCs/>
        </w:rPr>
        <w:t>€</w:t>
      </w:r>
      <w:r w:rsidRPr="00E1582B">
        <w:t> документація із землеустрою;</w:t>
      </w:r>
    </w:p>
    <w:p w:rsidR="00CE5BA3" w:rsidRPr="00E1582B" w:rsidRDefault="00CE5BA3" w:rsidP="00C25BB6">
      <w:pPr>
        <w:pStyle w:val="a3"/>
        <w:shd w:val="clear" w:color="auto" w:fill="FFFFFF"/>
        <w:spacing w:before="0" w:beforeAutospacing="0" w:after="60" w:afterAutospacing="0"/>
        <w:ind w:firstLine="426"/>
        <w:jc w:val="both"/>
      </w:pPr>
      <w:bookmarkStart w:id="9" w:name="n407"/>
      <w:bookmarkEnd w:id="9"/>
      <w:r w:rsidRPr="00E1582B">
        <w:rPr>
          <w:rStyle w:val="rvts80"/>
          <w:rFonts w:ascii="Arial Unicode MS" w:eastAsia="Arial Unicode MS" w:hAnsi="Arial Unicode MS" w:cs="Arial Unicode MS" w:hint="eastAsia"/>
          <w:b/>
          <w:bCs/>
        </w:rPr>
        <w:t>€</w:t>
      </w:r>
      <w:r w:rsidRPr="00E1582B">
        <w:t> електронний документ;</w:t>
      </w:r>
    </w:p>
    <w:p w:rsidR="00CE5BA3" w:rsidRPr="00E1582B" w:rsidRDefault="00CE5BA3" w:rsidP="00C25BB6">
      <w:pPr>
        <w:pStyle w:val="a3"/>
        <w:shd w:val="clear" w:color="auto" w:fill="FFFFFF"/>
        <w:spacing w:before="0" w:beforeAutospacing="0" w:after="60" w:afterAutospacing="0"/>
        <w:ind w:firstLine="426"/>
        <w:jc w:val="both"/>
      </w:pPr>
      <w:bookmarkStart w:id="10" w:name="n408"/>
      <w:bookmarkEnd w:id="10"/>
      <w:r w:rsidRPr="00E1582B">
        <w:rPr>
          <w:rStyle w:val="rvts80"/>
          <w:rFonts w:ascii="Arial Unicode MS" w:eastAsia="Arial Unicode MS" w:hAnsi="Arial Unicode MS" w:cs="Arial Unicode MS" w:hint="eastAsia"/>
          <w:b/>
          <w:bCs/>
        </w:rPr>
        <w:t>€</w:t>
      </w:r>
      <w:r w:rsidRPr="00E1582B">
        <w:t> документи, на підставі яких виникає відповідне право суборенди, </w:t>
      </w:r>
      <w:bookmarkStart w:id="11" w:name="w1_16"/>
      <w:r w:rsidRPr="00E1582B">
        <w:fldChar w:fldCharType="begin"/>
      </w:r>
      <w:r w:rsidRPr="00E1582B">
        <w:instrText xml:space="preserve"> HYPERLINK "https://zakon.rada.gov.ua/laws/show/1051%D0%B1-2012-%D0%BF?find=1&amp;text=%D1%81%D0%B5%D1%80%D0%B2%D1%96%D1%82%D1%83%D1%82" \l "w1_17" </w:instrText>
      </w:r>
      <w:r w:rsidRPr="00E1582B">
        <w:fldChar w:fldCharType="separate"/>
      </w:r>
      <w:r w:rsidRPr="00E1582B">
        <w:rPr>
          <w:rStyle w:val="a8"/>
          <w:color w:val="auto"/>
          <w:u w:val="none"/>
        </w:rPr>
        <w:t>сервітут</w:t>
      </w:r>
      <w:r w:rsidRPr="00E1582B">
        <w:fldChar w:fldCharType="end"/>
      </w:r>
      <w:bookmarkEnd w:id="11"/>
      <w:r w:rsidRPr="00E1582B">
        <w:t>у, із зазначенням меж частини земельної ділянки, на яку поширюється відповідне речове право;</w:t>
      </w:r>
    </w:p>
    <w:p w:rsidR="00CE5BA3" w:rsidRPr="00E1582B" w:rsidRDefault="00CE5BA3" w:rsidP="00C25BB6">
      <w:pPr>
        <w:pStyle w:val="a3"/>
        <w:shd w:val="clear" w:color="auto" w:fill="FFFFFF"/>
        <w:spacing w:before="0" w:beforeAutospacing="0" w:after="60" w:afterAutospacing="0"/>
        <w:ind w:firstLine="426"/>
        <w:jc w:val="both"/>
      </w:pPr>
      <w:bookmarkStart w:id="12" w:name="n410"/>
      <w:bookmarkEnd w:id="12"/>
      <w:r w:rsidRPr="00E1582B">
        <w:rPr>
          <w:rStyle w:val="rvts80"/>
          <w:rFonts w:ascii="Arial Unicode MS" w:eastAsia="Arial Unicode MS" w:hAnsi="Arial Unicode MS" w:cs="Arial Unicode MS" w:hint="eastAsia"/>
          <w:b/>
          <w:bCs/>
        </w:rPr>
        <w:t>€</w:t>
      </w:r>
      <w:r w:rsidRPr="00E1582B">
        <w:t> інші документи в кількості   шт.</w:t>
      </w:r>
    </w:p>
    <w:p w:rsidR="00CE5BA3" w:rsidRPr="00E1582B" w:rsidRDefault="00CE5BA3" w:rsidP="00C25BB6">
      <w:pPr>
        <w:pStyle w:val="rvps2"/>
        <w:shd w:val="clear" w:color="auto" w:fill="FFFFFF"/>
        <w:spacing w:before="0" w:beforeAutospacing="0" w:after="60" w:afterAutospacing="0"/>
        <w:ind w:firstLine="450"/>
        <w:jc w:val="both"/>
      </w:pPr>
      <w:bookmarkStart w:id="13" w:name="n411"/>
      <w:bookmarkEnd w:id="13"/>
      <w:r w:rsidRPr="00E1582B">
        <w:t>Інформацію про результати розгляду заяви надати:</w:t>
      </w:r>
    </w:p>
    <w:p w:rsidR="00D05D29" w:rsidRPr="00E1582B" w:rsidRDefault="00D05D29" w:rsidP="00C25BB6">
      <w:pPr>
        <w:pStyle w:val="rvps8"/>
        <w:shd w:val="clear" w:color="auto" w:fill="FFFFFF"/>
        <w:spacing w:before="0" w:beforeAutospacing="0" w:after="60" w:afterAutospacing="0"/>
        <w:ind w:firstLine="426"/>
        <w:jc w:val="both"/>
      </w:pPr>
      <w:bookmarkStart w:id="14" w:name="n412"/>
      <w:bookmarkEnd w:id="14"/>
      <w:r w:rsidRPr="00E1582B">
        <w:t>€ у паперовій формі у центрі надання адміністративних послуг</w:t>
      </w:r>
      <w:r w:rsidRPr="00E1582B">
        <w:br/>
        <w:t>_________________________________________________________</w:t>
      </w:r>
    </w:p>
    <w:p w:rsidR="00D05D29" w:rsidRPr="00E1582B" w:rsidRDefault="00D05D29" w:rsidP="00C25BB6">
      <w:pPr>
        <w:pStyle w:val="rvps8"/>
        <w:shd w:val="clear" w:color="auto" w:fill="FFFFFF"/>
        <w:spacing w:before="0" w:beforeAutospacing="0" w:after="60" w:afterAutospacing="0"/>
        <w:ind w:firstLine="426"/>
        <w:jc w:val="both"/>
      </w:pPr>
      <w:bookmarkStart w:id="15" w:name="n163"/>
      <w:bookmarkEnd w:id="15"/>
      <w:r w:rsidRPr="00E1582B">
        <w:t>€ в електронній формі:</w:t>
      </w:r>
    </w:p>
    <w:p w:rsidR="00D05D29" w:rsidRPr="00E1582B" w:rsidRDefault="00D05D29" w:rsidP="00C25BB6">
      <w:pPr>
        <w:pStyle w:val="rvps2"/>
        <w:shd w:val="clear" w:color="auto" w:fill="FFFFFF"/>
        <w:spacing w:before="0" w:beforeAutospacing="0" w:after="60" w:afterAutospacing="0"/>
        <w:ind w:firstLine="450"/>
        <w:jc w:val="both"/>
      </w:pPr>
      <w:bookmarkStart w:id="16" w:name="n164"/>
      <w:bookmarkEnd w:id="16"/>
      <w:r w:rsidRPr="00E1582B">
        <w:t>€ через Єдиний державний вебпортал електронних послуг, у тому числі через веб-сторінку Держгеокадастру;</w:t>
      </w:r>
    </w:p>
    <w:p w:rsidR="00D05D29" w:rsidRPr="00E1582B" w:rsidRDefault="00D05D29" w:rsidP="00C25BB6">
      <w:pPr>
        <w:pStyle w:val="rvps2"/>
        <w:shd w:val="clear" w:color="auto" w:fill="FFFFFF"/>
        <w:spacing w:before="0" w:beforeAutospacing="0" w:after="60" w:afterAutospacing="0"/>
        <w:ind w:firstLine="450"/>
        <w:jc w:val="both"/>
      </w:pPr>
      <w:bookmarkStart w:id="17" w:name="n165"/>
      <w:bookmarkEnd w:id="17"/>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bookmarkStart w:id="18" w:name="n415"/>
            <w:bookmarkEnd w:id="18"/>
            <w:r w:rsidRPr="00E1582B">
              <w:t> </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Службова інформація</w:t>
            </w:r>
          </w:p>
        </w:tc>
      </w:tr>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Реєстраційний номер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r>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Дата реєстрації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Підпис заявника</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r>
      <w:tr w:rsidR="00047D6F" w:rsidRPr="00E1582B"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Прізвище, власне ім’я, по батькові за (наявності) Державного кадастрового реєстратора</w:t>
            </w:r>
          </w:p>
        </w:tc>
      </w:tr>
      <w:tr w:rsidR="00047D6F" w:rsidRPr="00E1582B"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jc w:val="both"/>
            </w:pP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r>
      <w:tr w:rsidR="00047D6F" w:rsidRPr="00E1582B" w:rsidTr="00CE5BA3">
        <w:tc>
          <w:tcPr>
            <w:tcW w:w="2000" w:type="pct"/>
            <w:gridSpan w:val="2"/>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М.П. (за наявності)</w:t>
            </w: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Підпис Державного кадастрового реєстратора</w:t>
            </w:r>
          </w:p>
        </w:tc>
      </w:tr>
      <w:tr w:rsidR="00047D6F" w:rsidRPr="00E1582B" w:rsidTr="00CE5BA3">
        <w:tc>
          <w:tcPr>
            <w:tcW w:w="14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c>
          <w:tcPr>
            <w:tcW w:w="550" w:type="pct"/>
            <w:tcBorders>
              <w:top w:val="nil"/>
              <w:left w:val="nil"/>
              <w:bottom w:val="nil"/>
              <w:right w:val="nil"/>
            </w:tcBorders>
            <w:hideMark/>
          </w:tcPr>
          <w:p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rsidP="00C25BB6">
            <w:pPr>
              <w:pStyle w:val="rvps12"/>
              <w:spacing w:before="150" w:beforeAutospacing="0" w:after="150" w:afterAutospacing="0"/>
              <w:jc w:val="both"/>
            </w:pPr>
          </w:p>
        </w:tc>
      </w:tr>
    </w:tbl>
    <w:p w:rsidR="00CE5BA3" w:rsidRPr="00E1582B" w:rsidRDefault="00CE5BA3" w:rsidP="00C25BB6">
      <w:pPr>
        <w:pStyle w:val="rvps2"/>
        <w:shd w:val="clear" w:color="auto" w:fill="FFFFFF"/>
        <w:spacing w:before="0" w:beforeAutospacing="0" w:after="150" w:afterAutospacing="0"/>
        <w:ind w:firstLine="450"/>
        <w:jc w:val="both"/>
      </w:pPr>
      <w:bookmarkStart w:id="19" w:name="n416"/>
      <w:bookmarkEnd w:id="19"/>
      <w:r w:rsidRPr="00E1582B">
        <w:t>М.П.</w:t>
      </w:r>
    </w:p>
    <w:p w:rsidR="00183DCB" w:rsidRDefault="00183DCB">
      <w:pPr>
        <w:rPr>
          <w:rStyle w:val="af1"/>
          <w:lang w:val="ru-RU"/>
        </w:rPr>
      </w:pPr>
      <w:bookmarkStart w:id="20" w:name="_GoBack"/>
      <w:bookmarkEnd w:id="20"/>
    </w:p>
    <w:sectPr w:rsidR="00183DCB" w:rsidSect="004B3FC2">
      <w:pgSz w:w="11906" w:h="16838"/>
      <w:pgMar w:top="851"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3FC2"/>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61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51-2012-%D0%BF?find=1&amp;text=%D1%81%D0%B5%D1%80%D0%B2%D1%96%D1%82%D1%83%D1%82" TargetMode="External"/><Relationship Id="rId5" Type="http://schemas.openxmlformats.org/officeDocument/2006/relationships/settings" Target="settings.xml"/><Relationship Id="rId10" Type="http://schemas.openxmlformats.org/officeDocument/2006/relationships/hyperlink" Target="https://zakon.rada.gov.ua/laws/show/1051-2012-%D0%BF?find=1&amp;text=%D1%81%D0%B5%D1%80%D0%B2%D1%96%D1%82%D1%83%D1%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8457-1D27-496A-8A53-EE608F0D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8942</Characters>
  <Application>Microsoft Office Word</Application>
  <DocSecurity>0</DocSecurity>
  <Lines>74</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2023-09-27T08:00:00Z</dcterms:created>
  <dcterms:modified xsi:type="dcterms:W3CDTF">2023-09-27T08:00:00Z</dcterms:modified>
</cp:coreProperties>
</file>