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00" w:rsidRDefault="00EA4100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100" w:rsidRDefault="00EA4100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100" w:rsidRDefault="00EA4100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100" w:rsidRDefault="00EA4100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100" w:rsidRDefault="00EA4100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100" w:rsidRDefault="00EA4100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100" w:rsidRDefault="00EA4100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100" w:rsidRDefault="00EA4100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100" w:rsidRDefault="00EA4100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100" w:rsidRDefault="00EA4100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100" w:rsidRDefault="00EA4100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100" w:rsidRDefault="00EA4100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89A" w:rsidRPr="0007486F" w:rsidRDefault="004D462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86F">
        <w:rPr>
          <w:rFonts w:ascii="Times New Roman" w:hAnsi="Times New Roman" w:cs="Times New Roman"/>
          <w:bCs/>
          <w:sz w:val="28"/>
          <w:szCs w:val="28"/>
        </w:rPr>
        <w:tab/>
      </w:r>
      <w:r w:rsidR="00CA289A" w:rsidRPr="0007486F">
        <w:rPr>
          <w:rFonts w:ascii="Times New Roman" w:hAnsi="Times New Roman" w:cs="Times New Roman"/>
          <w:bCs/>
          <w:sz w:val="28"/>
          <w:szCs w:val="28"/>
        </w:rPr>
        <w:t xml:space="preserve">Про внесення змін до </w:t>
      </w:r>
      <w:r w:rsidR="00D60BFA" w:rsidRPr="0007486F">
        <w:rPr>
          <w:rFonts w:ascii="Times New Roman" w:hAnsi="Times New Roman" w:cs="Times New Roman"/>
          <w:bCs/>
          <w:sz w:val="28"/>
          <w:szCs w:val="28"/>
        </w:rPr>
        <w:t xml:space="preserve">рішення від </w:t>
      </w:r>
      <w:r w:rsidR="0030175B" w:rsidRPr="0007486F">
        <w:rPr>
          <w:rFonts w:ascii="Times New Roman" w:hAnsi="Times New Roman" w:cs="Times New Roman"/>
          <w:bCs/>
          <w:sz w:val="28"/>
          <w:szCs w:val="28"/>
        </w:rPr>
        <w:t xml:space="preserve">22.12.2022 </w:t>
      </w:r>
      <w:r w:rsidR="00D60BFA" w:rsidRPr="0007486F">
        <w:rPr>
          <w:rFonts w:ascii="Times New Roman" w:hAnsi="Times New Roman" w:cs="Times New Roman"/>
          <w:bCs/>
          <w:sz w:val="28"/>
          <w:szCs w:val="28"/>
        </w:rPr>
        <w:t>року №</w:t>
      </w:r>
      <w:r w:rsidR="0030175B" w:rsidRPr="0007486F">
        <w:rPr>
          <w:rFonts w:ascii="Times New Roman" w:hAnsi="Times New Roman" w:cs="Times New Roman"/>
          <w:bCs/>
          <w:sz w:val="28"/>
          <w:szCs w:val="28"/>
        </w:rPr>
        <w:t>1571-</w:t>
      </w:r>
      <w:r w:rsidR="00D60BFA" w:rsidRPr="0007486F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CA289A" w:rsidRPr="000748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BFA" w:rsidRPr="0007486F">
        <w:rPr>
          <w:rFonts w:ascii="Times New Roman" w:hAnsi="Times New Roman" w:cs="Times New Roman"/>
          <w:bCs/>
          <w:sz w:val="28"/>
          <w:szCs w:val="28"/>
        </w:rPr>
        <w:t>«Про затвердження програми фінансової підтримки КП «Хлібодарське виробниче управління житлово-комунального господарства на 2023 рік»</w:t>
      </w:r>
    </w:p>
    <w:p w:rsidR="00D60BFA" w:rsidRPr="0007486F" w:rsidRDefault="00D60BF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BFA" w:rsidRPr="0007486F" w:rsidRDefault="00D60BF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89A" w:rsidRPr="0007486F" w:rsidRDefault="00CA289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FA" w:rsidRPr="0007486F" w:rsidRDefault="00D60BFA" w:rsidP="00CA28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місцеве самоврядування в Україні», Бюджетного Кодексу України, </w:t>
      </w:r>
      <w:r w:rsidR="006A0893" w:rsidRPr="0007486F">
        <w:rPr>
          <w:rFonts w:ascii="Times New Roman" w:hAnsi="Times New Roman" w:cs="Times New Roman"/>
          <w:sz w:val="28"/>
          <w:szCs w:val="28"/>
        </w:rPr>
        <w:t xml:space="preserve">з </w:t>
      </w:r>
      <w:r w:rsidRPr="0007486F">
        <w:rPr>
          <w:rFonts w:ascii="Times New Roman" w:hAnsi="Times New Roman" w:cs="Times New Roman"/>
          <w:sz w:val="28"/>
          <w:szCs w:val="28"/>
        </w:rPr>
        <w:t>метою забезпечення стабільної роботи КП «Хлібодарське виробниче управління житлово-комунального господарства», згідно ст. 91 Бюджетного кодексу України,</w:t>
      </w:r>
      <w:r w:rsidR="00971E84">
        <w:rPr>
          <w:rFonts w:ascii="Times New Roman" w:hAnsi="Times New Roman" w:cs="Times New Roman"/>
          <w:sz w:val="28"/>
          <w:szCs w:val="28"/>
        </w:rPr>
        <w:t xml:space="preserve"> клопотання т.в.о. директора КП «ХВУЖКГ» Сергія ВАЦМАНА від 03.10.2023 року № 374 </w:t>
      </w:r>
      <w:r w:rsidRPr="0007486F">
        <w:rPr>
          <w:rFonts w:ascii="Times New Roman" w:hAnsi="Times New Roman" w:cs="Times New Roman"/>
          <w:sz w:val="28"/>
          <w:szCs w:val="28"/>
        </w:rPr>
        <w:t xml:space="preserve"> Авангардівська селищна рада</w:t>
      </w:r>
    </w:p>
    <w:p w:rsidR="00D60BFA" w:rsidRPr="0007486F" w:rsidRDefault="00D60BFA" w:rsidP="00CA28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89A" w:rsidRPr="0007486F" w:rsidRDefault="00D60BFA" w:rsidP="00CA289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D60BFA" w:rsidRPr="0007486F" w:rsidRDefault="00D60BFA" w:rsidP="00CA289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9A" w:rsidRPr="00971E84" w:rsidRDefault="00D60BFA" w:rsidP="00CA289A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>Внести зміни до Програми фінансової підтримки КП «Хлібодарське виробниче управління житлово-комунального господарства» на 2023 рік та викласти Програму у новій редакції (додається).</w:t>
      </w:r>
    </w:p>
    <w:p w:rsidR="00971E84" w:rsidRPr="0007486F" w:rsidRDefault="00971E84" w:rsidP="00971E84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BFA" w:rsidRPr="0007486F" w:rsidRDefault="00D60BFA" w:rsidP="00CA289A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CA289A" w:rsidRPr="0007486F" w:rsidRDefault="00CA289A" w:rsidP="00CA289A">
      <w:pPr>
        <w:pStyle w:val="a5"/>
        <w:ind w:left="644"/>
        <w:jc w:val="both"/>
        <w:rPr>
          <w:sz w:val="28"/>
          <w:szCs w:val="28"/>
          <w:lang w:val="uk-UA"/>
        </w:rPr>
      </w:pPr>
    </w:p>
    <w:p w:rsidR="00CA289A" w:rsidRPr="0007486F" w:rsidRDefault="00CA289A" w:rsidP="00CA289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CA289A" w:rsidRPr="0007486F" w:rsidRDefault="00CA289A" w:rsidP="00CA289A">
      <w:pPr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                 </w:t>
      </w:r>
      <w:r w:rsidR="007474C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Сергій</w:t>
      </w:r>
      <w:r w:rsidRPr="0007486F">
        <w:rPr>
          <w:rFonts w:ascii="Times New Roman" w:hAnsi="Times New Roman" w:cs="Times New Roman"/>
          <w:b/>
          <w:noProof/>
          <w:sz w:val="28"/>
          <w:szCs w:val="28"/>
        </w:rPr>
        <w:t xml:space="preserve"> ХРУСТОВСЬКИЙ</w:t>
      </w:r>
    </w:p>
    <w:p w:rsidR="00CA289A" w:rsidRPr="0007486F" w:rsidRDefault="00CA289A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89A" w:rsidRDefault="00CA289A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E84" w:rsidRPr="0007486F" w:rsidRDefault="00971E84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89A" w:rsidRPr="0007486F" w:rsidRDefault="00A124DC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CA289A" w:rsidRPr="0007486F">
        <w:rPr>
          <w:rFonts w:ascii="Times New Roman" w:hAnsi="Times New Roman" w:cs="Times New Roman"/>
          <w:b/>
          <w:sz w:val="28"/>
          <w:szCs w:val="28"/>
        </w:rPr>
        <w:t xml:space="preserve">-VІІІ </w:t>
      </w:r>
    </w:p>
    <w:p w:rsidR="00CA289A" w:rsidRPr="0007486F" w:rsidRDefault="00CA289A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8E7A78">
        <w:rPr>
          <w:rFonts w:ascii="Times New Roman" w:hAnsi="Times New Roman" w:cs="Times New Roman"/>
          <w:b/>
          <w:sz w:val="28"/>
          <w:szCs w:val="28"/>
        </w:rPr>
        <w:t>06</w:t>
      </w:r>
      <w:r w:rsidR="00191A9A">
        <w:rPr>
          <w:rFonts w:ascii="Times New Roman" w:hAnsi="Times New Roman" w:cs="Times New Roman"/>
          <w:b/>
          <w:sz w:val="28"/>
          <w:szCs w:val="28"/>
        </w:rPr>
        <w:t>.</w:t>
      </w:r>
      <w:r w:rsidR="008E7A78">
        <w:rPr>
          <w:rFonts w:ascii="Times New Roman" w:hAnsi="Times New Roman" w:cs="Times New Roman"/>
          <w:b/>
          <w:sz w:val="28"/>
          <w:szCs w:val="28"/>
        </w:rPr>
        <w:t>10</w:t>
      </w:r>
      <w:r w:rsidRPr="0007486F">
        <w:rPr>
          <w:rFonts w:ascii="Times New Roman" w:hAnsi="Times New Roman" w:cs="Times New Roman"/>
          <w:b/>
          <w:sz w:val="28"/>
          <w:szCs w:val="28"/>
        </w:rPr>
        <w:t>.202</w:t>
      </w:r>
      <w:r w:rsidR="00D60BFA" w:rsidRPr="0007486F">
        <w:rPr>
          <w:rFonts w:ascii="Times New Roman" w:hAnsi="Times New Roman" w:cs="Times New Roman"/>
          <w:b/>
          <w:sz w:val="28"/>
          <w:szCs w:val="28"/>
        </w:rPr>
        <w:t>3</w:t>
      </w:r>
    </w:p>
    <w:p w:rsidR="00EF3FE5" w:rsidRPr="0007486F" w:rsidRDefault="00EF3FE5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 xml:space="preserve">Додаток до рішення сесії </w:t>
      </w:r>
    </w:p>
    <w:p w:rsidR="008E50F0" w:rsidRPr="0007486F" w:rsidRDefault="00971E84" w:rsidP="00971E84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06.10.2023р.</w:t>
      </w:r>
      <w:r w:rsidR="008E50F0" w:rsidRPr="0007486F">
        <w:rPr>
          <w:rFonts w:ascii="Times New Roman" w:hAnsi="Times New Roman" w:cs="Times New Roman"/>
          <w:sz w:val="28"/>
          <w:szCs w:val="28"/>
        </w:rPr>
        <w:t>№</w:t>
      </w:r>
      <w:r w:rsidR="00A124DC">
        <w:rPr>
          <w:rFonts w:ascii="Times New Roman" w:hAnsi="Times New Roman" w:cs="Times New Roman"/>
          <w:sz w:val="28"/>
          <w:szCs w:val="28"/>
        </w:rPr>
        <w:t>2226</w:t>
      </w:r>
      <w:bookmarkStart w:id="0" w:name="_GoBack"/>
      <w:bookmarkEnd w:id="0"/>
      <w:r w:rsidRPr="007474CF">
        <w:rPr>
          <w:rFonts w:ascii="Times New Roman" w:hAnsi="Times New Roman" w:cs="Times New Roman"/>
          <w:sz w:val="28"/>
          <w:szCs w:val="28"/>
        </w:rPr>
        <w:t>-</w:t>
      </w:r>
      <w:r w:rsidRPr="00971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E84">
        <w:rPr>
          <w:rFonts w:ascii="Times New Roman" w:hAnsi="Times New Roman" w:cs="Times New Roman"/>
          <w:sz w:val="28"/>
          <w:szCs w:val="28"/>
        </w:rPr>
        <w:t>VІІІ</w:t>
      </w: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</w:p>
    <w:p w:rsidR="008E50F0" w:rsidRPr="0007486F" w:rsidRDefault="008E50F0" w:rsidP="008E50F0">
      <w:pPr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фінансової підтримки КП «Хлібодарське виробниче управління житлово-комунального господарства»</w:t>
      </w:r>
    </w:p>
    <w:p w:rsidR="008E50F0" w:rsidRPr="0007486F" w:rsidRDefault="008E50F0" w:rsidP="008E50F0">
      <w:pPr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на 2023 рік</w:t>
      </w:r>
    </w:p>
    <w:p w:rsidR="008E50F0" w:rsidRPr="0007486F" w:rsidRDefault="008E50F0" w:rsidP="008E50F0">
      <w:pPr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3F5A" w:rsidRDefault="00FA3F5A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3F5A" w:rsidRDefault="00FA3F5A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3F5A" w:rsidRDefault="00FA3F5A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3F5A" w:rsidRPr="0007486F" w:rsidRDefault="00FA3F5A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84" w:rsidRDefault="00971E84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84" w:rsidRPr="0007486F" w:rsidRDefault="00971E84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right="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07486F">
        <w:rPr>
          <w:rFonts w:ascii="Times New Roman" w:hAnsi="Times New Roman" w:cs="Times New Roman"/>
          <w:b/>
          <w:bCs/>
          <w:sz w:val="28"/>
          <w:szCs w:val="28"/>
        </w:rPr>
        <w:t>мт.Авангард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right="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>1. ПАСПОРТ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Програми  фінансової підтримки КП «Хлібодарське виробниче управління житлово-комунального господарства»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>на 2023рік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103"/>
        <w:gridCol w:w="4901"/>
      </w:tblGrid>
      <w:tr w:rsidR="008E50F0" w:rsidRPr="0007486F" w:rsidTr="00195A5D">
        <w:trPr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Авангардівська селищна раада</w:t>
            </w:r>
          </w:p>
        </w:tc>
      </w:tr>
      <w:tr w:rsidR="008E50F0" w:rsidRPr="0007486F" w:rsidTr="00195A5D">
        <w:trPr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КП «Хлібодарське ВУЖКГ»</w:t>
            </w:r>
          </w:p>
        </w:tc>
      </w:tr>
      <w:tr w:rsidR="008E50F0" w:rsidRPr="0007486F" w:rsidTr="00195A5D">
        <w:trPr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  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Cs/>
                <w:sz w:val="28"/>
                <w:szCs w:val="28"/>
              </w:rPr>
              <w:t>КП «Хлібодарське ВУЖКГ»</w:t>
            </w:r>
          </w:p>
        </w:tc>
      </w:tr>
      <w:tr w:rsidR="008E50F0" w:rsidRPr="0007486F" w:rsidTr="00195A5D">
        <w:trPr>
          <w:trHeight w:val="482"/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Cs/>
                <w:sz w:val="28"/>
                <w:szCs w:val="28"/>
              </w:rPr>
              <w:t>Авангардівська селищна рада,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Cs/>
                <w:sz w:val="28"/>
                <w:szCs w:val="28"/>
              </w:rPr>
              <w:t>КП «Хлібодарське ВУЖКГ»</w:t>
            </w:r>
          </w:p>
        </w:tc>
      </w:tr>
      <w:tr w:rsidR="008E50F0" w:rsidRPr="0007486F" w:rsidTr="00195A5D">
        <w:trPr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р.</w:t>
            </w:r>
          </w:p>
        </w:tc>
      </w:tr>
      <w:tr w:rsidR="008E50F0" w:rsidRPr="0007486F" w:rsidTr="00195A5D">
        <w:trPr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Бюджет Авангардівської селищної територіальної громади </w:t>
            </w:r>
          </w:p>
        </w:tc>
      </w:tr>
      <w:tr w:rsidR="008E50F0" w:rsidRPr="0007486F" w:rsidTr="00195A5D">
        <w:trPr>
          <w:trHeight w:val="1284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Програми-всього, тис.грн.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E50F0" w:rsidRPr="0007486F" w:rsidRDefault="00E874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22 </w:t>
            </w:r>
            <w:r w:rsidR="008E7A78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="00971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8E7A78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 w:rsidR="00971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0F0"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r w:rsidR="00971E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50F0" w:rsidRPr="0007486F" w:rsidTr="00195A5D">
        <w:trPr>
          <w:trHeight w:val="660"/>
          <w:jc w:val="center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тому числі коштів місцевого бюджету</w:t>
            </w:r>
          </w:p>
        </w:tc>
        <w:tc>
          <w:tcPr>
            <w:tcW w:w="4901" w:type="dxa"/>
            <w:tcBorders>
              <w:top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КФК 0116020 -    9 300 000 грн.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КФК 0117670 – </w:t>
            </w:r>
            <w:r w:rsidR="00E874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8E7A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74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="008E7A78">
              <w:rPr>
                <w:rFonts w:ascii="Times New Roman" w:hAnsi="Times New Roman" w:cs="Times New Roman"/>
                <w:b/>
                <w:sz w:val="28"/>
                <w:szCs w:val="28"/>
              </w:rPr>
              <w:t>061</w:t>
            </w:r>
            <w:r w:rsidR="00E874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E7A78">
              <w:rPr>
                <w:rFonts w:ascii="Times New Roman" w:hAnsi="Times New Roman" w:cs="Times New Roman"/>
                <w:b/>
                <w:sz w:val="28"/>
                <w:szCs w:val="28"/>
              </w:rPr>
              <w:t>673</w:t>
            </w: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грн. 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>2. Проблеми, на розв’язання яких спрямована Програма</w:t>
      </w:r>
    </w:p>
    <w:p w:rsidR="008E50F0" w:rsidRPr="0007486F" w:rsidRDefault="008E50F0" w:rsidP="008E50F0">
      <w:pPr>
        <w:pStyle w:val="Default"/>
        <w:ind w:firstLine="540"/>
        <w:jc w:val="both"/>
        <w:rPr>
          <w:sz w:val="28"/>
          <w:szCs w:val="28"/>
          <w:lang w:val="uk-UA"/>
        </w:rPr>
      </w:pPr>
      <w:r w:rsidRPr="0007486F">
        <w:rPr>
          <w:sz w:val="28"/>
          <w:szCs w:val="28"/>
          <w:lang w:val="uk-UA"/>
        </w:rPr>
        <w:t>Програма фінансової підтримки КП «Хлібодарське виробниче управління житлово-комунального господарства»   (далі – КП «Хлібодарське ВУЖКГ») розроблена відповідно до ст.91 Бюджетного кодексу України, Закону України «Про місцеве самоврядування в Україні» і спрямована на підтримку функціонування комунального підприємства для забезпечення належної реалізації статутних завдань, вжиття заходів для виробництва та надання якісних, безпечних, безперебійних послуг населенню з метою створення сприятливих умов для життєдіяльності мешканців і сприяння поліпшенню фінансово – господарської діяльності комунального підприємства. Поліпшення стану фінансово – бюджетної дисципліни комунального підприємства є одним із пріоритетних питань, сприятиме недопущенню кризових процесів та забезпеченню сталого розвитку.</w:t>
      </w:r>
    </w:p>
    <w:p w:rsidR="008E50F0" w:rsidRPr="0007486F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 xml:space="preserve">Комунальне господарство є однією з найважливіших сфер діяльності від ефективності роботи якої залежить життєдіяльність мешканців. </w:t>
      </w:r>
    </w:p>
    <w:p w:rsidR="008E50F0" w:rsidRPr="0007486F" w:rsidRDefault="008E50F0" w:rsidP="008E50F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6F">
        <w:rPr>
          <w:rFonts w:ascii="Times New Roman" w:hAnsi="Times New Roman" w:cs="Times New Roman"/>
          <w:color w:val="000000"/>
          <w:sz w:val="28"/>
          <w:szCs w:val="28"/>
        </w:rPr>
        <w:t>Для забезпечення виконання статутних завдань комунальне підприємство нерідко потребує залучення додаткового фінансування, яке сприятиме стабілізації його фінансово-господарської діяльності, покращенню стану розрахунків, більш ефективному використанню майна комунальної власності, оновленню виробничих потужностей, технічної бази.</w:t>
      </w:r>
    </w:p>
    <w:p w:rsidR="008E50F0" w:rsidRPr="0007486F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>Розроблення Програми обумовлено незадовільним технічним станом та зношеністю основних фондів; обмеженістю інвестицій та дефіцитом фінансових ресурсів; значною заборгованістю споживачів за отримані послуги; зростанням вартості енергоносіїв та матеріально – технічних ресурсів; необхідністю поліпшення фінансового стану комунального підприємства, забезпечення відповідними послугами споживачів належної якості та збереження соціальної стабільності.</w:t>
      </w:r>
    </w:p>
    <w:p w:rsidR="008E50F0" w:rsidRPr="0007486F" w:rsidRDefault="008E50F0" w:rsidP="008E50F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>3. Мета та основні завдання Програми</w:t>
      </w:r>
    </w:p>
    <w:p w:rsidR="008E50F0" w:rsidRPr="0007486F" w:rsidRDefault="008E50F0" w:rsidP="008E50F0">
      <w:pPr>
        <w:pStyle w:val="Default"/>
        <w:rPr>
          <w:sz w:val="28"/>
          <w:szCs w:val="28"/>
          <w:lang w:val="uk-UA"/>
        </w:rPr>
      </w:pPr>
    </w:p>
    <w:p w:rsidR="008E50F0" w:rsidRPr="0007486F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>Програма спрямована на: підтримку функціонування комунального підприємства, у разі виникнення невідкладних завдань з утримання основних засобів, виконання інших статутних завдань не вирішення яких може привести до: банкрутства підприємства, зростання соціальної напруги серед мешканців,  для забезпечення належного обслуговування населення; раціональне використання та збереження основних засобів; оптимізацію витрат коштів на утримання матеріально – технічної бази; створення належних умов для здійснення комунальним підприємством поточної діяльності з виробництва і надання якісних послуг споживачам; матеріально – технічні ресурси, забезпечення своєчасної підготовки підприємств до роботи в осінньо-зимовий період, проведення в повному обсязі ремонтних та відновлювальних робіт, надання відповідних послуг споживачам; своєчасне проведення ремонтів об’єктів і споруд, мереж і комунікацій; залучення додаткових коштів на оновлення виробничих потужностей та зниження рівня аварійності об’єктів; раціональне використання та збереження майна; забезпечення утримання в належному санітарному стані населені пункти, забезпечення інших заходів для фінансової підтримки комунального підприємства.</w:t>
      </w:r>
    </w:p>
    <w:p w:rsidR="008E50F0" w:rsidRPr="0007486F" w:rsidRDefault="008E50F0" w:rsidP="008E50F0">
      <w:pPr>
        <w:pStyle w:val="Default"/>
        <w:jc w:val="both"/>
        <w:rPr>
          <w:sz w:val="28"/>
          <w:szCs w:val="28"/>
          <w:lang w:val="uk-UA"/>
        </w:rPr>
      </w:pPr>
    </w:p>
    <w:p w:rsidR="008E50F0" w:rsidRPr="0007486F" w:rsidRDefault="008E50F0" w:rsidP="008E50F0">
      <w:pPr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E50F0" w:rsidRPr="0007486F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E50F0" w:rsidRPr="0007486F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7486F">
        <w:rPr>
          <w:rFonts w:ascii="Times New Roman" w:hAnsi="Times New Roman" w:cs="Times New Roman"/>
          <w:b/>
          <w:spacing w:val="-6"/>
          <w:sz w:val="28"/>
          <w:szCs w:val="28"/>
        </w:rPr>
        <w:t>4. Обсяги, джерела фінансування та строки виконання програми</w:t>
      </w:r>
    </w:p>
    <w:p w:rsidR="008E50F0" w:rsidRPr="0007486F" w:rsidRDefault="008E50F0" w:rsidP="008E50F0">
      <w:pPr>
        <w:ind w:firstLine="708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Джерелом фінансування заходів Програми є кошти місцевого бюджету Авангардівської селищної ради. </w:t>
      </w: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>Фінансування заходів Програми в межах затверджених асигнувань здійснюється  КП «Хлібодарське ВУЖКГ» за рахунок коштів Авангардівської селищної ради.</w:t>
      </w: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>В ході реалізації Програми можливі коригування, пов’язані з фактичним надходженням коштів на реалізацію Програми, уточнення обсягів робіт, виходячи з реальних можливостей бюджету.</w:t>
      </w: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>Загальний обсяг фінансових ресурсів, необхідних для реалізації Програми, становить</w:t>
      </w:r>
      <w:r w:rsidRPr="0007486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   </w:t>
      </w:r>
      <w:r w:rsidR="00971E84">
        <w:rPr>
          <w:rFonts w:ascii="Times New Roman" w:hAnsi="Times New Roman" w:cs="Times New Roman"/>
          <w:spacing w:val="-5"/>
          <w:sz w:val="28"/>
          <w:szCs w:val="28"/>
          <w:lang w:val="ru-RU"/>
        </w:rPr>
        <w:t>22 361 673 грн</w:t>
      </w:r>
      <w:r w:rsidRPr="0007486F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>Строки виконання 2023р.</w:t>
      </w:r>
    </w:p>
    <w:p w:rsidR="008E50F0" w:rsidRPr="0007486F" w:rsidRDefault="008E50F0" w:rsidP="008E50F0">
      <w:pPr>
        <w:pStyle w:val="Default"/>
        <w:jc w:val="both"/>
        <w:rPr>
          <w:sz w:val="28"/>
          <w:szCs w:val="28"/>
          <w:lang w:val="uk-UA"/>
        </w:rPr>
      </w:pPr>
    </w:p>
    <w:p w:rsidR="008E50F0" w:rsidRPr="0007486F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7486F">
        <w:rPr>
          <w:rFonts w:ascii="Times New Roman" w:hAnsi="Times New Roman" w:cs="Times New Roman"/>
          <w:b/>
          <w:spacing w:val="-6"/>
          <w:sz w:val="28"/>
          <w:szCs w:val="28"/>
        </w:rPr>
        <w:t>5. Очікувані результати від реалізації Програми</w:t>
      </w:r>
    </w:p>
    <w:p w:rsidR="008E50F0" w:rsidRPr="0007486F" w:rsidRDefault="008E50F0" w:rsidP="008E50F0">
      <w:pPr>
        <w:pStyle w:val="Default"/>
        <w:jc w:val="center"/>
        <w:rPr>
          <w:sz w:val="28"/>
          <w:szCs w:val="28"/>
          <w:lang w:val="uk-UA"/>
        </w:rPr>
      </w:pP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Надання фінансової підтримки комунальним підприємствам сприятиме: реалізації політики у сфері житлово-комунального господарства та підвищення рівня якості послуг, що надаються населенню у сфері житлово-комунального господарства; ефективному використанню майна, що належить до власності комунальної власності;  створенню умов для більш стабільної і беззбиткової роботи комунального підприємства при здійсненні своєї господарської діяльності; підвищенню надійності роботи виробничих потужностей комунального підприємства; забезпечення </w:t>
      </w:r>
      <w:r w:rsidRPr="0007486F">
        <w:rPr>
          <w:rFonts w:ascii="Times New Roman" w:hAnsi="Times New Roman" w:cs="Times New Roman"/>
          <w:sz w:val="28"/>
          <w:szCs w:val="28"/>
        </w:rPr>
        <w:t xml:space="preserve">належного санітарного стану населених пунктів, </w:t>
      </w:r>
      <w:r w:rsidRPr="0007486F">
        <w:rPr>
          <w:rFonts w:ascii="Times New Roman" w:hAnsi="Times New Roman" w:cs="Times New Roman"/>
          <w:spacing w:val="-5"/>
          <w:sz w:val="28"/>
          <w:szCs w:val="28"/>
        </w:rPr>
        <w:t>дотриманню нормативів, норм, стандартів, порядків і правил при виробництві і наданні послуг.</w:t>
      </w:r>
    </w:p>
    <w:p w:rsidR="008E50F0" w:rsidRPr="0007486F" w:rsidRDefault="008E50F0" w:rsidP="008E50F0">
      <w:pPr>
        <w:rPr>
          <w:rFonts w:ascii="Times New Roman" w:hAnsi="Times New Roman" w:cs="Times New Roman"/>
          <w:spacing w:val="-5"/>
          <w:sz w:val="28"/>
          <w:szCs w:val="28"/>
        </w:rPr>
      </w:pPr>
    </w:p>
    <w:p w:rsidR="008E50F0" w:rsidRPr="0007486F" w:rsidRDefault="008E50F0" w:rsidP="008E50F0">
      <w:pPr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              </w:t>
      </w:r>
      <w:r w:rsidRPr="000748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6. Перелік завдань, заходів та результативних показників Програми</w:t>
      </w:r>
    </w:p>
    <w:p w:rsidR="008E50F0" w:rsidRPr="0007486F" w:rsidRDefault="008E50F0" w:rsidP="008E50F0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>Завдання та конкретні заходи Програми подані в Додатку №1 до Програми.</w:t>
      </w:r>
    </w:p>
    <w:p w:rsidR="008E50F0" w:rsidRPr="0007486F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E50F0" w:rsidRPr="0007486F" w:rsidRDefault="008E50F0" w:rsidP="00B83EE3">
      <w:pPr>
        <w:ind w:firstLine="708"/>
        <w:jc w:val="center"/>
        <w:rPr>
          <w:sz w:val="28"/>
          <w:szCs w:val="28"/>
        </w:rPr>
      </w:pPr>
      <w:r w:rsidRPr="0007486F">
        <w:rPr>
          <w:rFonts w:ascii="Times New Roman" w:hAnsi="Times New Roman" w:cs="Times New Roman"/>
          <w:b/>
          <w:spacing w:val="-6"/>
          <w:sz w:val="28"/>
          <w:szCs w:val="28"/>
        </w:rPr>
        <w:t>7. Контроль за виконанням Програми</w:t>
      </w:r>
    </w:p>
    <w:p w:rsidR="008E50F0" w:rsidRPr="0007486F" w:rsidRDefault="008E50F0" w:rsidP="008E50F0">
      <w:pPr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       Контроль за виконанням Програми здійснює - </w:t>
      </w:r>
      <w:r w:rsidRPr="0007486F">
        <w:rPr>
          <w:rFonts w:ascii="Times New Roman" w:hAnsi="Times New Roman" w:cs="Times New Roman"/>
          <w:sz w:val="28"/>
          <w:szCs w:val="28"/>
        </w:rPr>
        <w:t>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8E50F0" w:rsidRPr="0007486F" w:rsidRDefault="008E50F0" w:rsidP="008E50F0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       Контроль за використанням бюджетних коштів, спрямованих на забезпечення виконання Програми, здійснюється у встановленому чинним законодавством порядку.</w:t>
      </w:r>
    </w:p>
    <w:p w:rsidR="008E50F0" w:rsidRPr="0007486F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8. Визначення проблеми, на розв’язання якої спрямована Програма</w:t>
      </w: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color w:val="000000"/>
          <w:sz w:val="28"/>
          <w:szCs w:val="28"/>
        </w:rPr>
        <w:tab/>
        <w:t>Однією з найбільших проблем  є забезпечення розвитку та стабільної роботи комунального підприємства згідно з його функціональним призначенням щодо надання мешканцям</w:t>
      </w:r>
      <w:r w:rsidRPr="000748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486F">
        <w:rPr>
          <w:rFonts w:ascii="Times New Roman" w:hAnsi="Times New Roman" w:cs="Times New Roman"/>
          <w:color w:val="000000"/>
          <w:sz w:val="28"/>
          <w:szCs w:val="28"/>
        </w:rPr>
        <w:t xml:space="preserve"> належних послуг</w:t>
      </w:r>
      <w:r w:rsidRPr="0007486F">
        <w:rPr>
          <w:rFonts w:ascii="Times New Roman" w:hAnsi="Times New Roman" w:cs="Times New Roman"/>
          <w:sz w:val="28"/>
          <w:szCs w:val="28"/>
        </w:rPr>
        <w:t>, а також збереження комунального майна, забезпечення утримання в належному санітарному стані населені пункти, забезпечення сталого розвитку та з</w:t>
      </w:r>
      <w:r w:rsidR="00B83EE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7486F">
        <w:rPr>
          <w:rFonts w:ascii="Times New Roman" w:hAnsi="Times New Roman" w:cs="Times New Roman"/>
          <w:sz w:val="28"/>
          <w:szCs w:val="28"/>
        </w:rPr>
        <w:t>доволення потреб населення.</w:t>
      </w:r>
    </w:p>
    <w:p w:rsidR="008E50F0" w:rsidRPr="0007486F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50F0" w:rsidRPr="0007486F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7486F">
        <w:rPr>
          <w:rFonts w:ascii="Times New Roman" w:hAnsi="Times New Roman" w:cs="Times New Roman"/>
          <w:color w:val="000000"/>
          <w:sz w:val="28"/>
          <w:szCs w:val="28"/>
        </w:rPr>
        <w:t xml:space="preserve">   КП «Хлібодарське ВУЖКГ» один раз на рік звітує до Фінансового відділу Авангардівської селищної ради про стан використання коштів та виконання Програми.</w:t>
      </w:r>
    </w:p>
    <w:p w:rsidR="008E50F0" w:rsidRPr="0007486F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50F0" w:rsidRPr="0007486F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8E50F0" w:rsidRPr="0007486F" w:rsidSect="001D4BB0">
          <w:pgSz w:w="11906" w:h="16838"/>
          <w:pgMar w:top="426" w:right="567" w:bottom="426" w:left="1701" w:header="709" w:footer="709" w:gutter="0"/>
          <w:cols w:space="708"/>
          <w:docGrid w:linePitch="360"/>
        </w:sectPr>
      </w:pPr>
      <w:r w:rsidRPr="0007486F">
        <w:rPr>
          <w:rFonts w:ascii="Times New Roman" w:hAnsi="Times New Roman" w:cs="Times New Roman"/>
          <w:b/>
          <w:sz w:val="28"/>
          <w:szCs w:val="28"/>
        </w:rPr>
        <w:t>Секретар ради                                                                    Валентина ЩУР</w:t>
      </w:r>
    </w:p>
    <w:p w:rsidR="008E50F0" w:rsidRPr="0007486F" w:rsidRDefault="008E50F0" w:rsidP="008E50F0">
      <w:pPr>
        <w:ind w:firstLine="10260"/>
        <w:jc w:val="right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Додаток 1 до Програми 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Перелік завдань і заходів щодо реалізації Програми Фінансова підтримка КП «Хлібодарське виробниче управління житлово-комунального господарства»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на 2023 рік</w:t>
      </w: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4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99"/>
        <w:gridCol w:w="1720"/>
        <w:gridCol w:w="1054"/>
        <w:gridCol w:w="1983"/>
        <w:gridCol w:w="2115"/>
        <w:gridCol w:w="1572"/>
        <w:gridCol w:w="2266"/>
        <w:gridCol w:w="1553"/>
      </w:tblGrid>
      <w:tr w:rsidR="00971E84" w:rsidRPr="0007486F" w:rsidTr="00971E84">
        <w:trPr>
          <w:trHeight w:val="420"/>
        </w:trPr>
        <w:tc>
          <w:tcPr>
            <w:tcW w:w="221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964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завдань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Заходи на виконання завдання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 заходу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Виконавці 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заходу</w:t>
            </w:r>
          </w:p>
        </w:tc>
        <w:tc>
          <w:tcPr>
            <w:tcW w:w="1147" w:type="pct"/>
            <w:gridSpan w:val="2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Фінансування 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Очікуваний 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483" w:type="pct"/>
            <w:vMerge w:val="restart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Примітка</w:t>
            </w:r>
          </w:p>
        </w:tc>
      </w:tr>
      <w:tr w:rsidR="00971E84" w:rsidRPr="0007486F" w:rsidTr="00971E84">
        <w:trPr>
          <w:trHeight w:val="690"/>
        </w:trPr>
        <w:tc>
          <w:tcPr>
            <w:tcW w:w="221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джерела </w:t>
            </w:r>
          </w:p>
        </w:tc>
        <w:tc>
          <w:tcPr>
            <w:tcW w:w="488" w:type="pc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обсяги фінансування,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8E50F0" w:rsidRPr="0007486F" w:rsidRDefault="008E50F0" w:rsidP="0019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vMerge/>
          </w:tcPr>
          <w:p w:rsidR="008E50F0" w:rsidRPr="0007486F" w:rsidRDefault="008E50F0" w:rsidP="0019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84" w:rsidRPr="0007486F" w:rsidTr="00971E84">
        <w:trPr>
          <w:trHeight w:val="303"/>
        </w:trPr>
        <w:tc>
          <w:tcPr>
            <w:tcW w:w="221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</w:tcPr>
          <w:p w:rsidR="008E50F0" w:rsidRPr="0007486F" w:rsidRDefault="008E50F0" w:rsidP="00195A5D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2023р.</w:t>
            </w:r>
          </w:p>
        </w:tc>
        <w:tc>
          <w:tcPr>
            <w:tcW w:w="705" w:type="pct"/>
            <w:shd w:val="clear" w:color="auto" w:fill="auto"/>
          </w:tcPr>
          <w:p w:rsidR="008E50F0" w:rsidRPr="0007486F" w:rsidRDefault="008E50F0" w:rsidP="0019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</w:tcPr>
          <w:p w:rsidR="008E50F0" w:rsidRPr="0007486F" w:rsidRDefault="008E50F0" w:rsidP="0019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84" w:rsidRPr="0007486F" w:rsidTr="00971E84">
        <w:trPr>
          <w:trHeight w:val="3404"/>
        </w:trPr>
        <w:tc>
          <w:tcPr>
            <w:tcW w:w="221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1.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Поточний ремонт, модернізація, обслуговування майна комунальної власності яке знаходиться на балансі ХВУЖКГ (будівель, прилеглої </w:t>
            </w:r>
            <w:r w:rsidR="00ED46F7"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території, споруд, обладнання, мереж та ін.)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 на придбання обладнання та виконання робіт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2 000 000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наданих послуг</w:t>
            </w:r>
          </w:p>
        </w:tc>
        <w:tc>
          <w:tcPr>
            <w:tcW w:w="483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0116020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84" w:rsidRPr="0007486F" w:rsidTr="00971E84">
        <w:trPr>
          <w:trHeight w:val="3669"/>
        </w:trPr>
        <w:tc>
          <w:tcPr>
            <w:tcW w:w="221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E50F0" w:rsidRPr="0007486F" w:rsidRDefault="008E50F0" w:rsidP="00195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Завдання 2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Ремонт житлових будинків комунальної власності (покрівлі, внутришньобудинкових мереж, під`їздів, підвалів, утеплення зовнішніх стін) споруд та обладнань прибудинкової території   по вул. Маяцька дорога та вул. Артилерійська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 на проведення  ремонтних робіт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2023р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2 500 000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5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 стану будівель комунальної власності та благоустрою смт.Хлібодарське та селища Радісне</w:t>
            </w:r>
          </w:p>
        </w:tc>
        <w:tc>
          <w:tcPr>
            <w:tcW w:w="483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0116020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84" w:rsidRPr="0007486F" w:rsidTr="00971E84">
        <w:trPr>
          <w:trHeight w:val="28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3.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Заходи з благоустрою  території Авангардівської селищної ради-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смт. Хлібодарське та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с. Радісне ( утримання зелених насаджень, прибирання території, вивіз міття,прибирання снігу, облаштування місць для сушіння білизни, облаштування місць збору сміття та ін..)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1 800 000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санітарного стану та благоустрою території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0116020</w:t>
            </w:r>
          </w:p>
        </w:tc>
      </w:tr>
      <w:tr w:rsidR="00971E84" w:rsidRPr="0007486F" w:rsidTr="00971E84">
        <w:trPr>
          <w:trHeight w:val="172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4.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Облаштування місць паркування 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Маяцька дорога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Артилерійська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</w:t>
            </w:r>
          </w:p>
        </w:tc>
        <w:tc>
          <w:tcPr>
            <w:tcW w:w="328" w:type="pct"/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2023р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благоустрою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0116020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84" w:rsidRPr="0007486F" w:rsidTr="00971E84">
        <w:trPr>
          <w:trHeight w:val="172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C3389C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  <w:r w:rsidR="00C338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Забезпечення безперебійної роботи комунального підприємства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Фінансова підтримка на забезпечення оплати праці, погашення боргів минулих періодів, здійснення заходів по укладанню договорів на придбання ПММ, інвентарю та ін..</w:t>
            </w:r>
          </w:p>
        </w:tc>
        <w:tc>
          <w:tcPr>
            <w:tcW w:w="328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FB2F94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50F0" w:rsidRPr="0007486F">
              <w:rPr>
                <w:rFonts w:ascii="Times New Roman" w:hAnsi="Times New Roman" w:cs="Times New Roman"/>
                <w:sz w:val="28"/>
                <w:szCs w:val="28"/>
              </w:rPr>
              <w:t> 000 000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Запобігання зупинення роботи підприємства та забезпечення безперервного надання послуг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0116020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E84" w:rsidRPr="0007486F" w:rsidTr="00971E84">
        <w:trPr>
          <w:trHeight w:val="172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A22645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  <w:r w:rsidR="00A2264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Благоустрій території підприємства з облаштуванням огородження об’єкта </w:t>
            </w:r>
            <w:r w:rsidRPr="0007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критичної інфраструктури, а саме котельні за адресою вул..Маяцька дорога22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Здійснення заходів по укладанню договорів</w:t>
            </w:r>
          </w:p>
        </w:tc>
        <w:tc>
          <w:tcPr>
            <w:tcW w:w="328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319 459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благоустрою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971E84" w:rsidRPr="0007486F" w:rsidTr="00971E84">
        <w:trPr>
          <w:trHeight w:val="172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A22645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  <w:r w:rsidR="00A2264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</w:t>
            </w:r>
            <w:r w:rsidR="0033213C">
              <w:rPr>
                <w:rFonts w:ascii="Times New Roman" w:hAnsi="Times New Roman" w:cs="Times New Roman"/>
                <w:sz w:val="28"/>
                <w:szCs w:val="28"/>
              </w:rPr>
              <w:t xml:space="preserve">мереж </w:t>
            </w:r>
            <w:r w:rsidR="006576E7">
              <w:rPr>
                <w:rFonts w:ascii="Times New Roman" w:hAnsi="Times New Roman" w:cs="Times New Roman"/>
                <w:sz w:val="28"/>
                <w:szCs w:val="28"/>
              </w:rPr>
              <w:t xml:space="preserve">системи </w:t>
            </w: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водопостачання та  водовідведення  смт. Хлібодарське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 на проведення</w:t>
            </w:r>
          </w:p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</w:p>
        </w:tc>
        <w:tc>
          <w:tcPr>
            <w:tcW w:w="328" w:type="pct"/>
            <w:vAlign w:val="center"/>
          </w:tcPr>
          <w:p w:rsidR="00EA79FA" w:rsidRPr="0007486F" w:rsidRDefault="00EA79FA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EA79FA" w:rsidRPr="0007486F" w:rsidRDefault="00EA79FA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876 386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надання послуг</w:t>
            </w:r>
          </w:p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 водопостачання та водовідведення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971E84" w:rsidRPr="0007486F" w:rsidTr="00971E84">
        <w:trPr>
          <w:trHeight w:val="172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A22645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  <w:r w:rsidR="00A226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23650" w:rsidRPr="0007486F" w:rsidRDefault="00F23650" w:rsidP="006A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спецтехніки  для господарської діяльності (автомобіль для перевезення матеріальних цінностей) 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</w:t>
            </w:r>
          </w:p>
        </w:tc>
        <w:tc>
          <w:tcPr>
            <w:tcW w:w="328" w:type="pct"/>
            <w:vAlign w:val="center"/>
          </w:tcPr>
          <w:p w:rsidR="00F23650" w:rsidRPr="0007486F" w:rsidRDefault="00F2365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F23650" w:rsidRPr="0007486F" w:rsidRDefault="00F23650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8E7A78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899 004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наданих послуг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971E84" w:rsidRPr="0007486F" w:rsidTr="00971E84">
        <w:trPr>
          <w:trHeight w:val="172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A22645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50" w:rsidRPr="0007486F" w:rsidRDefault="00451002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  <w:r w:rsidR="00A2264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51002" w:rsidRPr="0007486F" w:rsidRDefault="002F0F3E" w:rsidP="005A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</w:t>
            </w:r>
            <w:r w:rsidRPr="00FB2F94">
              <w:rPr>
                <w:rFonts w:ascii="Times New Roman" w:hAnsi="Times New Roman" w:cs="Times New Roman"/>
                <w:sz w:val="28"/>
                <w:szCs w:val="28"/>
              </w:rPr>
              <w:t xml:space="preserve">шочергові </w:t>
            </w:r>
            <w:r w:rsidR="005A50F7" w:rsidRPr="00FB2F94">
              <w:rPr>
                <w:rFonts w:ascii="Times New Roman" w:hAnsi="Times New Roman" w:cs="Times New Roman"/>
                <w:sz w:val="28"/>
                <w:szCs w:val="28"/>
              </w:rPr>
              <w:t>протиаварійні заходи з капітального ремонту мереж водовідведення в смт Хлібодарське Одеського району Одеської області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E6A4B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</w:t>
            </w:r>
          </w:p>
        </w:tc>
        <w:tc>
          <w:tcPr>
            <w:tcW w:w="328" w:type="pct"/>
            <w:vAlign w:val="center"/>
          </w:tcPr>
          <w:p w:rsidR="00F23650" w:rsidRPr="0007486F" w:rsidRDefault="00FE6A4B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4B" w:rsidRPr="0007486F" w:rsidRDefault="00FE6A4B" w:rsidP="00FE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F23650" w:rsidRPr="0007486F" w:rsidRDefault="00FE6A4B" w:rsidP="00FE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4B" w:rsidRPr="0007486F" w:rsidRDefault="00FE6A4B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F23650" w:rsidRPr="0007486F" w:rsidRDefault="00F23650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8E7A78" w:rsidP="00103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4B" w:rsidRPr="0007486F" w:rsidRDefault="00FE6A4B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надання послуг</w:t>
            </w:r>
          </w:p>
          <w:p w:rsidR="00F23650" w:rsidRPr="0007486F" w:rsidRDefault="00FE6A4B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  водовідведення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4B" w:rsidRPr="0007486F" w:rsidRDefault="00FE6A4B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F23650" w:rsidRPr="0007486F" w:rsidRDefault="00FE6A4B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971E84" w:rsidRPr="0007486F" w:rsidTr="00971E84">
        <w:trPr>
          <w:trHeight w:val="172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FB2F94" w:rsidRDefault="00A22645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02" w:rsidRDefault="002E2802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  <w:r w:rsidR="00A2264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E2802" w:rsidRPr="002E2802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Капітальний ремонт КНС за адресою вул.Маяцька дорога, 22, розробка проектно-кошторисної документації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</w:t>
            </w:r>
          </w:p>
        </w:tc>
        <w:tc>
          <w:tcPr>
            <w:tcW w:w="328" w:type="pct"/>
            <w:vAlign w:val="center"/>
          </w:tcPr>
          <w:p w:rsidR="002E2802" w:rsidRPr="0007486F" w:rsidRDefault="002E2802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2E2802" w:rsidRPr="0007486F" w:rsidRDefault="002E2802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8E7A78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5 523 629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надання послуг</w:t>
            </w:r>
          </w:p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  водовідведення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971E84" w:rsidRPr="0007486F" w:rsidTr="00971E84">
        <w:trPr>
          <w:trHeight w:val="172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2E2802" w:rsidRDefault="002E2802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02" w:rsidRDefault="002E2802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11.</w:t>
            </w:r>
          </w:p>
          <w:p w:rsidR="002E2802" w:rsidRPr="002E2802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водонагрійних котлів для котелень по вул.Маяцька дорога 22, вул.Артилерійська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76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</w:t>
            </w:r>
          </w:p>
        </w:tc>
        <w:tc>
          <w:tcPr>
            <w:tcW w:w="328" w:type="pct"/>
            <w:vAlign w:val="center"/>
          </w:tcPr>
          <w:p w:rsidR="002E2802" w:rsidRPr="0007486F" w:rsidRDefault="002E2802" w:rsidP="0076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763A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2E2802" w:rsidRPr="0007486F" w:rsidRDefault="002E2802" w:rsidP="00763A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76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2E2802" w:rsidRPr="0007486F" w:rsidRDefault="002E2802" w:rsidP="0076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8E7A78" w:rsidRDefault="008E7A78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2 533 080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надання послуг</w:t>
            </w:r>
          </w:p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 теплопостачання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971E84" w:rsidRPr="0007486F" w:rsidTr="00971E84">
        <w:trPr>
          <w:trHeight w:val="172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Default="003844C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A" w:rsidRDefault="003844C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Завдення 12.</w:t>
            </w:r>
          </w:p>
          <w:p w:rsidR="003844CA" w:rsidRPr="0033213C" w:rsidRDefault="003844CA" w:rsidP="003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Капітальний ремонт тепломереж по вул.Маяцька дорога, смт Хлібодарське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</w:t>
            </w:r>
          </w:p>
        </w:tc>
        <w:tc>
          <w:tcPr>
            <w:tcW w:w="328" w:type="pct"/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Default="008E7A78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1 361 115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надання послуг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 теплопостачання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971E84" w:rsidRPr="0007486F" w:rsidTr="00971E84">
        <w:trPr>
          <w:trHeight w:val="172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Default="003844C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A" w:rsidRDefault="003844C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13.</w:t>
            </w:r>
          </w:p>
          <w:p w:rsidR="003844CA" w:rsidRPr="003844CA" w:rsidRDefault="003844CA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Благоустрій території. Облаштування майданчика для збору ТПВ за адресою Маяцька дорога, смт Хлібодарське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</w:t>
            </w:r>
          </w:p>
        </w:tc>
        <w:tc>
          <w:tcPr>
            <w:tcW w:w="328" w:type="pct"/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1 500 000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благоустрою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971E84" w:rsidRPr="0007486F" w:rsidTr="00971E84">
        <w:trPr>
          <w:trHeight w:val="425"/>
        </w:trPr>
        <w:tc>
          <w:tcPr>
            <w:tcW w:w="3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Всього фінансування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8E7A78" w:rsidRDefault="008E7A78" w:rsidP="000E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22 361 673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E84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ab/>
      </w:r>
    </w:p>
    <w:p w:rsidR="008E50F0" w:rsidRPr="0007486F" w:rsidRDefault="008E50F0" w:rsidP="00971E84">
      <w:pPr>
        <w:tabs>
          <w:tab w:val="left" w:pos="2000"/>
          <w:tab w:val="left" w:pos="2544"/>
          <w:tab w:val="center" w:pos="74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Секретар ради                                                                                                                              Валентина ЩУР</w:t>
      </w: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sectPr w:rsidR="008E50F0" w:rsidRPr="0007486F" w:rsidSect="008E50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09A" w:rsidRDefault="0004709A" w:rsidP="00AC17FF">
      <w:r>
        <w:separator/>
      </w:r>
    </w:p>
  </w:endnote>
  <w:endnote w:type="continuationSeparator" w:id="0">
    <w:p w:rsidR="0004709A" w:rsidRDefault="0004709A" w:rsidP="00AC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09A" w:rsidRDefault="0004709A" w:rsidP="00AC17FF">
      <w:r>
        <w:separator/>
      </w:r>
    </w:p>
  </w:footnote>
  <w:footnote w:type="continuationSeparator" w:id="0">
    <w:p w:rsidR="0004709A" w:rsidRDefault="0004709A" w:rsidP="00AC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0DA23ECE"/>
    <w:multiLevelType w:val="hybridMultilevel"/>
    <w:tmpl w:val="A9969272"/>
    <w:lvl w:ilvl="0" w:tplc="074070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B1B2085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A65C4"/>
    <w:multiLevelType w:val="hybridMultilevel"/>
    <w:tmpl w:val="EEA4AD9C"/>
    <w:lvl w:ilvl="0" w:tplc="9E76B284">
      <w:start w:val="1"/>
      <w:numFmt w:val="decimal"/>
      <w:lvlText w:val="%1."/>
      <w:lvlJc w:val="left"/>
      <w:pPr>
        <w:ind w:left="768" w:hanging="408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BA0016"/>
    <w:multiLevelType w:val="hybridMultilevel"/>
    <w:tmpl w:val="40D48CD0"/>
    <w:lvl w:ilvl="0" w:tplc="80C0EE9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8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68"/>
    <w:rsid w:val="000109E5"/>
    <w:rsid w:val="00010C16"/>
    <w:rsid w:val="00017845"/>
    <w:rsid w:val="0002232A"/>
    <w:rsid w:val="0002378B"/>
    <w:rsid w:val="00030BBE"/>
    <w:rsid w:val="000375AD"/>
    <w:rsid w:val="00040B8A"/>
    <w:rsid w:val="00046F99"/>
    <w:rsid w:val="0004709A"/>
    <w:rsid w:val="0005125E"/>
    <w:rsid w:val="000574DB"/>
    <w:rsid w:val="0006020A"/>
    <w:rsid w:val="0006377B"/>
    <w:rsid w:val="00065867"/>
    <w:rsid w:val="000674C2"/>
    <w:rsid w:val="000704F1"/>
    <w:rsid w:val="000717C4"/>
    <w:rsid w:val="0007486F"/>
    <w:rsid w:val="0007661C"/>
    <w:rsid w:val="0007674F"/>
    <w:rsid w:val="000862CF"/>
    <w:rsid w:val="000913AA"/>
    <w:rsid w:val="000A228B"/>
    <w:rsid w:val="000A4A74"/>
    <w:rsid w:val="000B05BA"/>
    <w:rsid w:val="000E2DC4"/>
    <w:rsid w:val="000F78E4"/>
    <w:rsid w:val="001036CA"/>
    <w:rsid w:val="001056D8"/>
    <w:rsid w:val="001143B3"/>
    <w:rsid w:val="00130968"/>
    <w:rsid w:val="00141748"/>
    <w:rsid w:val="00141BD5"/>
    <w:rsid w:val="001459DB"/>
    <w:rsid w:val="00154F51"/>
    <w:rsid w:val="00173C69"/>
    <w:rsid w:val="001871BD"/>
    <w:rsid w:val="00191A9A"/>
    <w:rsid w:val="001963B7"/>
    <w:rsid w:val="001B701D"/>
    <w:rsid w:val="001C0F9D"/>
    <w:rsid w:val="001C64E1"/>
    <w:rsid w:val="001E202F"/>
    <w:rsid w:val="001E7A77"/>
    <w:rsid w:val="00202641"/>
    <w:rsid w:val="002058F2"/>
    <w:rsid w:val="0020654A"/>
    <w:rsid w:val="00236FD9"/>
    <w:rsid w:val="00245C84"/>
    <w:rsid w:val="002534BB"/>
    <w:rsid w:val="00263526"/>
    <w:rsid w:val="00271E2A"/>
    <w:rsid w:val="00273937"/>
    <w:rsid w:val="00274E25"/>
    <w:rsid w:val="00292429"/>
    <w:rsid w:val="002A47E1"/>
    <w:rsid w:val="002B5861"/>
    <w:rsid w:val="002B68B6"/>
    <w:rsid w:val="002C0BE1"/>
    <w:rsid w:val="002C15C9"/>
    <w:rsid w:val="002C7451"/>
    <w:rsid w:val="002D01B4"/>
    <w:rsid w:val="002D18F9"/>
    <w:rsid w:val="002D62A5"/>
    <w:rsid w:val="002E2802"/>
    <w:rsid w:val="002F0F3E"/>
    <w:rsid w:val="002F1715"/>
    <w:rsid w:val="0030175B"/>
    <w:rsid w:val="00312184"/>
    <w:rsid w:val="003134C1"/>
    <w:rsid w:val="0033213C"/>
    <w:rsid w:val="00336238"/>
    <w:rsid w:val="0033789A"/>
    <w:rsid w:val="00346284"/>
    <w:rsid w:val="00347389"/>
    <w:rsid w:val="0035673F"/>
    <w:rsid w:val="0036634E"/>
    <w:rsid w:val="00373E87"/>
    <w:rsid w:val="0038122A"/>
    <w:rsid w:val="00383AFA"/>
    <w:rsid w:val="003844CA"/>
    <w:rsid w:val="00394BA2"/>
    <w:rsid w:val="00394FEC"/>
    <w:rsid w:val="003B032F"/>
    <w:rsid w:val="003D7FED"/>
    <w:rsid w:val="003E3766"/>
    <w:rsid w:val="003E7598"/>
    <w:rsid w:val="003F30B9"/>
    <w:rsid w:val="003F59FD"/>
    <w:rsid w:val="004030DE"/>
    <w:rsid w:val="00405C8F"/>
    <w:rsid w:val="00407F53"/>
    <w:rsid w:val="00417503"/>
    <w:rsid w:val="00422794"/>
    <w:rsid w:val="004238DB"/>
    <w:rsid w:val="00425240"/>
    <w:rsid w:val="00430E3B"/>
    <w:rsid w:val="00431950"/>
    <w:rsid w:val="004322E8"/>
    <w:rsid w:val="00437A3B"/>
    <w:rsid w:val="004473A7"/>
    <w:rsid w:val="00451002"/>
    <w:rsid w:val="00462F49"/>
    <w:rsid w:val="004630E7"/>
    <w:rsid w:val="00492440"/>
    <w:rsid w:val="00492FA2"/>
    <w:rsid w:val="004B10B5"/>
    <w:rsid w:val="004D0B3A"/>
    <w:rsid w:val="004D462A"/>
    <w:rsid w:val="004E116A"/>
    <w:rsid w:val="004E31AD"/>
    <w:rsid w:val="004E38FA"/>
    <w:rsid w:val="004E4937"/>
    <w:rsid w:val="004E4EF6"/>
    <w:rsid w:val="004E69A5"/>
    <w:rsid w:val="0050595F"/>
    <w:rsid w:val="00517306"/>
    <w:rsid w:val="0052293C"/>
    <w:rsid w:val="005262B8"/>
    <w:rsid w:val="00540170"/>
    <w:rsid w:val="00541C28"/>
    <w:rsid w:val="005654CC"/>
    <w:rsid w:val="00575098"/>
    <w:rsid w:val="00576FB0"/>
    <w:rsid w:val="005A50F7"/>
    <w:rsid w:val="005B5824"/>
    <w:rsid w:val="005C6363"/>
    <w:rsid w:val="005C6D4F"/>
    <w:rsid w:val="005F5F59"/>
    <w:rsid w:val="00604B13"/>
    <w:rsid w:val="006151AE"/>
    <w:rsid w:val="00625074"/>
    <w:rsid w:val="00630B7F"/>
    <w:rsid w:val="0064597C"/>
    <w:rsid w:val="00651BF5"/>
    <w:rsid w:val="006555AD"/>
    <w:rsid w:val="006576E7"/>
    <w:rsid w:val="00662CA7"/>
    <w:rsid w:val="006A0893"/>
    <w:rsid w:val="006B2B5C"/>
    <w:rsid w:val="006B433A"/>
    <w:rsid w:val="006C28D0"/>
    <w:rsid w:val="006C5EB2"/>
    <w:rsid w:val="006F1EDF"/>
    <w:rsid w:val="0073075F"/>
    <w:rsid w:val="00734DA2"/>
    <w:rsid w:val="00734FAB"/>
    <w:rsid w:val="007350D8"/>
    <w:rsid w:val="007424B1"/>
    <w:rsid w:val="007458B1"/>
    <w:rsid w:val="007474CF"/>
    <w:rsid w:val="007476AF"/>
    <w:rsid w:val="007500D5"/>
    <w:rsid w:val="00757428"/>
    <w:rsid w:val="00760DA6"/>
    <w:rsid w:val="0076436C"/>
    <w:rsid w:val="00775CAB"/>
    <w:rsid w:val="0079267C"/>
    <w:rsid w:val="007B20DF"/>
    <w:rsid w:val="007C26E0"/>
    <w:rsid w:val="007C7C8E"/>
    <w:rsid w:val="007D4036"/>
    <w:rsid w:val="007E270A"/>
    <w:rsid w:val="007E3DBD"/>
    <w:rsid w:val="007F0BD1"/>
    <w:rsid w:val="007F2E1B"/>
    <w:rsid w:val="007F3BD1"/>
    <w:rsid w:val="007F4E1A"/>
    <w:rsid w:val="00804090"/>
    <w:rsid w:val="00821A0B"/>
    <w:rsid w:val="008249D8"/>
    <w:rsid w:val="00831CE0"/>
    <w:rsid w:val="0083386F"/>
    <w:rsid w:val="00834B66"/>
    <w:rsid w:val="008358A3"/>
    <w:rsid w:val="00853A44"/>
    <w:rsid w:val="008555EB"/>
    <w:rsid w:val="00856789"/>
    <w:rsid w:val="00861A72"/>
    <w:rsid w:val="00861CE2"/>
    <w:rsid w:val="00872B2E"/>
    <w:rsid w:val="0087447F"/>
    <w:rsid w:val="00877910"/>
    <w:rsid w:val="008868BB"/>
    <w:rsid w:val="008A4673"/>
    <w:rsid w:val="008A5B49"/>
    <w:rsid w:val="008A67AC"/>
    <w:rsid w:val="008B1FD5"/>
    <w:rsid w:val="008B44CC"/>
    <w:rsid w:val="008C4047"/>
    <w:rsid w:val="008D1941"/>
    <w:rsid w:val="008D256B"/>
    <w:rsid w:val="008D5C87"/>
    <w:rsid w:val="008E50F0"/>
    <w:rsid w:val="008E7305"/>
    <w:rsid w:val="008E7A78"/>
    <w:rsid w:val="009017DF"/>
    <w:rsid w:val="009055B0"/>
    <w:rsid w:val="00924F9C"/>
    <w:rsid w:val="009362FF"/>
    <w:rsid w:val="00941A8A"/>
    <w:rsid w:val="00944376"/>
    <w:rsid w:val="009570A3"/>
    <w:rsid w:val="00957A8D"/>
    <w:rsid w:val="009622BC"/>
    <w:rsid w:val="009638F9"/>
    <w:rsid w:val="009651E2"/>
    <w:rsid w:val="00971E84"/>
    <w:rsid w:val="0097538A"/>
    <w:rsid w:val="00981A67"/>
    <w:rsid w:val="00985EB7"/>
    <w:rsid w:val="00991ACB"/>
    <w:rsid w:val="009A141F"/>
    <w:rsid w:val="009A31BA"/>
    <w:rsid w:val="009B481E"/>
    <w:rsid w:val="009F05C4"/>
    <w:rsid w:val="009F3592"/>
    <w:rsid w:val="00A124DC"/>
    <w:rsid w:val="00A22645"/>
    <w:rsid w:val="00A22C8F"/>
    <w:rsid w:val="00A46C63"/>
    <w:rsid w:val="00A47C6A"/>
    <w:rsid w:val="00A52988"/>
    <w:rsid w:val="00A97804"/>
    <w:rsid w:val="00AA765C"/>
    <w:rsid w:val="00AB1547"/>
    <w:rsid w:val="00AB328A"/>
    <w:rsid w:val="00AB3DD8"/>
    <w:rsid w:val="00AC17FF"/>
    <w:rsid w:val="00AE30CD"/>
    <w:rsid w:val="00AE73F6"/>
    <w:rsid w:val="00AF118F"/>
    <w:rsid w:val="00AF3972"/>
    <w:rsid w:val="00AF3D71"/>
    <w:rsid w:val="00B00FA1"/>
    <w:rsid w:val="00B11836"/>
    <w:rsid w:val="00B15CEB"/>
    <w:rsid w:val="00B268CF"/>
    <w:rsid w:val="00B27C26"/>
    <w:rsid w:val="00B44F11"/>
    <w:rsid w:val="00B45114"/>
    <w:rsid w:val="00B57C90"/>
    <w:rsid w:val="00B61989"/>
    <w:rsid w:val="00B6279D"/>
    <w:rsid w:val="00B76B9E"/>
    <w:rsid w:val="00B83EE3"/>
    <w:rsid w:val="00B86FD5"/>
    <w:rsid w:val="00B96CD0"/>
    <w:rsid w:val="00BA0DA1"/>
    <w:rsid w:val="00BA77DE"/>
    <w:rsid w:val="00BC38F1"/>
    <w:rsid w:val="00BC400C"/>
    <w:rsid w:val="00BD3571"/>
    <w:rsid w:val="00BF57E0"/>
    <w:rsid w:val="00BF5F62"/>
    <w:rsid w:val="00C1286F"/>
    <w:rsid w:val="00C3389C"/>
    <w:rsid w:val="00C46686"/>
    <w:rsid w:val="00C47362"/>
    <w:rsid w:val="00C5422F"/>
    <w:rsid w:val="00C624F6"/>
    <w:rsid w:val="00C6504C"/>
    <w:rsid w:val="00C7077B"/>
    <w:rsid w:val="00C87B27"/>
    <w:rsid w:val="00C97442"/>
    <w:rsid w:val="00CA289A"/>
    <w:rsid w:val="00CA3A05"/>
    <w:rsid w:val="00CA3F09"/>
    <w:rsid w:val="00CC4CAD"/>
    <w:rsid w:val="00CD21F6"/>
    <w:rsid w:val="00CD673E"/>
    <w:rsid w:val="00CE7156"/>
    <w:rsid w:val="00D0503B"/>
    <w:rsid w:val="00D07238"/>
    <w:rsid w:val="00D16C7B"/>
    <w:rsid w:val="00D30472"/>
    <w:rsid w:val="00D332BD"/>
    <w:rsid w:val="00D44062"/>
    <w:rsid w:val="00D4420B"/>
    <w:rsid w:val="00D55B07"/>
    <w:rsid w:val="00D56C1F"/>
    <w:rsid w:val="00D60B5A"/>
    <w:rsid w:val="00D60BFA"/>
    <w:rsid w:val="00D81792"/>
    <w:rsid w:val="00D82333"/>
    <w:rsid w:val="00D928F4"/>
    <w:rsid w:val="00DA6943"/>
    <w:rsid w:val="00DB1F16"/>
    <w:rsid w:val="00DC2187"/>
    <w:rsid w:val="00DD5D52"/>
    <w:rsid w:val="00E0537F"/>
    <w:rsid w:val="00E21F54"/>
    <w:rsid w:val="00E42C3E"/>
    <w:rsid w:val="00E44264"/>
    <w:rsid w:val="00E44F15"/>
    <w:rsid w:val="00E52B87"/>
    <w:rsid w:val="00E71A7B"/>
    <w:rsid w:val="00E85B2E"/>
    <w:rsid w:val="00E874F0"/>
    <w:rsid w:val="00EA4100"/>
    <w:rsid w:val="00EA4C7C"/>
    <w:rsid w:val="00EA4DDF"/>
    <w:rsid w:val="00EA79FA"/>
    <w:rsid w:val="00ED0458"/>
    <w:rsid w:val="00ED3B4D"/>
    <w:rsid w:val="00ED4667"/>
    <w:rsid w:val="00ED46F7"/>
    <w:rsid w:val="00ED5EB2"/>
    <w:rsid w:val="00ED659B"/>
    <w:rsid w:val="00EE3E7C"/>
    <w:rsid w:val="00EE76FA"/>
    <w:rsid w:val="00EF3FE5"/>
    <w:rsid w:val="00EF4265"/>
    <w:rsid w:val="00EF4C27"/>
    <w:rsid w:val="00F032DE"/>
    <w:rsid w:val="00F2060A"/>
    <w:rsid w:val="00F23650"/>
    <w:rsid w:val="00F24E3D"/>
    <w:rsid w:val="00F27517"/>
    <w:rsid w:val="00F35297"/>
    <w:rsid w:val="00F504F2"/>
    <w:rsid w:val="00F551CE"/>
    <w:rsid w:val="00FA3F5A"/>
    <w:rsid w:val="00FB2F94"/>
    <w:rsid w:val="00FD77FA"/>
    <w:rsid w:val="00FE3DE7"/>
    <w:rsid w:val="00FE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44E1B-9724-45F3-A5A1-673F9C81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0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  <w:style w:type="table" w:styleId="a7">
    <w:name w:val="Table Grid"/>
    <w:basedOn w:val="a1"/>
    <w:uiPriority w:val="59"/>
    <w:rsid w:val="009017DF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C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7FF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AC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7FF"/>
    <w:rPr>
      <w:rFonts w:ascii="Calibri" w:hAnsi="Calibri" w:cs="Calibri"/>
    </w:rPr>
  </w:style>
  <w:style w:type="paragraph" w:customStyle="1" w:styleId="Default">
    <w:name w:val="Default"/>
    <w:rsid w:val="008E5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Гостіщева Єлизавета Віталіївна</dc:creator>
  <cp:lastModifiedBy>admin</cp:lastModifiedBy>
  <cp:revision>9</cp:revision>
  <cp:lastPrinted>2023-10-11T06:12:00Z</cp:lastPrinted>
  <dcterms:created xsi:type="dcterms:W3CDTF">2023-10-03T08:06:00Z</dcterms:created>
  <dcterms:modified xsi:type="dcterms:W3CDTF">2023-10-11T06:17:00Z</dcterms:modified>
</cp:coreProperties>
</file>