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E461" w14:textId="77777777" w:rsidR="00C1077C" w:rsidRPr="00F179E5" w:rsidRDefault="00C1077C" w:rsidP="00C1077C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F1E5B32" w14:textId="77777777" w:rsidR="00C1077C" w:rsidRPr="00F179E5" w:rsidRDefault="00C1077C" w:rsidP="00C1077C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9D4DAE" w14:textId="77777777" w:rsidR="00C1077C" w:rsidRPr="00F179E5" w:rsidRDefault="00C1077C" w:rsidP="00C1077C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FB9CEBF" w14:textId="77777777" w:rsidR="00C1077C" w:rsidRPr="00F179E5" w:rsidRDefault="00C1077C" w:rsidP="00C1077C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63D5A9D" w14:textId="77777777" w:rsidR="00C1077C" w:rsidRPr="00F179E5" w:rsidRDefault="00C1077C" w:rsidP="00C1077C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ACA2217" w14:textId="77777777" w:rsidR="00C1077C" w:rsidRPr="00F179E5" w:rsidRDefault="00C1077C" w:rsidP="00C1077C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78A72CC" w14:textId="77777777" w:rsidR="00C1077C" w:rsidRDefault="00C1077C" w:rsidP="00C1077C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BB7052D" w14:textId="77777777" w:rsidR="000E17C0" w:rsidRDefault="000E17C0" w:rsidP="00C1077C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74E6C56" w14:textId="77777777" w:rsidR="000E17C0" w:rsidRDefault="000E17C0" w:rsidP="00C1077C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69EE2AE" w14:textId="77777777" w:rsidR="000E17C0" w:rsidRPr="00F179E5" w:rsidRDefault="000E17C0" w:rsidP="00C1077C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562B68D" w14:textId="10EEBE90" w:rsidR="00C1077C" w:rsidRPr="00F179E5" w:rsidRDefault="00C1077C" w:rsidP="000E17C0">
      <w:pPr>
        <w:spacing w:after="0" w:line="240" w:lineRule="auto"/>
        <w:ind w:right="2834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Про затвердження Програми «Придбання у комунальну власність житла для надання в тимчасове користування внутрішньо переміщеним особам» на 202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</w:t>
      </w:r>
      <w:r w:rsidR="000E17C0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4B29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новій редакції</w:t>
      </w:r>
    </w:p>
    <w:p w14:paraId="17023324" w14:textId="77777777" w:rsidR="00C1077C" w:rsidRPr="00F179E5" w:rsidRDefault="00C1077C" w:rsidP="00C1077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5860170" w14:textId="204E91DF" w:rsidR="000E17C0" w:rsidRPr="00F179E5" w:rsidRDefault="000E17C0" w:rsidP="000E17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C1077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З метою забезпечення тимчасовим житлом внутрішньо переміщених осіб на території Авангардівської селищної територіальної громади, керуючись статтею 11 Закону України «Про забезпечення прав і свобод внутрішньо переміщених осіб», постанов</w:t>
      </w:r>
      <w:r w:rsidR="00597A5B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C1077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bookmarkStart w:id="0" w:name="_Hlk127537552"/>
      <w:r w:rsidR="00C1077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Кабінету Міністрів У</w:t>
      </w:r>
      <w:r w:rsidR="00C1077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країни </w:t>
      </w:r>
      <w:r w:rsidR="00C1077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26 червня 2019 року № 582 </w:t>
      </w:r>
      <w:bookmarkEnd w:id="0"/>
      <w:r w:rsidR="00C1077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 переміщених осіб»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із змінами, постанови </w:t>
      </w:r>
      <w:r w:rsidR="00F31AE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Кабінету Міністрів У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країни </w:t>
      </w:r>
      <w:r w:rsidR="00F31AE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від 2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="00F31AE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>квітня 2022</w:t>
      </w:r>
      <w:r w:rsidR="00F31AE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№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495 «Деякі  заходи з формування фондів житла, призначеного для тимчпсового проживання внутрішньо переміщених осіб»</w:t>
      </w:r>
      <w:r w:rsidR="00C1077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, статтею 91 Бюджетного кодексу України, пунктом 22 частини першої статті 26 Закону України «Про місцеве самоврядування в Україні»,</w:t>
      </w:r>
      <w:r w:rsidR="00C1077C" w:rsidRPr="00F179E5">
        <w:rPr>
          <w:rFonts w:ascii="Times New Roman" w:hAnsi="Times New Roman" w:cs="Times New Roman"/>
          <w:noProof/>
          <w:sz w:val="28"/>
          <w:szCs w:val="28"/>
          <w:shd w:val="clear" w:color="auto" w:fill="F9F9F0"/>
          <w:lang w:val="uk-UA"/>
        </w:rPr>
        <w:t> </w:t>
      </w:r>
      <w:r w:rsidR="00C1077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Авангардівська селищна рада</w:t>
      </w:r>
      <w:r w:rsidRPr="000E17C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14:paraId="4A709F7B" w14:textId="6B4E6A24" w:rsidR="00C1077C" w:rsidRPr="000E17C0" w:rsidRDefault="00C1077C" w:rsidP="00F31AE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50B93F7A" w14:textId="2B8C68FE" w:rsidR="00C1077C" w:rsidRPr="00F179E5" w:rsidRDefault="00C1077C" w:rsidP="00C107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1. </w:t>
      </w:r>
      <w:r w:rsidR="000E17C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Затвердити Програму «Придбання у комунальну власність житла для надання в тимчасове користування внутрішньо переміщеним особам» на 202</w:t>
      </w:r>
      <w:r w:rsidR="00597A5B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рік, що додається</w:t>
      </w:r>
      <w:r w:rsidR="004B2912">
        <w:rPr>
          <w:rFonts w:ascii="Times New Roman" w:hAnsi="Times New Roman" w:cs="Times New Roman"/>
          <w:noProof/>
          <w:sz w:val="28"/>
          <w:szCs w:val="28"/>
          <w:lang w:val="uk-UA"/>
        </w:rPr>
        <w:t>, в новій редакції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6DC4F92B" w14:textId="44A49ACF" w:rsidR="00C1077C" w:rsidRPr="00F179E5" w:rsidRDefault="00C1077C" w:rsidP="00C1077C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2. </w:t>
      </w:r>
      <w:r w:rsidR="000E17C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3897DC42" w14:textId="77777777" w:rsidR="00C1077C" w:rsidRPr="00F179E5" w:rsidRDefault="00C1077C" w:rsidP="00C1077C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4E9B0B6" w14:textId="77777777" w:rsidR="00C1077C" w:rsidRPr="000E17C0" w:rsidRDefault="00C1077C" w:rsidP="00C1077C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E17C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             Сергій ХРУСТОВСЬКИЙ </w:t>
      </w:r>
    </w:p>
    <w:p w14:paraId="042CFCB4" w14:textId="77777777" w:rsidR="00C1077C" w:rsidRPr="00F179E5" w:rsidRDefault="00C1077C" w:rsidP="00C1077C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CE73CE9" w14:textId="5647ECA6" w:rsidR="00C1077C" w:rsidRPr="000E17C0" w:rsidRDefault="000E17C0" w:rsidP="00C1077C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E17C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№2239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-</w:t>
      </w:r>
      <w:r w:rsidR="00C1077C" w:rsidRPr="000E17C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VIII</w:t>
      </w:r>
    </w:p>
    <w:p w14:paraId="5E18A756" w14:textId="79D3DC6D" w:rsidR="00C1077C" w:rsidRPr="000E17C0" w:rsidRDefault="00C1077C" w:rsidP="00C1077C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E17C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від </w:t>
      </w:r>
      <w:r w:rsidR="000E17C0" w:rsidRPr="000E17C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06</w:t>
      </w:r>
      <w:r w:rsidR="004B2912" w:rsidRPr="000E17C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447130" w:rsidRPr="000E17C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</w:t>
      </w:r>
      <w:r w:rsidR="004B2912" w:rsidRPr="000E17C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0</w:t>
      </w:r>
      <w:r w:rsidRPr="000E17C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.202</w:t>
      </w:r>
      <w:r w:rsidR="00597A5B" w:rsidRPr="000E17C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  <w:r w:rsidRPr="000E17C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72D86F46" w14:textId="77777777" w:rsidR="00C1077C" w:rsidRPr="00F179E5" w:rsidRDefault="00C1077C" w:rsidP="00C1077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br w:type="page"/>
      </w:r>
    </w:p>
    <w:p w14:paraId="7501ACF6" w14:textId="77777777" w:rsidR="000E17C0" w:rsidRDefault="000E17C0" w:rsidP="00C1077C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431B2E2" w14:textId="77777777" w:rsidR="00C1077C" w:rsidRPr="00F179E5" w:rsidRDefault="00C1077C" w:rsidP="00C1077C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Додаток </w:t>
      </w:r>
    </w:p>
    <w:p w14:paraId="31A87C04" w14:textId="77777777" w:rsidR="00C1077C" w:rsidRPr="00F179E5" w:rsidRDefault="00C1077C" w:rsidP="00C1077C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до рішення селищної ради</w:t>
      </w:r>
    </w:p>
    <w:p w14:paraId="27AA7F4B" w14:textId="4F9A7EDC" w:rsidR="00C1077C" w:rsidRPr="00F179E5" w:rsidRDefault="00C1077C" w:rsidP="00C1077C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0E17C0">
        <w:rPr>
          <w:rFonts w:ascii="Times New Roman" w:hAnsi="Times New Roman" w:cs="Times New Roman"/>
          <w:noProof/>
          <w:sz w:val="28"/>
          <w:szCs w:val="28"/>
          <w:lang w:val="uk-UA"/>
        </w:rPr>
        <w:t>06</w:t>
      </w:r>
      <w:r w:rsidR="004B291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4713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4B2912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>.2023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0E17C0">
        <w:rPr>
          <w:rFonts w:ascii="Times New Roman" w:hAnsi="Times New Roman" w:cs="Times New Roman"/>
          <w:noProof/>
          <w:sz w:val="28"/>
          <w:szCs w:val="28"/>
          <w:lang w:val="uk-UA"/>
        </w:rPr>
        <w:t>2239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-VIII</w:t>
      </w:r>
    </w:p>
    <w:p w14:paraId="52E231EB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AA1DDC3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C55011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29D67EE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BA8E170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8DD6691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1BF1A98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B6C044B" w14:textId="77777777" w:rsidR="00C1077C" w:rsidRPr="00F179E5" w:rsidRDefault="00C1077C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29EDB19A" w14:textId="394F09E4" w:rsidR="00C1077C" w:rsidRDefault="00C1077C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«Придбання у комунальну власність житла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/>
        <w:t xml:space="preserve">для надання в тимчасове користування внутрішньо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/>
        <w:t>переміщеним особам» на 202</w:t>
      </w:r>
      <w:r w:rsidR="00597A5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рік</w:t>
      </w:r>
    </w:p>
    <w:p w14:paraId="1EF87053" w14:textId="52168668" w:rsidR="004B2912" w:rsidRPr="00F179E5" w:rsidRDefault="004B2912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(нова редакція)</w:t>
      </w:r>
    </w:p>
    <w:p w14:paraId="1EC31A45" w14:textId="77777777" w:rsidR="00C1077C" w:rsidRPr="00F179E5" w:rsidRDefault="00C1077C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DD37AD2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51B9524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357187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3510DCE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78B4F6E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673269F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A9D7EBF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7144F30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0AC0C6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99235CF" w14:textId="77777777" w:rsidR="00C1077C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86AF2F9" w14:textId="77777777" w:rsidR="000E17C0" w:rsidRDefault="000E17C0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9F7F20D" w14:textId="77777777" w:rsidR="000E17C0" w:rsidRPr="00F179E5" w:rsidRDefault="000E17C0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92723CA" w14:textId="03529025" w:rsidR="00C1077C" w:rsidRPr="00F179E5" w:rsidRDefault="00C1077C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 – 202</w:t>
      </w:r>
      <w:r w:rsidR="00597A5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</w:p>
    <w:p w14:paraId="3D94AAD7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</w:p>
    <w:p w14:paraId="0B6AC543" w14:textId="77777777" w:rsidR="00C1077C" w:rsidRPr="00F179E5" w:rsidRDefault="00C1077C" w:rsidP="00C1077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>1. ПАСПОРТ</w:t>
      </w:r>
    </w:p>
    <w:p w14:paraId="1A1E55F0" w14:textId="35DFAECD" w:rsidR="00C1077C" w:rsidRPr="00F179E5" w:rsidRDefault="00622BA5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</w:t>
      </w:r>
      <w:r w:rsidR="00C1077C"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Програма</w:t>
      </w:r>
      <w:r w:rsidR="00C1077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1077C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«Придбання у комунальну власність житла </w:t>
      </w:r>
      <w:r w:rsidR="00C1077C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/>
        <w:t xml:space="preserve">для надання в тимчасове користування внутрішньо </w:t>
      </w:r>
      <w:r w:rsidR="00C1077C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/>
        <w:t>переміщеним особам» на 202</w:t>
      </w:r>
      <w:r w:rsidR="003B161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  <w:r w:rsidR="00C1077C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рік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301"/>
        <w:gridCol w:w="4102"/>
      </w:tblGrid>
      <w:tr w:rsidR="00C1077C" w:rsidRPr="00F179E5" w14:paraId="7518AA61" w14:textId="77777777" w:rsidTr="00597A5B">
        <w:trPr>
          <w:trHeight w:val="1270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D38D50" w14:textId="77777777" w:rsidR="00C1077C" w:rsidRPr="00F179E5" w:rsidRDefault="00C1077C" w:rsidP="00EA15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E10797" w14:textId="77777777" w:rsidR="00C1077C" w:rsidRPr="00F179E5" w:rsidRDefault="00C1077C" w:rsidP="00EA1523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ECD0F3" w14:textId="17F3626D" w:rsidR="00C1077C" w:rsidRPr="00F179E5" w:rsidRDefault="00C1077C" w:rsidP="00EA1523">
            <w:pPr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 соціального захисту населення Авангардівської селищної ради</w:t>
            </w:r>
          </w:p>
        </w:tc>
      </w:tr>
      <w:tr w:rsidR="00C1077C" w:rsidRPr="00F179E5" w14:paraId="6C2DF117" w14:textId="77777777" w:rsidTr="00597A5B">
        <w:trPr>
          <w:trHeight w:val="1122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D3C9B" w14:textId="77777777" w:rsidR="00C1077C" w:rsidRPr="00F179E5" w:rsidRDefault="00C1077C" w:rsidP="00EA15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1AF056" w14:textId="77777777" w:rsidR="00C1077C" w:rsidRPr="00F179E5" w:rsidRDefault="00C1077C" w:rsidP="00EA1523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82C78B" w14:textId="531A72FB" w:rsidR="00C1077C" w:rsidRPr="00F179E5" w:rsidRDefault="00C1077C" w:rsidP="00EA1523">
            <w:pPr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соціального захисту населення Авангардівської селищної ради</w:t>
            </w:r>
          </w:p>
        </w:tc>
      </w:tr>
      <w:tr w:rsidR="00C1077C" w:rsidRPr="00F179E5" w14:paraId="7DD1ED51" w14:textId="77777777" w:rsidTr="00597A5B">
        <w:trPr>
          <w:trHeight w:val="165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86F824" w14:textId="77777777" w:rsidR="00C1077C" w:rsidRPr="00F179E5" w:rsidRDefault="00C1077C" w:rsidP="00EA15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EA4F6E" w14:textId="77777777" w:rsidR="00C1077C" w:rsidRPr="00F179E5" w:rsidRDefault="00C1077C" w:rsidP="00EA1523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F5D3F9" w14:textId="77777777" w:rsidR="00C1077C" w:rsidRPr="00F179E5" w:rsidRDefault="00C1077C" w:rsidP="00EA1523">
            <w:pPr>
              <w:pStyle w:val="a4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C1077C" w:rsidRPr="00F179E5" w14:paraId="53E5FFB6" w14:textId="77777777" w:rsidTr="00597A5B">
        <w:trPr>
          <w:trHeight w:val="270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A31FC" w14:textId="77777777" w:rsidR="00C1077C" w:rsidRPr="00F179E5" w:rsidRDefault="00C1077C" w:rsidP="00EA15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AC9099" w14:textId="77777777" w:rsidR="00C1077C" w:rsidRPr="00F179E5" w:rsidRDefault="00C1077C" w:rsidP="00EA1523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3427C2" w14:textId="0152249A" w:rsidR="00C1077C" w:rsidRPr="00F179E5" w:rsidRDefault="00F31AED" w:rsidP="00EA1523">
            <w:pPr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соціального захисту населення Авангардівської селищної ради</w:t>
            </w:r>
          </w:p>
        </w:tc>
      </w:tr>
      <w:tr w:rsidR="00C1077C" w:rsidRPr="00F179E5" w14:paraId="3545ED98" w14:textId="77777777" w:rsidTr="00597A5B">
        <w:trPr>
          <w:trHeight w:val="435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8FD8D6" w14:textId="77777777" w:rsidR="00C1077C" w:rsidRPr="00F179E5" w:rsidRDefault="00C1077C" w:rsidP="00EA15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7E5CE9" w14:textId="77777777" w:rsidR="00C1077C" w:rsidRPr="00F179E5" w:rsidRDefault="00C1077C" w:rsidP="00EA1523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F4850" w14:textId="51DD081B" w:rsidR="00C1077C" w:rsidRPr="00F179E5" w:rsidRDefault="00C1077C" w:rsidP="00EA1523">
            <w:pPr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597A5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C1077C" w:rsidRPr="00F179E5" w14:paraId="4546040D" w14:textId="77777777" w:rsidTr="00597A5B">
        <w:trPr>
          <w:trHeight w:val="1154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B8B377" w14:textId="77777777" w:rsidR="00C1077C" w:rsidRPr="00F179E5" w:rsidRDefault="00C1077C" w:rsidP="00EA15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7.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C9AE81" w14:textId="77777777" w:rsidR="00C1077C" w:rsidRPr="00F179E5" w:rsidRDefault="00C1077C" w:rsidP="00EA1523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384F47" w14:textId="7C6BA3E7" w:rsidR="00C1077C" w:rsidRPr="00F179E5" w:rsidRDefault="00447130" w:rsidP="00EE45B9">
            <w:pPr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7 0</w:t>
            </w:r>
            <w:r w:rsidR="00EE45B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</w:t>
            </w:r>
            <w:r w:rsidR="00F31AE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00</w:t>
            </w:r>
            <w:r w:rsidR="003B16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</w:t>
            </w:r>
            <w:r w:rsidR="00F31AE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,00</w:t>
            </w:r>
            <w:r w:rsidR="00C1077C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14:paraId="3A29C97B" w14:textId="77777777" w:rsidR="00C1077C" w:rsidRPr="00F179E5" w:rsidRDefault="00C1077C" w:rsidP="00C1077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02334DE" w14:textId="77777777" w:rsidR="00C1077C" w:rsidRPr="00F179E5" w:rsidRDefault="00C1077C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14:paraId="618C8D7F" w14:textId="77777777" w:rsidR="000B46FB" w:rsidRPr="00F31AED" w:rsidRDefault="00622BA5" w:rsidP="00F31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F31AED">
        <w:rPr>
          <w:rFonts w:ascii="Times New Roman" w:hAnsi="Times New Roman" w:cs="Times New Roman"/>
          <w:sz w:val="28"/>
          <w:szCs w:val="28"/>
        </w:rPr>
        <w:t xml:space="preserve">Через повномасштабну війну в Україні багато людей були вимушені залишити свої домівки та змінити місце проживання. Внутрішньо переміщені особи з’явилися в багатьох громадах нашої держави. </w:t>
      </w:r>
    </w:p>
    <w:p w14:paraId="463F4707" w14:textId="34E1E268" w:rsidR="00622BA5" w:rsidRPr="00F31AED" w:rsidRDefault="000B46FB" w:rsidP="00F31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AED">
        <w:rPr>
          <w:rFonts w:ascii="Times New Roman" w:hAnsi="Times New Roman" w:cs="Times New Roman"/>
          <w:sz w:val="28"/>
          <w:szCs w:val="28"/>
        </w:rPr>
        <w:t xml:space="preserve">     </w:t>
      </w:r>
      <w:r w:rsidRPr="00F31AED">
        <w:rPr>
          <w:rFonts w:ascii="Times New Roman" w:hAnsi="Times New Roman" w:cs="Times New Roman"/>
          <w:sz w:val="28"/>
          <w:szCs w:val="28"/>
          <w:lang w:val="uk-UA" w:bidi="en-US"/>
        </w:rPr>
        <w:t>На території Авангардівської селищної територіальної громади проживає майже 4</w:t>
      </w:r>
      <w:r w:rsidR="00447130">
        <w:rPr>
          <w:rFonts w:ascii="Times New Roman" w:hAnsi="Times New Roman" w:cs="Times New Roman"/>
          <w:sz w:val="28"/>
          <w:szCs w:val="28"/>
          <w:lang w:val="uk-UA" w:bidi="en-US"/>
        </w:rPr>
        <w:t>6</w:t>
      </w:r>
      <w:r w:rsidRPr="00F31AED">
        <w:rPr>
          <w:rFonts w:ascii="Times New Roman" w:hAnsi="Times New Roman" w:cs="Times New Roman"/>
          <w:sz w:val="28"/>
          <w:szCs w:val="28"/>
          <w:lang w:val="uk-UA" w:bidi="en-US"/>
        </w:rPr>
        <w:t xml:space="preserve">00 осіб, які перебувають на обліку в </w:t>
      </w:r>
      <w:r w:rsidRPr="00F31A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Єдиній інформаційній базі даних про внутрішньо переміщених осіб за місцем фактичного проживання</w:t>
      </w:r>
      <w:r w:rsidRPr="00F3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BA5" w:rsidRPr="00F31AED">
        <w:rPr>
          <w:rFonts w:ascii="Times New Roman" w:hAnsi="Times New Roman" w:cs="Times New Roman"/>
          <w:sz w:val="28"/>
          <w:szCs w:val="28"/>
        </w:rPr>
        <w:t xml:space="preserve">Очікувано, що велика частина з них залишиться </w:t>
      </w:r>
      <w:r w:rsidRPr="00F31AED">
        <w:rPr>
          <w:rFonts w:ascii="Times New Roman" w:hAnsi="Times New Roman" w:cs="Times New Roman"/>
          <w:sz w:val="28"/>
          <w:szCs w:val="28"/>
        </w:rPr>
        <w:t>у нас в громаді</w:t>
      </w:r>
      <w:r w:rsidR="00622BA5" w:rsidRPr="00F31AED">
        <w:rPr>
          <w:rFonts w:ascii="Times New Roman" w:hAnsi="Times New Roman" w:cs="Times New Roman"/>
          <w:sz w:val="28"/>
          <w:szCs w:val="28"/>
        </w:rPr>
        <w:t xml:space="preserve"> назавжди. Питання інтеграції ВПО в громади, де вони проживають, набуло важливого значення та матиме вплив на розвиток територій у середньо та довгостроковій перспективі.</w:t>
      </w:r>
    </w:p>
    <w:p w14:paraId="2AE9C6D7" w14:textId="7B65300B" w:rsidR="00622BA5" w:rsidRPr="00F179E5" w:rsidRDefault="00622BA5" w:rsidP="000B46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  <w:r>
        <w:rPr>
          <w:color w:val="333333"/>
          <w:sz w:val="28"/>
          <w:szCs w:val="28"/>
        </w:rPr>
        <w:t xml:space="preserve">  </w:t>
      </w:r>
      <w:r w:rsidR="000B46FB" w:rsidRPr="000B46FB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Зазвичай</w:t>
      </w:r>
      <w:r w:rsidRPr="00F17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B46FB">
        <w:rPr>
          <w:rFonts w:ascii="Times New Roman" w:hAnsi="Times New Roman" w:cs="Times New Roman"/>
          <w:sz w:val="28"/>
          <w:szCs w:val="28"/>
          <w:lang w:val="uk-UA" w:bidi="en-US"/>
        </w:rPr>
        <w:t>в</w:t>
      </w:r>
      <w:r w:rsidRPr="00F179E5">
        <w:rPr>
          <w:rFonts w:ascii="Times New Roman" w:hAnsi="Times New Roman" w:cs="Times New Roman"/>
          <w:sz w:val="28"/>
          <w:szCs w:val="28"/>
          <w:lang w:val="uk-UA" w:bidi="en-US"/>
        </w:rPr>
        <w:t>нутрішньо переміщені особи або мають труднощі із працевлаштуванням на новому місці проживання, або отримують незначну заробітну платню, у зв</w:t>
      </w:r>
      <w:r>
        <w:rPr>
          <w:rFonts w:ascii="Times New Roman" w:hAnsi="Times New Roman" w:cs="Times New Roman"/>
          <w:sz w:val="28"/>
          <w:szCs w:val="28"/>
          <w:lang w:val="uk-UA" w:bidi="en-US"/>
        </w:rPr>
        <w:t>’</w:t>
      </w:r>
      <w:r w:rsidRPr="00F179E5">
        <w:rPr>
          <w:rFonts w:ascii="Times New Roman" w:hAnsi="Times New Roman" w:cs="Times New Roman"/>
          <w:sz w:val="28"/>
          <w:szCs w:val="28"/>
          <w:lang w:val="uk-UA" w:bidi="en-US"/>
        </w:rPr>
        <w:t>язку з чим не мають можливості скористатися конституційним правом на поліпшення своїх житлових умов шляхом використання механізмів діючих житлових програм та придбання житла на загальних підставах.</w:t>
      </w:r>
    </w:p>
    <w:p w14:paraId="2E444322" w14:textId="5F0FC633" w:rsidR="00C1077C" w:rsidRPr="00F179E5" w:rsidRDefault="00C1077C" w:rsidP="00C107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0BD03C62" w14:textId="7B338B02" w:rsidR="00C1077C" w:rsidRDefault="00C1077C" w:rsidP="00C107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Метою Програми є </w:t>
      </w:r>
      <w:r w:rsidRPr="00F179E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поліпшення житлових умов внутрішньо переміщених осіб, які проживають на території </w:t>
      </w:r>
      <w:r w:rsidRPr="00F179E5">
        <w:rPr>
          <w:rFonts w:ascii="Times New Roman" w:hAnsi="Times New Roman" w:cs="Times New Roman"/>
          <w:sz w:val="28"/>
          <w:szCs w:val="28"/>
          <w:lang w:val="uk-UA" w:bidi="en-US"/>
        </w:rPr>
        <w:t>Авангардівської селищної територіальної громади.</w:t>
      </w:r>
    </w:p>
    <w:p w14:paraId="4EA92496" w14:textId="77777777" w:rsidR="00C1077C" w:rsidRPr="00F179E5" w:rsidRDefault="00C1077C" w:rsidP="000E1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9ED760B" w14:textId="77777777" w:rsidR="00C1077C" w:rsidRPr="00F179E5" w:rsidRDefault="00C1077C" w:rsidP="00C107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>4. Завдання та результативні показники Програми</w:t>
      </w:r>
    </w:p>
    <w:p w14:paraId="35D65EE3" w14:textId="77777777" w:rsidR="00C1077C" w:rsidRPr="00F179E5" w:rsidRDefault="00C1077C" w:rsidP="00C107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C02EA9A" w14:textId="0C8D2099" w:rsidR="00C1077C" w:rsidRPr="00F179E5" w:rsidRDefault="00C1077C" w:rsidP="00C1077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4.1. Основними завданнями реалізації Програми на 202</w:t>
      </w:r>
      <w:r w:rsidR="000B46FB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 є придбання у комунальну власність житла для надання в тимчасове користування внутрішньо переміщеним особам</w:t>
      </w:r>
      <w:r w:rsidRPr="00E206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F179E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які проживають на території </w:t>
      </w:r>
      <w:r>
        <w:rPr>
          <w:rFonts w:ascii="Times New Roman" w:hAnsi="Times New Roman" w:cs="Times New Roman"/>
          <w:noProof/>
          <w:sz w:val="28"/>
          <w:szCs w:val="28"/>
          <w:lang w:val="uk-UA" w:bidi="en-US"/>
        </w:rPr>
        <w:t>Авангардівської селищної територіальної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 громад</w:t>
      </w:r>
      <w:r>
        <w:rPr>
          <w:rFonts w:ascii="Times New Roman" w:hAnsi="Times New Roman" w:cs="Times New Roman"/>
          <w:noProof/>
          <w:sz w:val="28"/>
          <w:szCs w:val="28"/>
          <w:lang w:val="uk-UA" w:bidi="en-US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>.</w:t>
      </w:r>
    </w:p>
    <w:p w14:paraId="16EF025F" w14:textId="69596B82" w:rsidR="00C1077C" w:rsidRPr="00F179E5" w:rsidRDefault="00C1077C" w:rsidP="00C1077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4.2. </w:t>
      </w:r>
      <w:r w:rsidRPr="00F31AED">
        <w:rPr>
          <w:rFonts w:ascii="Times New Roman" w:hAnsi="Times New Roman" w:cs="Times New Roman"/>
          <w:noProof/>
          <w:sz w:val="28"/>
          <w:szCs w:val="28"/>
          <w:lang w:val="uk-UA"/>
        </w:rPr>
        <w:t>Фінансування заходів Програми передбачено за рахунок коштів  бюджету Авангардівської територіальної громади</w:t>
      </w:r>
      <w:r w:rsidR="00F31AED" w:rsidRPr="00F31AE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F31AED">
        <w:rPr>
          <w:rFonts w:ascii="Times New Roman" w:hAnsi="Times New Roman" w:cs="Times New Roman"/>
          <w:noProof/>
          <w:sz w:val="28"/>
          <w:szCs w:val="28"/>
          <w:lang w:val="uk-UA"/>
        </w:rPr>
        <w:t>Фінансування заходів Програми здійснюється у межах бюджетних призначень, затверджених на відповідній рік.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6A3AA3B1" w14:textId="77777777" w:rsidR="00C1077C" w:rsidRPr="00F179E5" w:rsidRDefault="00C1077C" w:rsidP="00C1077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6A6AB71" w14:textId="77777777" w:rsidR="00C1077C" w:rsidRPr="00F179E5" w:rsidRDefault="00C1077C" w:rsidP="00C107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5. Обсяги та джерела фінансування Програми</w:t>
      </w:r>
    </w:p>
    <w:p w14:paraId="230C0EB4" w14:textId="77777777" w:rsidR="00C1077C" w:rsidRPr="00F179E5" w:rsidRDefault="00C1077C" w:rsidP="00C107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09CE483" w14:textId="70739807" w:rsidR="00C1077C" w:rsidRPr="00F179E5" w:rsidRDefault="00C1077C" w:rsidP="00F31AE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5.1. Потреба коштів для реалізації цієї Програми на 20</w:t>
      </w:r>
      <w:r w:rsidR="000B46FB">
        <w:rPr>
          <w:rFonts w:ascii="Times New Roman" w:hAnsi="Times New Roman" w:cs="Times New Roman"/>
          <w:noProof/>
          <w:sz w:val="28"/>
          <w:szCs w:val="28"/>
          <w:lang w:val="uk-UA"/>
        </w:rPr>
        <w:t>23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 становить </w:t>
      </w:r>
      <w:r w:rsidR="00447130">
        <w:rPr>
          <w:rFonts w:ascii="Times New Roman" w:hAnsi="Times New Roman" w:cs="Times New Roman"/>
          <w:noProof/>
          <w:sz w:val="28"/>
          <w:szCs w:val="28"/>
          <w:lang w:val="uk-UA"/>
        </w:rPr>
        <w:t>7 0</w:t>
      </w:r>
      <w:r w:rsidR="007E42C5">
        <w:rPr>
          <w:rFonts w:ascii="Times New Roman" w:hAnsi="Times New Roman" w:cs="Times New Roman"/>
          <w:noProof/>
          <w:sz w:val="28"/>
          <w:szCs w:val="28"/>
          <w:lang w:val="uk-UA"/>
        </w:rPr>
        <w:t>20</w:t>
      </w:r>
      <w:bookmarkStart w:id="1" w:name="_GoBack"/>
      <w:bookmarkEnd w:id="1"/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> 000,00 гривень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3DF73641" w14:textId="7266CFDD" w:rsidR="00C1077C" w:rsidRPr="00F179E5" w:rsidRDefault="00C1077C" w:rsidP="000B46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5.2. Фінансування здійсн</w:t>
      </w:r>
      <w:r w:rsidR="000B46FB">
        <w:rPr>
          <w:rFonts w:ascii="Times New Roman" w:hAnsi="Times New Roman" w:cs="Times New Roman"/>
          <w:noProof/>
          <w:sz w:val="28"/>
          <w:szCs w:val="28"/>
          <w:lang w:val="uk-UA"/>
        </w:rPr>
        <w:t>юється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рахунок коштів бюджету Авангардівської територіальної громади</w:t>
      </w:r>
      <w:r w:rsidR="00F31AE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4FE92C16" w14:textId="77777777" w:rsidR="00C1077C" w:rsidRPr="00F179E5" w:rsidRDefault="00C1077C" w:rsidP="00C1077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5.3. Обсяг фінансування передбачений відповідно до ринкової вартості об’єктів нерухомого майна на території громади.</w:t>
      </w:r>
    </w:p>
    <w:p w14:paraId="3F4D24FB" w14:textId="77777777" w:rsidR="00C1077C" w:rsidRPr="00F179E5" w:rsidRDefault="00C1077C" w:rsidP="00C1077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D90749F" w14:textId="77777777" w:rsidR="00C1077C" w:rsidRPr="00F179E5" w:rsidRDefault="00C1077C" w:rsidP="00C107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pacing w:val="-5"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6. Перелік </w:t>
      </w:r>
      <w:r w:rsidRPr="00F179E5">
        <w:rPr>
          <w:rFonts w:ascii="Times New Roman" w:hAnsi="Times New Roman" w:cs="Times New Roman"/>
          <w:b/>
          <w:noProof/>
          <w:spacing w:val="-5"/>
          <w:sz w:val="28"/>
          <w:szCs w:val="28"/>
          <w:lang w:val="uk-UA"/>
        </w:rPr>
        <w:t>напрямів, завдань і заходів Програми</w:t>
      </w:r>
    </w:p>
    <w:p w14:paraId="79D6BD84" w14:textId="77777777" w:rsidR="00C1077C" w:rsidRPr="00F179E5" w:rsidRDefault="00C1077C" w:rsidP="00C1077C">
      <w:pPr>
        <w:spacing w:after="0" w:line="240" w:lineRule="auto"/>
        <w:rPr>
          <w:rFonts w:ascii="Times New Roman" w:hAnsi="Times New Roman" w:cs="Times New Roman"/>
          <w:noProof/>
          <w:spacing w:val="-5"/>
          <w:sz w:val="28"/>
          <w:szCs w:val="28"/>
          <w:lang w:val="uk-UA"/>
        </w:rPr>
      </w:pPr>
    </w:p>
    <w:tbl>
      <w:tblPr>
        <w:tblpPr w:leftFromText="180" w:rightFromText="180" w:vertAnchor="text" w:horzAnchor="page" w:tblpX="1070" w:tblpY="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1420"/>
        <w:gridCol w:w="1588"/>
        <w:gridCol w:w="1134"/>
        <w:gridCol w:w="1417"/>
        <w:gridCol w:w="1418"/>
        <w:gridCol w:w="396"/>
        <w:gridCol w:w="1163"/>
        <w:gridCol w:w="1559"/>
      </w:tblGrid>
      <w:tr w:rsidR="00C1077C" w:rsidRPr="00F179E5" w14:paraId="4F6C04F0" w14:textId="77777777" w:rsidTr="000E17C0">
        <w:trPr>
          <w:trHeight w:val="1022"/>
        </w:trPr>
        <w:tc>
          <w:tcPr>
            <w:tcW w:w="248" w:type="dxa"/>
            <w:tcBorders>
              <w:right w:val="nil"/>
            </w:tcBorders>
          </w:tcPr>
          <w:p w14:paraId="3E317547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left w:val="nil"/>
            </w:tcBorders>
            <w:vAlign w:val="center"/>
          </w:tcPr>
          <w:p w14:paraId="0A6CF63E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Назва напряму</w:t>
            </w:r>
          </w:p>
          <w:p w14:paraId="112F6D03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1588" w:type="dxa"/>
            <w:vAlign w:val="center"/>
          </w:tcPr>
          <w:p w14:paraId="6375C050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Заходи програми</w:t>
            </w:r>
          </w:p>
        </w:tc>
        <w:tc>
          <w:tcPr>
            <w:tcW w:w="1134" w:type="dxa"/>
            <w:vAlign w:val="center"/>
          </w:tcPr>
          <w:p w14:paraId="375FAE0E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1417" w:type="dxa"/>
            <w:vAlign w:val="center"/>
          </w:tcPr>
          <w:p w14:paraId="6CA525A0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418" w:type="dxa"/>
            <w:vAlign w:val="center"/>
          </w:tcPr>
          <w:p w14:paraId="16A16376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Обсяги фінансування, грн.,</w:t>
            </w:r>
          </w:p>
          <w:p w14:paraId="487174EB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39F270C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59" w:type="dxa"/>
            <w:vAlign w:val="center"/>
          </w:tcPr>
          <w:p w14:paraId="4BA9E2BB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C1077C" w:rsidRPr="00F179E5" w14:paraId="47E6D2CC" w14:textId="77777777" w:rsidTr="000E17C0">
        <w:trPr>
          <w:trHeight w:val="1265"/>
        </w:trPr>
        <w:tc>
          <w:tcPr>
            <w:tcW w:w="248" w:type="dxa"/>
            <w:tcBorders>
              <w:right w:val="nil"/>
            </w:tcBorders>
          </w:tcPr>
          <w:p w14:paraId="7E063F54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left w:val="nil"/>
            </w:tcBorders>
            <w:vAlign w:val="center"/>
          </w:tcPr>
          <w:p w14:paraId="50B8790B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  <w:t xml:space="preserve">Поліпшення житлових умов внутрішньо переміщених осіб, які проживають на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Авангардівської селищної</w:t>
            </w:r>
            <w:r w:rsidRPr="00F179E5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територіаль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ної громади</w:t>
            </w:r>
          </w:p>
        </w:tc>
        <w:tc>
          <w:tcPr>
            <w:tcW w:w="1588" w:type="dxa"/>
            <w:vAlign w:val="center"/>
          </w:tcPr>
          <w:p w14:paraId="50087AD4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Придбання у комунальну власність житла для надання в тимчасове користування внутрішньо переміщеним особам,</w:t>
            </w: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9F9F0"/>
                <w:lang w:val="uk-UA"/>
              </w:rPr>
              <w:t xml:space="preserve"> </w:t>
            </w: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  <w:t xml:space="preserve">які проживають на території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bidi="en-US"/>
              </w:rPr>
              <w:t>Авангардівської</w:t>
            </w: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 w:bidi="en-US"/>
              </w:rPr>
              <w:t xml:space="preserve"> селищн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bidi="en-US"/>
              </w:rPr>
              <w:t>ої територіальної громади</w:t>
            </w:r>
          </w:p>
        </w:tc>
        <w:tc>
          <w:tcPr>
            <w:tcW w:w="1134" w:type="dxa"/>
            <w:vAlign w:val="center"/>
          </w:tcPr>
          <w:p w14:paraId="705CFD11" w14:textId="7B30F8FD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202</w:t>
            </w:r>
            <w:r w:rsidR="00F31AE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417" w:type="dxa"/>
            <w:vAlign w:val="center"/>
          </w:tcPr>
          <w:p w14:paraId="3FDE7AC6" w14:textId="77777777" w:rsidR="00F31AED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Авангардів</w:t>
            </w:r>
          </w:p>
          <w:p w14:paraId="3A655E27" w14:textId="143E94C8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ська селищна рада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21C6766F" w14:textId="52C7C80B" w:rsidR="00C1077C" w:rsidRPr="00F179E5" w:rsidRDefault="00447130" w:rsidP="00EE45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70</w:t>
            </w:r>
            <w:r w:rsidR="00EE45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000</w:t>
            </w:r>
            <w:r w:rsidR="00F31AE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,00</w:t>
            </w:r>
          </w:p>
        </w:tc>
        <w:tc>
          <w:tcPr>
            <w:tcW w:w="396" w:type="dxa"/>
            <w:tcBorders>
              <w:right w:val="nil"/>
            </w:tcBorders>
            <w:vAlign w:val="center"/>
          </w:tcPr>
          <w:p w14:paraId="55BA3632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63" w:type="dxa"/>
            <w:tcBorders>
              <w:left w:val="nil"/>
            </w:tcBorders>
            <w:vAlign w:val="center"/>
          </w:tcPr>
          <w:p w14:paraId="63BE0D01" w14:textId="53FEA681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Бюджет Авангардівської  територіальної громади</w:t>
            </w:r>
          </w:p>
          <w:p w14:paraId="0D05CE56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14:paraId="32C96D18" w14:textId="77777777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Державний бюджет України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6AFFDE" w14:textId="67F72614" w:rsidR="00C1077C" w:rsidRPr="00F179E5" w:rsidRDefault="00C1077C" w:rsidP="00EA1523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Придбання </w:t>
            </w: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9F9F0"/>
                <w:lang w:val="uk-UA"/>
              </w:rPr>
              <w:t xml:space="preserve"> </w:t>
            </w: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у комунальну власність                  </w:t>
            </w:r>
            <w:r w:rsidR="004B291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  <w:r w:rsidRPr="00F179E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-х квартир  для надання в тимчасове користування внутрішньо переміщеним особам</w:t>
            </w:r>
          </w:p>
        </w:tc>
      </w:tr>
    </w:tbl>
    <w:p w14:paraId="7D31AC5B" w14:textId="77777777" w:rsidR="00C1077C" w:rsidRPr="00F179E5" w:rsidRDefault="00C1077C" w:rsidP="00C10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14:paraId="75AE0D80" w14:textId="77777777" w:rsidR="00C1077C" w:rsidRPr="00F179E5" w:rsidRDefault="00C1077C" w:rsidP="00C1077C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3148DDD0" w14:textId="77777777" w:rsidR="00C1077C" w:rsidRPr="00F179E5" w:rsidRDefault="00C1077C" w:rsidP="00C1077C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3724735" w14:textId="77777777" w:rsidR="00C1077C" w:rsidRPr="00F179E5" w:rsidRDefault="00C1077C" w:rsidP="00C1077C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                        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Валентина ЩУР</w:t>
      </w:r>
    </w:p>
    <w:p w14:paraId="6222A381" w14:textId="77777777" w:rsidR="00C1077C" w:rsidRPr="00F179E5" w:rsidRDefault="00C1077C" w:rsidP="00C1077C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65E7713D" w14:textId="77777777" w:rsidR="00C1077C" w:rsidRDefault="00C1077C" w:rsidP="00C1077C"/>
    <w:sectPr w:rsidR="00C1077C" w:rsidSect="001C5E50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EC"/>
    <w:rsid w:val="000B46FB"/>
    <w:rsid w:val="000E17C0"/>
    <w:rsid w:val="003B1614"/>
    <w:rsid w:val="00447130"/>
    <w:rsid w:val="004931EC"/>
    <w:rsid w:val="004B2912"/>
    <w:rsid w:val="00597A5B"/>
    <w:rsid w:val="00622BA5"/>
    <w:rsid w:val="007E42C5"/>
    <w:rsid w:val="0082352E"/>
    <w:rsid w:val="00827D36"/>
    <w:rsid w:val="008F71B8"/>
    <w:rsid w:val="00B13E4E"/>
    <w:rsid w:val="00C1077C"/>
    <w:rsid w:val="00EE45B9"/>
    <w:rsid w:val="00F3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2825"/>
  <w15:docId w15:val="{BD3919B7-EF7F-41DF-A23C-56FABA6A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7C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C1077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2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622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Asotg949_User6</dc:creator>
  <cp:lastModifiedBy>Admin</cp:lastModifiedBy>
  <cp:revision>3</cp:revision>
  <dcterms:created xsi:type="dcterms:W3CDTF">2023-10-10T17:06:00Z</dcterms:created>
  <dcterms:modified xsi:type="dcterms:W3CDTF">2023-10-12T07:48:00Z</dcterms:modified>
</cp:coreProperties>
</file>