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1D10E" w14:textId="77777777" w:rsidR="00B33417" w:rsidRPr="00A774ED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893E04" w:rsidRPr="00D45C61" w14:paraId="4B0CDD6D" w14:textId="77777777" w:rsidTr="00D45C61">
        <w:trPr>
          <w:trHeight w:val="498"/>
        </w:trPr>
        <w:tc>
          <w:tcPr>
            <w:tcW w:w="5103" w:type="dxa"/>
          </w:tcPr>
          <w:p w14:paraId="154F12CF" w14:textId="77777777" w:rsidR="00D45C61" w:rsidRPr="00D45C61" w:rsidRDefault="00D45C61" w:rsidP="0067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5914680" w14:textId="77777777" w:rsidR="00D45C61" w:rsidRPr="00D45C61" w:rsidRDefault="00D45C61" w:rsidP="0067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14A51EE" w14:textId="77777777" w:rsidR="00D45C61" w:rsidRPr="00D45C61" w:rsidRDefault="00D45C61" w:rsidP="0067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B35B822" w14:textId="77777777" w:rsidR="00D45C61" w:rsidRPr="00D45C61" w:rsidRDefault="00D45C61" w:rsidP="0067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6E5AB51" w14:textId="77777777" w:rsidR="00D45C61" w:rsidRPr="00D45C61" w:rsidRDefault="00D45C61" w:rsidP="0067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3EA4C41" w14:textId="77777777" w:rsidR="00D45C61" w:rsidRPr="00D45C61" w:rsidRDefault="00D45C61" w:rsidP="0067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E7C4B95" w14:textId="77777777" w:rsidR="00D45C61" w:rsidRPr="00D45C61" w:rsidRDefault="00D45C61" w:rsidP="0067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16C512B" w14:textId="77777777" w:rsidR="00D45C61" w:rsidRPr="00D45C61" w:rsidRDefault="00D45C61" w:rsidP="0067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372C7BE" w14:textId="77777777" w:rsidR="00D45C61" w:rsidRPr="00D45C61" w:rsidRDefault="00D45C61" w:rsidP="0067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565BE3B" w14:textId="77777777" w:rsidR="00D45C61" w:rsidRPr="00D45C61" w:rsidRDefault="00D45C61" w:rsidP="0067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B3FC116" w14:textId="77777777" w:rsidR="00D45C61" w:rsidRPr="00D45C61" w:rsidRDefault="00D45C61" w:rsidP="0067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7DF592A" w14:textId="77777777" w:rsidR="00D45C61" w:rsidRPr="00D45C61" w:rsidRDefault="00D45C61" w:rsidP="0067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E6C5097" w14:textId="77777777" w:rsidR="00D45C61" w:rsidRPr="00D45C61" w:rsidRDefault="00D45C61" w:rsidP="0067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AADDD3B" w14:textId="4FEB4696" w:rsidR="00893E04" w:rsidRPr="00D45C61" w:rsidRDefault="00803E37" w:rsidP="0067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D45C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гр. </w:t>
            </w:r>
            <w:proofErr w:type="spellStart"/>
            <w:r w:rsidR="00670642" w:rsidRPr="00D45C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Продіус</w:t>
            </w:r>
            <w:proofErr w:type="spellEnd"/>
            <w:r w:rsidR="00670642" w:rsidRPr="00D45C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Г.М</w:t>
            </w:r>
            <w:r w:rsidR="006A7A23" w:rsidRPr="00D45C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B18AD" w:rsidRPr="00D45C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затвердження технічної документації щодо встановлення (відновлення)</w:t>
            </w:r>
            <w:r w:rsidR="00D45C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меж земельної ділянки в натурі </w:t>
            </w:r>
            <w:r w:rsidR="009B18AD" w:rsidRPr="00D45C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(на місцевості)</w:t>
            </w:r>
          </w:p>
        </w:tc>
      </w:tr>
    </w:tbl>
    <w:p w14:paraId="479772E4" w14:textId="77777777" w:rsidR="00893E04" w:rsidRPr="00D45C61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0FFFC302" w14:textId="62B718F6" w:rsidR="00D45C61" w:rsidRDefault="000C226A" w:rsidP="000927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bookmarkStart w:id="0" w:name="_Hlk33102871"/>
      <w:r w:rsidRPr="00D45C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заяву гр. </w:t>
      </w:r>
      <w:r w:rsidR="008D0D90" w:rsidRPr="00D45C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</w:t>
      </w:r>
      <w:r w:rsidR="00632B25" w:rsidRPr="00D45C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РОДІУС</w:t>
      </w:r>
      <w:r w:rsidR="008D0D90" w:rsidRPr="00D45C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Ганни Миколаївни</w:t>
      </w:r>
      <w:r w:rsidRPr="00D45C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092745" w:rsidRPr="00D45C61">
        <w:rPr>
          <w:rFonts w:ascii="Times New Roman" w:hAnsi="Times New Roman" w:cs="Times New Roman"/>
          <w:sz w:val="28"/>
          <w:szCs w:val="28"/>
          <w:lang w:val="uk-UA"/>
        </w:rPr>
        <w:t xml:space="preserve">від 16.01.2024 р. про затвердження Технічної документації із землеустрою щодо встановлення (відновлення) меж земельної ділянки в натурі (на місцевості) </w:t>
      </w:r>
      <w:r w:rsidR="00632B25" w:rsidRPr="00D45C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ПРОДІУС</w:t>
      </w:r>
      <w:r w:rsidR="00092745" w:rsidRPr="00D45C61">
        <w:rPr>
          <w:rFonts w:ascii="Times New Roman" w:hAnsi="Times New Roman" w:cs="Times New Roman"/>
          <w:sz w:val="28"/>
          <w:szCs w:val="28"/>
          <w:lang w:val="uk-UA"/>
        </w:rPr>
        <w:t xml:space="preserve"> Ганні Миколаївні для індивідуального садівництва за адресою: Одеська область, Одеський район (колишній Овідіопольський район), Авангардівська територіальна громада, СОГ «Лебідь» (колишня </w:t>
      </w:r>
      <w:proofErr w:type="spellStart"/>
      <w:r w:rsidR="00092745" w:rsidRPr="00D45C61">
        <w:rPr>
          <w:rFonts w:ascii="Times New Roman" w:hAnsi="Times New Roman" w:cs="Times New Roman"/>
          <w:sz w:val="28"/>
          <w:szCs w:val="28"/>
          <w:lang w:val="uk-UA"/>
        </w:rPr>
        <w:t>Новодолинська</w:t>
      </w:r>
      <w:proofErr w:type="spellEnd"/>
      <w:r w:rsidR="00092745" w:rsidRPr="00D45C61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рада), вул. Лінія 5, земельна ділянка № 47; про прийняття рішення щодо надання у власність </w:t>
      </w:r>
      <w:r w:rsidR="00632B25" w:rsidRPr="00D45C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ПРОДІУС</w:t>
      </w:r>
      <w:r w:rsidR="00092745" w:rsidRPr="00D45C61">
        <w:rPr>
          <w:rFonts w:ascii="Times New Roman" w:hAnsi="Times New Roman" w:cs="Times New Roman"/>
          <w:sz w:val="28"/>
          <w:szCs w:val="28"/>
          <w:lang w:val="uk-UA"/>
        </w:rPr>
        <w:t xml:space="preserve"> Ганні Миколаївні права власності на земельну ділянку площею 0,0615 га з кадастровим номером: 5123783200:01:003:2306, що розташована за адресою: Одеська область, Одеський район (колишній Овідіопольський район), Авангардівська територіальна громада, СОГ «Лебідь» (колишня </w:t>
      </w:r>
      <w:proofErr w:type="spellStart"/>
      <w:r w:rsidR="00092745" w:rsidRPr="00D45C61">
        <w:rPr>
          <w:rFonts w:ascii="Times New Roman" w:hAnsi="Times New Roman" w:cs="Times New Roman"/>
          <w:sz w:val="28"/>
          <w:szCs w:val="28"/>
          <w:lang w:val="uk-UA"/>
        </w:rPr>
        <w:t>Новодолинська</w:t>
      </w:r>
      <w:proofErr w:type="spellEnd"/>
      <w:r w:rsidR="00092745" w:rsidRPr="00D45C61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рада), вул. Лінія 5, земельна ділянка № 47, </w:t>
      </w:r>
      <w:r w:rsidR="009B18AD" w:rsidRPr="00D45C6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із доданими документами,</w:t>
      </w:r>
      <w:r w:rsidR="00A47519" w:rsidRPr="00D45C6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враховуючи </w:t>
      </w:r>
      <w:r w:rsidR="00AE37A4" w:rsidRPr="00D45C6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обставини, </w:t>
      </w:r>
      <w:r w:rsidR="009B18AD" w:rsidRPr="00D45C6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встановлені </w:t>
      </w:r>
      <w:r w:rsidR="00AE37A4" w:rsidRPr="00D45C6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рішенням Апеляційного суду Одеської області від 10.04.2012 р. у справі № 2-432/11, рішенням Апеляційного суду Одеської області від 28.10.2013 р. у справі № 2-3922/12, постановою Одеського апеляційного суду від 23.07.2020 р. у справі № 2-432/11, </w:t>
      </w:r>
      <w:r w:rsidR="00267FF3" w:rsidRPr="00D45C6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висновки, викладені судами у вказаних судових рішеннях, враховуючи вибуття в 1996 р. на підставі </w:t>
      </w:r>
      <w:r w:rsidR="00267FF3" w:rsidRPr="00D45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рішення Виконавчого комітету </w:t>
      </w:r>
      <w:proofErr w:type="spellStart"/>
      <w:r w:rsidR="00267FF3" w:rsidRPr="00D45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Сухолиманської</w:t>
      </w:r>
      <w:proofErr w:type="spellEnd"/>
      <w:r w:rsidR="00267FF3" w:rsidRPr="00D45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сільської ради народних депутатів Овідіопольського району Одеської області </w:t>
      </w:r>
      <w:r w:rsidR="00D45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  </w:t>
      </w:r>
      <w:r w:rsidR="00267FF3" w:rsidRPr="00D45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№ 103 від 18.07.1994 р. </w:t>
      </w:r>
      <w:r w:rsidR="00267FF3" w:rsidRPr="00D45C6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з державної власноті та передачу у приватну власність фізичної особи земельної ділянки, </w:t>
      </w:r>
      <w:r w:rsidR="00F12CFF" w:rsidRPr="00D45C6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ке</w:t>
      </w:r>
      <w:r w:rsidR="00A65F87" w:rsidRPr="00D45C6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руючись ст. ст. 12, 78,</w:t>
      </w:r>
      <w:r w:rsidR="0055620E" w:rsidRPr="00D45C6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79,</w:t>
      </w:r>
      <w:r w:rsidR="00A65F87" w:rsidRPr="00D45C6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80, </w:t>
      </w:r>
      <w:r w:rsidR="0055620E" w:rsidRPr="00D45C6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81, </w:t>
      </w:r>
      <w:r w:rsidR="00A65F87" w:rsidRPr="00D45C6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83</w:t>
      </w:r>
      <w:r w:rsidR="0055620E" w:rsidRPr="00D45C6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, 90</w:t>
      </w:r>
      <w:r w:rsidR="00267FF3" w:rsidRPr="00D45C6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, 116, 186</w:t>
      </w:r>
      <w:r w:rsidR="00A65F87" w:rsidRPr="00D45C6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F12CFF" w:rsidRPr="00D45C6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Земельного кодексу України, </w:t>
      </w:r>
      <w:r w:rsidR="00267FF3" w:rsidRPr="00D45C6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ст. ст. 25, 55 Закону України «Про землеустрій», </w:t>
      </w:r>
      <w:r w:rsidR="00F12CFF" w:rsidRPr="00D45C6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ст. ст. 6, 10, 25, 26, 59 Закону України «</w:t>
      </w:r>
      <w:r w:rsidR="00F12CFF" w:rsidRPr="00D45C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Про міс</w:t>
      </w:r>
      <w:r w:rsidR="0055620E" w:rsidRPr="00D45C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цеве самоврядування в Україні»</w:t>
      </w:r>
      <w:r w:rsidR="00F12CFF" w:rsidRPr="00D45C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враховуючи</w:t>
      </w:r>
      <w:r w:rsidR="0055620E" w:rsidRPr="00D45C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632B25" w:rsidRPr="00D45C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службову записку інсректора Авангардівської </w:t>
      </w:r>
      <w:r w:rsidR="00D45C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  </w:t>
      </w:r>
      <w:r w:rsidR="00632B25" w:rsidRPr="00D45C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селищної </w:t>
      </w:r>
      <w:r w:rsidR="00D45C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   </w:t>
      </w:r>
      <w:r w:rsidR="00632B25" w:rsidRPr="00D45C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ради </w:t>
      </w:r>
      <w:r w:rsidR="00D45C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 </w:t>
      </w:r>
      <w:r w:rsidR="00632B25" w:rsidRPr="00D45C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БАТРАКОВА</w:t>
      </w:r>
      <w:r w:rsidR="00D45C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632B25" w:rsidRPr="00D45C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Р.А. </w:t>
      </w:r>
      <w:r w:rsidR="00D45C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  </w:t>
      </w:r>
      <w:r w:rsidR="00632B25" w:rsidRPr="00D45C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від </w:t>
      </w:r>
      <w:r w:rsidR="00D45C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 19.01.2024  року</w:t>
      </w:r>
      <w:r w:rsidR="00632B25" w:rsidRPr="00D45C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</w:p>
    <w:p w14:paraId="4019BB6A" w14:textId="77777777" w:rsidR="00D45C61" w:rsidRDefault="00D45C61" w:rsidP="00D45C6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14:paraId="130F7CCB" w14:textId="77777777" w:rsidR="00D45C61" w:rsidRPr="00D45C61" w:rsidRDefault="00D45C61" w:rsidP="00D45C6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D45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2614 -VІІІ</w:t>
      </w:r>
    </w:p>
    <w:p w14:paraId="543322D4" w14:textId="77777777" w:rsidR="00D45C61" w:rsidRPr="00D45C61" w:rsidRDefault="00D45C61" w:rsidP="00D45C6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D45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01.02.2024 </w:t>
      </w:r>
    </w:p>
    <w:p w14:paraId="3637A3DB" w14:textId="77777777" w:rsidR="00D45C61" w:rsidRDefault="00D45C61" w:rsidP="00D45C6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14:paraId="0F95D3F1" w14:textId="77777777" w:rsidR="00D45C61" w:rsidRDefault="00D45C61" w:rsidP="00D45C6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14:paraId="0AE230E8" w14:textId="65B8D180" w:rsidR="000C226A" w:rsidRPr="00D45C61" w:rsidRDefault="00D45C61" w:rsidP="00D45C6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рекомендації </w:t>
      </w:r>
      <w:r w:rsidR="00F12CFF" w:rsidRPr="00D45C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Постійної комісії з питань земельних відносин, природокористування, охорони пам’яток, історичного середовища та екологічної політики, Авангардівська селищна рада </w:t>
      </w:r>
      <w:r w:rsidR="00F12CFF" w:rsidRPr="00D45C61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F12CFF" w:rsidRPr="00D45C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14:paraId="2FDEC822" w14:textId="77777777" w:rsidR="00DC05A1" w:rsidRPr="00D45C61" w:rsidRDefault="00DC05A1" w:rsidP="000C22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14:paraId="79922B7F" w14:textId="50FA0E33" w:rsidR="00D021D1" w:rsidRPr="00D45C61" w:rsidRDefault="000C226A" w:rsidP="00DC05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D45C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1. </w:t>
      </w:r>
      <w:r w:rsidR="0055620E" w:rsidRPr="00D45C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Відмовити гр. </w:t>
      </w:r>
      <w:r w:rsidR="00632B25" w:rsidRPr="00D45C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ПРОДІУС</w:t>
      </w:r>
      <w:r w:rsidR="0055620E" w:rsidRPr="00D45C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Ганні Миколаївні в задоволенні</w:t>
      </w:r>
      <w:r w:rsidR="00334094" w:rsidRPr="00D45C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AC4CE4" w:rsidRPr="00D45C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поданої </w:t>
      </w:r>
      <w:r w:rsidR="00334094" w:rsidRPr="00D45C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заяви </w:t>
      </w:r>
      <w:r w:rsidR="00267FF3" w:rsidRPr="00D45C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від 16.01.2024 р. </w:t>
      </w:r>
      <w:r w:rsidR="00D021D1" w:rsidRPr="00D45C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334094" w:rsidRPr="00D45C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зв’язку </w:t>
      </w:r>
      <w:r w:rsidR="00D021D1" w:rsidRPr="00D45C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334094" w:rsidRPr="00D45C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 </w:t>
      </w:r>
      <w:r w:rsidR="00D021D1" w:rsidRPr="00D45C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відсутністю в Авангардівської селищної ради Одеського району Одеської області як органу місцевого самоврядування:</w:t>
      </w:r>
    </w:p>
    <w:p w14:paraId="1882DFFC" w14:textId="0FF7DC5D" w:rsidR="00D021D1" w:rsidRPr="00D45C61" w:rsidRDefault="00D021D1" w:rsidP="00DC0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C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- відповідно до пункту 5 частини 5 ст. 186 Земельного кодексу України повноважень на погодження та затвердження т</w:t>
      </w:r>
      <w:proofErr w:type="spellStart"/>
      <w:r w:rsidRPr="00D45C61">
        <w:rPr>
          <w:rFonts w:ascii="Times New Roman" w:hAnsi="Times New Roman" w:cs="Times New Roman"/>
          <w:sz w:val="28"/>
          <w:szCs w:val="28"/>
          <w:lang w:val="uk-UA"/>
        </w:rPr>
        <w:t>ехнічної</w:t>
      </w:r>
      <w:proofErr w:type="spellEnd"/>
      <w:r w:rsidRPr="00D45C61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із землеустрою щодо встановлення (відновлення) меж земельної ділянки в натурі (на місцевості) відносно земельних ділянок приватної власності;</w:t>
      </w:r>
    </w:p>
    <w:p w14:paraId="0C28B2E0" w14:textId="77777777" w:rsidR="00D021D1" w:rsidRPr="00D45C61" w:rsidRDefault="00D021D1" w:rsidP="00DC0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C61">
        <w:rPr>
          <w:rFonts w:ascii="Times New Roman" w:hAnsi="Times New Roman" w:cs="Times New Roman"/>
          <w:sz w:val="28"/>
          <w:szCs w:val="28"/>
          <w:lang w:val="uk-UA"/>
        </w:rPr>
        <w:t xml:space="preserve">- відповідно до ст. ст. 12, 83, частини 1 ст. 116 Земельного кодексу України повноважень щодо передачі у власність приватних осіб земельних ділянок, які не належать до комунальної власності територіальної громади. </w:t>
      </w:r>
    </w:p>
    <w:p w14:paraId="79A93FC0" w14:textId="77777777" w:rsidR="00DB4768" w:rsidRPr="00D45C61" w:rsidRDefault="00DB4768" w:rsidP="00F409C8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Arial Unicode MS" w:hAnsi="Times New Roman" w:cs="Times New Roman"/>
          <w:noProof/>
          <w:sz w:val="16"/>
          <w:szCs w:val="16"/>
          <w:lang w:val="uk-UA" w:eastAsia="ru-RU"/>
        </w:rPr>
      </w:pPr>
    </w:p>
    <w:p w14:paraId="34F74B2A" w14:textId="4CD3EA96" w:rsidR="00DB4768" w:rsidRPr="00D45C61" w:rsidRDefault="00F409C8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45C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D45C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DE11E5" w:rsidRPr="00D45C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DB4768" w:rsidRPr="00D45C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0E0B5783" w14:textId="77777777" w:rsidR="00976A4D" w:rsidRPr="00D45C61" w:rsidRDefault="00976A4D" w:rsidP="00DC05A1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bookmarkStart w:id="1" w:name="_GoBack"/>
      <w:bookmarkEnd w:id="1"/>
    </w:p>
    <w:p w14:paraId="131E1BE0" w14:textId="77777777" w:rsidR="00D207AD" w:rsidRPr="00D45C61" w:rsidRDefault="00D207AD" w:rsidP="00D45C61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05201607" w14:textId="3FF66C8D" w:rsidR="00F910E5" w:rsidRPr="00D45C61" w:rsidRDefault="00893E04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45C6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="00E55F52" w:rsidRPr="00D45C6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D45C6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="00F409C8" w:rsidRPr="00D45C6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Pr="00D45C6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D45C6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E55F52" w:rsidRPr="00D45C6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45C6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F409C8" w:rsidRPr="00D45C6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D45C6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F409C8" w:rsidRPr="00D45C6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3AF9C01E" w14:textId="77777777" w:rsidR="00E55F52" w:rsidRPr="00D45C61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A4C13DF" w14:textId="77777777" w:rsidR="00F62422" w:rsidRPr="00D45C61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bookmarkEnd w:id="0"/>
    <w:p w14:paraId="0290B8AF" w14:textId="3FCE70D5" w:rsidR="00F409C8" w:rsidRPr="00D45C61" w:rsidRDefault="00F409C8" w:rsidP="00F409C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D45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BA4DB1" w:rsidRPr="00D45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9B18AD" w:rsidRPr="00D45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614</w:t>
      </w:r>
      <w:r w:rsidRPr="00D45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14:paraId="0509D0F8" w14:textId="6B91F9AF" w:rsidR="00F409C8" w:rsidRPr="00D45C61" w:rsidRDefault="00F409C8" w:rsidP="00F409C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D45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670642" w:rsidRPr="00D45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9B18AD" w:rsidRPr="00D45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D45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9B18AD" w:rsidRPr="00D45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02</w:t>
      </w:r>
      <w:r w:rsidRPr="00D45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.202</w:t>
      </w:r>
      <w:r w:rsidR="009B18AD" w:rsidRPr="00D45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  <w:r w:rsidR="00D45C61" w:rsidRPr="00D45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</w:p>
    <w:sectPr w:rsidR="00F409C8" w:rsidRPr="00D45C61" w:rsidSect="00D45C61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10BB"/>
    <w:rsid w:val="00016A7D"/>
    <w:rsid w:val="00036029"/>
    <w:rsid w:val="00053670"/>
    <w:rsid w:val="00092745"/>
    <w:rsid w:val="000A1C63"/>
    <w:rsid w:val="000C226A"/>
    <w:rsid w:val="000F627E"/>
    <w:rsid w:val="001006D4"/>
    <w:rsid w:val="00115B7A"/>
    <w:rsid w:val="00125762"/>
    <w:rsid w:val="00152ACA"/>
    <w:rsid w:val="00164236"/>
    <w:rsid w:val="00170BD7"/>
    <w:rsid w:val="00173E1E"/>
    <w:rsid w:val="001A7469"/>
    <w:rsid w:val="001C5BF4"/>
    <w:rsid w:val="001F0579"/>
    <w:rsid w:val="001F5454"/>
    <w:rsid w:val="0020267B"/>
    <w:rsid w:val="00210731"/>
    <w:rsid w:val="00224695"/>
    <w:rsid w:val="002272A5"/>
    <w:rsid w:val="002319E6"/>
    <w:rsid w:val="00245D89"/>
    <w:rsid w:val="002473F3"/>
    <w:rsid w:val="00254143"/>
    <w:rsid w:val="00267FF3"/>
    <w:rsid w:val="00273C77"/>
    <w:rsid w:val="002861CC"/>
    <w:rsid w:val="002B2414"/>
    <w:rsid w:val="002F6F25"/>
    <w:rsid w:val="002F79FB"/>
    <w:rsid w:val="00303803"/>
    <w:rsid w:val="00314708"/>
    <w:rsid w:val="00325485"/>
    <w:rsid w:val="00334094"/>
    <w:rsid w:val="00345F13"/>
    <w:rsid w:val="00360138"/>
    <w:rsid w:val="00365403"/>
    <w:rsid w:val="0038157D"/>
    <w:rsid w:val="003B7ADB"/>
    <w:rsid w:val="003F6EA2"/>
    <w:rsid w:val="003F7F67"/>
    <w:rsid w:val="00401227"/>
    <w:rsid w:val="00401F28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26C4"/>
    <w:rsid w:val="004C3604"/>
    <w:rsid w:val="004C5958"/>
    <w:rsid w:val="004F755F"/>
    <w:rsid w:val="00507874"/>
    <w:rsid w:val="00510EF6"/>
    <w:rsid w:val="005323F2"/>
    <w:rsid w:val="00545382"/>
    <w:rsid w:val="00550D32"/>
    <w:rsid w:val="0055620E"/>
    <w:rsid w:val="005734BD"/>
    <w:rsid w:val="00574C22"/>
    <w:rsid w:val="005765C3"/>
    <w:rsid w:val="00584F85"/>
    <w:rsid w:val="005A07DC"/>
    <w:rsid w:val="005A5367"/>
    <w:rsid w:val="005B0AC7"/>
    <w:rsid w:val="005D20A5"/>
    <w:rsid w:val="005E66C1"/>
    <w:rsid w:val="005F2151"/>
    <w:rsid w:val="006038AB"/>
    <w:rsid w:val="00606270"/>
    <w:rsid w:val="00615882"/>
    <w:rsid w:val="006233CB"/>
    <w:rsid w:val="00632B25"/>
    <w:rsid w:val="006344CB"/>
    <w:rsid w:val="00635964"/>
    <w:rsid w:val="00637CCB"/>
    <w:rsid w:val="006405F6"/>
    <w:rsid w:val="00643690"/>
    <w:rsid w:val="00646CE9"/>
    <w:rsid w:val="00650089"/>
    <w:rsid w:val="006638E5"/>
    <w:rsid w:val="0066553A"/>
    <w:rsid w:val="00670642"/>
    <w:rsid w:val="00675023"/>
    <w:rsid w:val="006A7A23"/>
    <w:rsid w:val="006B2BB8"/>
    <w:rsid w:val="006C1EDB"/>
    <w:rsid w:val="006D3BEA"/>
    <w:rsid w:val="006F67B7"/>
    <w:rsid w:val="00725BC7"/>
    <w:rsid w:val="00742ED6"/>
    <w:rsid w:val="00753622"/>
    <w:rsid w:val="0079053D"/>
    <w:rsid w:val="007C62F2"/>
    <w:rsid w:val="007E3DBA"/>
    <w:rsid w:val="007E503B"/>
    <w:rsid w:val="007E78D3"/>
    <w:rsid w:val="007F7D04"/>
    <w:rsid w:val="00803E37"/>
    <w:rsid w:val="00815D2C"/>
    <w:rsid w:val="00823248"/>
    <w:rsid w:val="0083798C"/>
    <w:rsid w:val="00843FA5"/>
    <w:rsid w:val="00847535"/>
    <w:rsid w:val="008476E5"/>
    <w:rsid w:val="0085025A"/>
    <w:rsid w:val="00851C6F"/>
    <w:rsid w:val="00862F10"/>
    <w:rsid w:val="0086481E"/>
    <w:rsid w:val="008804F2"/>
    <w:rsid w:val="00893E04"/>
    <w:rsid w:val="008B3DF3"/>
    <w:rsid w:val="008D0D90"/>
    <w:rsid w:val="008D113C"/>
    <w:rsid w:val="008E736A"/>
    <w:rsid w:val="008F2D1A"/>
    <w:rsid w:val="00906700"/>
    <w:rsid w:val="009103AF"/>
    <w:rsid w:val="0094279A"/>
    <w:rsid w:val="00943161"/>
    <w:rsid w:val="009471CE"/>
    <w:rsid w:val="00953C81"/>
    <w:rsid w:val="009624F4"/>
    <w:rsid w:val="0097164A"/>
    <w:rsid w:val="00976A4D"/>
    <w:rsid w:val="009949DE"/>
    <w:rsid w:val="009A13E4"/>
    <w:rsid w:val="009B18AD"/>
    <w:rsid w:val="009B1F40"/>
    <w:rsid w:val="009B3A66"/>
    <w:rsid w:val="009C7013"/>
    <w:rsid w:val="009D7C24"/>
    <w:rsid w:val="009E0869"/>
    <w:rsid w:val="00A15022"/>
    <w:rsid w:val="00A20211"/>
    <w:rsid w:val="00A20963"/>
    <w:rsid w:val="00A35F86"/>
    <w:rsid w:val="00A41542"/>
    <w:rsid w:val="00A47519"/>
    <w:rsid w:val="00A602D6"/>
    <w:rsid w:val="00A61275"/>
    <w:rsid w:val="00A65F87"/>
    <w:rsid w:val="00A76CBA"/>
    <w:rsid w:val="00A76CE1"/>
    <w:rsid w:val="00A773E4"/>
    <w:rsid w:val="00A774ED"/>
    <w:rsid w:val="00A81958"/>
    <w:rsid w:val="00A85A68"/>
    <w:rsid w:val="00A85ABB"/>
    <w:rsid w:val="00A85B33"/>
    <w:rsid w:val="00AA43A1"/>
    <w:rsid w:val="00AB231A"/>
    <w:rsid w:val="00AB548C"/>
    <w:rsid w:val="00AB79F7"/>
    <w:rsid w:val="00AC0D63"/>
    <w:rsid w:val="00AC4654"/>
    <w:rsid w:val="00AC4CE4"/>
    <w:rsid w:val="00AE138D"/>
    <w:rsid w:val="00AE2011"/>
    <w:rsid w:val="00AE37A4"/>
    <w:rsid w:val="00AE5827"/>
    <w:rsid w:val="00B07692"/>
    <w:rsid w:val="00B13520"/>
    <w:rsid w:val="00B26193"/>
    <w:rsid w:val="00B33417"/>
    <w:rsid w:val="00B3373B"/>
    <w:rsid w:val="00B35E45"/>
    <w:rsid w:val="00B4057D"/>
    <w:rsid w:val="00B609F3"/>
    <w:rsid w:val="00B60B0F"/>
    <w:rsid w:val="00B979DA"/>
    <w:rsid w:val="00BA4DB1"/>
    <w:rsid w:val="00BC01FE"/>
    <w:rsid w:val="00BC1FE8"/>
    <w:rsid w:val="00BC5ACD"/>
    <w:rsid w:val="00BE1371"/>
    <w:rsid w:val="00BE56AE"/>
    <w:rsid w:val="00C04C2A"/>
    <w:rsid w:val="00C077F4"/>
    <w:rsid w:val="00C14305"/>
    <w:rsid w:val="00C17ACD"/>
    <w:rsid w:val="00C2424D"/>
    <w:rsid w:val="00C51FF1"/>
    <w:rsid w:val="00C5401C"/>
    <w:rsid w:val="00C54577"/>
    <w:rsid w:val="00C563D0"/>
    <w:rsid w:val="00C63AC5"/>
    <w:rsid w:val="00C878C6"/>
    <w:rsid w:val="00C90F08"/>
    <w:rsid w:val="00CA5A56"/>
    <w:rsid w:val="00CB72DF"/>
    <w:rsid w:val="00CD597E"/>
    <w:rsid w:val="00CE021D"/>
    <w:rsid w:val="00D00BAA"/>
    <w:rsid w:val="00D021D1"/>
    <w:rsid w:val="00D04E61"/>
    <w:rsid w:val="00D11DCA"/>
    <w:rsid w:val="00D207AD"/>
    <w:rsid w:val="00D41E96"/>
    <w:rsid w:val="00D45C61"/>
    <w:rsid w:val="00D512CE"/>
    <w:rsid w:val="00D74CAD"/>
    <w:rsid w:val="00D758A0"/>
    <w:rsid w:val="00D75EA9"/>
    <w:rsid w:val="00D81BA9"/>
    <w:rsid w:val="00DB4768"/>
    <w:rsid w:val="00DC05A1"/>
    <w:rsid w:val="00DD72E2"/>
    <w:rsid w:val="00DE11E5"/>
    <w:rsid w:val="00E01B07"/>
    <w:rsid w:val="00E04637"/>
    <w:rsid w:val="00E06EBD"/>
    <w:rsid w:val="00E12259"/>
    <w:rsid w:val="00E16CE4"/>
    <w:rsid w:val="00E205B9"/>
    <w:rsid w:val="00E362EF"/>
    <w:rsid w:val="00E5368F"/>
    <w:rsid w:val="00E55F52"/>
    <w:rsid w:val="00E72586"/>
    <w:rsid w:val="00E7442F"/>
    <w:rsid w:val="00E8333C"/>
    <w:rsid w:val="00EA7B65"/>
    <w:rsid w:val="00EB5D06"/>
    <w:rsid w:val="00EE1D4A"/>
    <w:rsid w:val="00EF224A"/>
    <w:rsid w:val="00EF4BD0"/>
    <w:rsid w:val="00F12CFF"/>
    <w:rsid w:val="00F27494"/>
    <w:rsid w:val="00F343A2"/>
    <w:rsid w:val="00F37D18"/>
    <w:rsid w:val="00F409C8"/>
    <w:rsid w:val="00F62422"/>
    <w:rsid w:val="00F65A3F"/>
    <w:rsid w:val="00F72256"/>
    <w:rsid w:val="00F72E49"/>
    <w:rsid w:val="00F910E5"/>
    <w:rsid w:val="00F93653"/>
    <w:rsid w:val="00FA01A5"/>
    <w:rsid w:val="00FA053C"/>
    <w:rsid w:val="00FB2F8E"/>
    <w:rsid w:val="00FB42A6"/>
    <w:rsid w:val="00FB7A6E"/>
    <w:rsid w:val="00FD33CB"/>
    <w:rsid w:val="00FE0221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DD04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9C8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EC418-D729-4E07-95A2-1FF4B5E8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2023-10-16T14:50:00Z</cp:lastPrinted>
  <dcterms:created xsi:type="dcterms:W3CDTF">2024-02-06T17:13:00Z</dcterms:created>
  <dcterms:modified xsi:type="dcterms:W3CDTF">2024-02-06T17:13:00Z</dcterms:modified>
</cp:coreProperties>
</file>