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F2" w:rsidRPr="009252BF" w:rsidRDefault="002473F2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4E31D8">
      <w:pPr>
        <w:tabs>
          <w:tab w:val="left" w:pos="6237"/>
          <w:tab w:val="left" w:pos="7088"/>
        </w:tabs>
        <w:spacing w:after="0" w:line="240" w:lineRule="auto"/>
        <w:ind w:right="28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Pr="004E31D8" w:rsidRDefault="004E31D8" w:rsidP="004E31D8">
      <w:pPr>
        <w:tabs>
          <w:tab w:val="left" w:pos="6237"/>
          <w:tab w:val="left" w:pos="7088"/>
        </w:tabs>
        <w:spacing w:after="0" w:line="240" w:lineRule="auto"/>
        <w:ind w:right="2976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2473F2" w:rsidRPr="009252BF" w:rsidRDefault="002473F2" w:rsidP="004E31D8">
      <w:pPr>
        <w:tabs>
          <w:tab w:val="left" w:pos="6237"/>
          <w:tab w:val="left" w:pos="7088"/>
        </w:tabs>
        <w:spacing w:after="0" w:line="240" w:lineRule="auto"/>
        <w:ind w:right="325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</w:t>
      </w:r>
      <w:r w:rsidR="004E31D8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Виконавчого комітету</w:t>
      </w:r>
    </w:p>
    <w:p w:rsidR="002473F2" w:rsidRPr="009252BF" w:rsidRDefault="002473F2" w:rsidP="004E31D8">
      <w:pPr>
        <w:tabs>
          <w:tab w:val="left" w:pos="6237"/>
          <w:tab w:val="left" w:pos="6379"/>
          <w:tab w:val="left" w:pos="7088"/>
        </w:tabs>
        <w:spacing w:after="0" w:line="240" w:lineRule="auto"/>
        <w:ind w:right="325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Авангардівської</w:t>
      </w:r>
      <w:r w:rsidR="004E31D8" w:rsidRPr="004E3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3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селищної ради </w:t>
      </w:r>
      <w:proofErr w:type="spellStart"/>
      <w:r w:rsidR="004E31D8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Овідіопольського</w:t>
      </w:r>
      <w:proofErr w:type="spellEnd"/>
      <w:r w:rsidR="004E31D8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 w:rsidR="004E31D8" w:rsidRPr="004E3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31D8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Одеської області від 29.04.2013 р.</w:t>
      </w:r>
      <w:r w:rsidR="004E31D8" w:rsidRPr="004E3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31D8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25</w:t>
      </w:r>
    </w:p>
    <w:p w:rsidR="002473F2" w:rsidRPr="009252BF" w:rsidRDefault="004E31D8" w:rsidP="004E31D8">
      <w:pPr>
        <w:tabs>
          <w:tab w:val="left" w:pos="6237"/>
          <w:tab w:val="left" w:pos="7088"/>
        </w:tabs>
        <w:spacing w:after="0" w:line="240" w:lineRule="auto"/>
        <w:ind w:right="325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затвердження</w:t>
      </w:r>
      <w:r w:rsidRPr="004E3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розміру фактичних</w:t>
      </w:r>
      <w:r w:rsidRPr="004E3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витрат</w:t>
      </w:r>
    </w:p>
    <w:p w:rsidR="002473F2" w:rsidRPr="009252BF" w:rsidRDefault="004E31D8" w:rsidP="004E31D8">
      <w:pPr>
        <w:tabs>
          <w:tab w:val="left" w:pos="6237"/>
          <w:tab w:val="left" w:pos="7088"/>
        </w:tabs>
        <w:spacing w:after="0" w:line="240" w:lineRule="auto"/>
        <w:ind w:right="325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копіювання</w:t>
      </w:r>
      <w:r w:rsidRPr="004E3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 друк документів, що надаються</w:t>
      </w:r>
    </w:p>
    <w:p w:rsidR="004E31D8" w:rsidRPr="009252BF" w:rsidRDefault="002473F2" w:rsidP="004E31D8">
      <w:pPr>
        <w:tabs>
          <w:tab w:val="left" w:pos="6237"/>
          <w:tab w:val="left" w:pos="7088"/>
          <w:tab w:val="left" w:pos="8789"/>
        </w:tabs>
        <w:spacing w:after="0" w:line="240" w:lineRule="auto"/>
        <w:ind w:right="325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запитами на інформацію,</w:t>
      </w:r>
      <w:r w:rsidR="004E31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E31D8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порядку відшкодування цих витрат»</w:t>
      </w:r>
    </w:p>
    <w:p w:rsidR="002473F2" w:rsidRPr="004E31D8" w:rsidRDefault="002473F2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4E31D8" w:rsidRPr="009252BF" w:rsidRDefault="00B721D7" w:rsidP="004E31D8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забезпечення доступу суб’єктів інформаційних відносин до публічної інформації, керуючись нормами ст. ст. 12, 13, 14, 21 Закону України «Про доступ до публічної інформації» від 13.01.2011 р. № 2939-</w:t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(із змінами), ст. ст. 11, </w:t>
      </w:r>
      <w:r w:rsidR="00DD7649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40, 51, </w:t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59 Закону України «Про місцеве самоврядування в </w:t>
      </w:r>
      <w:r w:rsidR="000B4706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Україні» від </w:t>
      </w:r>
      <w:r w:rsidR="000B4706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21.05.1997 р. № 280/97-ВР, нормами </w:t>
      </w:r>
      <w:r w:rsidR="000B4706" w:rsidRPr="00925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постанови</w:t>
      </w:r>
      <w:r w:rsidRPr="009252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Кабінету Міністрів України «Про затвердження граничних норм витрат на копіювання або друк документів, що надаються за запитом на інформацію» від 13.07.2011 р. № 740 (в редакції постанови Кабінету Міністрів України </w:t>
      </w:r>
      <w:hyperlink r:id="rId5" w:anchor="n8" w:tgtFrame="_blank" w:history="1">
        <w:r w:rsidRPr="009252B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 w:eastAsia="ru-RU"/>
          </w:rPr>
          <w:t>від 15.01.2020 р. № 4</w:t>
        </w:r>
      </w:hyperlink>
      <w:r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), </w:t>
      </w:r>
      <w:r w:rsidR="00DD7649"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Виконавчий комітет Авангардівської селищної ради</w:t>
      </w:r>
      <w:r w:rsidR="004E31D8" w:rsidRPr="004E3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E31D8"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ВИРІШИВ:</w:t>
      </w:r>
    </w:p>
    <w:p w:rsidR="00DD7649" w:rsidRPr="004E31D8" w:rsidRDefault="00DD7649" w:rsidP="004E31D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DD7649" w:rsidRPr="009252BF" w:rsidRDefault="00DD7649" w:rsidP="00DD764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Внести зміни до рішення Виконавчого комітету Авангардівської селищної ради Овідіопольського району Одеської області від 29.04.2013 р. № 25 «Про затвердження розміру фактичних витрат на копіювання або друк документів, що надаються за запитами на інформацію, та порядку відшкодування цих витрат», виклавши додаток 1 до рішення Викона</w:t>
      </w:r>
      <w:r w:rsidR="00C45B95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вчого комітету Авангардівської селищної ради від 29.04.2013 р. № 25 «Розмір фактичних витрат на копіювання або друк документів, що надаються за запитами на інформацію» в новій редакції (додається).</w:t>
      </w:r>
    </w:p>
    <w:p w:rsidR="00DD7649" w:rsidRPr="009252BF" w:rsidRDefault="00C45B95" w:rsidP="00C45B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«Розмір фактичних витрат на копіювання або друк документів, що надаються за запитами на інформацію» в новій редакції (додаток 1).</w:t>
      </w:r>
    </w:p>
    <w:p w:rsidR="00C45B95" w:rsidRPr="009252BF" w:rsidRDefault="00C45B95" w:rsidP="00C45B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цього рішення покласти на начальника Відділу бухгалтерського обліку та звітності – головного бухгалтера Авангардівської селищної ради.</w:t>
      </w:r>
    </w:p>
    <w:p w:rsidR="00C45B95" w:rsidRPr="004E31D8" w:rsidRDefault="00C45B95" w:rsidP="00C45B95">
      <w:pPr>
        <w:pStyle w:val="a3"/>
        <w:shd w:val="clear" w:color="auto" w:fill="FFFFFF"/>
        <w:spacing w:after="0" w:line="240" w:lineRule="auto"/>
        <w:ind w:left="851"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4E31D8" w:rsidRPr="009252BF" w:rsidRDefault="004E31D8" w:rsidP="004E31D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Селищний голова </w:t>
      </w:r>
      <w:r w:rsidRPr="009252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Pr="009252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Сергій ХРУСТОВСЬКИЙ</w:t>
      </w:r>
    </w:p>
    <w:p w:rsidR="004E31D8" w:rsidRDefault="004E31D8" w:rsidP="00C45B9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C45B95" w:rsidRPr="009252BF" w:rsidRDefault="00C45B95" w:rsidP="00C45B9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 108</w:t>
      </w:r>
    </w:p>
    <w:p w:rsidR="00C45B95" w:rsidRPr="009252BF" w:rsidRDefault="004E31D8" w:rsidP="00C45B9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14.03.2024 </w:t>
      </w:r>
    </w:p>
    <w:p w:rsidR="00C45B95" w:rsidRPr="009252BF" w:rsidRDefault="00C45B95" w:rsidP="00C45B9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40E81" w:rsidRPr="009252BF" w:rsidRDefault="00440E81" w:rsidP="00C45B9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40E81" w:rsidRPr="009252BF" w:rsidRDefault="00440E81" w:rsidP="00C45B9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bookmarkStart w:id="0" w:name="_GoBack"/>
      <w:bookmarkEnd w:id="0"/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1</w:t>
      </w:r>
    </w:p>
    <w:p w:rsidR="00440E81" w:rsidRPr="009252BF" w:rsidRDefault="00440E81" w:rsidP="00C45B9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 рішення Виконавчого комітету</w:t>
      </w:r>
    </w:p>
    <w:p w:rsidR="00440E81" w:rsidRPr="009252BF" w:rsidRDefault="00440E81" w:rsidP="00C45B9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Авангардівської селищної ради</w:t>
      </w:r>
    </w:p>
    <w:p w:rsidR="00440E81" w:rsidRPr="009252BF" w:rsidRDefault="00440E81" w:rsidP="00C45B9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від 29.04.2013 р. № 25</w:t>
      </w:r>
    </w:p>
    <w:p w:rsidR="00440E81" w:rsidRPr="009252BF" w:rsidRDefault="00440E81" w:rsidP="00440E81">
      <w:pPr>
        <w:shd w:val="clear" w:color="auto" w:fill="FFFFFF"/>
        <w:spacing w:after="0" w:line="240" w:lineRule="auto"/>
        <w:ind w:left="1416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(в редакції рішення Виконавчого комітету </w:t>
      </w:r>
    </w:p>
    <w:p w:rsidR="00440E81" w:rsidRPr="009252BF" w:rsidRDefault="00440E81" w:rsidP="00440E81">
      <w:pPr>
        <w:shd w:val="clear" w:color="auto" w:fill="FFFFFF"/>
        <w:spacing w:after="0" w:line="240" w:lineRule="auto"/>
        <w:ind w:left="1416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Авангардівської селищної ради</w:t>
      </w:r>
    </w:p>
    <w:p w:rsidR="00440E81" w:rsidRPr="009252BF" w:rsidRDefault="00440E81" w:rsidP="00440E81">
      <w:pPr>
        <w:shd w:val="clear" w:color="auto" w:fill="FFFFFF"/>
        <w:spacing w:after="0" w:line="240" w:lineRule="auto"/>
        <w:ind w:left="1416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від 14.03.2024 р. № 108)</w:t>
      </w:r>
    </w:p>
    <w:p w:rsidR="00440E81" w:rsidRPr="009252BF" w:rsidRDefault="00440E81" w:rsidP="00440E81">
      <w:pPr>
        <w:shd w:val="clear" w:color="auto" w:fill="FFFFFF"/>
        <w:spacing w:after="0" w:line="240" w:lineRule="auto"/>
        <w:ind w:left="1416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31D8" w:rsidRDefault="004E31D8" w:rsidP="00440E8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0E81" w:rsidRPr="009252BF" w:rsidRDefault="00440E81" w:rsidP="00440E8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РОЗМІР</w:t>
      </w:r>
    </w:p>
    <w:p w:rsidR="00440E81" w:rsidRPr="009252BF" w:rsidRDefault="00440E81" w:rsidP="00440E8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фактичних витрат на копіювання або друк документів, що надаються за</w:t>
      </w:r>
    </w:p>
    <w:p w:rsidR="00875A4A" w:rsidRPr="009252BF" w:rsidRDefault="00875A4A" w:rsidP="00440E8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запитами на інформацію</w:t>
      </w:r>
    </w:p>
    <w:p w:rsidR="00875A4A" w:rsidRPr="009252BF" w:rsidRDefault="00875A4A" w:rsidP="00440E81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0E81" w:rsidRPr="009252BF" w:rsidRDefault="00875A4A" w:rsidP="00875A4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Копіювання або друк копій документів формату А4 та меншого розміру (в тому числі двосторонній друк)</w:t>
      </w:r>
      <w:r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Pr="00536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0,2 відсотка розміру прожиткового мінімуму для працездатних осіб за виготовлення однієї сторінки</w:t>
      </w:r>
      <w:r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440E81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75A4A" w:rsidRPr="009252BF" w:rsidRDefault="00875A4A" w:rsidP="00875A4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Копіювання або друк копій документів формату А3 та більшого розміру (в тому числі двосторонній друк)</w:t>
      </w:r>
      <w:r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Pr="00536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0,3 відсотка розміру прожиткового мінімуму для працездатних осіб за виготовлення однієї сторінки</w:t>
      </w:r>
      <w:r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875A4A" w:rsidRPr="009252BF" w:rsidRDefault="00875A4A" w:rsidP="00875A4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</w:r>
      <w:r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Pr="00536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0,5 відсотка розміру прожиткового мінімуму для працездатних осіб за виготовлення однієї сторінки</w:t>
      </w:r>
      <w:r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75A4A" w:rsidRPr="009252BF" w:rsidRDefault="00875A4A" w:rsidP="00875A4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6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Виготовлення цифрових копій документів шляхом сканування</w:t>
      </w:r>
      <w:r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Pr="00536B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0,1 відсотка розміру прожиткового мінімуму для працездатних осіб за сканування однієї сторінки</w:t>
      </w:r>
      <w:r w:rsidRPr="0092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2473F2" w:rsidRDefault="00B721D7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73F2" w:rsidRPr="00925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9252BF" w:rsidRDefault="009252BF" w:rsidP="00247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52BF" w:rsidRPr="004E31D8" w:rsidRDefault="004E31D8" w:rsidP="004E31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9252BF" w:rsidRPr="004E31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селищної ради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    </w:t>
      </w:r>
      <w:r w:rsidR="009252BF" w:rsidRPr="004E31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252BF" w:rsidRPr="004E31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</w:t>
      </w:r>
      <w:r w:rsidR="009252BF" w:rsidRPr="004E31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Валентина ЩУР</w:t>
      </w:r>
    </w:p>
    <w:sectPr w:rsidR="009252BF" w:rsidRPr="004E31D8" w:rsidSect="004E31D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501A"/>
    <w:multiLevelType w:val="hybridMultilevel"/>
    <w:tmpl w:val="86CE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6A5"/>
    <w:multiLevelType w:val="hybridMultilevel"/>
    <w:tmpl w:val="7C9C0240"/>
    <w:lvl w:ilvl="0" w:tplc="7288416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7343EE"/>
    <w:multiLevelType w:val="hybridMultilevel"/>
    <w:tmpl w:val="65B6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F2"/>
    <w:rsid w:val="000B4706"/>
    <w:rsid w:val="002473F2"/>
    <w:rsid w:val="00440E81"/>
    <w:rsid w:val="004E31D8"/>
    <w:rsid w:val="006248C2"/>
    <w:rsid w:val="00875A4A"/>
    <w:rsid w:val="009252BF"/>
    <w:rsid w:val="009A70F9"/>
    <w:rsid w:val="00B721D7"/>
    <w:rsid w:val="00B81209"/>
    <w:rsid w:val="00C45B95"/>
    <w:rsid w:val="00D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9266F-3DBB-4439-99B2-78155E6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-202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2024-04-10T13:50:00Z</dcterms:created>
  <dcterms:modified xsi:type="dcterms:W3CDTF">2024-04-10T13:50:00Z</dcterms:modified>
</cp:coreProperties>
</file>