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198DD" w14:textId="77777777" w:rsidR="00414D21" w:rsidRDefault="00414D21" w:rsidP="00414D21">
      <w:pPr>
        <w:pStyle w:val="a7"/>
        <w:shd w:val="clear" w:color="auto" w:fill="FFFFFF"/>
        <w:jc w:val="both"/>
        <w:rPr>
          <w:color w:val="303030"/>
          <w:lang w:val="en-US"/>
        </w:rPr>
      </w:pPr>
    </w:p>
    <w:p w14:paraId="7BC6D793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6490FE0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C92B5A4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34F1C23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0BF2C664" w14:textId="77777777" w:rsidR="00F21184" w:rsidRDefault="00F2118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5CF73019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11FD1091" w14:textId="77777777" w:rsidR="00B86924" w:rsidRDefault="00B86924" w:rsidP="00414D21">
      <w:pPr>
        <w:pStyle w:val="a7"/>
        <w:shd w:val="clear" w:color="auto" w:fill="FFFFFF"/>
        <w:jc w:val="both"/>
        <w:rPr>
          <w:b/>
          <w:sz w:val="28"/>
          <w:szCs w:val="28"/>
          <w:lang w:val="uk-UA"/>
        </w:rPr>
      </w:pPr>
    </w:p>
    <w:p w14:paraId="2297283B" w14:textId="77777777" w:rsidR="00B71217" w:rsidRDefault="00B71217" w:rsidP="00414D21">
      <w:pPr>
        <w:pStyle w:val="a7"/>
        <w:shd w:val="clear" w:color="auto" w:fill="FFFFFF"/>
        <w:jc w:val="both"/>
        <w:rPr>
          <w:b/>
          <w:sz w:val="16"/>
          <w:szCs w:val="16"/>
          <w:lang w:val="uk-UA"/>
        </w:rPr>
      </w:pPr>
    </w:p>
    <w:p w14:paraId="126E2CF2" w14:textId="77777777" w:rsidR="001A106B" w:rsidRPr="001A106B" w:rsidRDefault="001A106B" w:rsidP="00414D21">
      <w:pPr>
        <w:pStyle w:val="a7"/>
        <w:shd w:val="clear" w:color="auto" w:fill="FFFFFF"/>
        <w:jc w:val="both"/>
        <w:rPr>
          <w:b/>
          <w:sz w:val="16"/>
          <w:szCs w:val="16"/>
          <w:lang w:val="uk-UA"/>
        </w:rPr>
      </w:pPr>
    </w:p>
    <w:p w14:paraId="5BBEF31F" w14:textId="24B38F5E" w:rsidR="000D6D49" w:rsidRDefault="009753FC" w:rsidP="001A106B">
      <w:pPr>
        <w:pStyle w:val="a3"/>
        <w:ind w:right="3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3FC">
        <w:rPr>
          <w:rFonts w:ascii="Times New Roman" w:hAnsi="Times New Roman" w:cs="Times New Roman"/>
          <w:sz w:val="28"/>
          <w:szCs w:val="28"/>
          <w:lang w:val="uk-UA"/>
        </w:rPr>
        <w:t>Про затвердження актів прийняття-передачі матеріальних цінностей з балансу</w:t>
      </w:r>
      <w:r w:rsidR="0044163B">
        <w:rPr>
          <w:rFonts w:ascii="Times New Roman" w:hAnsi="Times New Roman" w:cs="Times New Roman"/>
          <w:sz w:val="28"/>
          <w:szCs w:val="28"/>
          <w:lang w:val="uk-UA"/>
        </w:rPr>
        <w:t xml:space="preserve"> Відділу КБ ЖКГ КМ</w:t>
      </w:r>
      <w:r w:rsidRPr="009753FC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на баланс військових частин та інших підрозділів, які залу</w:t>
      </w:r>
      <w:r w:rsidR="004126FD">
        <w:rPr>
          <w:rFonts w:ascii="Times New Roman" w:hAnsi="Times New Roman" w:cs="Times New Roman"/>
          <w:sz w:val="28"/>
          <w:szCs w:val="28"/>
          <w:lang w:val="uk-UA"/>
        </w:rPr>
        <w:t xml:space="preserve">чаються для здійснення заходів </w:t>
      </w:r>
      <w:r w:rsidRPr="009753FC">
        <w:rPr>
          <w:rFonts w:ascii="Times New Roman" w:hAnsi="Times New Roman" w:cs="Times New Roman"/>
          <w:sz w:val="28"/>
          <w:szCs w:val="28"/>
          <w:lang w:val="uk-UA"/>
        </w:rPr>
        <w:t xml:space="preserve">воєнного стану, виданих в </w:t>
      </w:r>
      <w:r w:rsidR="001A106B">
        <w:rPr>
          <w:rFonts w:ascii="Times New Roman" w:hAnsi="Times New Roman" w:cs="Times New Roman"/>
          <w:sz w:val="28"/>
          <w:szCs w:val="28"/>
          <w:lang w:val="uk-UA"/>
        </w:rPr>
        <w:t>міжсесійний період</w:t>
      </w:r>
    </w:p>
    <w:p w14:paraId="18701FB0" w14:textId="77777777" w:rsidR="001A106B" w:rsidRDefault="001A106B" w:rsidP="001A106B">
      <w:pPr>
        <w:pStyle w:val="a3"/>
        <w:ind w:right="3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D61741" w14:textId="77777777" w:rsidR="009753FC" w:rsidRDefault="009753FC" w:rsidP="000D6D49">
      <w:pPr>
        <w:pStyle w:val="a3"/>
        <w:ind w:right="439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AD3671" w14:textId="1D770E80" w:rsidR="005A2BC1" w:rsidRDefault="009C694A" w:rsidP="009757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7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правовий режим воєн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ного стану» від 12.05.2015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389-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передачу, примусове відчуження або вилучення майна в умовах правового режиму воєнного чи надзвичайного стану» від 17.05.2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012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4765-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, Законом України «Про місцеве самоврядування в Україні» ві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д 21.05.1997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№ 280/97-ВР,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Указом Президента України «Про введення воєнного 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стану в Україні» від 24.02.2022 №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64/2022, </w:t>
      </w:r>
      <w:r w:rsidR="00345C6C" w:rsidRPr="00E3348E">
        <w:rPr>
          <w:rFonts w:ascii="Times New Roman" w:hAnsi="Times New Roman" w:cs="Times New Roman"/>
          <w:sz w:val="28"/>
          <w:szCs w:val="28"/>
          <w:lang w:val="uk-UA"/>
        </w:rPr>
        <w:t>підсумовуюч</w:t>
      </w:r>
      <w:r w:rsidR="00E3348E" w:rsidRPr="00E3348E">
        <w:rPr>
          <w:rFonts w:ascii="Times New Roman" w:hAnsi="Times New Roman" w:cs="Times New Roman"/>
          <w:sz w:val="28"/>
          <w:szCs w:val="28"/>
          <w:lang w:val="uk-UA"/>
        </w:rPr>
        <w:t xml:space="preserve">и результати </w:t>
      </w:r>
      <w:r w:rsidR="00D36B2C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 </w:t>
      </w:r>
      <w:r w:rsidR="00C14932">
        <w:rPr>
          <w:rFonts w:ascii="Times New Roman" w:hAnsi="Times New Roman" w:cs="Times New Roman"/>
          <w:sz w:val="28"/>
          <w:szCs w:val="28"/>
          <w:lang w:val="uk-UA"/>
        </w:rPr>
        <w:t>серпні</w:t>
      </w:r>
      <w:r w:rsidR="00D36B2C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="00320F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345C6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20F8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 Одеськог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о району Одесь</w:t>
      </w:r>
      <w:r w:rsidR="007A1AA8">
        <w:rPr>
          <w:rFonts w:ascii="Times New Roman" w:hAnsi="Times New Roman" w:cs="Times New Roman"/>
          <w:sz w:val="28"/>
          <w:szCs w:val="28"/>
          <w:lang w:val="uk-UA"/>
        </w:rPr>
        <w:t>кої області від 22.12.2022 №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1559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D7A6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D7A6D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програми сприяння розвитку </w:t>
      </w:r>
      <w:r w:rsidR="001504B8">
        <w:rPr>
          <w:rFonts w:ascii="Times New Roman" w:hAnsi="Times New Roman" w:cs="Times New Roman"/>
          <w:sz w:val="28"/>
          <w:szCs w:val="28"/>
          <w:lang w:val="uk-UA"/>
        </w:rPr>
        <w:t>Збройним силам України, Силам територіальної оборони та іншим підрозділам, які залучаються для здійснення заходів воєнного стану, на 2023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B4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звернень від військових </w:t>
      </w:r>
      <w:r w:rsidR="006955F7">
        <w:rPr>
          <w:rFonts w:ascii="Times New Roman" w:hAnsi="Times New Roman" w:cs="Times New Roman"/>
          <w:sz w:val="28"/>
          <w:szCs w:val="28"/>
          <w:lang w:val="uk-UA"/>
        </w:rPr>
        <w:t>частин та інших структурних підрозділів оборони,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42" w:rsidRPr="00E3348E">
        <w:rPr>
          <w:rFonts w:ascii="Times New Roman" w:hAnsi="Times New Roman" w:cs="Times New Roman"/>
          <w:sz w:val="28"/>
          <w:szCs w:val="28"/>
          <w:lang w:val="uk-UA"/>
        </w:rPr>
        <w:t>щодо придбання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місцевого бюджету Авангардівської територіальної громади майна для </w:t>
      </w:r>
      <w:r w:rsidR="00E3348E">
        <w:rPr>
          <w:rFonts w:ascii="Times New Roman" w:hAnsi="Times New Roman" w:cs="Times New Roman"/>
          <w:sz w:val="28"/>
          <w:szCs w:val="28"/>
          <w:lang w:val="uk-UA"/>
        </w:rPr>
        <w:t xml:space="preserve">ЗСУ, </w:t>
      </w:r>
      <w:r w:rsidR="00286642">
        <w:rPr>
          <w:rFonts w:ascii="Times New Roman" w:hAnsi="Times New Roman" w:cs="Times New Roman"/>
          <w:sz w:val="28"/>
          <w:szCs w:val="28"/>
          <w:lang w:val="uk-UA"/>
        </w:rPr>
        <w:t>підрозділів територіальної оборони та військових формувань України, виконуючи заходи із оборони України в умовах військов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>ої агресії російської федера</w:t>
      </w:r>
      <w:r w:rsidR="001A106B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proofErr w:type="spellStart"/>
      <w:r w:rsidR="001A106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A106B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3774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BC1" w:rsidRPr="0037748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5A2B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DEB65E3" w14:textId="4206479F" w:rsidR="00A53DB5" w:rsidRPr="001A106B" w:rsidRDefault="00F265F4" w:rsidP="001A106B">
      <w:pPr>
        <w:pStyle w:val="a8"/>
        <w:numPr>
          <w:ilvl w:val="0"/>
          <w:numId w:val="4"/>
        </w:numPr>
        <w:spacing w:before="100" w:beforeAutospacing="1" w:after="100" w:afterAutospacing="1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акти приймання-передачі майна, яке закуповувалося</w:t>
      </w:r>
      <w:r w:rsidR="00D36B2C">
        <w:rPr>
          <w:sz w:val="28"/>
          <w:szCs w:val="28"/>
          <w:lang w:val="uk-UA"/>
        </w:rPr>
        <w:t xml:space="preserve"> Відділом КБ ЖКГ КМ</w:t>
      </w:r>
      <w:r>
        <w:rPr>
          <w:sz w:val="28"/>
          <w:szCs w:val="28"/>
          <w:lang w:val="uk-UA"/>
        </w:rPr>
        <w:t xml:space="preserve"> </w:t>
      </w:r>
      <w:r w:rsidR="00F96D17">
        <w:rPr>
          <w:sz w:val="28"/>
          <w:szCs w:val="28"/>
          <w:lang w:val="uk-UA"/>
        </w:rPr>
        <w:t>Авангардівсько</w:t>
      </w:r>
      <w:r w:rsidR="00D36B2C">
        <w:rPr>
          <w:sz w:val="28"/>
          <w:szCs w:val="28"/>
          <w:lang w:val="uk-UA"/>
        </w:rPr>
        <w:t>ї</w:t>
      </w:r>
      <w:r w:rsidR="00F96D17">
        <w:rPr>
          <w:sz w:val="28"/>
          <w:szCs w:val="28"/>
          <w:lang w:val="uk-UA"/>
        </w:rPr>
        <w:t xml:space="preserve"> селищно</w:t>
      </w:r>
      <w:r w:rsidR="00D36B2C">
        <w:rPr>
          <w:sz w:val="28"/>
          <w:szCs w:val="28"/>
          <w:lang w:val="uk-UA"/>
        </w:rPr>
        <w:t>ї</w:t>
      </w:r>
      <w:r w:rsidR="00F96D17">
        <w:rPr>
          <w:sz w:val="28"/>
          <w:szCs w:val="28"/>
          <w:lang w:val="uk-UA"/>
        </w:rPr>
        <w:t xml:space="preserve"> рад</w:t>
      </w:r>
      <w:r w:rsidR="00D36B2C">
        <w:rPr>
          <w:sz w:val="28"/>
          <w:szCs w:val="28"/>
          <w:lang w:val="uk-UA"/>
        </w:rPr>
        <w:t>и</w:t>
      </w:r>
      <w:r w:rsidR="00F96D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покращення матеріально-технічної бази військових частин З</w:t>
      </w:r>
      <w:r w:rsidR="001A46BD">
        <w:rPr>
          <w:sz w:val="28"/>
          <w:szCs w:val="28"/>
          <w:lang w:val="uk-UA"/>
        </w:rPr>
        <w:t>бройних сил України та іншим підрозділам, які залучаються для здійснення заходів воєнного стану, а саме:</w:t>
      </w:r>
    </w:p>
    <w:p w14:paraId="03619E29" w14:textId="77F780A4" w:rsidR="001A46BD" w:rsidRPr="001A106B" w:rsidRDefault="00D36B2C" w:rsidP="001A10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106B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A106B" w:rsidRPr="001A106B">
        <w:rPr>
          <w:rFonts w:ascii="Times New Roman" w:hAnsi="Times New Roman" w:cs="Times New Roman"/>
          <w:b/>
          <w:sz w:val="28"/>
          <w:szCs w:val="28"/>
          <w:lang w:val="uk-UA"/>
        </w:rPr>
        <w:t>2411</w:t>
      </w:r>
      <w:r w:rsidRPr="001A1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3944" w:rsidRPr="001A106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1A46BD" w:rsidRPr="001A106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52FD40C4" w14:textId="6CD32231" w:rsidR="001A46BD" w:rsidRDefault="00E0510E" w:rsidP="001A10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6B">
        <w:rPr>
          <w:rFonts w:ascii="Times New Roman" w:hAnsi="Times New Roman" w:cs="Times New Roman"/>
          <w:b/>
          <w:sz w:val="28"/>
          <w:szCs w:val="28"/>
          <w:lang w:val="uk-UA"/>
        </w:rPr>
        <w:t>від 08.12</w:t>
      </w:r>
      <w:r w:rsidR="001D30A2" w:rsidRPr="001A106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7609B" w:rsidRPr="001A106B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="001A46BD" w:rsidRPr="001A1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EFD5445" w14:textId="77777777" w:rsidR="001A106B" w:rsidRDefault="001A106B" w:rsidP="001A10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96C000" w14:textId="77777777" w:rsidR="001A106B" w:rsidRDefault="001A106B" w:rsidP="001A10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50726D" w14:textId="77777777" w:rsidR="001A106B" w:rsidRPr="001A106B" w:rsidRDefault="001A106B" w:rsidP="001A106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0AE2A2" w14:textId="77777777" w:rsidR="00A53DB5" w:rsidRPr="00BF3944" w:rsidRDefault="00A53DB5" w:rsidP="00A53DB5">
      <w:pPr>
        <w:pStyle w:val="a8"/>
        <w:spacing w:before="100" w:beforeAutospacing="1" w:after="100" w:afterAutospacing="1"/>
        <w:ind w:left="0" w:firstLine="360"/>
        <w:jc w:val="both"/>
        <w:rPr>
          <w:b/>
          <w:sz w:val="28"/>
          <w:szCs w:val="28"/>
          <w:lang w:val="uk-UA"/>
        </w:rPr>
      </w:pPr>
    </w:p>
    <w:p w14:paraId="7AB61D15" w14:textId="32C12827" w:rsidR="00A53DB5" w:rsidRPr="00A53DB5" w:rsidRDefault="00A53DB5" w:rsidP="00A53DB5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A53DB5">
        <w:rPr>
          <w:sz w:val="28"/>
          <w:szCs w:val="28"/>
          <w:lang w:val="uk-UA"/>
        </w:rPr>
        <w:t xml:space="preserve">Акт приймання-передачі </w:t>
      </w:r>
      <w:proofErr w:type="spellStart"/>
      <w:r w:rsidRPr="00A53DB5">
        <w:rPr>
          <w:sz w:val="28"/>
          <w:szCs w:val="28"/>
          <w:lang w:val="uk-UA"/>
        </w:rPr>
        <w:t>садженців</w:t>
      </w:r>
      <w:proofErr w:type="spellEnd"/>
      <w:r w:rsidRPr="00A53DB5">
        <w:rPr>
          <w:sz w:val="28"/>
          <w:szCs w:val="28"/>
          <w:lang w:val="uk-UA"/>
        </w:rPr>
        <w:t xml:space="preserve"> для Військової частини А3189 на суму 99990,00 грн. від 17.11.2023 року</w:t>
      </w:r>
      <w:r>
        <w:rPr>
          <w:sz w:val="28"/>
          <w:szCs w:val="28"/>
          <w:lang w:val="uk-UA"/>
        </w:rPr>
        <w:t xml:space="preserve"> (додається)</w:t>
      </w:r>
      <w:r w:rsidRPr="00A53DB5">
        <w:rPr>
          <w:sz w:val="28"/>
          <w:szCs w:val="28"/>
          <w:lang w:val="uk-UA"/>
        </w:rPr>
        <w:t xml:space="preserve">, </w:t>
      </w:r>
    </w:p>
    <w:p w14:paraId="6F4961EE" w14:textId="06A01F9E" w:rsidR="000E4599" w:rsidRPr="001A106B" w:rsidRDefault="00A53DB5" w:rsidP="00A53DB5">
      <w:pPr>
        <w:pStyle w:val="a7"/>
        <w:numPr>
          <w:ilvl w:val="0"/>
          <w:numId w:val="10"/>
        </w:numPr>
        <w:shd w:val="clear" w:color="auto" w:fill="FFFFFF"/>
        <w:tabs>
          <w:tab w:val="left" w:pos="851"/>
        </w:tabs>
        <w:spacing w:after="0"/>
        <w:jc w:val="both"/>
        <w:rPr>
          <w:sz w:val="28"/>
          <w:szCs w:val="28"/>
          <w:lang w:val="uk-UA"/>
        </w:rPr>
      </w:pPr>
      <w:r w:rsidRPr="00A53DB5">
        <w:rPr>
          <w:sz w:val="28"/>
          <w:szCs w:val="28"/>
          <w:lang w:val="uk-UA"/>
        </w:rPr>
        <w:t>Акт приймання-передачі блоків ФБС для Війсь</w:t>
      </w:r>
      <w:r w:rsidR="00072FCA">
        <w:rPr>
          <w:sz w:val="28"/>
          <w:szCs w:val="28"/>
          <w:lang w:val="uk-UA"/>
        </w:rPr>
        <w:t>кової частини А3571 на суму 4140</w:t>
      </w:r>
      <w:r w:rsidRPr="00A53DB5">
        <w:rPr>
          <w:sz w:val="28"/>
          <w:szCs w:val="28"/>
          <w:lang w:val="uk-UA"/>
        </w:rPr>
        <w:t>0,00 грн. від 17.11.2023 року</w:t>
      </w:r>
      <w:r w:rsidR="00D85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14:paraId="1A586A26" w14:textId="77777777" w:rsidR="001A106B" w:rsidRDefault="001A106B" w:rsidP="001A106B">
      <w:pPr>
        <w:pStyle w:val="a7"/>
        <w:shd w:val="clear" w:color="auto" w:fill="FFFFFF"/>
        <w:tabs>
          <w:tab w:val="left" w:pos="851"/>
        </w:tabs>
        <w:spacing w:after="0"/>
        <w:ind w:left="720"/>
        <w:jc w:val="both"/>
        <w:rPr>
          <w:sz w:val="28"/>
          <w:szCs w:val="28"/>
          <w:lang w:val="uk-UA"/>
        </w:rPr>
      </w:pPr>
    </w:p>
    <w:p w14:paraId="110CF7B4" w14:textId="1E9887F8" w:rsidR="000D6D49" w:rsidRPr="00AC444D" w:rsidRDefault="004540BD" w:rsidP="00A53DB5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  <w:lang w:val="uk-UA"/>
        </w:rPr>
      </w:pPr>
      <w:r w:rsidRPr="004540BD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0D6D49" w:rsidRPr="00AC444D">
        <w:rPr>
          <w:sz w:val="28"/>
          <w:szCs w:val="28"/>
          <w:lang w:val="uk-UA"/>
        </w:rPr>
        <w:t xml:space="preserve">. </w:t>
      </w:r>
    </w:p>
    <w:p w14:paraId="0D627D7A" w14:textId="54A9D5AA" w:rsidR="00C70A4F" w:rsidRDefault="00C70A4F" w:rsidP="00A53DB5">
      <w:pPr>
        <w:pStyle w:val="a8"/>
        <w:ind w:left="0" w:firstLine="360"/>
        <w:jc w:val="both"/>
        <w:rPr>
          <w:color w:val="000000" w:themeColor="text1"/>
          <w:sz w:val="28"/>
          <w:szCs w:val="28"/>
          <w:lang w:val="uk-UA" w:eastAsia="uk-UA"/>
        </w:rPr>
      </w:pPr>
    </w:p>
    <w:p w14:paraId="773E89F5" w14:textId="77777777" w:rsidR="00B50331" w:rsidRPr="00AC444D" w:rsidRDefault="00B50331" w:rsidP="00EF6603">
      <w:pPr>
        <w:pStyle w:val="a7"/>
        <w:shd w:val="clear" w:color="auto" w:fill="FFFFFF"/>
        <w:jc w:val="both"/>
        <w:rPr>
          <w:b/>
          <w:sz w:val="16"/>
          <w:szCs w:val="16"/>
          <w:lang w:val="uk-UA"/>
        </w:rPr>
      </w:pPr>
      <w:bookmarkStart w:id="0" w:name="_GoBack"/>
      <w:bookmarkEnd w:id="0"/>
    </w:p>
    <w:p w14:paraId="4E4F1ADF" w14:textId="28B00F98" w:rsidR="00D80563" w:rsidRDefault="00B50331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  <w:r w:rsidRPr="00AC444D">
        <w:rPr>
          <w:b/>
          <w:sz w:val="26"/>
          <w:szCs w:val="26"/>
          <w:lang w:val="uk-UA"/>
        </w:rPr>
        <w:t>С</w:t>
      </w:r>
      <w:r w:rsidR="00EF6603" w:rsidRPr="00AC444D">
        <w:rPr>
          <w:b/>
          <w:sz w:val="26"/>
          <w:szCs w:val="26"/>
          <w:lang w:val="uk-UA"/>
        </w:rPr>
        <w:t>елищн</w:t>
      </w:r>
      <w:r w:rsidRPr="00AC444D">
        <w:rPr>
          <w:b/>
          <w:sz w:val="26"/>
          <w:szCs w:val="26"/>
          <w:lang w:val="uk-UA"/>
        </w:rPr>
        <w:t>ий</w:t>
      </w:r>
      <w:r w:rsidR="00EF6603" w:rsidRPr="00AC444D">
        <w:rPr>
          <w:b/>
          <w:sz w:val="26"/>
          <w:szCs w:val="26"/>
          <w:lang w:val="uk-UA"/>
        </w:rPr>
        <w:t xml:space="preserve"> голов</w:t>
      </w:r>
      <w:r w:rsidRPr="00AC444D">
        <w:rPr>
          <w:b/>
          <w:sz w:val="26"/>
          <w:szCs w:val="26"/>
          <w:lang w:val="uk-UA"/>
        </w:rPr>
        <w:t>а</w:t>
      </w:r>
      <w:r w:rsidR="00EF6603" w:rsidRPr="00AC444D">
        <w:rPr>
          <w:b/>
          <w:sz w:val="26"/>
          <w:szCs w:val="26"/>
          <w:lang w:val="uk-UA"/>
        </w:rPr>
        <w:t xml:space="preserve">    </w:t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 w:rsidRPr="00AC444D">
        <w:rPr>
          <w:b/>
          <w:sz w:val="26"/>
          <w:szCs w:val="26"/>
          <w:lang w:val="uk-UA"/>
        </w:rPr>
        <w:tab/>
      </w:r>
      <w:r w:rsidR="00424556">
        <w:rPr>
          <w:b/>
          <w:sz w:val="26"/>
          <w:szCs w:val="26"/>
          <w:lang w:val="uk-UA"/>
        </w:rPr>
        <w:tab/>
        <w:t xml:space="preserve">      </w:t>
      </w:r>
      <w:r w:rsidR="001A106B">
        <w:rPr>
          <w:b/>
          <w:sz w:val="26"/>
          <w:szCs w:val="26"/>
          <w:lang w:val="uk-UA"/>
        </w:rPr>
        <w:t xml:space="preserve"> </w:t>
      </w:r>
      <w:r w:rsidR="00424556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Сергій ХРУСТОВСЬКИЙ</w:t>
      </w:r>
    </w:p>
    <w:p w14:paraId="07FD4DEE" w14:textId="7567C2FB" w:rsidR="004540BD" w:rsidRPr="00BF3944" w:rsidRDefault="00D36B2C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</w:t>
      </w:r>
      <w:r w:rsidR="001A106B">
        <w:rPr>
          <w:b/>
          <w:sz w:val="28"/>
          <w:szCs w:val="28"/>
          <w:lang w:val="uk-UA"/>
        </w:rPr>
        <w:t>2411</w:t>
      </w:r>
      <w:r>
        <w:rPr>
          <w:b/>
          <w:sz w:val="28"/>
          <w:szCs w:val="28"/>
          <w:lang w:val="uk-UA"/>
        </w:rPr>
        <w:t xml:space="preserve"> </w:t>
      </w:r>
      <w:r w:rsidR="00BF3944" w:rsidRPr="00BF3944">
        <w:rPr>
          <w:b/>
          <w:sz w:val="28"/>
          <w:szCs w:val="28"/>
          <w:lang w:val="uk-UA"/>
        </w:rPr>
        <w:t>-</w:t>
      </w:r>
      <w:r w:rsidR="004540BD" w:rsidRPr="00BF3944">
        <w:rPr>
          <w:b/>
          <w:sz w:val="28"/>
          <w:szCs w:val="28"/>
          <w:lang w:val="en-US"/>
        </w:rPr>
        <w:t>VIII</w:t>
      </w:r>
    </w:p>
    <w:p w14:paraId="1BA35C7C" w14:textId="0EC3248C" w:rsidR="004540BD" w:rsidRPr="00BF3944" w:rsidRDefault="00E0510E" w:rsidP="004540BD">
      <w:pPr>
        <w:pStyle w:val="a8"/>
        <w:spacing w:before="100" w:beforeAutospacing="1" w:after="100" w:afterAutospacing="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08.12</w:t>
      </w:r>
      <w:r w:rsidR="00A0485E">
        <w:rPr>
          <w:b/>
          <w:sz w:val="28"/>
          <w:szCs w:val="28"/>
          <w:lang w:val="uk-UA"/>
        </w:rPr>
        <w:t>.2023</w:t>
      </w:r>
      <w:r w:rsidR="004540BD" w:rsidRPr="00BF3944">
        <w:rPr>
          <w:b/>
          <w:sz w:val="28"/>
          <w:szCs w:val="28"/>
          <w:lang w:val="uk-UA"/>
        </w:rPr>
        <w:t xml:space="preserve"> </w:t>
      </w:r>
    </w:p>
    <w:p w14:paraId="4BC6AD6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FF76B2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1D6F1D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5E07A44F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66374C54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7278265A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66443D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8BF775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7A1279C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C7958ED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65539FE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2E9E7A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10BEED1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079A8DA9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p w14:paraId="4F393B00" w14:textId="77777777" w:rsidR="00D80563" w:rsidRDefault="00D80563" w:rsidP="006554FA">
      <w:pPr>
        <w:pStyle w:val="a7"/>
        <w:shd w:val="clear" w:color="auto" w:fill="FFFFFF"/>
        <w:jc w:val="both"/>
        <w:rPr>
          <w:b/>
          <w:sz w:val="26"/>
          <w:szCs w:val="26"/>
          <w:lang w:val="uk-UA"/>
        </w:rPr>
      </w:pPr>
    </w:p>
    <w:sectPr w:rsidR="00D80563" w:rsidSect="009753FC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2564E"/>
    <w:multiLevelType w:val="hybridMultilevel"/>
    <w:tmpl w:val="086A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82188"/>
    <w:multiLevelType w:val="hybridMultilevel"/>
    <w:tmpl w:val="A5FA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A20FC"/>
    <w:multiLevelType w:val="hybridMultilevel"/>
    <w:tmpl w:val="423C8A94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211C2"/>
    <w:multiLevelType w:val="hybridMultilevel"/>
    <w:tmpl w:val="188280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86136"/>
    <w:multiLevelType w:val="hybridMultilevel"/>
    <w:tmpl w:val="55B6A1BE"/>
    <w:lvl w:ilvl="0" w:tplc="4ECC56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1475C"/>
    <w:multiLevelType w:val="hybridMultilevel"/>
    <w:tmpl w:val="A008E632"/>
    <w:lvl w:ilvl="0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DD619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76057"/>
    <w:multiLevelType w:val="hybridMultilevel"/>
    <w:tmpl w:val="B76E941E"/>
    <w:lvl w:ilvl="0" w:tplc="BD9C89D0">
      <w:start w:val="1"/>
      <w:numFmt w:val="decimal"/>
      <w:lvlText w:val="%1."/>
      <w:lvlJc w:val="left"/>
      <w:pPr>
        <w:ind w:left="1272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992" w:hanging="360"/>
      </w:pPr>
    </w:lvl>
    <w:lvl w:ilvl="2" w:tplc="0422001B">
      <w:start w:val="1"/>
      <w:numFmt w:val="lowerRoman"/>
      <w:lvlText w:val="%3."/>
      <w:lvlJc w:val="right"/>
      <w:pPr>
        <w:ind w:left="2712" w:hanging="180"/>
      </w:pPr>
    </w:lvl>
    <w:lvl w:ilvl="3" w:tplc="0422000F">
      <w:start w:val="1"/>
      <w:numFmt w:val="decimal"/>
      <w:lvlText w:val="%4."/>
      <w:lvlJc w:val="left"/>
      <w:pPr>
        <w:ind w:left="3432" w:hanging="360"/>
      </w:pPr>
    </w:lvl>
    <w:lvl w:ilvl="4" w:tplc="04220019">
      <w:start w:val="1"/>
      <w:numFmt w:val="lowerLetter"/>
      <w:lvlText w:val="%5."/>
      <w:lvlJc w:val="left"/>
      <w:pPr>
        <w:ind w:left="4152" w:hanging="360"/>
      </w:pPr>
    </w:lvl>
    <w:lvl w:ilvl="5" w:tplc="0422001B">
      <w:start w:val="1"/>
      <w:numFmt w:val="lowerRoman"/>
      <w:lvlText w:val="%6."/>
      <w:lvlJc w:val="right"/>
      <w:pPr>
        <w:ind w:left="4872" w:hanging="180"/>
      </w:pPr>
    </w:lvl>
    <w:lvl w:ilvl="6" w:tplc="0422000F">
      <w:start w:val="1"/>
      <w:numFmt w:val="decimal"/>
      <w:lvlText w:val="%7."/>
      <w:lvlJc w:val="left"/>
      <w:pPr>
        <w:ind w:left="5592" w:hanging="360"/>
      </w:pPr>
    </w:lvl>
    <w:lvl w:ilvl="7" w:tplc="04220019">
      <w:start w:val="1"/>
      <w:numFmt w:val="lowerLetter"/>
      <w:lvlText w:val="%8."/>
      <w:lvlJc w:val="left"/>
      <w:pPr>
        <w:ind w:left="6312" w:hanging="360"/>
      </w:pPr>
    </w:lvl>
    <w:lvl w:ilvl="8" w:tplc="0422001B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372D023D"/>
    <w:multiLevelType w:val="hybridMultilevel"/>
    <w:tmpl w:val="56628316"/>
    <w:lvl w:ilvl="0" w:tplc="D7989A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91D5E"/>
    <w:multiLevelType w:val="hybridMultilevel"/>
    <w:tmpl w:val="332214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422A4"/>
    <w:multiLevelType w:val="multilevel"/>
    <w:tmpl w:val="1482061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C"/>
    <w:rsid w:val="00000A38"/>
    <w:rsid w:val="00005730"/>
    <w:rsid w:val="00027614"/>
    <w:rsid w:val="00034329"/>
    <w:rsid w:val="00041286"/>
    <w:rsid w:val="000624CE"/>
    <w:rsid w:val="00072FCA"/>
    <w:rsid w:val="000D6D49"/>
    <w:rsid w:val="000D7A6D"/>
    <w:rsid w:val="000E4599"/>
    <w:rsid w:val="00104792"/>
    <w:rsid w:val="00114F2B"/>
    <w:rsid w:val="00132EB9"/>
    <w:rsid w:val="001504B8"/>
    <w:rsid w:val="0019542B"/>
    <w:rsid w:val="001A106B"/>
    <w:rsid w:val="001A46BD"/>
    <w:rsid w:val="001D30A2"/>
    <w:rsid w:val="001D4958"/>
    <w:rsid w:val="001D689A"/>
    <w:rsid w:val="001F3BAE"/>
    <w:rsid w:val="00210CD7"/>
    <w:rsid w:val="0021562D"/>
    <w:rsid w:val="0026382F"/>
    <w:rsid w:val="00286642"/>
    <w:rsid w:val="002A1F3E"/>
    <w:rsid w:val="002B0011"/>
    <w:rsid w:val="00320F8A"/>
    <w:rsid w:val="00333ADE"/>
    <w:rsid w:val="0033656D"/>
    <w:rsid w:val="00345C6C"/>
    <w:rsid w:val="00377482"/>
    <w:rsid w:val="0038611F"/>
    <w:rsid w:val="004126FD"/>
    <w:rsid w:val="00414D21"/>
    <w:rsid w:val="00424556"/>
    <w:rsid w:val="0044163B"/>
    <w:rsid w:val="00446C9D"/>
    <w:rsid w:val="004540BD"/>
    <w:rsid w:val="00473071"/>
    <w:rsid w:val="004C083E"/>
    <w:rsid w:val="004D4D89"/>
    <w:rsid w:val="004F6916"/>
    <w:rsid w:val="004F789F"/>
    <w:rsid w:val="00544139"/>
    <w:rsid w:val="00560074"/>
    <w:rsid w:val="00576914"/>
    <w:rsid w:val="005A2BC1"/>
    <w:rsid w:val="005D23CC"/>
    <w:rsid w:val="005D3BD1"/>
    <w:rsid w:val="005E7173"/>
    <w:rsid w:val="0060190D"/>
    <w:rsid w:val="006554FA"/>
    <w:rsid w:val="00677A76"/>
    <w:rsid w:val="006955F7"/>
    <w:rsid w:val="006B0A1E"/>
    <w:rsid w:val="006B1205"/>
    <w:rsid w:val="006B4B76"/>
    <w:rsid w:val="006D1998"/>
    <w:rsid w:val="006E69F2"/>
    <w:rsid w:val="006F6719"/>
    <w:rsid w:val="007155A3"/>
    <w:rsid w:val="0074652D"/>
    <w:rsid w:val="00755F17"/>
    <w:rsid w:val="00791621"/>
    <w:rsid w:val="00796EBE"/>
    <w:rsid w:val="007A1AA8"/>
    <w:rsid w:val="007A7FF3"/>
    <w:rsid w:val="007B5BE6"/>
    <w:rsid w:val="007B6444"/>
    <w:rsid w:val="008008B5"/>
    <w:rsid w:val="00833509"/>
    <w:rsid w:val="008450B0"/>
    <w:rsid w:val="008468D2"/>
    <w:rsid w:val="008574CC"/>
    <w:rsid w:val="008706F0"/>
    <w:rsid w:val="0087609B"/>
    <w:rsid w:val="00881507"/>
    <w:rsid w:val="00894089"/>
    <w:rsid w:val="0091344B"/>
    <w:rsid w:val="00914671"/>
    <w:rsid w:val="00931BE7"/>
    <w:rsid w:val="009333F6"/>
    <w:rsid w:val="00941257"/>
    <w:rsid w:val="00952B8A"/>
    <w:rsid w:val="00970258"/>
    <w:rsid w:val="009753FC"/>
    <w:rsid w:val="009757A9"/>
    <w:rsid w:val="0098467D"/>
    <w:rsid w:val="009A174E"/>
    <w:rsid w:val="009B37BC"/>
    <w:rsid w:val="009B6830"/>
    <w:rsid w:val="009C694A"/>
    <w:rsid w:val="009E4E17"/>
    <w:rsid w:val="00A0485E"/>
    <w:rsid w:val="00A079FC"/>
    <w:rsid w:val="00A53DB5"/>
    <w:rsid w:val="00A55A0E"/>
    <w:rsid w:val="00A72E4F"/>
    <w:rsid w:val="00A83BA8"/>
    <w:rsid w:val="00A94932"/>
    <w:rsid w:val="00AA6D12"/>
    <w:rsid w:val="00AB0D82"/>
    <w:rsid w:val="00AC2A35"/>
    <w:rsid w:val="00AC444D"/>
    <w:rsid w:val="00AF26D2"/>
    <w:rsid w:val="00AF3282"/>
    <w:rsid w:val="00AF5985"/>
    <w:rsid w:val="00B15665"/>
    <w:rsid w:val="00B32F61"/>
    <w:rsid w:val="00B50331"/>
    <w:rsid w:val="00B52573"/>
    <w:rsid w:val="00B61B4D"/>
    <w:rsid w:val="00B71217"/>
    <w:rsid w:val="00B86924"/>
    <w:rsid w:val="00BA07B8"/>
    <w:rsid w:val="00BC0FB4"/>
    <w:rsid w:val="00BD0498"/>
    <w:rsid w:val="00BE2358"/>
    <w:rsid w:val="00BE29EC"/>
    <w:rsid w:val="00BF3944"/>
    <w:rsid w:val="00C14932"/>
    <w:rsid w:val="00C6246D"/>
    <w:rsid w:val="00C653C1"/>
    <w:rsid w:val="00C70A4F"/>
    <w:rsid w:val="00C77724"/>
    <w:rsid w:val="00CA7655"/>
    <w:rsid w:val="00CF2AA2"/>
    <w:rsid w:val="00D12FAA"/>
    <w:rsid w:val="00D26698"/>
    <w:rsid w:val="00D34994"/>
    <w:rsid w:val="00D36B2C"/>
    <w:rsid w:val="00D80563"/>
    <w:rsid w:val="00D85D00"/>
    <w:rsid w:val="00DA6030"/>
    <w:rsid w:val="00E04641"/>
    <w:rsid w:val="00E0510E"/>
    <w:rsid w:val="00E3348E"/>
    <w:rsid w:val="00E66467"/>
    <w:rsid w:val="00E70DFA"/>
    <w:rsid w:val="00E747FC"/>
    <w:rsid w:val="00E7622C"/>
    <w:rsid w:val="00E8461B"/>
    <w:rsid w:val="00EC1FE5"/>
    <w:rsid w:val="00EC48F0"/>
    <w:rsid w:val="00ED4115"/>
    <w:rsid w:val="00EE0635"/>
    <w:rsid w:val="00EE6762"/>
    <w:rsid w:val="00EF6603"/>
    <w:rsid w:val="00F21184"/>
    <w:rsid w:val="00F220F9"/>
    <w:rsid w:val="00F265F4"/>
    <w:rsid w:val="00F326EC"/>
    <w:rsid w:val="00F36F1F"/>
    <w:rsid w:val="00F96D17"/>
    <w:rsid w:val="00FA2EC6"/>
    <w:rsid w:val="00FB6201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EAA2"/>
  <w15:docId w15:val="{C8374D2F-B2B0-46AA-8D04-C52E41DB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2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4D21"/>
    <w:rPr>
      <w:b/>
      <w:bCs/>
    </w:rPr>
  </w:style>
  <w:style w:type="paragraph" w:styleId="a7">
    <w:name w:val="Normal (Web)"/>
    <w:basedOn w:val="a"/>
    <w:uiPriority w:val="99"/>
    <w:unhideWhenUsed/>
    <w:rsid w:val="00414D21"/>
    <w:pPr>
      <w:spacing w:after="1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560074"/>
  </w:style>
  <w:style w:type="paragraph" w:customStyle="1" w:styleId="rvps137">
    <w:name w:val="rvps13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560074"/>
  </w:style>
  <w:style w:type="paragraph" w:customStyle="1" w:styleId="rvps153">
    <w:name w:val="rvps15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7">
    <w:name w:val="rvts17"/>
    <w:basedOn w:val="a0"/>
    <w:rsid w:val="00560074"/>
  </w:style>
  <w:style w:type="paragraph" w:customStyle="1" w:styleId="rvps157">
    <w:name w:val="rvps157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56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1562D"/>
  </w:style>
  <w:style w:type="paragraph" w:customStyle="1" w:styleId="rvps6">
    <w:name w:val="rvps6"/>
    <w:basedOn w:val="a"/>
    <w:rsid w:val="0021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70D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C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39"/>
    <w:rsid w:val="00132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BA98-735B-404F-A744-55538EEA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2023-04-14T08:57:00Z</cp:lastPrinted>
  <dcterms:created xsi:type="dcterms:W3CDTF">2023-12-11T15:48:00Z</dcterms:created>
  <dcterms:modified xsi:type="dcterms:W3CDTF">2023-12-11T15:48:00Z</dcterms:modified>
</cp:coreProperties>
</file>