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0777E" w14:textId="77777777" w:rsidR="00DC158C" w:rsidRDefault="00DC158C" w:rsidP="00D00533">
      <w:pPr>
        <w:spacing w:after="0" w:line="20" w:lineRule="atLeast"/>
        <w:jc w:val="both"/>
        <w:rPr>
          <w:rFonts w:ascii="Times New Roman" w:eastAsia="Times New Roman" w:hAnsi="Times New Roman" w:cs="Times New Roman"/>
          <w:b/>
          <w:bCs/>
          <w:color w:val="000000"/>
          <w:sz w:val="26"/>
          <w:szCs w:val="26"/>
          <w:lang w:eastAsia="uk-UA"/>
        </w:rPr>
      </w:pPr>
    </w:p>
    <w:p w14:paraId="597DA407" w14:textId="77777777" w:rsidR="00DC158C" w:rsidRDefault="00DC158C" w:rsidP="00D00533">
      <w:pPr>
        <w:spacing w:after="0" w:line="20" w:lineRule="atLeast"/>
        <w:jc w:val="both"/>
        <w:rPr>
          <w:rFonts w:ascii="Times New Roman" w:eastAsia="Times New Roman" w:hAnsi="Times New Roman" w:cs="Times New Roman"/>
          <w:b/>
          <w:bCs/>
          <w:color w:val="000000"/>
          <w:sz w:val="26"/>
          <w:szCs w:val="26"/>
          <w:lang w:eastAsia="uk-UA"/>
        </w:rPr>
      </w:pPr>
    </w:p>
    <w:p w14:paraId="1C65C3E3" w14:textId="77777777" w:rsidR="009D3180" w:rsidRDefault="009D3180" w:rsidP="001879B8">
      <w:pPr>
        <w:shd w:val="clear" w:color="auto" w:fill="FFFFFF" w:themeFill="background1"/>
        <w:spacing w:after="0" w:line="240" w:lineRule="auto"/>
        <w:ind w:left="5954"/>
        <w:jc w:val="both"/>
        <w:rPr>
          <w:rFonts w:ascii="Times New Roman" w:eastAsia="Times New Roman" w:hAnsi="Times New Roman" w:cs="Times New Roman"/>
          <w:bCs/>
          <w:color w:val="000000"/>
          <w:lang w:val="uk-UA" w:eastAsia="ru-RU"/>
        </w:rPr>
      </w:pPr>
    </w:p>
    <w:p w14:paraId="07189683" w14:textId="77777777" w:rsidR="009D3180" w:rsidRDefault="009D3180" w:rsidP="001879B8">
      <w:pPr>
        <w:shd w:val="clear" w:color="auto" w:fill="FFFFFF" w:themeFill="background1"/>
        <w:spacing w:after="0" w:line="240" w:lineRule="auto"/>
        <w:ind w:left="5954"/>
        <w:jc w:val="both"/>
        <w:rPr>
          <w:rFonts w:ascii="Times New Roman" w:eastAsia="Times New Roman" w:hAnsi="Times New Roman" w:cs="Times New Roman"/>
          <w:bCs/>
          <w:color w:val="000000"/>
          <w:lang w:val="uk-UA" w:eastAsia="ru-RU"/>
        </w:rPr>
      </w:pPr>
    </w:p>
    <w:p w14:paraId="5552D829" w14:textId="77777777" w:rsidR="009D3180" w:rsidRDefault="009D3180" w:rsidP="001879B8">
      <w:pPr>
        <w:shd w:val="clear" w:color="auto" w:fill="FFFFFF" w:themeFill="background1"/>
        <w:spacing w:after="0" w:line="240" w:lineRule="auto"/>
        <w:ind w:left="5954"/>
        <w:jc w:val="both"/>
        <w:rPr>
          <w:rFonts w:ascii="Times New Roman" w:eastAsia="Times New Roman" w:hAnsi="Times New Roman" w:cs="Times New Roman"/>
          <w:bCs/>
          <w:color w:val="000000"/>
          <w:lang w:val="uk-UA" w:eastAsia="ru-RU"/>
        </w:rPr>
      </w:pPr>
    </w:p>
    <w:p w14:paraId="663B7C0D" w14:textId="77777777" w:rsidR="009D3180" w:rsidRDefault="009D3180" w:rsidP="001879B8">
      <w:pPr>
        <w:shd w:val="clear" w:color="auto" w:fill="FFFFFF" w:themeFill="background1"/>
        <w:spacing w:after="0" w:line="240" w:lineRule="auto"/>
        <w:ind w:left="5954"/>
        <w:jc w:val="both"/>
        <w:rPr>
          <w:rFonts w:ascii="Times New Roman" w:eastAsia="Times New Roman" w:hAnsi="Times New Roman" w:cs="Times New Roman"/>
          <w:bCs/>
          <w:color w:val="000000"/>
          <w:lang w:val="uk-UA" w:eastAsia="ru-RU"/>
        </w:rPr>
      </w:pPr>
    </w:p>
    <w:p w14:paraId="1312F2CA" w14:textId="77777777" w:rsidR="009D3180" w:rsidRDefault="009D3180" w:rsidP="001879B8">
      <w:pPr>
        <w:shd w:val="clear" w:color="auto" w:fill="FFFFFF" w:themeFill="background1"/>
        <w:spacing w:after="0" w:line="240" w:lineRule="auto"/>
        <w:ind w:left="5954"/>
        <w:jc w:val="both"/>
        <w:rPr>
          <w:rFonts w:ascii="Times New Roman" w:eastAsia="Times New Roman" w:hAnsi="Times New Roman" w:cs="Times New Roman"/>
          <w:bCs/>
          <w:color w:val="000000"/>
          <w:lang w:val="uk-UA" w:eastAsia="ru-RU"/>
        </w:rPr>
      </w:pPr>
    </w:p>
    <w:p w14:paraId="15DF8CC4" w14:textId="77777777" w:rsidR="009D3180" w:rsidRDefault="009D3180" w:rsidP="009D3180">
      <w:pPr>
        <w:spacing w:after="0" w:line="240" w:lineRule="auto"/>
        <w:ind w:right="5101"/>
        <w:jc w:val="both"/>
        <w:rPr>
          <w:rFonts w:ascii="Times New Roman" w:hAnsi="Times New Roman" w:cs="Times New Roman"/>
          <w:b/>
          <w:bCs/>
          <w:sz w:val="28"/>
          <w:szCs w:val="28"/>
          <w:lang w:val="uk-UA"/>
        </w:rPr>
      </w:pPr>
    </w:p>
    <w:p w14:paraId="3C2804B5" w14:textId="77777777" w:rsidR="009D3180" w:rsidRDefault="009D3180" w:rsidP="009D3180">
      <w:pPr>
        <w:spacing w:after="0" w:line="240" w:lineRule="auto"/>
        <w:ind w:right="5101"/>
        <w:jc w:val="both"/>
        <w:rPr>
          <w:rFonts w:ascii="Times New Roman" w:hAnsi="Times New Roman" w:cs="Times New Roman"/>
          <w:b/>
          <w:bCs/>
          <w:sz w:val="28"/>
          <w:szCs w:val="28"/>
          <w:lang w:val="uk-UA"/>
        </w:rPr>
      </w:pPr>
    </w:p>
    <w:p w14:paraId="664974DC" w14:textId="77777777" w:rsidR="009D3180" w:rsidRDefault="009D3180" w:rsidP="009D3180">
      <w:pPr>
        <w:spacing w:after="0" w:line="240" w:lineRule="auto"/>
        <w:ind w:right="5101"/>
        <w:jc w:val="both"/>
        <w:rPr>
          <w:rFonts w:ascii="Times New Roman" w:hAnsi="Times New Roman" w:cs="Times New Roman"/>
          <w:b/>
          <w:bCs/>
          <w:sz w:val="28"/>
          <w:szCs w:val="28"/>
          <w:lang w:val="uk-UA"/>
        </w:rPr>
      </w:pPr>
    </w:p>
    <w:p w14:paraId="2B150559" w14:textId="77777777" w:rsidR="009D3180" w:rsidRDefault="009D3180" w:rsidP="009D3180">
      <w:pPr>
        <w:spacing w:after="0" w:line="240" w:lineRule="auto"/>
        <w:ind w:right="5101"/>
        <w:jc w:val="both"/>
        <w:rPr>
          <w:rFonts w:ascii="Times New Roman" w:hAnsi="Times New Roman" w:cs="Times New Roman"/>
          <w:b/>
          <w:bCs/>
          <w:sz w:val="28"/>
          <w:szCs w:val="28"/>
          <w:lang w:val="uk-UA"/>
        </w:rPr>
      </w:pPr>
    </w:p>
    <w:p w14:paraId="607AF09C" w14:textId="77777777" w:rsidR="009D3180" w:rsidRDefault="009D3180" w:rsidP="009D3180">
      <w:pPr>
        <w:spacing w:after="0" w:line="240" w:lineRule="auto"/>
        <w:ind w:right="5101"/>
        <w:jc w:val="both"/>
        <w:rPr>
          <w:rFonts w:ascii="Times New Roman" w:hAnsi="Times New Roman" w:cs="Times New Roman"/>
          <w:b/>
          <w:bCs/>
          <w:sz w:val="28"/>
          <w:szCs w:val="28"/>
          <w:lang w:val="uk-UA"/>
        </w:rPr>
      </w:pPr>
    </w:p>
    <w:p w14:paraId="676D833C" w14:textId="77777777" w:rsidR="009D3180" w:rsidRDefault="009D3180" w:rsidP="009D3180">
      <w:pPr>
        <w:spacing w:after="0" w:line="240" w:lineRule="auto"/>
        <w:ind w:right="5101"/>
        <w:jc w:val="both"/>
        <w:rPr>
          <w:rFonts w:ascii="Times New Roman" w:hAnsi="Times New Roman" w:cs="Times New Roman"/>
          <w:b/>
          <w:bCs/>
          <w:sz w:val="28"/>
          <w:szCs w:val="28"/>
          <w:lang w:val="uk-UA"/>
        </w:rPr>
      </w:pPr>
    </w:p>
    <w:p w14:paraId="6F508A95" w14:textId="77777777" w:rsidR="009D3180" w:rsidRDefault="009D3180" w:rsidP="009D3180">
      <w:pPr>
        <w:spacing w:after="0" w:line="240" w:lineRule="auto"/>
        <w:ind w:right="5101"/>
        <w:jc w:val="both"/>
        <w:rPr>
          <w:rFonts w:ascii="Times New Roman" w:hAnsi="Times New Roman" w:cs="Times New Roman"/>
          <w:bCs/>
          <w:sz w:val="28"/>
          <w:szCs w:val="28"/>
          <w:lang w:val="uk-UA"/>
        </w:rPr>
      </w:pPr>
    </w:p>
    <w:p w14:paraId="2FA4F75D" w14:textId="77777777" w:rsidR="006006EA" w:rsidRPr="006006EA" w:rsidRDefault="006006EA" w:rsidP="009D3180">
      <w:pPr>
        <w:spacing w:after="0" w:line="240" w:lineRule="auto"/>
        <w:ind w:right="5101"/>
        <w:jc w:val="both"/>
        <w:rPr>
          <w:rFonts w:ascii="Times New Roman" w:hAnsi="Times New Roman" w:cs="Times New Roman"/>
          <w:bCs/>
          <w:sz w:val="28"/>
          <w:szCs w:val="28"/>
          <w:lang w:val="uk-UA"/>
        </w:rPr>
      </w:pPr>
    </w:p>
    <w:p w14:paraId="64336221" w14:textId="108B7D90" w:rsidR="009D3180" w:rsidRPr="006006EA" w:rsidRDefault="009D3180" w:rsidP="006006EA">
      <w:pPr>
        <w:spacing w:after="0" w:line="240" w:lineRule="auto"/>
        <w:ind w:right="4676"/>
        <w:jc w:val="both"/>
        <w:rPr>
          <w:rFonts w:ascii="Times New Roman" w:hAnsi="Times New Roman" w:cs="Times New Roman"/>
          <w:bCs/>
          <w:sz w:val="28"/>
          <w:szCs w:val="28"/>
          <w:lang w:val="uk-UA"/>
        </w:rPr>
      </w:pPr>
      <w:r w:rsidRPr="006006EA">
        <w:rPr>
          <w:rFonts w:ascii="Times New Roman" w:hAnsi="Times New Roman" w:cs="Times New Roman"/>
          <w:bCs/>
          <w:sz w:val="28"/>
          <w:szCs w:val="28"/>
          <w:lang w:val="uk-UA"/>
        </w:rPr>
        <w:t xml:space="preserve">Про внесення змін </w:t>
      </w:r>
      <w:r w:rsidR="006006EA">
        <w:rPr>
          <w:rFonts w:ascii="Times New Roman" w:hAnsi="Times New Roman" w:cs="Times New Roman"/>
          <w:bCs/>
          <w:sz w:val="28"/>
          <w:szCs w:val="28"/>
          <w:lang w:val="uk-UA"/>
        </w:rPr>
        <w:t xml:space="preserve">до Положення </w:t>
      </w:r>
      <w:r w:rsidRPr="006006EA">
        <w:rPr>
          <w:rFonts w:ascii="Times New Roman" w:hAnsi="Times New Roman" w:cs="Times New Roman"/>
          <w:bCs/>
          <w:sz w:val="28"/>
          <w:szCs w:val="28"/>
          <w:lang w:val="uk-UA"/>
        </w:rPr>
        <w:t>Відділ</w:t>
      </w:r>
      <w:r w:rsidR="006006EA">
        <w:rPr>
          <w:rFonts w:ascii="Times New Roman" w:hAnsi="Times New Roman" w:cs="Times New Roman"/>
          <w:bCs/>
          <w:sz w:val="28"/>
          <w:szCs w:val="28"/>
          <w:lang w:val="uk-UA"/>
        </w:rPr>
        <w:t>у</w:t>
      </w:r>
      <w:r w:rsidRPr="006006EA">
        <w:rPr>
          <w:rFonts w:ascii="Times New Roman" w:hAnsi="Times New Roman" w:cs="Times New Roman"/>
          <w:bCs/>
          <w:sz w:val="28"/>
          <w:szCs w:val="28"/>
          <w:lang w:val="uk-UA"/>
        </w:rPr>
        <w:t xml:space="preserve"> </w:t>
      </w:r>
      <w:r w:rsidR="006006EA">
        <w:rPr>
          <w:rFonts w:ascii="Times New Roman" w:hAnsi="Times New Roman" w:cs="Times New Roman"/>
          <w:bCs/>
          <w:sz w:val="28"/>
          <w:szCs w:val="28"/>
          <w:lang w:val="uk-UA"/>
        </w:rPr>
        <w:t xml:space="preserve">освіти, культури, молоді та спорту </w:t>
      </w:r>
      <w:r w:rsidRPr="006006EA">
        <w:rPr>
          <w:rFonts w:ascii="Times New Roman" w:hAnsi="Times New Roman" w:cs="Times New Roman"/>
          <w:bCs/>
          <w:sz w:val="28"/>
          <w:szCs w:val="28"/>
          <w:lang w:val="uk-UA"/>
        </w:rPr>
        <w:t xml:space="preserve"> Авангардівської селищної ради </w:t>
      </w:r>
    </w:p>
    <w:p w14:paraId="22486B39" w14:textId="77777777" w:rsidR="009D3180" w:rsidRPr="00D6099B" w:rsidRDefault="009D3180" w:rsidP="009D3180">
      <w:pPr>
        <w:tabs>
          <w:tab w:val="left" w:pos="3686"/>
        </w:tabs>
        <w:spacing w:after="0" w:line="240" w:lineRule="auto"/>
        <w:ind w:firstLine="567"/>
        <w:rPr>
          <w:rFonts w:ascii="Times New Roman" w:hAnsi="Times New Roman" w:cs="Times New Roman"/>
          <w:b/>
          <w:bCs/>
          <w:sz w:val="28"/>
          <w:szCs w:val="28"/>
          <w:lang w:val="uk-UA"/>
        </w:rPr>
      </w:pPr>
    </w:p>
    <w:p w14:paraId="4F463E60" w14:textId="77777777" w:rsidR="009D3180" w:rsidRDefault="009D3180" w:rsidP="009D3180">
      <w:pPr>
        <w:tabs>
          <w:tab w:val="left" w:pos="3686"/>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Враховуючи клопотання Відділу освіти, культури, молоді та спорту Авангардівської селищної ради від 26.04.2024 №232 про необхідність внесення змін до Положення та затвердження його у новій редакції у зв’язку з наданням фінансової автономії закладам освіти,  рекомендації П</w:t>
      </w:r>
      <w:r>
        <w:rPr>
          <w:rFonts w:ascii="Times New Roman" w:hAnsi="Times New Roman" w:cs="Times New Roman"/>
          <w:bCs/>
          <w:sz w:val="28"/>
          <w:szCs w:val="28"/>
          <w:lang w:val="uk-UA"/>
        </w:rPr>
        <w:t xml:space="preserve">остійної </w:t>
      </w:r>
      <w:r>
        <w:rPr>
          <w:rFonts w:ascii="Times New Roman" w:hAnsi="Times New Roman" w:cs="Times New Roman"/>
          <w:sz w:val="28"/>
          <w:szCs w:val="28"/>
          <w:lang w:val="uk-UA"/>
        </w:rPr>
        <w:t>комісії селищної ради з питань бюджету та фінансів, соціально-економічного розвитку, промисловості, підприємництва та регуляторної політики, керуючись законами України «</w:t>
      </w:r>
      <w:r>
        <w:rPr>
          <w:rFonts w:ascii="Times New Roman" w:eastAsia="Times New Roman" w:hAnsi="Times New Roman" w:cs="Times New Roman"/>
          <w:color w:val="000000"/>
          <w:sz w:val="28"/>
          <w:szCs w:val="28"/>
          <w:lang w:val="uk-UA" w:eastAsia="ru-RU"/>
        </w:rPr>
        <w:t xml:space="preserve">Про місцеве самоврядування в Україні», «Про освіту», «Про повну загальну середню освіту»,  </w:t>
      </w:r>
      <w:proofErr w:type="spellStart"/>
      <w:r>
        <w:rPr>
          <w:rFonts w:ascii="Times New Roman" w:hAnsi="Times New Roman" w:cs="Times New Roman"/>
          <w:sz w:val="28"/>
          <w:szCs w:val="28"/>
          <w:lang w:val="uk-UA"/>
        </w:rPr>
        <w:t>Авангардівська</w:t>
      </w:r>
      <w:proofErr w:type="spellEnd"/>
      <w:r>
        <w:rPr>
          <w:rFonts w:ascii="Times New Roman" w:hAnsi="Times New Roman" w:cs="Times New Roman"/>
          <w:sz w:val="28"/>
          <w:szCs w:val="28"/>
          <w:lang w:val="uk-UA"/>
        </w:rPr>
        <w:t xml:space="preserve"> селищна рада </w:t>
      </w:r>
      <w:r>
        <w:rPr>
          <w:rFonts w:ascii="Times New Roman" w:hAnsi="Times New Roman" w:cs="Times New Roman"/>
          <w:b/>
          <w:sz w:val="28"/>
          <w:szCs w:val="28"/>
          <w:lang w:val="uk-UA"/>
        </w:rPr>
        <w:t>ВИРІШИЛА</w:t>
      </w:r>
      <w:r>
        <w:rPr>
          <w:rFonts w:ascii="Times New Roman" w:hAnsi="Times New Roman" w:cs="Times New Roman"/>
          <w:sz w:val="28"/>
          <w:szCs w:val="28"/>
          <w:lang w:val="uk-UA"/>
        </w:rPr>
        <w:t>:</w:t>
      </w:r>
    </w:p>
    <w:p w14:paraId="66B26514" w14:textId="77777777" w:rsidR="006006EA" w:rsidRPr="006006EA" w:rsidRDefault="006006EA" w:rsidP="009D3180">
      <w:pPr>
        <w:tabs>
          <w:tab w:val="left" w:pos="3686"/>
        </w:tabs>
        <w:spacing w:after="0" w:line="240" w:lineRule="auto"/>
        <w:ind w:firstLine="567"/>
        <w:jc w:val="both"/>
        <w:rPr>
          <w:rFonts w:ascii="Times New Roman" w:hAnsi="Times New Roman" w:cs="Times New Roman"/>
          <w:b/>
          <w:sz w:val="16"/>
          <w:szCs w:val="16"/>
          <w:lang w:val="uk-UA"/>
        </w:rPr>
      </w:pPr>
    </w:p>
    <w:p w14:paraId="54D3CC74" w14:textId="34ACE968" w:rsidR="009D3180" w:rsidRPr="006006EA" w:rsidRDefault="006006EA" w:rsidP="006006EA">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w:t>
      </w:r>
      <w:proofErr w:type="spellStart"/>
      <w:r w:rsidR="009D3180" w:rsidRPr="006006EA">
        <w:rPr>
          <w:rFonts w:ascii="Times New Roman" w:hAnsi="Times New Roman" w:cs="Times New Roman"/>
          <w:sz w:val="28"/>
          <w:szCs w:val="28"/>
          <w:lang w:val="uk-UA"/>
        </w:rPr>
        <w:t>Внести</w:t>
      </w:r>
      <w:proofErr w:type="spellEnd"/>
      <w:r w:rsidR="009D3180" w:rsidRPr="006006EA">
        <w:rPr>
          <w:rFonts w:ascii="Times New Roman" w:hAnsi="Times New Roman" w:cs="Times New Roman"/>
          <w:sz w:val="28"/>
          <w:szCs w:val="28"/>
          <w:lang w:val="uk-UA"/>
        </w:rPr>
        <w:t xml:space="preserve"> зміни, доповнення до Положення про Відділ освіти, культури, молоді та спорту Авангардівської селищної ради Одеського району Одеської області та затвердити Положення про Відділ освіти, культури, молоді та спорту Авангардівської селищної ради Одеського району Одеської області у новій редакції з урахуванням змін та доповнень (додається).</w:t>
      </w:r>
    </w:p>
    <w:p w14:paraId="5C576757" w14:textId="32A6ED5D" w:rsidR="009D3180" w:rsidRPr="005C6385" w:rsidRDefault="009D3180" w:rsidP="009D318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6006EA">
        <w:rPr>
          <w:rFonts w:ascii="Times New Roman" w:hAnsi="Times New Roman" w:cs="Times New Roman"/>
          <w:sz w:val="28"/>
          <w:szCs w:val="28"/>
          <w:lang w:val="uk-UA"/>
        </w:rPr>
        <w:t xml:space="preserve"> </w:t>
      </w:r>
      <w:r>
        <w:rPr>
          <w:rFonts w:ascii="Times New Roman" w:hAnsi="Times New Roman" w:cs="Times New Roman"/>
          <w:sz w:val="28"/>
          <w:szCs w:val="28"/>
          <w:lang w:val="uk-UA"/>
        </w:rPr>
        <w:t>Уповноважити начальника Відділу освіти, культури, молоді та спорту Авангардівської селищної ради Одеського</w:t>
      </w:r>
      <w:r w:rsidRPr="004A0200">
        <w:rPr>
          <w:rFonts w:ascii="Times New Roman" w:hAnsi="Times New Roman" w:cs="Times New Roman"/>
          <w:sz w:val="28"/>
          <w:szCs w:val="28"/>
          <w:lang w:val="uk-UA"/>
        </w:rPr>
        <w:t xml:space="preserve"> району Одеської області</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Солотинську</w:t>
      </w:r>
      <w:proofErr w:type="spellEnd"/>
      <w:r>
        <w:rPr>
          <w:rFonts w:ascii="Times New Roman" w:hAnsi="Times New Roman" w:cs="Times New Roman"/>
          <w:sz w:val="28"/>
          <w:szCs w:val="28"/>
          <w:lang w:val="uk-UA"/>
        </w:rPr>
        <w:t xml:space="preserve"> Ірину Вікторівну) здійснити державну реєстрацію змін до Положення про відділ освіти, культури, молоді та спорту Авангардівської селищної ради Одеського</w:t>
      </w:r>
      <w:r w:rsidRPr="004A0200">
        <w:rPr>
          <w:rFonts w:ascii="Times New Roman" w:hAnsi="Times New Roman" w:cs="Times New Roman"/>
          <w:sz w:val="28"/>
          <w:szCs w:val="28"/>
          <w:lang w:val="uk-UA"/>
        </w:rPr>
        <w:t xml:space="preserve"> району Одеської області</w:t>
      </w:r>
      <w:r>
        <w:rPr>
          <w:rFonts w:ascii="Times New Roman" w:hAnsi="Times New Roman" w:cs="Times New Roman"/>
          <w:sz w:val="28"/>
          <w:szCs w:val="28"/>
          <w:lang w:val="uk-UA"/>
        </w:rPr>
        <w:t xml:space="preserve">.  </w:t>
      </w:r>
    </w:p>
    <w:p w14:paraId="20244F59" w14:textId="77777777" w:rsidR="009D3180" w:rsidRDefault="009D3180" w:rsidP="009D318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Контроль за виконанням рішення покласти на</w:t>
      </w:r>
      <w:r>
        <w:rPr>
          <w:rFonts w:ascii="Times New Roman" w:hAnsi="Times New Roman" w:cs="Times New Roman"/>
          <w:bCs/>
          <w:sz w:val="28"/>
          <w:szCs w:val="28"/>
          <w:lang w:val="uk-UA"/>
        </w:rPr>
        <w:t xml:space="preserve"> постійну </w:t>
      </w:r>
      <w:r>
        <w:rPr>
          <w:rFonts w:ascii="Times New Roman" w:hAnsi="Times New Roman" w:cs="Times New Roman"/>
          <w:sz w:val="28"/>
          <w:szCs w:val="28"/>
          <w:lang w:val="uk-UA"/>
        </w:rPr>
        <w:t>комісію селищної ради з питань бюджету та фінансів, соціально-економічного розвитку, промисловості, підприємництва та регуляторної політики.</w:t>
      </w:r>
    </w:p>
    <w:p w14:paraId="2C04BB89" w14:textId="77777777" w:rsidR="009D3180" w:rsidRDefault="009D3180" w:rsidP="009D3180">
      <w:pPr>
        <w:spacing w:after="0" w:line="240" w:lineRule="auto"/>
        <w:ind w:firstLine="567"/>
        <w:jc w:val="center"/>
        <w:rPr>
          <w:rFonts w:ascii="Times New Roman" w:hAnsi="Times New Roman" w:cs="Times New Roman"/>
          <w:b/>
          <w:sz w:val="28"/>
          <w:szCs w:val="28"/>
          <w:lang w:val="uk-UA"/>
        </w:rPr>
      </w:pPr>
    </w:p>
    <w:p w14:paraId="7BB59642" w14:textId="77777777" w:rsidR="009D3180" w:rsidRDefault="009D3180" w:rsidP="009D3180">
      <w:pPr>
        <w:spacing w:after="0" w:line="240" w:lineRule="auto"/>
        <w:rPr>
          <w:rFonts w:ascii="Times New Roman" w:hAnsi="Times New Roman" w:cs="Times New Roman"/>
          <w:b/>
          <w:sz w:val="28"/>
          <w:szCs w:val="28"/>
          <w:lang w:val="uk-UA"/>
        </w:rPr>
      </w:pPr>
    </w:p>
    <w:p w14:paraId="00525033" w14:textId="227487B5" w:rsidR="009D3180" w:rsidRDefault="009D3180" w:rsidP="009D318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Селищний голова                                                   Сергій ХРУСТОВСЬКИЙ</w:t>
      </w:r>
    </w:p>
    <w:p w14:paraId="2D51331B" w14:textId="77777777" w:rsidR="009D3180" w:rsidRDefault="009D3180" w:rsidP="009D3180">
      <w:pPr>
        <w:pStyle w:val="a8"/>
        <w:spacing w:after="0" w:line="240" w:lineRule="auto"/>
        <w:ind w:left="0"/>
        <w:rPr>
          <w:rFonts w:ascii="Times New Roman" w:hAnsi="Times New Roman" w:cs="Times New Roman"/>
          <w:b/>
          <w:sz w:val="28"/>
          <w:szCs w:val="28"/>
          <w:lang w:val="uk-UA"/>
        </w:rPr>
      </w:pPr>
    </w:p>
    <w:p w14:paraId="1F225E1D" w14:textId="6FF1591A" w:rsidR="009D3180" w:rsidRDefault="006006EA" w:rsidP="009D3180">
      <w:pPr>
        <w:pStyle w:val="a8"/>
        <w:spacing w:after="0" w:line="240" w:lineRule="auto"/>
        <w:ind w:left="0"/>
        <w:rPr>
          <w:rFonts w:ascii="Times New Roman" w:hAnsi="Times New Roman" w:cs="Times New Roman"/>
          <w:b/>
          <w:sz w:val="28"/>
          <w:szCs w:val="28"/>
          <w:lang w:val="uk-UA"/>
        </w:rPr>
      </w:pPr>
      <w:r>
        <w:rPr>
          <w:rFonts w:ascii="Times New Roman" w:hAnsi="Times New Roman" w:cs="Times New Roman"/>
          <w:b/>
          <w:sz w:val="28"/>
          <w:szCs w:val="28"/>
          <w:lang w:val="uk-UA"/>
        </w:rPr>
        <w:t>№2764</w:t>
      </w:r>
      <w:r w:rsidR="009D3180">
        <w:rPr>
          <w:rFonts w:ascii="Times New Roman" w:hAnsi="Times New Roman" w:cs="Times New Roman"/>
          <w:b/>
          <w:sz w:val="28"/>
          <w:szCs w:val="28"/>
          <w:lang w:val="uk-UA"/>
        </w:rPr>
        <w:t>-VIIІ</w:t>
      </w:r>
    </w:p>
    <w:p w14:paraId="04814712" w14:textId="77777777" w:rsidR="009D3180" w:rsidRDefault="009D3180" w:rsidP="009D3180">
      <w:pPr>
        <w:pStyle w:val="a8"/>
        <w:spacing w:after="0" w:line="240" w:lineRule="auto"/>
        <w:ind w:left="0"/>
        <w:rPr>
          <w:rFonts w:ascii="Times New Roman" w:eastAsia="Times New Roman" w:hAnsi="Times New Roman" w:cs="Times New Roman"/>
          <w:bCs/>
          <w:color w:val="000000"/>
          <w:lang w:val="uk-UA" w:eastAsia="ru-RU"/>
        </w:rPr>
      </w:pPr>
      <w:r>
        <w:rPr>
          <w:rFonts w:ascii="Times New Roman" w:hAnsi="Times New Roman" w:cs="Times New Roman"/>
          <w:b/>
          <w:sz w:val="28"/>
          <w:szCs w:val="28"/>
          <w:lang w:val="uk-UA"/>
        </w:rPr>
        <w:t>від 08.05.2024</w:t>
      </w:r>
    </w:p>
    <w:p w14:paraId="7F62AB1B" w14:textId="77777777" w:rsidR="009D3180" w:rsidRDefault="009D3180" w:rsidP="001879B8">
      <w:pPr>
        <w:shd w:val="clear" w:color="auto" w:fill="FFFFFF" w:themeFill="background1"/>
        <w:spacing w:after="0" w:line="240" w:lineRule="auto"/>
        <w:ind w:left="5954"/>
        <w:jc w:val="both"/>
        <w:rPr>
          <w:rFonts w:ascii="Times New Roman" w:eastAsia="Times New Roman" w:hAnsi="Times New Roman" w:cs="Times New Roman"/>
          <w:bCs/>
          <w:color w:val="000000"/>
          <w:lang w:val="uk-UA" w:eastAsia="ru-RU"/>
        </w:rPr>
      </w:pPr>
    </w:p>
    <w:p w14:paraId="074B2791" w14:textId="77777777" w:rsidR="009D3180" w:rsidRDefault="009D3180" w:rsidP="001879B8">
      <w:pPr>
        <w:shd w:val="clear" w:color="auto" w:fill="FFFFFF" w:themeFill="background1"/>
        <w:spacing w:after="0" w:line="240" w:lineRule="auto"/>
        <w:ind w:left="5954"/>
        <w:jc w:val="both"/>
        <w:rPr>
          <w:rFonts w:ascii="Times New Roman" w:eastAsia="Times New Roman" w:hAnsi="Times New Roman" w:cs="Times New Roman"/>
          <w:bCs/>
          <w:color w:val="000000"/>
          <w:lang w:val="uk-UA" w:eastAsia="ru-RU"/>
        </w:rPr>
      </w:pPr>
    </w:p>
    <w:p w14:paraId="6939A9C9" w14:textId="77777777" w:rsidR="009D3180" w:rsidRDefault="009D3180" w:rsidP="001879B8">
      <w:pPr>
        <w:shd w:val="clear" w:color="auto" w:fill="FFFFFF" w:themeFill="background1"/>
        <w:spacing w:after="0" w:line="240" w:lineRule="auto"/>
        <w:ind w:left="5954"/>
        <w:jc w:val="both"/>
        <w:rPr>
          <w:rFonts w:ascii="Times New Roman" w:eastAsia="Times New Roman" w:hAnsi="Times New Roman" w:cs="Times New Roman"/>
          <w:bCs/>
          <w:color w:val="000000"/>
          <w:lang w:val="uk-UA" w:eastAsia="ru-RU"/>
        </w:rPr>
      </w:pPr>
    </w:p>
    <w:p w14:paraId="6F42FD19" w14:textId="77777777" w:rsidR="006006EA" w:rsidRDefault="006006EA" w:rsidP="001879B8">
      <w:pPr>
        <w:shd w:val="clear" w:color="auto" w:fill="FFFFFF" w:themeFill="background1"/>
        <w:spacing w:after="0" w:line="240" w:lineRule="auto"/>
        <w:ind w:left="5954"/>
        <w:jc w:val="both"/>
        <w:rPr>
          <w:rFonts w:ascii="Times New Roman" w:eastAsia="Times New Roman" w:hAnsi="Times New Roman" w:cs="Times New Roman"/>
          <w:bCs/>
          <w:color w:val="000000"/>
          <w:sz w:val="28"/>
          <w:szCs w:val="28"/>
          <w:lang w:val="uk-UA" w:eastAsia="ru-RU"/>
        </w:rPr>
      </w:pPr>
    </w:p>
    <w:p w14:paraId="77F4A3EF" w14:textId="77777777" w:rsidR="006006EA" w:rsidRDefault="006006EA" w:rsidP="001879B8">
      <w:pPr>
        <w:shd w:val="clear" w:color="auto" w:fill="FFFFFF" w:themeFill="background1"/>
        <w:spacing w:after="0" w:line="240" w:lineRule="auto"/>
        <w:ind w:left="5954"/>
        <w:jc w:val="both"/>
        <w:rPr>
          <w:rFonts w:ascii="Times New Roman" w:eastAsia="Times New Roman" w:hAnsi="Times New Roman" w:cs="Times New Roman"/>
          <w:bCs/>
          <w:color w:val="000000"/>
          <w:sz w:val="28"/>
          <w:szCs w:val="28"/>
          <w:lang w:val="uk-UA" w:eastAsia="ru-RU"/>
        </w:rPr>
      </w:pPr>
    </w:p>
    <w:p w14:paraId="3A15C580" w14:textId="77777777" w:rsidR="001879B8" w:rsidRPr="006006EA" w:rsidRDefault="001879B8" w:rsidP="001879B8">
      <w:pPr>
        <w:shd w:val="clear" w:color="auto" w:fill="FFFFFF" w:themeFill="background1"/>
        <w:spacing w:after="0" w:line="240" w:lineRule="auto"/>
        <w:ind w:left="5954"/>
        <w:jc w:val="both"/>
        <w:rPr>
          <w:rFonts w:ascii="Times New Roman" w:eastAsia="Times New Roman" w:hAnsi="Times New Roman" w:cs="Times New Roman"/>
          <w:bCs/>
          <w:color w:val="000000"/>
          <w:sz w:val="28"/>
          <w:szCs w:val="28"/>
          <w:lang w:val="uk-UA" w:eastAsia="ru-RU"/>
        </w:rPr>
      </w:pPr>
      <w:r w:rsidRPr="006006EA">
        <w:rPr>
          <w:rFonts w:ascii="Times New Roman" w:eastAsia="Times New Roman" w:hAnsi="Times New Roman" w:cs="Times New Roman"/>
          <w:bCs/>
          <w:color w:val="000000"/>
          <w:sz w:val="28"/>
          <w:szCs w:val="28"/>
          <w:lang w:val="uk-UA" w:eastAsia="ru-RU"/>
        </w:rPr>
        <w:t>Додаток до рішення</w:t>
      </w:r>
      <w:r w:rsidR="00DC158C" w:rsidRPr="006006EA">
        <w:rPr>
          <w:rFonts w:ascii="Times New Roman" w:eastAsia="Times New Roman" w:hAnsi="Times New Roman" w:cs="Times New Roman"/>
          <w:bCs/>
          <w:color w:val="000000"/>
          <w:sz w:val="28"/>
          <w:szCs w:val="28"/>
          <w:lang w:val="uk-UA" w:eastAsia="ru-RU"/>
        </w:rPr>
        <w:t xml:space="preserve"> </w:t>
      </w:r>
    </w:p>
    <w:p w14:paraId="60B481EC" w14:textId="3B39634E" w:rsidR="001879B8" w:rsidRPr="006006EA" w:rsidRDefault="00DC158C" w:rsidP="001879B8">
      <w:pPr>
        <w:shd w:val="clear" w:color="auto" w:fill="FFFFFF" w:themeFill="background1"/>
        <w:spacing w:after="0" w:line="240" w:lineRule="auto"/>
        <w:ind w:left="5954"/>
        <w:jc w:val="both"/>
        <w:rPr>
          <w:rFonts w:ascii="Times New Roman" w:eastAsia="Times New Roman" w:hAnsi="Times New Roman" w:cs="Times New Roman"/>
          <w:bCs/>
          <w:color w:val="000000"/>
          <w:sz w:val="28"/>
          <w:szCs w:val="28"/>
          <w:lang w:val="uk-UA" w:eastAsia="ru-RU"/>
        </w:rPr>
      </w:pPr>
      <w:r w:rsidRPr="006006EA">
        <w:rPr>
          <w:rFonts w:ascii="Times New Roman" w:eastAsia="Times New Roman" w:hAnsi="Times New Roman" w:cs="Times New Roman"/>
          <w:bCs/>
          <w:color w:val="000000"/>
          <w:sz w:val="28"/>
          <w:szCs w:val="28"/>
          <w:lang w:val="uk-UA" w:eastAsia="ru-RU"/>
        </w:rPr>
        <w:t xml:space="preserve">від </w:t>
      </w:r>
      <w:r w:rsidR="00BE7631" w:rsidRPr="006006EA">
        <w:rPr>
          <w:rFonts w:ascii="Times New Roman" w:eastAsia="Times New Roman" w:hAnsi="Times New Roman" w:cs="Times New Roman"/>
          <w:bCs/>
          <w:color w:val="000000"/>
          <w:sz w:val="28"/>
          <w:szCs w:val="28"/>
          <w:lang w:val="uk-UA" w:eastAsia="ru-RU"/>
        </w:rPr>
        <w:t>08</w:t>
      </w:r>
      <w:r w:rsidRPr="006006EA">
        <w:rPr>
          <w:rFonts w:ascii="Times New Roman" w:eastAsia="Times New Roman" w:hAnsi="Times New Roman" w:cs="Times New Roman"/>
          <w:bCs/>
          <w:color w:val="000000"/>
          <w:sz w:val="28"/>
          <w:szCs w:val="28"/>
          <w:lang w:val="uk-UA" w:eastAsia="ru-RU"/>
        </w:rPr>
        <w:t>.</w:t>
      </w:r>
      <w:r w:rsidR="001264FB" w:rsidRPr="006006EA">
        <w:rPr>
          <w:rFonts w:ascii="Times New Roman" w:eastAsia="Times New Roman" w:hAnsi="Times New Roman" w:cs="Times New Roman"/>
          <w:bCs/>
          <w:color w:val="000000"/>
          <w:sz w:val="28"/>
          <w:szCs w:val="28"/>
          <w:lang w:val="uk-UA" w:eastAsia="ru-RU"/>
        </w:rPr>
        <w:t>05</w:t>
      </w:r>
      <w:r w:rsidRPr="006006EA">
        <w:rPr>
          <w:rFonts w:ascii="Times New Roman" w:eastAsia="Times New Roman" w:hAnsi="Times New Roman" w:cs="Times New Roman"/>
          <w:bCs/>
          <w:color w:val="000000"/>
          <w:sz w:val="28"/>
          <w:szCs w:val="28"/>
          <w:lang w:val="uk-UA" w:eastAsia="ru-RU"/>
        </w:rPr>
        <w:t>.202</w:t>
      </w:r>
      <w:r w:rsidR="001264FB" w:rsidRPr="006006EA">
        <w:rPr>
          <w:rFonts w:ascii="Times New Roman" w:eastAsia="Times New Roman" w:hAnsi="Times New Roman" w:cs="Times New Roman"/>
          <w:bCs/>
          <w:color w:val="000000"/>
          <w:sz w:val="28"/>
          <w:szCs w:val="28"/>
          <w:lang w:val="uk-UA" w:eastAsia="ru-RU"/>
        </w:rPr>
        <w:t>4</w:t>
      </w:r>
      <w:r w:rsidRPr="006006EA">
        <w:rPr>
          <w:rFonts w:ascii="Times New Roman" w:eastAsia="Times New Roman" w:hAnsi="Times New Roman" w:cs="Times New Roman"/>
          <w:bCs/>
          <w:color w:val="000000"/>
          <w:sz w:val="28"/>
          <w:szCs w:val="28"/>
          <w:lang w:val="uk-UA" w:eastAsia="ru-RU"/>
        </w:rPr>
        <w:t xml:space="preserve"> року </w:t>
      </w:r>
    </w:p>
    <w:p w14:paraId="2FA9BFAA" w14:textId="7CB8D9F2" w:rsidR="00DC158C" w:rsidRPr="006006EA" w:rsidRDefault="00DC158C" w:rsidP="001879B8">
      <w:pPr>
        <w:shd w:val="clear" w:color="auto" w:fill="FFFFFF" w:themeFill="background1"/>
        <w:spacing w:after="0" w:line="240" w:lineRule="auto"/>
        <w:ind w:left="5954"/>
        <w:jc w:val="both"/>
        <w:rPr>
          <w:rFonts w:ascii="Times New Roman" w:eastAsia="Times New Roman" w:hAnsi="Times New Roman" w:cs="Times New Roman"/>
          <w:bCs/>
          <w:color w:val="000000"/>
          <w:sz w:val="28"/>
          <w:szCs w:val="28"/>
          <w:lang w:val="uk-UA" w:eastAsia="ru-RU"/>
        </w:rPr>
      </w:pPr>
      <w:r w:rsidRPr="006006EA">
        <w:rPr>
          <w:rFonts w:ascii="Times New Roman" w:eastAsia="Times New Roman" w:hAnsi="Times New Roman" w:cs="Times New Roman"/>
          <w:bCs/>
          <w:color w:val="000000"/>
          <w:sz w:val="28"/>
          <w:szCs w:val="28"/>
          <w:lang w:val="uk-UA" w:eastAsia="ru-RU"/>
        </w:rPr>
        <w:t>№</w:t>
      </w:r>
      <w:r w:rsidR="006006EA" w:rsidRPr="006006EA">
        <w:rPr>
          <w:rFonts w:ascii="Times New Roman" w:eastAsia="Times New Roman" w:hAnsi="Times New Roman" w:cs="Times New Roman"/>
          <w:bCs/>
          <w:color w:val="000000"/>
          <w:sz w:val="28"/>
          <w:szCs w:val="28"/>
          <w:lang w:val="uk-UA" w:eastAsia="ru-RU"/>
        </w:rPr>
        <w:t>2764</w:t>
      </w:r>
      <w:r w:rsidRPr="006006EA">
        <w:rPr>
          <w:rFonts w:ascii="Times New Roman" w:eastAsia="Times New Roman" w:hAnsi="Times New Roman" w:cs="Times New Roman"/>
          <w:bCs/>
          <w:color w:val="000000"/>
          <w:sz w:val="28"/>
          <w:szCs w:val="28"/>
          <w:lang w:val="uk-UA" w:eastAsia="ru-RU"/>
        </w:rPr>
        <w:t>-</w:t>
      </w:r>
      <w:r w:rsidRPr="006006EA">
        <w:rPr>
          <w:rFonts w:ascii="Times New Roman" w:eastAsia="Times New Roman" w:hAnsi="Times New Roman" w:cs="Times New Roman"/>
          <w:bCs/>
          <w:color w:val="000000"/>
          <w:sz w:val="28"/>
          <w:szCs w:val="28"/>
          <w:lang w:val="en-US" w:eastAsia="ru-RU"/>
        </w:rPr>
        <w:t>VII</w:t>
      </w:r>
      <w:r w:rsidRPr="006006EA">
        <w:rPr>
          <w:rFonts w:ascii="Times New Roman" w:eastAsia="Times New Roman" w:hAnsi="Times New Roman" w:cs="Times New Roman"/>
          <w:bCs/>
          <w:color w:val="000000"/>
          <w:sz w:val="28"/>
          <w:szCs w:val="28"/>
          <w:lang w:val="uk-UA" w:eastAsia="ru-RU"/>
        </w:rPr>
        <w:t>І</w:t>
      </w:r>
    </w:p>
    <w:p w14:paraId="1E2AA3CB" w14:textId="77777777" w:rsidR="00DC158C" w:rsidRPr="0086048D" w:rsidRDefault="00DC158C" w:rsidP="00DC158C">
      <w:pPr>
        <w:shd w:val="clear" w:color="auto" w:fill="FFFFFF" w:themeFill="background1"/>
        <w:spacing w:after="0" w:line="240" w:lineRule="auto"/>
        <w:ind w:left="5103"/>
        <w:jc w:val="both"/>
        <w:rPr>
          <w:rFonts w:ascii="Times New Roman" w:eastAsia="Times New Roman" w:hAnsi="Times New Roman" w:cs="Times New Roman"/>
          <w:b/>
          <w:bCs/>
          <w:color w:val="000000"/>
          <w:sz w:val="28"/>
          <w:szCs w:val="28"/>
          <w:lang w:val="uk-UA" w:eastAsia="ru-RU"/>
        </w:rPr>
      </w:pPr>
    </w:p>
    <w:p w14:paraId="64DA5DB6" w14:textId="77777777" w:rsidR="00DC158C" w:rsidRDefault="00DC158C" w:rsidP="00DC158C">
      <w:pPr>
        <w:shd w:val="clear" w:color="auto" w:fill="FFFFFF" w:themeFill="background1"/>
        <w:spacing w:after="0" w:line="240" w:lineRule="auto"/>
        <w:ind w:firstLine="567"/>
        <w:jc w:val="center"/>
        <w:rPr>
          <w:rFonts w:ascii="Times New Roman" w:eastAsia="Times New Roman" w:hAnsi="Times New Roman" w:cs="Times New Roman"/>
          <w:b/>
          <w:bCs/>
          <w:color w:val="000000"/>
          <w:sz w:val="28"/>
          <w:szCs w:val="28"/>
          <w:lang w:val="uk-UA" w:eastAsia="ru-RU"/>
        </w:rPr>
      </w:pPr>
    </w:p>
    <w:p w14:paraId="284A0D73" w14:textId="77777777" w:rsidR="00DC158C" w:rsidRDefault="00DC158C" w:rsidP="00DC158C">
      <w:pPr>
        <w:shd w:val="clear" w:color="auto" w:fill="FFFFFF" w:themeFill="background1"/>
        <w:spacing w:after="0" w:line="240" w:lineRule="auto"/>
        <w:ind w:firstLine="567"/>
        <w:jc w:val="center"/>
        <w:rPr>
          <w:rFonts w:ascii="Times New Roman" w:eastAsia="Times New Roman" w:hAnsi="Times New Roman" w:cs="Times New Roman"/>
          <w:b/>
          <w:bCs/>
          <w:color w:val="000000"/>
          <w:sz w:val="28"/>
          <w:szCs w:val="28"/>
          <w:lang w:val="uk-UA" w:eastAsia="ru-RU"/>
        </w:rPr>
      </w:pPr>
    </w:p>
    <w:p w14:paraId="3BF2B1B2" w14:textId="77777777" w:rsidR="00DC158C" w:rsidRDefault="00DC158C" w:rsidP="00DC158C">
      <w:pPr>
        <w:shd w:val="clear" w:color="auto" w:fill="FFFFFF" w:themeFill="background1"/>
        <w:spacing w:after="0" w:line="240" w:lineRule="auto"/>
        <w:ind w:firstLine="567"/>
        <w:jc w:val="center"/>
        <w:rPr>
          <w:rFonts w:ascii="Times New Roman" w:eastAsia="Times New Roman" w:hAnsi="Times New Roman" w:cs="Times New Roman"/>
          <w:b/>
          <w:bCs/>
          <w:color w:val="000000"/>
          <w:sz w:val="28"/>
          <w:szCs w:val="28"/>
          <w:lang w:val="uk-UA" w:eastAsia="ru-RU"/>
        </w:rPr>
      </w:pPr>
    </w:p>
    <w:p w14:paraId="6897C6FD" w14:textId="77777777" w:rsidR="00DC158C" w:rsidRDefault="00DC158C" w:rsidP="00DC158C">
      <w:pPr>
        <w:shd w:val="clear" w:color="auto" w:fill="FFFFFF" w:themeFill="background1"/>
        <w:spacing w:after="0" w:line="240" w:lineRule="auto"/>
        <w:ind w:firstLine="567"/>
        <w:jc w:val="center"/>
        <w:rPr>
          <w:rFonts w:ascii="Times New Roman" w:eastAsia="Times New Roman" w:hAnsi="Times New Roman" w:cs="Times New Roman"/>
          <w:b/>
          <w:bCs/>
          <w:color w:val="000000"/>
          <w:sz w:val="28"/>
          <w:szCs w:val="28"/>
          <w:lang w:val="uk-UA" w:eastAsia="ru-RU"/>
        </w:rPr>
      </w:pPr>
    </w:p>
    <w:p w14:paraId="21B9C322" w14:textId="77777777" w:rsidR="00DC158C" w:rsidRDefault="00DC158C" w:rsidP="00DC158C">
      <w:pPr>
        <w:shd w:val="clear" w:color="auto" w:fill="FFFFFF" w:themeFill="background1"/>
        <w:spacing w:after="0" w:line="240" w:lineRule="auto"/>
        <w:ind w:firstLine="567"/>
        <w:jc w:val="center"/>
        <w:rPr>
          <w:rFonts w:ascii="Times New Roman" w:eastAsia="Times New Roman" w:hAnsi="Times New Roman" w:cs="Times New Roman"/>
          <w:b/>
          <w:bCs/>
          <w:color w:val="000000"/>
          <w:sz w:val="28"/>
          <w:szCs w:val="28"/>
          <w:lang w:val="uk-UA" w:eastAsia="ru-RU"/>
        </w:rPr>
      </w:pPr>
    </w:p>
    <w:p w14:paraId="6E7FC66A" w14:textId="77777777" w:rsidR="00DC158C" w:rsidRDefault="00DC158C" w:rsidP="00DC158C">
      <w:pPr>
        <w:shd w:val="clear" w:color="auto" w:fill="FFFFFF" w:themeFill="background1"/>
        <w:spacing w:after="0" w:line="240" w:lineRule="auto"/>
        <w:ind w:firstLine="567"/>
        <w:jc w:val="center"/>
        <w:rPr>
          <w:rFonts w:ascii="Times New Roman" w:eastAsia="Times New Roman" w:hAnsi="Times New Roman" w:cs="Times New Roman"/>
          <w:b/>
          <w:bCs/>
          <w:color w:val="000000"/>
          <w:sz w:val="28"/>
          <w:szCs w:val="28"/>
          <w:lang w:val="uk-UA" w:eastAsia="ru-RU"/>
        </w:rPr>
      </w:pPr>
    </w:p>
    <w:p w14:paraId="36EBD342" w14:textId="77777777" w:rsidR="00DC158C" w:rsidRDefault="00DC158C" w:rsidP="00DC158C">
      <w:pPr>
        <w:shd w:val="clear" w:color="auto" w:fill="FFFFFF" w:themeFill="background1"/>
        <w:spacing w:after="0" w:line="240" w:lineRule="auto"/>
        <w:ind w:firstLine="567"/>
        <w:jc w:val="center"/>
        <w:rPr>
          <w:rFonts w:ascii="Times New Roman" w:eastAsia="Times New Roman" w:hAnsi="Times New Roman" w:cs="Times New Roman"/>
          <w:b/>
          <w:bCs/>
          <w:color w:val="000000"/>
          <w:sz w:val="28"/>
          <w:szCs w:val="28"/>
          <w:lang w:val="uk-UA" w:eastAsia="ru-RU"/>
        </w:rPr>
      </w:pPr>
    </w:p>
    <w:p w14:paraId="10146378" w14:textId="77777777" w:rsidR="00DC158C" w:rsidRDefault="00DC158C" w:rsidP="00DC158C">
      <w:pPr>
        <w:shd w:val="clear" w:color="auto" w:fill="FFFFFF" w:themeFill="background1"/>
        <w:spacing w:after="0" w:line="240" w:lineRule="auto"/>
        <w:ind w:firstLine="567"/>
        <w:jc w:val="center"/>
        <w:rPr>
          <w:rFonts w:ascii="Times New Roman" w:eastAsia="Times New Roman" w:hAnsi="Times New Roman" w:cs="Times New Roman"/>
          <w:b/>
          <w:bCs/>
          <w:color w:val="000000"/>
          <w:sz w:val="28"/>
          <w:szCs w:val="28"/>
          <w:lang w:val="uk-UA" w:eastAsia="ru-RU"/>
        </w:rPr>
      </w:pPr>
    </w:p>
    <w:p w14:paraId="7938B9EC" w14:textId="2E990172" w:rsidR="00DC158C" w:rsidRDefault="00DC158C" w:rsidP="001264FB">
      <w:pPr>
        <w:shd w:val="clear" w:color="auto" w:fill="FFFFFF" w:themeFill="background1"/>
        <w:spacing w:after="0" w:line="240" w:lineRule="auto"/>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bCs/>
          <w:color w:val="000000"/>
          <w:sz w:val="28"/>
          <w:szCs w:val="28"/>
          <w:lang w:val="uk-UA" w:eastAsia="ru-RU"/>
        </w:rPr>
        <w:t>ПОЛОЖЕННЯ</w:t>
      </w:r>
    </w:p>
    <w:p w14:paraId="10418FF1" w14:textId="77777777" w:rsidR="00DC158C" w:rsidRDefault="00DC158C" w:rsidP="001264FB">
      <w:pPr>
        <w:shd w:val="clear" w:color="auto" w:fill="FFFFFF" w:themeFill="background1"/>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ВІДДІЛ </w:t>
      </w:r>
      <w:r>
        <w:rPr>
          <w:rFonts w:ascii="Times New Roman" w:hAnsi="Times New Roman" w:cs="Times New Roman"/>
          <w:b/>
          <w:sz w:val="28"/>
          <w:szCs w:val="28"/>
          <w:shd w:val="clear" w:color="auto" w:fill="FFFFFF"/>
          <w:lang w:val="uk-UA"/>
        </w:rPr>
        <w:t xml:space="preserve">ОСВІТИ, КУЛЬТУРИ, МОЛОДІ ТА СПОРТУ </w:t>
      </w:r>
      <w:r>
        <w:rPr>
          <w:rFonts w:ascii="Times New Roman" w:hAnsi="Times New Roman" w:cs="Times New Roman"/>
          <w:b/>
          <w:sz w:val="28"/>
          <w:szCs w:val="28"/>
          <w:lang w:val="uk-UA"/>
        </w:rPr>
        <w:t>АВАНГАРДІВСЬКОЇ СЕЛИЩНОЇ РАДИ ОДЕСЬКОГО РАЙОНУ ОДЕСЬКОЇ ОБЛАСТІ</w:t>
      </w:r>
    </w:p>
    <w:p w14:paraId="3E3BD81C" w14:textId="77777777" w:rsidR="00DC158C" w:rsidRDefault="00DC158C" w:rsidP="001264FB">
      <w:pPr>
        <w:shd w:val="clear" w:color="auto" w:fill="FFFFFF" w:themeFill="background1"/>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(код ЄДРПОУ - 42646834)</w:t>
      </w:r>
    </w:p>
    <w:p w14:paraId="18DE6F8F" w14:textId="77777777" w:rsidR="00DC158C" w:rsidRDefault="00DC158C" w:rsidP="001264FB">
      <w:pPr>
        <w:shd w:val="clear" w:color="auto" w:fill="FFFFFF" w:themeFill="background1"/>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(нова редакція)</w:t>
      </w:r>
    </w:p>
    <w:p w14:paraId="286A7C12" w14:textId="77777777" w:rsidR="00DC158C" w:rsidRDefault="00DC158C" w:rsidP="00DC158C">
      <w:pPr>
        <w:shd w:val="clear" w:color="auto" w:fill="FFFFFF" w:themeFill="background1"/>
        <w:spacing w:after="0" w:line="240" w:lineRule="auto"/>
        <w:ind w:firstLine="567"/>
        <w:jc w:val="center"/>
        <w:rPr>
          <w:rFonts w:ascii="Times New Roman" w:hAnsi="Times New Roman" w:cs="Times New Roman"/>
          <w:b/>
          <w:sz w:val="28"/>
          <w:szCs w:val="28"/>
          <w:lang w:val="uk-UA"/>
        </w:rPr>
      </w:pPr>
    </w:p>
    <w:p w14:paraId="18267E15" w14:textId="77777777" w:rsidR="00DC158C" w:rsidRDefault="00DC158C" w:rsidP="00DC158C">
      <w:pPr>
        <w:shd w:val="clear" w:color="auto" w:fill="FFFFFF" w:themeFill="background1"/>
        <w:spacing w:after="0" w:line="240" w:lineRule="auto"/>
        <w:ind w:firstLine="567"/>
        <w:jc w:val="center"/>
        <w:rPr>
          <w:rFonts w:ascii="Times New Roman" w:hAnsi="Times New Roman" w:cs="Times New Roman"/>
          <w:b/>
          <w:sz w:val="28"/>
          <w:szCs w:val="28"/>
          <w:lang w:val="uk-UA"/>
        </w:rPr>
      </w:pPr>
    </w:p>
    <w:p w14:paraId="17BFA04E" w14:textId="77777777" w:rsidR="00DC158C" w:rsidRDefault="00DC158C" w:rsidP="00DC158C">
      <w:pPr>
        <w:shd w:val="clear" w:color="auto" w:fill="FFFFFF" w:themeFill="background1"/>
        <w:spacing w:after="0" w:line="240" w:lineRule="auto"/>
        <w:ind w:firstLine="567"/>
        <w:jc w:val="center"/>
        <w:rPr>
          <w:rFonts w:ascii="Times New Roman" w:hAnsi="Times New Roman" w:cs="Times New Roman"/>
          <w:b/>
          <w:sz w:val="28"/>
          <w:szCs w:val="28"/>
          <w:lang w:val="uk-UA"/>
        </w:rPr>
      </w:pPr>
    </w:p>
    <w:p w14:paraId="2D759E6A" w14:textId="77777777" w:rsidR="00DC158C" w:rsidRDefault="00DC158C" w:rsidP="00DC158C">
      <w:pPr>
        <w:shd w:val="clear" w:color="auto" w:fill="FFFFFF" w:themeFill="background1"/>
        <w:spacing w:after="0" w:line="240" w:lineRule="auto"/>
        <w:ind w:firstLine="567"/>
        <w:jc w:val="center"/>
        <w:rPr>
          <w:rFonts w:ascii="Times New Roman" w:hAnsi="Times New Roman" w:cs="Times New Roman"/>
          <w:b/>
          <w:sz w:val="28"/>
          <w:szCs w:val="28"/>
          <w:lang w:val="uk-UA"/>
        </w:rPr>
      </w:pPr>
    </w:p>
    <w:p w14:paraId="144B0654" w14:textId="77777777" w:rsidR="00DC158C" w:rsidRDefault="00DC158C" w:rsidP="00DC158C">
      <w:pPr>
        <w:shd w:val="clear" w:color="auto" w:fill="FFFFFF" w:themeFill="background1"/>
        <w:spacing w:after="0" w:line="240" w:lineRule="auto"/>
        <w:ind w:firstLine="567"/>
        <w:jc w:val="center"/>
        <w:rPr>
          <w:rFonts w:ascii="Times New Roman" w:hAnsi="Times New Roman" w:cs="Times New Roman"/>
          <w:b/>
          <w:sz w:val="28"/>
          <w:szCs w:val="28"/>
          <w:lang w:val="uk-UA"/>
        </w:rPr>
      </w:pPr>
    </w:p>
    <w:p w14:paraId="1D3E7260" w14:textId="77777777" w:rsidR="00DC158C" w:rsidRDefault="00DC158C" w:rsidP="00DC158C">
      <w:pPr>
        <w:shd w:val="clear" w:color="auto" w:fill="FFFFFF" w:themeFill="background1"/>
        <w:spacing w:after="0" w:line="240" w:lineRule="auto"/>
        <w:ind w:firstLine="567"/>
        <w:jc w:val="center"/>
        <w:rPr>
          <w:rFonts w:ascii="Times New Roman" w:hAnsi="Times New Roman" w:cs="Times New Roman"/>
          <w:b/>
          <w:sz w:val="28"/>
          <w:szCs w:val="28"/>
          <w:lang w:val="uk-UA"/>
        </w:rPr>
      </w:pPr>
    </w:p>
    <w:p w14:paraId="7FB686A4" w14:textId="77777777" w:rsidR="00DC158C" w:rsidRDefault="00DC158C" w:rsidP="00DC158C">
      <w:pPr>
        <w:shd w:val="clear" w:color="auto" w:fill="FFFFFF" w:themeFill="background1"/>
        <w:spacing w:after="0" w:line="240" w:lineRule="auto"/>
        <w:ind w:firstLine="567"/>
        <w:jc w:val="center"/>
        <w:rPr>
          <w:rFonts w:ascii="Times New Roman" w:hAnsi="Times New Roman" w:cs="Times New Roman"/>
          <w:b/>
          <w:sz w:val="28"/>
          <w:szCs w:val="28"/>
          <w:lang w:val="uk-UA"/>
        </w:rPr>
      </w:pPr>
    </w:p>
    <w:p w14:paraId="18584382" w14:textId="77777777" w:rsidR="00DC158C" w:rsidRDefault="00DC158C" w:rsidP="00DC158C">
      <w:pPr>
        <w:shd w:val="clear" w:color="auto" w:fill="FFFFFF" w:themeFill="background1"/>
        <w:spacing w:after="0" w:line="240" w:lineRule="auto"/>
        <w:ind w:firstLine="567"/>
        <w:jc w:val="center"/>
        <w:rPr>
          <w:rFonts w:ascii="Times New Roman" w:hAnsi="Times New Roman" w:cs="Times New Roman"/>
          <w:b/>
          <w:sz w:val="28"/>
          <w:szCs w:val="28"/>
          <w:lang w:val="uk-UA"/>
        </w:rPr>
      </w:pPr>
    </w:p>
    <w:p w14:paraId="0D228482" w14:textId="77777777" w:rsidR="00DC158C" w:rsidRDefault="00DC158C" w:rsidP="00DC158C">
      <w:pPr>
        <w:shd w:val="clear" w:color="auto" w:fill="FFFFFF" w:themeFill="background1"/>
        <w:spacing w:after="0" w:line="240" w:lineRule="auto"/>
        <w:ind w:firstLine="567"/>
        <w:jc w:val="center"/>
        <w:rPr>
          <w:rFonts w:ascii="Times New Roman" w:hAnsi="Times New Roman" w:cs="Times New Roman"/>
          <w:b/>
          <w:sz w:val="28"/>
          <w:szCs w:val="28"/>
          <w:lang w:val="uk-UA"/>
        </w:rPr>
      </w:pPr>
    </w:p>
    <w:p w14:paraId="00421E23" w14:textId="77777777" w:rsidR="00DC158C" w:rsidRDefault="00DC158C" w:rsidP="00DC158C">
      <w:pPr>
        <w:shd w:val="clear" w:color="auto" w:fill="FFFFFF" w:themeFill="background1"/>
        <w:spacing w:after="0" w:line="240" w:lineRule="auto"/>
        <w:ind w:firstLine="567"/>
        <w:jc w:val="center"/>
        <w:rPr>
          <w:rFonts w:ascii="Times New Roman" w:hAnsi="Times New Roman" w:cs="Times New Roman"/>
          <w:b/>
          <w:sz w:val="28"/>
          <w:szCs w:val="28"/>
          <w:lang w:val="uk-UA"/>
        </w:rPr>
      </w:pPr>
    </w:p>
    <w:p w14:paraId="038ACCF5" w14:textId="77777777" w:rsidR="00DC158C" w:rsidRDefault="00DC158C" w:rsidP="00DC158C">
      <w:pPr>
        <w:shd w:val="clear" w:color="auto" w:fill="FFFFFF" w:themeFill="background1"/>
        <w:spacing w:after="0" w:line="240" w:lineRule="auto"/>
        <w:ind w:firstLine="567"/>
        <w:jc w:val="center"/>
        <w:rPr>
          <w:rFonts w:ascii="Times New Roman" w:hAnsi="Times New Roman" w:cs="Times New Roman"/>
          <w:b/>
          <w:sz w:val="28"/>
          <w:szCs w:val="28"/>
          <w:lang w:val="uk-UA"/>
        </w:rPr>
      </w:pPr>
    </w:p>
    <w:p w14:paraId="7EE574DF" w14:textId="77777777" w:rsidR="00DC158C" w:rsidRDefault="00DC158C" w:rsidP="00DC158C">
      <w:pPr>
        <w:shd w:val="clear" w:color="auto" w:fill="FFFFFF" w:themeFill="background1"/>
        <w:spacing w:after="0" w:line="240" w:lineRule="auto"/>
        <w:ind w:firstLine="567"/>
        <w:jc w:val="center"/>
        <w:rPr>
          <w:rFonts w:ascii="Times New Roman" w:hAnsi="Times New Roman" w:cs="Times New Roman"/>
          <w:b/>
          <w:sz w:val="28"/>
          <w:szCs w:val="28"/>
          <w:lang w:val="uk-UA"/>
        </w:rPr>
      </w:pPr>
    </w:p>
    <w:p w14:paraId="43C17B1F" w14:textId="77777777" w:rsidR="00DC158C" w:rsidRDefault="00DC158C" w:rsidP="00DC158C">
      <w:pPr>
        <w:shd w:val="clear" w:color="auto" w:fill="FFFFFF" w:themeFill="background1"/>
        <w:spacing w:after="0" w:line="240" w:lineRule="auto"/>
        <w:ind w:firstLine="567"/>
        <w:jc w:val="center"/>
        <w:rPr>
          <w:rFonts w:ascii="Times New Roman" w:hAnsi="Times New Roman" w:cs="Times New Roman"/>
          <w:b/>
          <w:sz w:val="28"/>
          <w:szCs w:val="28"/>
          <w:lang w:val="uk-UA"/>
        </w:rPr>
      </w:pPr>
    </w:p>
    <w:p w14:paraId="709D1B5E" w14:textId="77777777" w:rsidR="00DC158C" w:rsidRDefault="00DC158C" w:rsidP="00DC158C">
      <w:pPr>
        <w:shd w:val="clear" w:color="auto" w:fill="FFFFFF" w:themeFill="background1"/>
        <w:spacing w:after="0" w:line="240" w:lineRule="auto"/>
        <w:ind w:firstLine="567"/>
        <w:jc w:val="center"/>
        <w:rPr>
          <w:rFonts w:ascii="Times New Roman" w:hAnsi="Times New Roman" w:cs="Times New Roman"/>
          <w:b/>
          <w:sz w:val="28"/>
          <w:szCs w:val="28"/>
          <w:lang w:val="uk-UA"/>
        </w:rPr>
      </w:pPr>
    </w:p>
    <w:p w14:paraId="562FCD73" w14:textId="77777777" w:rsidR="00DC158C" w:rsidRDefault="00DC158C" w:rsidP="00DC158C">
      <w:pPr>
        <w:shd w:val="clear" w:color="auto" w:fill="FFFFFF" w:themeFill="background1"/>
        <w:spacing w:after="0" w:line="240" w:lineRule="auto"/>
        <w:ind w:firstLine="567"/>
        <w:jc w:val="center"/>
        <w:rPr>
          <w:rFonts w:ascii="Times New Roman" w:hAnsi="Times New Roman" w:cs="Times New Roman"/>
          <w:b/>
          <w:sz w:val="28"/>
          <w:szCs w:val="28"/>
          <w:lang w:val="uk-UA"/>
        </w:rPr>
      </w:pPr>
    </w:p>
    <w:p w14:paraId="02E988A0" w14:textId="77777777" w:rsidR="00DC158C" w:rsidRDefault="00DC158C" w:rsidP="00DC158C">
      <w:pPr>
        <w:shd w:val="clear" w:color="auto" w:fill="FFFFFF" w:themeFill="background1"/>
        <w:spacing w:after="0" w:line="240" w:lineRule="auto"/>
        <w:ind w:firstLine="567"/>
        <w:jc w:val="center"/>
        <w:rPr>
          <w:rFonts w:ascii="Times New Roman" w:hAnsi="Times New Roman" w:cs="Times New Roman"/>
          <w:b/>
          <w:sz w:val="28"/>
          <w:szCs w:val="28"/>
          <w:lang w:val="uk-UA"/>
        </w:rPr>
      </w:pPr>
    </w:p>
    <w:p w14:paraId="7CD300F2" w14:textId="77777777" w:rsidR="00DC158C" w:rsidRDefault="00DC158C" w:rsidP="00DC158C">
      <w:pPr>
        <w:shd w:val="clear" w:color="auto" w:fill="FFFFFF" w:themeFill="background1"/>
        <w:spacing w:after="0" w:line="240" w:lineRule="auto"/>
        <w:ind w:firstLine="567"/>
        <w:jc w:val="center"/>
        <w:rPr>
          <w:rFonts w:ascii="Times New Roman" w:hAnsi="Times New Roman" w:cs="Times New Roman"/>
          <w:b/>
          <w:sz w:val="28"/>
          <w:szCs w:val="28"/>
          <w:lang w:val="uk-UA"/>
        </w:rPr>
      </w:pPr>
    </w:p>
    <w:p w14:paraId="48897B78" w14:textId="77777777" w:rsidR="00DC158C" w:rsidRDefault="00DC158C" w:rsidP="00DC158C">
      <w:pPr>
        <w:shd w:val="clear" w:color="auto" w:fill="FFFFFF" w:themeFill="background1"/>
        <w:spacing w:after="0" w:line="240" w:lineRule="auto"/>
        <w:ind w:firstLine="567"/>
        <w:jc w:val="center"/>
        <w:rPr>
          <w:rFonts w:ascii="Times New Roman" w:hAnsi="Times New Roman" w:cs="Times New Roman"/>
          <w:b/>
          <w:sz w:val="28"/>
          <w:szCs w:val="28"/>
          <w:lang w:val="uk-UA"/>
        </w:rPr>
      </w:pPr>
    </w:p>
    <w:p w14:paraId="40311932" w14:textId="77777777" w:rsidR="00DC158C" w:rsidRDefault="00DC158C" w:rsidP="00DC158C">
      <w:pPr>
        <w:shd w:val="clear" w:color="auto" w:fill="FFFFFF" w:themeFill="background1"/>
        <w:spacing w:after="0" w:line="240" w:lineRule="auto"/>
        <w:ind w:firstLine="567"/>
        <w:jc w:val="center"/>
        <w:rPr>
          <w:rFonts w:ascii="Times New Roman" w:hAnsi="Times New Roman" w:cs="Times New Roman"/>
          <w:b/>
          <w:sz w:val="28"/>
          <w:szCs w:val="28"/>
          <w:lang w:val="uk-UA"/>
        </w:rPr>
      </w:pPr>
    </w:p>
    <w:p w14:paraId="30ACEF8A" w14:textId="77777777" w:rsidR="001879B8" w:rsidRDefault="001879B8" w:rsidP="00DC158C">
      <w:pPr>
        <w:shd w:val="clear" w:color="auto" w:fill="FFFFFF" w:themeFill="background1"/>
        <w:spacing w:after="0" w:line="240" w:lineRule="auto"/>
        <w:ind w:firstLine="567"/>
        <w:jc w:val="center"/>
        <w:rPr>
          <w:rFonts w:ascii="Times New Roman" w:hAnsi="Times New Roman" w:cs="Times New Roman"/>
          <w:b/>
          <w:sz w:val="28"/>
          <w:szCs w:val="28"/>
          <w:lang w:val="uk-UA"/>
        </w:rPr>
      </w:pPr>
    </w:p>
    <w:p w14:paraId="246E6219" w14:textId="77777777" w:rsidR="001879B8" w:rsidRDefault="001879B8" w:rsidP="00DC158C">
      <w:pPr>
        <w:shd w:val="clear" w:color="auto" w:fill="FFFFFF" w:themeFill="background1"/>
        <w:spacing w:after="0" w:line="240" w:lineRule="auto"/>
        <w:ind w:firstLine="567"/>
        <w:jc w:val="center"/>
        <w:rPr>
          <w:rFonts w:ascii="Times New Roman" w:hAnsi="Times New Roman" w:cs="Times New Roman"/>
          <w:b/>
          <w:sz w:val="28"/>
          <w:szCs w:val="28"/>
          <w:lang w:val="uk-UA"/>
        </w:rPr>
      </w:pPr>
    </w:p>
    <w:p w14:paraId="3FCB323E" w14:textId="77777777" w:rsidR="00DC158C" w:rsidRDefault="00DC158C" w:rsidP="00DC158C">
      <w:pPr>
        <w:shd w:val="clear" w:color="auto" w:fill="FFFFFF" w:themeFill="background1"/>
        <w:spacing w:after="0" w:line="240" w:lineRule="auto"/>
        <w:ind w:firstLine="567"/>
        <w:jc w:val="center"/>
        <w:rPr>
          <w:rFonts w:ascii="Times New Roman" w:hAnsi="Times New Roman" w:cs="Times New Roman"/>
          <w:b/>
          <w:sz w:val="28"/>
          <w:szCs w:val="28"/>
          <w:lang w:val="uk-UA"/>
        </w:rPr>
      </w:pPr>
    </w:p>
    <w:p w14:paraId="71535135" w14:textId="77777777" w:rsidR="00DC158C" w:rsidRDefault="00DC158C" w:rsidP="00DC158C">
      <w:pPr>
        <w:shd w:val="clear" w:color="auto" w:fill="FFFFFF" w:themeFill="background1"/>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смт Авангард</w:t>
      </w:r>
    </w:p>
    <w:p w14:paraId="245F528B" w14:textId="2A5ED6C5" w:rsidR="00DC158C" w:rsidRDefault="00DC158C" w:rsidP="00DC158C">
      <w:pPr>
        <w:shd w:val="clear" w:color="auto" w:fill="FFFFFF" w:themeFill="background1"/>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202</w:t>
      </w:r>
      <w:r w:rsidR="001264FB">
        <w:rPr>
          <w:rFonts w:ascii="Times New Roman" w:hAnsi="Times New Roman" w:cs="Times New Roman"/>
          <w:b/>
          <w:sz w:val="28"/>
          <w:szCs w:val="28"/>
          <w:lang w:val="uk-UA"/>
        </w:rPr>
        <w:t>4</w:t>
      </w:r>
      <w:r>
        <w:rPr>
          <w:rFonts w:ascii="Times New Roman" w:hAnsi="Times New Roman" w:cs="Times New Roman"/>
          <w:b/>
          <w:sz w:val="28"/>
          <w:szCs w:val="28"/>
          <w:lang w:val="uk-UA"/>
        </w:rPr>
        <w:t xml:space="preserve"> рік </w:t>
      </w:r>
    </w:p>
    <w:p w14:paraId="7F4211C3" w14:textId="77777777" w:rsidR="006006EA" w:rsidRDefault="006006EA" w:rsidP="00DC158C">
      <w:pPr>
        <w:shd w:val="clear" w:color="auto" w:fill="FFFFFF" w:themeFill="background1"/>
        <w:spacing w:after="0" w:line="240" w:lineRule="auto"/>
        <w:ind w:firstLine="567"/>
        <w:jc w:val="center"/>
        <w:rPr>
          <w:rFonts w:ascii="Times New Roman" w:hAnsi="Times New Roman" w:cs="Times New Roman"/>
          <w:b/>
          <w:sz w:val="28"/>
          <w:szCs w:val="28"/>
          <w:lang w:val="uk-UA"/>
        </w:rPr>
      </w:pPr>
    </w:p>
    <w:p w14:paraId="24B0757B" w14:textId="77777777" w:rsidR="006006EA" w:rsidRDefault="006006EA" w:rsidP="00DC158C">
      <w:pPr>
        <w:shd w:val="clear" w:color="auto" w:fill="FFFFFF" w:themeFill="background1"/>
        <w:spacing w:after="0" w:line="240" w:lineRule="auto"/>
        <w:ind w:firstLine="567"/>
        <w:jc w:val="center"/>
        <w:rPr>
          <w:rFonts w:ascii="Times New Roman" w:hAnsi="Times New Roman" w:cs="Times New Roman"/>
          <w:b/>
          <w:sz w:val="28"/>
          <w:szCs w:val="28"/>
          <w:lang w:val="uk-UA"/>
        </w:rPr>
      </w:pPr>
    </w:p>
    <w:p w14:paraId="2097AB1B" w14:textId="77777777" w:rsidR="006006EA" w:rsidRDefault="006006EA" w:rsidP="00DC158C">
      <w:pPr>
        <w:shd w:val="clear" w:color="auto" w:fill="FFFFFF" w:themeFill="background1"/>
        <w:spacing w:after="0" w:line="240" w:lineRule="auto"/>
        <w:ind w:firstLine="567"/>
        <w:jc w:val="center"/>
        <w:rPr>
          <w:rFonts w:ascii="Times New Roman" w:hAnsi="Times New Roman" w:cs="Times New Roman"/>
          <w:b/>
          <w:sz w:val="28"/>
          <w:szCs w:val="28"/>
          <w:lang w:val="uk-UA"/>
        </w:rPr>
      </w:pPr>
    </w:p>
    <w:p w14:paraId="758BDFDB" w14:textId="77777777" w:rsidR="006006EA" w:rsidRDefault="006006EA" w:rsidP="00DC158C">
      <w:pPr>
        <w:shd w:val="clear" w:color="auto" w:fill="FFFFFF" w:themeFill="background1"/>
        <w:spacing w:after="0" w:line="240" w:lineRule="auto"/>
        <w:ind w:firstLine="567"/>
        <w:jc w:val="center"/>
        <w:rPr>
          <w:rFonts w:ascii="Times New Roman" w:hAnsi="Times New Roman" w:cs="Times New Roman"/>
          <w:b/>
          <w:sz w:val="28"/>
          <w:szCs w:val="28"/>
          <w:lang w:val="uk-UA"/>
        </w:rPr>
      </w:pPr>
    </w:p>
    <w:p w14:paraId="77EE74BC" w14:textId="77777777" w:rsidR="00DC158C" w:rsidRDefault="00DC158C" w:rsidP="00DC158C">
      <w:pPr>
        <w:shd w:val="clear" w:color="auto" w:fill="FFFFFF" w:themeFill="background1"/>
        <w:spacing w:after="0" w:line="240" w:lineRule="auto"/>
        <w:ind w:firstLine="567"/>
        <w:jc w:val="center"/>
        <w:rPr>
          <w:rFonts w:ascii="Times New Roman" w:hAnsi="Times New Roman" w:cs="Times New Roman"/>
          <w:b/>
          <w:sz w:val="28"/>
          <w:szCs w:val="28"/>
          <w:lang w:val="uk-UA"/>
        </w:rPr>
      </w:pPr>
    </w:p>
    <w:p w14:paraId="12015320" w14:textId="77777777" w:rsidR="00DC158C" w:rsidRPr="001879B8" w:rsidRDefault="00DC158C" w:rsidP="00DC158C">
      <w:pPr>
        <w:spacing w:after="0" w:line="240" w:lineRule="auto"/>
        <w:ind w:firstLine="567"/>
        <w:jc w:val="center"/>
        <w:rPr>
          <w:rFonts w:ascii="Times New Roman" w:eastAsia="Times New Roman" w:hAnsi="Times New Roman" w:cs="Times New Roman"/>
          <w:b/>
          <w:color w:val="000000"/>
          <w:sz w:val="24"/>
          <w:szCs w:val="24"/>
          <w:lang w:val="uk-UA" w:eastAsia="ru-RU"/>
        </w:rPr>
      </w:pPr>
      <w:r w:rsidRPr="001879B8">
        <w:rPr>
          <w:rFonts w:ascii="Times New Roman" w:eastAsia="Times New Roman" w:hAnsi="Times New Roman" w:cs="Times New Roman"/>
          <w:b/>
          <w:color w:val="000000"/>
          <w:sz w:val="24"/>
          <w:szCs w:val="24"/>
          <w:lang w:val="uk-UA" w:eastAsia="ru-RU"/>
        </w:rPr>
        <w:t>І. ЗАГАЛЬНІ ПОЛОЖЕННЯ</w:t>
      </w:r>
    </w:p>
    <w:p w14:paraId="57DEABCB"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 xml:space="preserve">1.1. Це Положення визначає правові та економічні основи організації і діяльності </w:t>
      </w:r>
      <w:r w:rsidRPr="001879B8">
        <w:rPr>
          <w:rFonts w:ascii="Times New Roman" w:hAnsi="Times New Roman" w:cs="Times New Roman"/>
          <w:sz w:val="24"/>
          <w:szCs w:val="24"/>
          <w:lang w:val="uk-UA"/>
        </w:rPr>
        <w:t xml:space="preserve">ВІДДІЛУ </w:t>
      </w:r>
      <w:r w:rsidRPr="001879B8">
        <w:rPr>
          <w:rFonts w:ascii="Times New Roman" w:hAnsi="Times New Roman" w:cs="Times New Roman"/>
          <w:sz w:val="24"/>
          <w:szCs w:val="24"/>
          <w:shd w:val="clear" w:color="auto" w:fill="FFFFFF"/>
          <w:lang w:val="uk-UA"/>
        </w:rPr>
        <w:t xml:space="preserve">ОСВІТИ, КУЛЬТУРИ, МОЛОДІ ТА СПОРТУ </w:t>
      </w:r>
      <w:r w:rsidRPr="001879B8">
        <w:rPr>
          <w:rFonts w:ascii="Times New Roman" w:hAnsi="Times New Roman" w:cs="Times New Roman"/>
          <w:sz w:val="24"/>
          <w:szCs w:val="24"/>
          <w:lang w:val="uk-UA"/>
        </w:rPr>
        <w:t>АВАНГАРДІВСЬКОЇ СЕЛИЩНОЇ РАДИ ОДЕСЬКОГО РАЙОНУ ОДЕСЬКОЇ ОБЛАСТІ</w:t>
      </w:r>
      <w:r w:rsidRPr="001879B8">
        <w:rPr>
          <w:rFonts w:ascii="Times New Roman" w:eastAsia="Times New Roman" w:hAnsi="Times New Roman" w:cs="Times New Roman"/>
          <w:color w:val="000000"/>
          <w:sz w:val="24"/>
          <w:szCs w:val="24"/>
          <w:lang w:val="uk-UA" w:eastAsia="ru-RU"/>
        </w:rPr>
        <w:t xml:space="preserve"> (далі по тексту – Відділ).</w:t>
      </w:r>
    </w:p>
    <w:p w14:paraId="14717B4B"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 xml:space="preserve">1.2. Повне найменування: ВІДДІЛ ОСВІТИ, КУЛЬТУРИ, МОЛОДІ ТА СПОРТУ АВАНГАРДІВСЬКОЇ СЕЛИЩНОЇ РАДИ </w:t>
      </w:r>
      <w:r w:rsidRPr="001879B8">
        <w:rPr>
          <w:rFonts w:ascii="Times New Roman" w:hAnsi="Times New Roman" w:cs="Times New Roman"/>
          <w:sz w:val="24"/>
          <w:szCs w:val="24"/>
          <w:lang w:val="uk-UA"/>
        </w:rPr>
        <w:t>ОДЕСЬКОГО РАЙОНУ ОДЕСЬКОЇ ОБЛАСТІ</w:t>
      </w:r>
      <w:r w:rsidRPr="001879B8">
        <w:rPr>
          <w:rFonts w:ascii="Times New Roman" w:eastAsia="Times New Roman" w:hAnsi="Times New Roman" w:cs="Times New Roman"/>
          <w:color w:val="000000"/>
          <w:sz w:val="24"/>
          <w:szCs w:val="24"/>
          <w:lang w:val="uk-UA" w:eastAsia="ru-RU"/>
        </w:rPr>
        <w:t>.</w:t>
      </w:r>
    </w:p>
    <w:p w14:paraId="609398FA"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1.3. Скорочене найменування: Відділ ОКМС АВАНГАРДІВСЬКОЇ СЕЛИЩНОЇ РАДИ.</w:t>
      </w:r>
    </w:p>
    <w:p w14:paraId="19609985"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1.4. Юридична адреса Відділу: 67806, Одеська область, Одеський район, смт Авангард, вулиця Добрянського, будинок 26-а.</w:t>
      </w:r>
    </w:p>
    <w:p w14:paraId="29EE4FF8"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 xml:space="preserve">1.5. Засновником Відділу є </w:t>
      </w:r>
      <w:proofErr w:type="spellStart"/>
      <w:r w:rsidRPr="001879B8">
        <w:rPr>
          <w:rFonts w:ascii="Times New Roman" w:eastAsia="Times New Roman" w:hAnsi="Times New Roman" w:cs="Times New Roman"/>
          <w:color w:val="000000"/>
          <w:sz w:val="24"/>
          <w:szCs w:val="24"/>
          <w:lang w:val="uk-UA" w:eastAsia="ru-RU"/>
        </w:rPr>
        <w:t>Авангардівська</w:t>
      </w:r>
      <w:proofErr w:type="spellEnd"/>
      <w:r w:rsidRPr="001879B8">
        <w:rPr>
          <w:rFonts w:ascii="Times New Roman" w:eastAsia="Times New Roman" w:hAnsi="Times New Roman" w:cs="Times New Roman"/>
          <w:color w:val="000000"/>
          <w:sz w:val="24"/>
          <w:szCs w:val="24"/>
          <w:lang w:val="uk-UA" w:eastAsia="ru-RU"/>
        </w:rPr>
        <w:t xml:space="preserve"> селищна рада Одеського району Одеської області (код ЄДРПОУ - 23211248). Адреса засновника: Україна, 67806, Одеська обл., Одеський р-н, селище міського типу Авангард, ВУЛИЦЯ ДОБРЯНСЬКОГО, будинок 26.</w:t>
      </w:r>
    </w:p>
    <w:p w14:paraId="367EAFF7"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 xml:space="preserve">Відділ є виконавчим органом Авангардівської селищної ради, є підзвітним і підконтрольним </w:t>
      </w:r>
      <w:proofErr w:type="spellStart"/>
      <w:r w:rsidRPr="001879B8">
        <w:rPr>
          <w:rFonts w:ascii="Times New Roman" w:eastAsia="Times New Roman" w:hAnsi="Times New Roman" w:cs="Times New Roman"/>
          <w:color w:val="000000"/>
          <w:sz w:val="24"/>
          <w:szCs w:val="24"/>
          <w:lang w:val="uk-UA" w:eastAsia="ru-RU"/>
        </w:rPr>
        <w:t>Авангардівській</w:t>
      </w:r>
      <w:proofErr w:type="spellEnd"/>
      <w:r w:rsidRPr="001879B8">
        <w:rPr>
          <w:rFonts w:ascii="Times New Roman" w:eastAsia="Times New Roman" w:hAnsi="Times New Roman" w:cs="Times New Roman"/>
          <w:color w:val="000000"/>
          <w:sz w:val="24"/>
          <w:szCs w:val="24"/>
          <w:lang w:val="uk-UA" w:eastAsia="ru-RU"/>
        </w:rPr>
        <w:t xml:space="preserve"> селищній раді, виконавчому комітету Авангардівської селищної ради, селищному голові, заступнику селищного голови відповідно до розподілу функціональних обов’язків, а з питань здійснення делегованих йому повноважень  підконтрольний Департаменту освіти і науки Одеської обласної державної адміністрації, Управління фізичної культури і спорту Одеської обласної державної адміністрації, Управлінню культури, національностей, релігій та охорони об'єктів культурної спадщини Одеської обласної державної адміністрації, Міністерству освіти і науки України, Міністерству молоді та спорту України та Міністерству культури України. </w:t>
      </w:r>
    </w:p>
    <w:p w14:paraId="35316C86"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 xml:space="preserve">1.6. Відділ у своїй діяльності керується Конституцією України, законами України, актами Верховної Ради України, Президента України і Кабінету Міністрів України, наказами та нормативно-правовими актами  Міністерства освіти і науки України, Міністерства молоді та спорту України та Міністерства культури України, рішеннями, наказами та розпорядженнями Одеської обласної державної адміністрації, Департаменту освіти і науки Одеської обласної державної адміністрації, Управління фізичної культури і спорту Одеської обласної державної адміністрації, Управлінню культури, національностей, релігій та охорони об'єктів культурної спадщини Одеської обласної державної адміністрації, рішеннями Авангардівської селищної ради,  Регламентом Авангардівської селищної ради, Регламентом виконавчого комітету Авангардівської селищної ради, розпорядженнями </w:t>
      </w:r>
      <w:proofErr w:type="spellStart"/>
      <w:r w:rsidRPr="001879B8">
        <w:rPr>
          <w:rFonts w:ascii="Times New Roman" w:eastAsia="Times New Roman" w:hAnsi="Times New Roman" w:cs="Times New Roman"/>
          <w:color w:val="000000"/>
          <w:sz w:val="24"/>
          <w:szCs w:val="24"/>
          <w:lang w:val="uk-UA" w:eastAsia="ru-RU"/>
        </w:rPr>
        <w:t>Авангардівського</w:t>
      </w:r>
      <w:proofErr w:type="spellEnd"/>
      <w:r w:rsidRPr="001879B8">
        <w:rPr>
          <w:rFonts w:ascii="Times New Roman" w:eastAsia="Times New Roman" w:hAnsi="Times New Roman" w:cs="Times New Roman"/>
          <w:color w:val="000000"/>
          <w:sz w:val="24"/>
          <w:szCs w:val="24"/>
          <w:lang w:val="uk-UA" w:eastAsia="ru-RU"/>
        </w:rPr>
        <w:t xml:space="preserve"> селищного голови, цим Положенням та іншими нормативно-правовими актами. </w:t>
      </w:r>
    </w:p>
    <w:p w14:paraId="441D29B2"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hAnsi="Times New Roman" w:cs="Times New Roman"/>
          <w:sz w:val="24"/>
          <w:szCs w:val="24"/>
          <w:lang w:val="uk-UA"/>
        </w:rPr>
        <w:t>1.7</w:t>
      </w:r>
      <w:r w:rsidRPr="001879B8">
        <w:rPr>
          <w:rFonts w:ascii="Times New Roman" w:eastAsia="Times New Roman" w:hAnsi="Times New Roman" w:cs="Times New Roman"/>
          <w:color w:val="000000"/>
          <w:sz w:val="24"/>
          <w:szCs w:val="24"/>
          <w:lang w:val="uk-UA" w:eastAsia="ru-RU"/>
        </w:rPr>
        <w:t xml:space="preserve"> Відділ є юридичною особою, має самостійний баланс, рахунки у районному відділенні Державного казначейства України в Одеській області, печатку із зображенням Державного Герба України та своїм найменуванням, кутовий штамп, бланк встановленого зразка, ідентифікаційний код.</w:t>
      </w:r>
    </w:p>
    <w:p w14:paraId="2DD5636A" w14:textId="77777777" w:rsidR="00DC158C" w:rsidRPr="001879B8" w:rsidRDefault="00DC158C" w:rsidP="00DC158C">
      <w:pPr>
        <w:shd w:val="clear" w:color="auto" w:fill="FFFFFF" w:themeFill="background1"/>
        <w:spacing w:after="0" w:line="240" w:lineRule="auto"/>
        <w:ind w:firstLine="567"/>
        <w:jc w:val="both"/>
        <w:rPr>
          <w:rFonts w:ascii="Times New Roman" w:hAnsi="Times New Roman" w:cs="Times New Roman"/>
          <w:sz w:val="24"/>
          <w:szCs w:val="24"/>
          <w:lang w:val="uk-UA"/>
        </w:rPr>
      </w:pPr>
      <w:r w:rsidRPr="001879B8">
        <w:rPr>
          <w:rFonts w:ascii="Times New Roman" w:hAnsi="Times New Roman" w:cs="Times New Roman"/>
          <w:sz w:val="24"/>
          <w:szCs w:val="24"/>
          <w:lang w:val="uk-UA"/>
        </w:rPr>
        <w:t xml:space="preserve">1.8 Відділ фінансується за рахунок коштів місцевого бюджету, інших джерел не заборонених діючим законодавством. Гранична чисельність, фонд оплати праці працівників відділу та видатки на його утримання встановлюються </w:t>
      </w:r>
      <w:proofErr w:type="spellStart"/>
      <w:r w:rsidRPr="001879B8">
        <w:rPr>
          <w:rFonts w:ascii="Times New Roman" w:hAnsi="Times New Roman" w:cs="Times New Roman"/>
          <w:sz w:val="24"/>
          <w:szCs w:val="24"/>
          <w:lang w:val="uk-UA"/>
        </w:rPr>
        <w:t>Авангардівською</w:t>
      </w:r>
      <w:proofErr w:type="spellEnd"/>
      <w:r w:rsidRPr="001879B8">
        <w:rPr>
          <w:rFonts w:ascii="Times New Roman" w:hAnsi="Times New Roman" w:cs="Times New Roman"/>
          <w:sz w:val="24"/>
          <w:szCs w:val="24"/>
          <w:lang w:val="uk-UA"/>
        </w:rPr>
        <w:t xml:space="preserve"> селищною радою. </w:t>
      </w:r>
    </w:p>
    <w:p w14:paraId="6E539380"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hAnsi="Times New Roman" w:cs="Times New Roman"/>
          <w:sz w:val="24"/>
          <w:szCs w:val="24"/>
          <w:lang w:val="uk-UA"/>
        </w:rPr>
        <w:t xml:space="preserve">1.9. Штатний розпис Відділу затверджуються </w:t>
      </w:r>
      <w:proofErr w:type="spellStart"/>
      <w:r w:rsidRPr="001879B8">
        <w:rPr>
          <w:rFonts w:ascii="Times New Roman" w:hAnsi="Times New Roman" w:cs="Times New Roman"/>
          <w:sz w:val="24"/>
          <w:szCs w:val="24"/>
          <w:lang w:val="uk-UA"/>
        </w:rPr>
        <w:t>Авангардівською</w:t>
      </w:r>
      <w:proofErr w:type="spellEnd"/>
      <w:r w:rsidRPr="001879B8">
        <w:rPr>
          <w:rFonts w:ascii="Times New Roman" w:hAnsi="Times New Roman" w:cs="Times New Roman"/>
          <w:sz w:val="24"/>
          <w:szCs w:val="24"/>
          <w:lang w:val="uk-UA"/>
        </w:rPr>
        <w:t xml:space="preserve"> селищною радою,  </w:t>
      </w:r>
      <w:proofErr w:type="spellStart"/>
      <w:r w:rsidRPr="001879B8">
        <w:rPr>
          <w:rFonts w:ascii="Times New Roman" w:hAnsi="Times New Roman" w:cs="Times New Roman"/>
          <w:sz w:val="24"/>
          <w:szCs w:val="24"/>
          <w:lang w:val="uk-UA"/>
        </w:rPr>
        <w:t>Авангардівським</w:t>
      </w:r>
      <w:proofErr w:type="spellEnd"/>
      <w:r w:rsidRPr="001879B8">
        <w:rPr>
          <w:rFonts w:ascii="Times New Roman" w:hAnsi="Times New Roman" w:cs="Times New Roman"/>
          <w:sz w:val="24"/>
          <w:szCs w:val="24"/>
          <w:lang w:val="uk-UA"/>
        </w:rPr>
        <w:t xml:space="preserve"> селищним головою.</w:t>
      </w:r>
    </w:p>
    <w:p w14:paraId="174E85F8"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1.10. Діловодство у Відділі ведеться державною мовою.</w:t>
      </w:r>
    </w:p>
    <w:p w14:paraId="3A76474C" w14:textId="77777777" w:rsidR="00DC158C" w:rsidRPr="001879B8" w:rsidRDefault="00DC158C" w:rsidP="00DC158C">
      <w:pPr>
        <w:shd w:val="clear" w:color="auto" w:fill="FFFFFF" w:themeFill="background1"/>
        <w:spacing w:after="0" w:line="240" w:lineRule="auto"/>
        <w:ind w:firstLine="567"/>
        <w:jc w:val="center"/>
        <w:rPr>
          <w:rFonts w:ascii="Times New Roman" w:hAnsi="Times New Roman" w:cs="Times New Roman"/>
          <w:b/>
          <w:sz w:val="24"/>
          <w:szCs w:val="24"/>
          <w:lang w:val="uk-UA"/>
        </w:rPr>
      </w:pPr>
    </w:p>
    <w:p w14:paraId="6699FE08" w14:textId="77777777" w:rsidR="00DC158C" w:rsidRPr="001879B8" w:rsidRDefault="00DC158C" w:rsidP="00DC158C">
      <w:pPr>
        <w:shd w:val="clear" w:color="auto" w:fill="FFFFFF" w:themeFill="background1"/>
        <w:spacing w:after="0" w:line="240" w:lineRule="auto"/>
        <w:ind w:firstLine="567"/>
        <w:jc w:val="center"/>
        <w:rPr>
          <w:rFonts w:ascii="Times New Roman" w:hAnsi="Times New Roman" w:cs="Times New Roman"/>
          <w:b/>
          <w:sz w:val="24"/>
          <w:szCs w:val="24"/>
          <w:lang w:val="uk-UA"/>
        </w:rPr>
      </w:pPr>
      <w:r w:rsidRPr="001879B8">
        <w:rPr>
          <w:rFonts w:ascii="Times New Roman" w:hAnsi="Times New Roman" w:cs="Times New Roman"/>
          <w:b/>
          <w:sz w:val="24"/>
          <w:szCs w:val="24"/>
          <w:lang w:val="uk-UA"/>
        </w:rPr>
        <w:t>ІІ. ПРИНЦИПИ ФУНКЦІОНУВАННЯ ВІДДІЛУ ОСВІТИ, МОЛОДІ, КУЛЬТУРИ ТА СПОРТУ.</w:t>
      </w:r>
    </w:p>
    <w:p w14:paraId="3CB3676D" w14:textId="77777777" w:rsidR="00DC158C" w:rsidRPr="001879B8" w:rsidRDefault="00DC158C" w:rsidP="00DC158C">
      <w:pPr>
        <w:shd w:val="clear" w:color="auto" w:fill="FFFFFF" w:themeFill="background1"/>
        <w:spacing w:after="0" w:line="240" w:lineRule="auto"/>
        <w:ind w:firstLine="567"/>
        <w:jc w:val="both"/>
        <w:rPr>
          <w:rFonts w:ascii="Times New Roman" w:hAnsi="Times New Roman" w:cs="Times New Roman"/>
          <w:sz w:val="24"/>
          <w:szCs w:val="24"/>
          <w:lang w:val="uk-UA"/>
        </w:rPr>
      </w:pPr>
      <w:r w:rsidRPr="001879B8">
        <w:rPr>
          <w:rFonts w:ascii="Times New Roman" w:hAnsi="Times New Roman" w:cs="Times New Roman"/>
          <w:sz w:val="24"/>
          <w:szCs w:val="24"/>
          <w:lang w:val="uk-UA"/>
        </w:rPr>
        <w:t xml:space="preserve">2.1.Діяльність Відділу будується відповідно до принципів: </w:t>
      </w:r>
    </w:p>
    <w:p w14:paraId="4993975D" w14:textId="77777777" w:rsidR="00DC158C" w:rsidRPr="001879B8" w:rsidRDefault="00DC158C" w:rsidP="00DC158C">
      <w:pPr>
        <w:shd w:val="clear" w:color="auto" w:fill="FFFFFF" w:themeFill="background1"/>
        <w:spacing w:after="0" w:line="240" w:lineRule="auto"/>
        <w:ind w:firstLine="567"/>
        <w:jc w:val="both"/>
        <w:rPr>
          <w:rFonts w:ascii="Times New Roman" w:hAnsi="Times New Roman" w:cs="Times New Roman"/>
          <w:sz w:val="24"/>
          <w:szCs w:val="24"/>
          <w:lang w:val="uk-UA"/>
        </w:rPr>
      </w:pPr>
      <w:r w:rsidRPr="001879B8">
        <w:rPr>
          <w:rFonts w:ascii="Times New Roman" w:hAnsi="Times New Roman" w:cs="Times New Roman"/>
          <w:sz w:val="24"/>
          <w:szCs w:val="24"/>
          <w:lang w:val="uk-UA"/>
        </w:rPr>
        <w:t xml:space="preserve">- забезпечення якості та доступності освіти; </w:t>
      </w:r>
    </w:p>
    <w:p w14:paraId="3E22B1AA" w14:textId="77777777" w:rsidR="00DC158C" w:rsidRPr="001879B8" w:rsidRDefault="00DC158C" w:rsidP="00DC158C">
      <w:pPr>
        <w:shd w:val="clear" w:color="auto" w:fill="FFFFFF" w:themeFill="background1"/>
        <w:spacing w:after="0" w:line="240" w:lineRule="auto"/>
        <w:ind w:firstLine="567"/>
        <w:jc w:val="both"/>
        <w:rPr>
          <w:rFonts w:ascii="Times New Roman" w:hAnsi="Times New Roman" w:cs="Times New Roman"/>
          <w:sz w:val="24"/>
          <w:szCs w:val="24"/>
          <w:lang w:val="uk-UA"/>
        </w:rPr>
      </w:pPr>
      <w:r w:rsidRPr="001879B8">
        <w:rPr>
          <w:rFonts w:ascii="Times New Roman" w:hAnsi="Times New Roman" w:cs="Times New Roman"/>
          <w:sz w:val="24"/>
          <w:szCs w:val="24"/>
          <w:lang w:val="uk-UA"/>
        </w:rPr>
        <w:t xml:space="preserve">- рівних можливостей для всіх; </w:t>
      </w:r>
    </w:p>
    <w:p w14:paraId="5406894B" w14:textId="77777777" w:rsidR="00DC158C" w:rsidRPr="001879B8" w:rsidRDefault="00DC158C" w:rsidP="00DC158C">
      <w:pPr>
        <w:shd w:val="clear" w:color="auto" w:fill="FFFFFF" w:themeFill="background1"/>
        <w:spacing w:after="0" w:line="240" w:lineRule="auto"/>
        <w:ind w:firstLine="567"/>
        <w:jc w:val="both"/>
        <w:rPr>
          <w:rFonts w:ascii="Times New Roman" w:hAnsi="Times New Roman" w:cs="Times New Roman"/>
          <w:sz w:val="24"/>
          <w:szCs w:val="24"/>
          <w:lang w:val="uk-UA"/>
        </w:rPr>
      </w:pPr>
      <w:r w:rsidRPr="001879B8">
        <w:rPr>
          <w:rFonts w:ascii="Times New Roman" w:hAnsi="Times New Roman" w:cs="Times New Roman"/>
          <w:sz w:val="24"/>
          <w:szCs w:val="24"/>
          <w:lang w:val="uk-UA"/>
        </w:rPr>
        <w:t>- розвитку та підтримки культури української нації;</w:t>
      </w:r>
    </w:p>
    <w:p w14:paraId="19CDE77A" w14:textId="77777777" w:rsidR="00DC158C" w:rsidRPr="001879B8" w:rsidRDefault="00DC158C" w:rsidP="00DC158C">
      <w:pPr>
        <w:shd w:val="clear" w:color="auto" w:fill="FFFFFF" w:themeFill="background1"/>
        <w:spacing w:after="0" w:line="240" w:lineRule="auto"/>
        <w:ind w:firstLine="567"/>
        <w:jc w:val="both"/>
        <w:rPr>
          <w:rFonts w:ascii="Times New Roman" w:hAnsi="Times New Roman" w:cs="Times New Roman"/>
          <w:sz w:val="24"/>
          <w:szCs w:val="24"/>
          <w:lang w:val="uk-UA"/>
        </w:rPr>
      </w:pPr>
      <w:r w:rsidRPr="001879B8">
        <w:rPr>
          <w:rFonts w:ascii="Times New Roman" w:hAnsi="Times New Roman" w:cs="Times New Roman"/>
          <w:sz w:val="24"/>
          <w:szCs w:val="24"/>
          <w:lang w:val="uk-UA"/>
        </w:rPr>
        <w:t>- естетичного виховання громадян;</w:t>
      </w:r>
    </w:p>
    <w:p w14:paraId="0B35F603" w14:textId="77777777" w:rsidR="00DC158C" w:rsidRPr="001879B8" w:rsidRDefault="00DC158C" w:rsidP="00DC158C">
      <w:pPr>
        <w:shd w:val="clear" w:color="auto" w:fill="FFFFFF" w:themeFill="background1"/>
        <w:spacing w:after="0" w:line="240" w:lineRule="auto"/>
        <w:ind w:firstLine="567"/>
        <w:jc w:val="both"/>
        <w:rPr>
          <w:rFonts w:ascii="Times New Roman" w:hAnsi="Times New Roman" w:cs="Times New Roman"/>
          <w:sz w:val="24"/>
          <w:szCs w:val="24"/>
          <w:lang w:val="uk-UA"/>
        </w:rPr>
      </w:pPr>
      <w:r w:rsidRPr="001879B8">
        <w:rPr>
          <w:rFonts w:ascii="Times New Roman" w:hAnsi="Times New Roman" w:cs="Times New Roman"/>
          <w:sz w:val="24"/>
          <w:szCs w:val="24"/>
          <w:lang w:val="uk-UA"/>
        </w:rPr>
        <w:t>- свободи творчості;</w:t>
      </w:r>
    </w:p>
    <w:p w14:paraId="302B7788" w14:textId="77777777" w:rsidR="00DC158C" w:rsidRPr="001879B8" w:rsidRDefault="00DC158C" w:rsidP="00DC158C">
      <w:pPr>
        <w:shd w:val="clear" w:color="auto" w:fill="FFFFFF" w:themeFill="background1"/>
        <w:spacing w:after="0" w:line="240" w:lineRule="auto"/>
        <w:ind w:firstLine="567"/>
        <w:jc w:val="both"/>
        <w:rPr>
          <w:rFonts w:ascii="Times New Roman" w:hAnsi="Times New Roman" w:cs="Times New Roman"/>
          <w:sz w:val="24"/>
          <w:szCs w:val="24"/>
          <w:lang w:val="uk-UA"/>
        </w:rPr>
      </w:pPr>
      <w:r w:rsidRPr="001879B8">
        <w:rPr>
          <w:rFonts w:ascii="Times New Roman" w:hAnsi="Times New Roman" w:cs="Times New Roman"/>
          <w:sz w:val="24"/>
          <w:szCs w:val="24"/>
          <w:lang w:val="uk-UA"/>
        </w:rPr>
        <w:lastRenderedPageBreak/>
        <w:t xml:space="preserve">- верховенства права; </w:t>
      </w:r>
    </w:p>
    <w:p w14:paraId="0E9556DB" w14:textId="77777777" w:rsidR="00DC158C" w:rsidRPr="001879B8" w:rsidRDefault="00DC158C" w:rsidP="00DC158C">
      <w:pPr>
        <w:shd w:val="clear" w:color="auto" w:fill="FFFFFF" w:themeFill="background1"/>
        <w:spacing w:after="0" w:line="240" w:lineRule="auto"/>
        <w:ind w:firstLine="567"/>
        <w:jc w:val="both"/>
        <w:rPr>
          <w:rFonts w:ascii="Times New Roman" w:hAnsi="Times New Roman" w:cs="Times New Roman"/>
          <w:sz w:val="24"/>
          <w:szCs w:val="24"/>
          <w:lang w:val="uk-UA"/>
        </w:rPr>
      </w:pPr>
      <w:r w:rsidRPr="001879B8">
        <w:rPr>
          <w:rFonts w:ascii="Times New Roman" w:hAnsi="Times New Roman" w:cs="Times New Roman"/>
          <w:sz w:val="24"/>
          <w:szCs w:val="24"/>
          <w:lang w:val="uk-UA"/>
        </w:rPr>
        <w:t>- доступності та безпечності занять фізичною культурою і спортом.</w:t>
      </w:r>
    </w:p>
    <w:p w14:paraId="1231B6C0" w14:textId="77777777" w:rsidR="00DC158C" w:rsidRPr="001879B8" w:rsidRDefault="00DC158C" w:rsidP="00DC158C">
      <w:pPr>
        <w:shd w:val="clear" w:color="auto" w:fill="FFFFFF" w:themeFill="background1"/>
        <w:spacing w:after="0" w:line="240" w:lineRule="auto"/>
        <w:ind w:firstLine="567"/>
        <w:jc w:val="both"/>
        <w:rPr>
          <w:rFonts w:ascii="Times New Roman" w:hAnsi="Times New Roman" w:cs="Times New Roman"/>
          <w:sz w:val="24"/>
          <w:szCs w:val="24"/>
          <w:lang w:val="uk-UA"/>
        </w:rPr>
      </w:pPr>
      <w:r w:rsidRPr="001879B8">
        <w:rPr>
          <w:rFonts w:ascii="Times New Roman" w:hAnsi="Times New Roman" w:cs="Times New Roman"/>
          <w:sz w:val="24"/>
          <w:szCs w:val="24"/>
          <w:lang w:val="uk-UA"/>
        </w:rPr>
        <w:t>2.2 Діяльність Відділу щодо реалізації повноважень, передбачених нормативно-правовими актами в умовах розбудови Нової української школи здійснюється на принципах:</w:t>
      </w:r>
    </w:p>
    <w:p w14:paraId="183C9727" w14:textId="77777777" w:rsidR="00DC158C" w:rsidRPr="001879B8" w:rsidRDefault="00DC158C" w:rsidP="00DC158C">
      <w:pPr>
        <w:shd w:val="clear" w:color="auto" w:fill="FFFFFF" w:themeFill="background1"/>
        <w:spacing w:after="0" w:line="240" w:lineRule="auto"/>
        <w:ind w:firstLine="567"/>
        <w:jc w:val="both"/>
        <w:rPr>
          <w:rFonts w:ascii="Times New Roman" w:hAnsi="Times New Roman" w:cs="Times New Roman"/>
          <w:sz w:val="24"/>
          <w:szCs w:val="24"/>
          <w:lang w:val="uk-UA"/>
        </w:rPr>
      </w:pPr>
      <w:r w:rsidRPr="001879B8">
        <w:rPr>
          <w:rFonts w:ascii="Times New Roman" w:hAnsi="Times New Roman" w:cs="Times New Roman"/>
          <w:sz w:val="24"/>
          <w:szCs w:val="24"/>
          <w:lang w:val="uk-UA"/>
        </w:rPr>
        <w:t xml:space="preserve"> 2.2.1. </w:t>
      </w:r>
      <w:r w:rsidRPr="001879B8">
        <w:rPr>
          <w:rFonts w:ascii="Times New Roman" w:hAnsi="Times New Roman" w:cs="Times New Roman"/>
          <w:b/>
          <w:sz w:val="24"/>
          <w:szCs w:val="24"/>
          <w:lang w:val="uk-UA"/>
        </w:rPr>
        <w:t>проектному принципі</w:t>
      </w:r>
      <w:r w:rsidRPr="001879B8">
        <w:rPr>
          <w:rFonts w:ascii="Times New Roman" w:hAnsi="Times New Roman" w:cs="Times New Roman"/>
          <w:sz w:val="24"/>
          <w:szCs w:val="24"/>
          <w:lang w:val="uk-UA"/>
        </w:rPr>
        <w:t xml:space="preserve"> організації діяльності в освітніх мережах партнерства, коли підрозділи Відділу мають достатньо гнучку організаційну структуру, а їхніх працівників, об’єднує не жорстка ієрархічна підпорядкованість, а спільна зацікавленість у реалізації перспективних проектів, планів і програм, здатність до проектного мислення, інноваційної діяльності щодо продукування ідей та їх реалізації на основі інформаційно–комунікаційних технологій; </w:t>
      </w:r>
    </w:p>
    <w:p w14:paraId="677F7DDF" w14:textId="77777777" w:rsidR="00DC158C" w:rsidRPr="001879B8" w:rsidRDefault="00DC158C" w:rsidP="00DC158C">
      <w:pPr>
        <w:shd w:val="clear" w:color="auto" w:fill="FFFFFF" w:themeFill="background1"/>
        <w:spacing w:after="0" w:line="240" w:lineRule="auto"/>
        <w:ind w:firstLine="567"/>
        <w:jc w:val="both"/>
        <w:rPr>
          <w:rFonts w:ascii="Times New Roman" w:hAnsi="Times New Roman" w:cs="Times New Roman"/>
          <w:sz w:val="24"/>
          <w:szCs w:val="24"/>
          <w:lang w:val="uk-UA"/>
        </w:rPr>
      </w:pPr>
      <w:r w:rsidRPr="001879B8">
        <w:rPr>
          <w:rFonts w:ascii="Times New Roman" w:hAnsi="Times New Roman" w:cs="Times New Roman"/>
          <w:sz w:val="24"/>
          <w:szCs w:val="24"/>
          <w:lang w:val="uk-UA"/>
        </w:rPr>
        <w:t xml:space="preserve">2.2.2. </w:t>
      </w:r>
      <w:r w:rsidRPr="001879B8">
        <w:rPr>
          <w:rFonts w:ascii="Times New Roman" w:hAnsi="Times New Roman" w:cs="Times New Roman"/>
          <w:b/>
          <w:sz w:val="24"/>
          <w:szCs w:val="24"/>
          <w:lang w:val="uk-UA"/>
        </w:rPr>
        <w:t>основних принципах освітнього менеджменту</w:t>
      </w:r>
      <w:r w:rsidRPr="001879B8">
        <w:rPr>
          <w:rFonts w:ascii="Times New Roman" w:hAnsi="Times New Roman" w:cs="Times New Roman"/>
          <w:sz w:val="24"/>
          <w:szCs w:val="24"/>
          <w:lang w:val="uk-UA"/>
        </w:rPr>
        <w:t xml:space="preserve">, зокрема: </w:t>
      </w:r>
    </w:p>
    <w:p w14:paraId="210CB186" w14:textId="77777777" w:rsidR="00DC158C" w:rsidRPr="001879B8" w:rsidRDefault="00DC158C" w:rsidP="00DC158C">
      <w:pPr>
        <w:shd w:val="clear" w:color="auto" w:fill="FFFFFF" w:themeFill="background1"/>
        <w:spacing w:after="0" w:line="240" w:lineRule="auto"/>
        <w:ind w:firstLine="567"/>
        <w:jc w:val="both"/>
        <w:rPr>
          <w:rFonts w:ascii="Times New Roman" w:hAnsi="Times New Roman" w:cs="Times New Roman"/>
          <w:sz w:val="24"/>
          <w:szCs w:val="24"/>
          <w:lang w:val="uk-UA"/>
        </w:rPr>
      </w:pPr>
      <w:r w:rsidRPr="001879B8">
        <w:rPr>
          <w:rFonts w:ascii="Times New Roman" w:hAnsi="Times New Roman" w:cs="Times New Roman"/>
          <w:sz w:val="24"/>
          <w:szCs w:val="24"/>
          <w:lang w:val="uk-UA"/>
        </w:rPr>
        <w:t xml:space="preserve">- компетентності; </w:t>
      </w:r>
    </w:p>
    <w:p w14:paraId="7F032F87" w14:textId="77777777" w:rsidR="00DC158C" w:rsidRPr="001879B8" w:rsidRDefault="00DC158C" w:rsidP="00DC158C">
      <w:pPr>
        <w:shd w:val="clear" w:color="auto" w:fill="FFFFFF" w:themeFill="background1"/>
        <w:spacing w:after="0" w:line="240" w:lineRule="auto"/>
        <w:ind w:firstLine="567"/>
        <w:jc w:val="both"/>
        <w:rPr>
          <w:rFonts w:ascii="Times New Roman" w:hAnsi="Times New Roman" w:cs="Times New Roman"/>
          <w:sz w:val="24"/>
          <w:szCs w:val="24"/>
          <w:lang w:val="uk-UA"/>
        </w:rPr>
      </w:pPr>
      <w:r w:rsidRPr="001879B8">
        <w:rPr>
          <w:rFonts w:ascii="Times New Roman" w:hAnsi="Times New Roman" w:cs="Times New Roman"/>
          <w:sz w:val="24"/>
          <w:szCs w:val="24"/>
          <w:lang w:val="uk-UA"/>
        </w:rPr>
        <w:t xml:space="preserve">- орієнтації суб’єктів освітньої діяльності на ефективність та якість; </w:t>
      </w:r>
    </w:p>
    <w:p w14:paraId="384343AE" w14:textId="77777777" w:rsidR="00DC158C" w:rsidRPr="001879B8" w:rsidRDefault="00DC158C" w:rsidP="00DC158C">
      <w:pPr>
        <w:shd w:val="clear" w:color="auto" w:fill="FFFFFF" w:themeFill="background1"/>
        <w:spacing w:after="0" w:line="240" w:lineRule="auto"/>
        <w:ind w:firstLine="567"/>
        <w:jc w:val="both"/>
        <w:rPr>
          <w:rFonts w:ascii="Times New Roman" w:hAnsi="Times New Roman" w:cs="Times New Roman"/>
          <w:sz w:val="24"/>
          <w:szCs w:val="24"/>
          <w:lang w:val="uk-UA"/>
        </w:rPr>
      </w:pPr>
      <w:r w:rsidRPr="001879B8">
        <w:rPr>
          <w:rFonts w:ascii="Times New Roman" w:hAnsi="Times New Roman" w:cs="Times New Roman"/>
          <w:sz w:val="24"/>
          <w:szCs w:val="24"/>
          <w:lang w:val="uk-UA"/>
        </w:rPr>
        <w:t xml:space="preserve">- заохочення альтернативних поглядів і думок та консенсус; </w:t>
      </w:r>
    </w:p>
    <w:p w14:paraId="07884AF2" w14:textId="77777777" w:rsidR="00DC158C" w:rsidRPr="001879B8" w:rsidRDefault="00DC158C" w:rsidP="00DC158C">
      <w:pPr>
        <w:shd w:val="clear" w:color="auto" w:fill="FFFFFF" w:themeFill="background1"/>
        <w:spacing w:after="0" w:line="240" w:lineRule="auto"/>
        <w:ind w:firstLine="567"/>
        <w:jc w:val="both"/>
        <w:rPr>
          <w:rFonts w:ascii="Times New Roman" w:hAnsi="Times New Roman" w:cs="Times New Roman"/>
          <w:sz w:val="24"/>
          <w:szCs w:val="24"/>
          <w:lang w:val="uk-UA"/>
        </w:rPr>
      </w:pPr>
      <w:r w:rsidRPr="001879B8">
        <w:rPr>
          <w:rFonts w:ascii="Times New Roman" w:hAnsi="Times New Roman" w:cs="Times New Roman"/>
          <w:sz w:val="24"/>
          <w:szCs w:val="24"/>
          <w:lang w:val="uk-UA"/>
        </w:rPr>
        <w:t>- колегіальність прийняття рішень;</w:t>
      </w:r>
    </w:p>
    <w:p w14:paraId="12AFEC80" w14:textId="77777777" w:rsidR="00DC158C" w:rsidRPr="001879B8" w:rsidRDefault="00DC158C" w:rsidP="00DC158C">
      <w:pPr>
        <w:shd w:val="clear" w:color="auto" w:fill="FFFFFF" w:themeFill="background1"/>
        <w:spacing w:after="0" w:line="240" w:lineRule="auto"/>
        <w:ind w:firstLine="567"/>
        <w:jc w:val="both"/>
        <w:rPr>
          <w:rFonts w:ascii="Times New Roman" w:hAnsi="Times New Roman" w:cs="Times New Roman"/>
          <w:sz w:val="24"/>
          <w:szCs w:val="24"/>
          <w:lang w:val="uk-UA"/>
        </w:rPr>
      </w:pPr>
      <w:r w:rsidRPr="001879B8">
        <w:rPr>
          <w:rFonts w:ascii="Times New Roman" w:hAnsi="Times New Roman" w:cs="Times New Roman"/>
          <w:sz w:val="24"/>
          <w:szCs w:val="24"/>
          <w:lang w:val="uk-UA"/>
        </w:rPr>
        <w:t xml:space="preserve"> - максимального делегування їх повноважень; </w:t>
      </w:r>
    </w:p>
    <w:p w14:paraId="0210A207" w14:textId="77777777" w:rsidR="00DC158C" w:rsidRPr="001879B8" w:rsidRDefault="00DC158C" w:rsidP="00DC158C">
      <w:pPr>
        <w:shd w:val="clear" w:color="auto" w:fill="FFFFFF" w:themeFill="background1"/>
        <w:spacing w:after="0" w:line="240" w:lineRule="auto"/>
        <w:ind w:firstLine="567"/>
        <w:jc w:val="both"/>
        <w:rPr>
          <w:rFonts w:ascii="Times New Roman" w:hAnsi="Times New Roman" w:cs="Times New Roman"/>
          <w:sz w:val="24"/>
          <w:szCs w:val="24"/>
          <w:lang w:val="uk-UA"/>
        </w:rPr>
      </w:pPr>
      <w:r w:rsidRPr="001879B8">
        <w:rPr>
          <w:rFonts w:ascii="Times New Roman" w:hAnsi="Times New Roman" w:cs="Times New Roman"/>
          <w:sz w:val="24"/>
          <w:szCs w:val="24"/>
          <w:lang w:val="uk-UA"/>
        </w:rPr>
        <w:t xml:space="preserve">- заохочення горизонтальних </w:t>
      </w:r>
      <w:proofErr w:type="spellStart"/>
      <w:r w:rsidRPr="001879B8">
        <w:rPr>
          <w:rFonts w:ascii="Times New Roman" w:hAnsi="Times New Roman" w:cs="Times New Roman"/>
          <w:sz w:val="24"/>
          <w:szCs w:val="24"/>
          <w:lang w:val="uk-UA"/>
        </w:rPr>
        <w:t>зв'язків</w:t>
      </w:r>
      <w:proofErr w:type="spellEnd"/>
      <w:r w:rsidRPr="001879B8">
        <w:rPr>
          <w:rFonts w:ascii="Times New Roman" w:hAnsi="Times New Roman" w:cs="Times New Roman"/>
          <w:sz w:val="24"/>
          <w:szCs w:val="24"/>
          <w:lang w:val="uk-UA"/>
        </w:rPr>
        <w:t xml:space="preserve"> і координація; </w:t>
      </w:r>
    </w:p>
    <w:p w14:paraId="53248A82" w14:textId="77777777" w:rsidR="00DC158C" w:rsidRPr="001879B8" w:rsidRDefault="00DC158C" w:rsidP="00DC158C">
      <w:pPr>
        <w:shd w:val="clear" w:color="auto" w:fill="FFFFFF" w:themeFill="background1"/>
        <w:spacing w:after="0" w:line="240" w:lineRule="auto"/>
        <w:ind w:firstLine="567"/>
        <w:jc w:val="both"/>
        <w:rPr>
          <w:rFonts w:ascii="Times New Roman" w:hAnsi="Times New Roman" w:cs="Times New Roman"/>
          <w:sz w:val="24"/>
          <w:szCs w:val="24"/>
          <w:lang w:val="uk-UA"/>
        </w:rPr>
      </w:pPr>
      <w:r w:rsidRPr="001879B8">
        <w:rPr>
          <w:rFonts w:ascii="Times New Roman" w:hAnsi="Times New Roman" w:cs="Times New Roman"/>
          <w:sz w:val="24"/>
          <w:szCs w:val="24"/>
          <w:lang w:val="uk-UA"/>
        </w:rPr>
        <w:t>- постійної підготовки, перепідготовки та підвищення кваліфікації персоналу;</w:t>
      </w:r>
    </w:p>
    <w:p w14:paraId="3BE27E43" w14:textId="77777777" w:rsidR="00DC158C" w:rsidRPr="001879B8" w:rsidRDefault="00DC158C" w:rsidP="00DC158C">
      <w:pPr>
        <w:shd w:val="clear" w:color="auto" w:fill="FFFFFF" w:themeFill="background1"/>
        <w:spacing w:after="0" w:line="240" w:lineRule="auto"/>
        <w:ind w:firstLine="567"/>
        <w:jc w:val="both"/>
        <w:rPr>
          <w:rFonts w:ascii="Times New Roman" w:hAnsi="Times New Roman" w:cs="Times New Roman"/>
          <w:sz w:val="24"/>
          <w:szCs w:val="24"/>
          <w:lang w:val="uk-UA"/>
        </w:rPr>
      </w:pPr>
      <w:r w:rsidRPr="001879B8">
        <w:rPr>
          <w:rFonts w:ascii="Times New Roman" w:hAnsi="Times New Roman" w:cs="Times New Roman"/>
          <w:sz w:val="24"/>
          <w:szCs w:val="24"/>
          <w:lang w:val="uk-UA"/>
        </w:rPr>
        <w:t xml:space="preserve"> - сильної внутрішньої корпоративної культури;</w:t>
      </w:r>
    </w:p>
    <w:p w14:paraId="7B12A36F" w14:textId="77777777" w:rsidR="00DC158C" w:rsidRPr="001879B8" w:rsidRDefault="00DC158C" w:rsidP="00DC158C">
      <w:pPr>
        <w:shd w:val="clear" w:color="auto" w:fill="FFFFFF" w:themeFill="background1"/>
        <w:spacing w:after="0" w:line="240" w:lineRule="auto"/>
        <w:ind w:firstLine="567"/>
        <w:jc w:val="both"/>
        <w:rPr>
          <w:rFonts w:ascii="Times New Roman" w:hAnsi="Times New Roman" w:cs="Times New Roman"/>
          <w:sz w:val="24"/>
          <w:szCs w:val="24"/>
          <w:lang w:val="uk-UA"/>
        </w:rPr>
      </w:pPr>
      <w:r w:rsidRPr="001879B8">
        <w:rPr>
          <w:rFonts w:ascii="Times New Roman" w:hAnsi="Times New Roman" w:cs="Times New Roman"/>
          <w:sz w:val="24"/>
          <w:szCs w:val="24"/>
          <w:lang w:val="uk-UA"/>
        </w:rPr>
        <w:t xml:space="preserve"> - глибокого переконання у сучасних етичних цінностях.</w:t>
      </w:r>
    </w:p>
    <w:p w14:paraId="1514C406" w14:textId="77777777" w:rsidR="00DC158C" w:rsidRPr="001879B8" w:rsidRDefault="00DC158C" w:rsidP="00DC158C">
      <w:pPr>
        <w:shd w:val="clear" w:color="auto" w:fill="FFFFFF" w:themeFill="background1"/>
        <w:spacing w:after="0" w:line="240" w:lineRule="auto"/>
        <w:ind w:firstLine="567"/>
        <w:jc w:val="center"/>
        <w:rPr>
          <w:rFonts w:ascii="Times New Roman" w:hAnsi="Times New Roman" w:cs="Times New Roman"/>
          <w:b/>
          <w:sz w:val="24"/>
          <w:szCs w:val="24"/>
          <w:lang w:val="uk-UA"/>
        </w:rPr>
      </w:pPr>
    </w:p>
    <w:p w14:paraId="58B0E6D5" w14:textId="77777777" w:rsidR="00DC158C" w:rsidRPr="001879B8" w:rsidRDefault="00DC158C" w:rsidP="00DC158C">
      <w:pPr>
        <w:shd w:val="clear" w:color="auto" w:fill="FFFFFF" w:themeFill="background1"/>
        <w:spacing w:after="0" w:line="240" w:lineRule="auto"/>
        <w:ind w:firstLine="567"/>
        <w:jc w:val="center"/>
        <w:rPr>
          <w:rFonts w:ascii="Times New Roman" w:hAnsi="Times New Roman" w:cs="Times New Roman"/>
          <w:sz w:val="24"/>
          <w:szCs w:val="24"/>
          <w:lang w:val="uk-UA"/>
        </w:rPr>
      </w:pPr>
      <w:r w:rsidRPr="001879B8">
        <w:rPr>
          <w:rFonts w:ascii="Times New Roman" w:hAnsi="Times New Roman" w:cs="Times New Roman"/>
          <w:b/>
          <w:sz w:val="24"/>
          <w:szCs w:val="24"/>
          <w:lang w:val="uk-UA"/>
        </w:rPr>
        <w:t>ІІІ. ФУНКЦІЇ ВІДДІЛУ ОСВІТИ</w:t>
      </w:r>
      <w:r w:rsidRPr="001879B8">
        <w:rPr>
          <w:rFonts w:ascii="Times New Roman" w:hAnsi="Times New Roman" w:cs="Times New Roman"/>
          <w:sz w:val="24"/>
          <w:szCs w:val="24"/>
          <w:lang w:val="uk-UA"/>
        </w:rPr>
        <w:t xml:space="preserve">, </w:t>
      </w:r>
      <w:r w:rsidRPr="001879B8">
        <w:rPr>
          <w:rFonts w:ascii="Times New Roman" w:hAnsi="Times New Roman" w:cs="Times New Roman"/>
          <w:b/>
          <w:sz w:val="24"/>
          <w:szCs w:val="24"/>
          <w:lang w:val="uk-UA"/>
        </w:rPr>
        <w:t>КУЛЬТУРИ, МОЛОДІ ТА СПОРТУ АВАНГАРДІВСЬКОЇ СЕЛИЩНОЇ РАДИ:</w:t>
      </w:r>
    </w:p>
    <w:p w14:paraId="15944C41" w14:textId="77777777" w:rsidR="00DC158C" w:rsidRPr="001879B8" w:rsidRDefault="00DC158C" w:rsidP="00DC158C">
      <w:pPr>
        <w:shd w:val="clear" w:color="auto" w:fill="FFFFFF" w:themeFill="background1"/>
        <w:spacing w:after="0" w:line="240" w:lineRule="auto"/>
        <w:ind w:firstLine="567"/>
        <w:jc w:val="both"/>
        <w:rPr>
          <w:rFonts w:ascii="Times New Roman" w:hAnsi="Times New Roman" w:cs="Times New Roman"/>
          <w:sz w:val="24"/>
          <w:szCs w:val="24"/>
          <w:lang w:val="uk-UA"/>
        </w:rPr>
      </w:pPr>
      <w:r w:rsidRPr="001879B8">
        <w:rPr>
          <w:rFonts w:ascii="Times New Roman" w:hAnsi="Times New Roman" w:cs="Times New Roman"/>
          <w:sz w:val="24"/>
          <w:szCs w:val="24"/>
          <w:lang w:val="uk-UA"/>
        </w:rPr>
        <w:t xml:space="preserve">3.1. організаційно-розпорядчі, пов'язані з впровадженням і реалізацією освітньої, культурної політики, політики спортивного та молодіжного сектору; </w:t>
      </w:r>
    </w:p>
    <w:p w14:paraId="753E090A" w14:textId="77777777" w:rsidR="00DC158C" w:rsidRPr="001879B8" w:rsidRDefault="00DC158C" w:rsidP="00DC158C">
      <w:pPr>
        <w:shd w:val="clear" w:color="auto" w:fill="FFFFFF" w:themeFill="background1"/>
        <w:spacing w:after="0" w:line="240" w:lineRule="auto"/>
        <w:ind w:firstLine="567"/>
        <w:jc w:val="both"/>
        <w:rPr>
          <w:rFonts w:ascii="Times New Roman" w:hAnsi="Times New Roman" w:cs="Times New Roman"/>
          <w:sz w:val="24"/>
          <w:szCs w:val="24"/>
          <w:lang w:val="uk-UA"/>
        </w:rPr>
      </w:pPr>
      <w:r w:rsidRPr="001879B8">
        <w:rPr>
          <w:rFonts w:ascii="Times New Roman" w:hAnsi="Times New Roman" w:cs="Times New Roman"/>
          <w:sz w:val="24"/>
          <w:szCs w:val="24"/>
          <w:lang w:val="uk-UA"/>
        </w:rPr>
        <w:t xml:space="preserve">3.2. адміністративно-господарські, ініціюють перед </w:t>
      </w:r>
      <w:proofErr w:type="spellStart"/>
      <w:r w:rsidRPr="001879B8">
        <w:rPr>
          <w:rFonts w:ascii="Times New Roman" w:hAnsi="Times New Roman" w:cs="Times New Roman"/>
          <w:sz w:val="24"/>
          <w:szCs w:val="24"/>
          <w:lang w:val="uk-UA"/>
        </w:rPr>
        <w:t>Авангардівською</w:t>
      </w:r>
      <w:proofErr w:type="spellEnd"/>
      <w:r w:rsidRPr="001879B8">
        <w:rPr>
          <w:rFonts w:ascii="Times New Roman" w:hAnsi="Times New Roman" w:cs="Times New Roman"/>
          <w:sz w:val="24"/>
          <w:szCs w:val="24"/>
          <w:lang w:val="uk-UA"/>
        </w:rPr>
        <w:t xml:space="preserve"> селищною радою питання щодо забезпечення господарського обслуговування та експлуатації закладів і установ освіти, культури, спорту, здійснюють управління майном закладів та вирішують питання фінансового забезпечення;</w:t>
      </w:r>
    </w:p>
    <w:p w14:paraId="67EDC402" w14:textId="77777777" w:rsidR="00DC158C" w:rsidRPr="001879B8" w:rsidRDefault="00DC158C" w:rsidP="00DC158C">
      <w:pPr>
        <w:shd w:val="clear" w:color="auto" w:fill="FFFFFF" w:themeFill="background1"/>
        <w:spacing w:after="0" w:line="240" w:lineRule="auto"/>
        <w:ind w:firstLine="567"/>
        <w:jc w:val="both"/>
        <w:rPr>
          <w:rFonts w:ascii="Times New Roman" w:hAnsi="Times New Roman" w:cs="Times New Roman"/>
          <w:sz w:val="24"/>
          <w:szCs w:val="24"/>
          <w:lang w:val="uk-UA"/>
        </w:rPr>
      </w:pPr>
      <w:r w:rsidRPr="001879B8">
        <w:rPr>
          <w:rFonts w:ascii="Times New Roman" w:hAnsi="Times New Roman" w:cs="Times New Roman"/>
          <w:sz w:val="24"/>
          <w:szCs w:val="24"/>
          <w:lang w:val="uk-UA"/>
        </w:rPr>
        <w:t xml:space="preserve"> 3.3. експертно-консультативні, здійснюють експертно-консультативний супровід діяльності керівників закладів освіти, культури, молоді та спорту і педагогічних колективів шляхом проведенням співбесід, публічних повідомлень, відкритого обговорення результатів і надання рекомендацій, пропозицій, порад тощо;</w:t>
      </w:r>
    </w:p>
    <w:p w14:paraId="278578D7" w14:textId="77777777" w:rsidR="00DC158C" w:rsidRPr="001879B8" w:rsidRDefault="00DC158C" w:rsidP="00DC158C">
      <w:pPr>
        <w:shd w:val="clear" w:color="auto" w:fill="FFFFFF" w:themeFill="background1"/>
        <w:spacing w:after="0" w:line="240" w:lineRule="auto"/>
        <w:ind w:firstLine="567"/>
        <w:jc w:val="both"/>
        <w:rPr>
          <w:rFonts w:ascii="Times New Roman" w:hAnsi="Times New Roman" w:cs="Times New Roman"/>
          <w:sz w:val="24"/>
          <w:szCs w:val="24"/>
          <w:lang w:val="uk-UA"/>
        </w:rPr>
      </w:pPr>
      <w:r w:rsidRPr="001879B8">
        <w:rPr>
          <w:rFonts w:ascii="Times New Roman" w:hAnsi="Times New Roman" w:cs="Times New Roman"/>
          <w:sz w:val="24"/>
          <w:szCs w:val="24"/>
          <w:lang w:val="uk-UA"/>
        </w:rPr>
        <w:t xml:space="preserve"> 3.4. стратегічні, в основі яких лежать аналіз, планування та прогнозування можливих результатів, пошуки на основі обговорення альтернативних думок і пропозицій оптимальних можливостей і альтернативних шляхів їх досягнення.</w:t>
      </w:r>
    </w:p>
    <w:p w14:paraId="46798A1A" w14:textId="77777777" w:rsidR="00DC158C" w:rsidRPr="001879B8" w:rsidRDefault="00DC158C" w:rsidP="00DC158C">
      <w:pPr>
        <w:shd w:val="clear" w:color="auto" w:fill="FFFFFF" w:themeFill="background1"/>
        <w:spacing w:after="0" w:line="240" w:lineRule="auto"/>
        <w:ind w:firstLine="567"/>
        <w:jc w:val="center"/>
        <w:rPr>
          <w:rFonts w:ascii="Times New Roman" w:eastAsia="Times New Roman" w:hAnsi="Times New Roman" w:cs="Times New Roman"/>
          <w:b/>
          <w:color w:val="000000"/>
          <w:sz w:val="24"/>
          <w:szCs w:val="24"/>
          <w:lang w:val="uk-UA" w:eastAsia="ru-RU"/>
        </w:rPr>
      </w:pPr>
    </w:p>
    <w:p w14:paraId="3FB3D18D" w14:textId="77777777" w:rsidR="00DC158C" w:rsidRPr="001879B8" w:rsidRDefault="00DC158C" w:rsidP="00DC158C">
      <w:pPr>
        <w:shd w:val="clear" w:color="auto" w:fill="FFFFFF" w:themeFill="background1"/>
        <w:spacing w:after="0" w:line="240" w:lineRule="auto"/>
        <w:ind w:firstLine="567"/>
        <w:jc w:val="center"/>
        <w:rPr>
          <w:rFonts w:ascii="Times New Roman" w:eastAsia="Times New Roman" w:hAnsi="Times New Roman" w:cs="Times New Roman"/>
          <w:b/>
          <w:color w:val="000000"/>
          <w:sz w:val="24"/>
          <w:szCs w:val="24"/>
          <w:lang w:val="uk-UA" w:eastAsia="ru-RU"/>
        </w:rPr>
      </w:pPr>
      <w:r w:rsidRPr="001879B8">
        <w:rPr>
          <w:rFonts w:ascii="Times New Roman" w:eastAsia="Times New Roman" w:hAnsi="Times New Roman" w:cs="Times New Roman"/>
          <w:b/>
          <w:color w:val="000000"/>
          <w:sz w:val="24"/>
          <w:szCs w:val="24"/>
          <w:lang w:val="uk-UA" w:eastAsia="ru-RU"/>
        </w:rPr>
        <w:t>ІV. ОСНОВНІ ЗАВДАННЯ ВІДДІЛУ:</w:t>
      </w:r>
    </w:p>
    <w:p w14:paraId="707ADA59"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4.1. Здійснення у межах діючого законодавства України організаційно-функціональних повноважень з метою задоволення потреб та інтересів територіальної громади щодо розвитку освіти, культури, молоді та спорту.</w:t>
      </w:r>
    </w:p>
    <w:p w14:paraId="34177727"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4.2. Забезпечення реалізації державної політики у сфері освіти, культури, молоді та спорту, інноваційної діяльності у цих галузях.</w:t>
      </w:r>
    </w:p>
    <w:p w14:paraId="0342DF86"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4.3. Аналіз стану освіти, культури, спорту, прогнозування розвитку загальної середньої, дошкільної та позашкільної освіти, удосконалення мережі відповідних навчальних закладів незалежно від типів і форм власності згідно з освітніми потребами громадян.</w:t>
      </w:r>
    </w:p>
    <w:p w14:paraId="3785CEAE"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4.4. Забезпечення розвитку системи освіти, культури, спорту, з метою формування гармонійно розвиненої, соціально активної творчої особистості.</w:t>
      </w:r>
    </w:p>
    <w:p w14:paraId="2356A921"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4.5. Створення умов для здобуття громадянами дошкільної, повної загальної середньої та позашкільної освіти відповідно до освітніх потреб особистості, її індивідуальних здібностей та можливостей.</w:t>
      </w:r>
    </w:p>
    <w:p w14:paraId="4EA31F25"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4.6. Забезпечення розвитку освітнього, культурного, спортивного потенціалу громади з урахуванням національно-культурних, соціально-економічних, екологічних, демографічних та інших особливостей.</w:t>
      </w:r>
    </w:p>
    <w:p w14:paraId="62EEA535"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lastRenderedPageBreak/>
        <w:t>4.7. Створення, в межах повноважень, умов для реалізації рівних прав громадян України на освіту, соціального захисту дітей дошкільного та шкільного віку, молоді, педагогічних, інших працівників закладів освіти.</w:t>
      </w:r>
    </w:p>
    <w:p w14:paraId="7844C921"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4.8. Створення, в межах повноважень, умов для реалізації рівних прав громадян України на свободу творчості, вільний вибір діяльності у сфері культури для громадян.</w:t>
      </w:r>
    </w:p>
    <w:p w14:paraId="01E4DFE4"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4.9. Створення, в межах повноважень, умов для реалізації рівних прав громадян України на вільний вибір видів спорту та фізкультурно-спортивних послуг, доступності та безпечності занять фізичною культурою і спортом.</w:t>
      </w:r>
    </w:p>
    <w:p w14:paraId="446DECB1" w14:textId="46C452B8"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4.10. Виключено</w:t>
      </w:r>
    </w:p>
    <w:p w14:paraId="481E2B5A"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4.11. Визначення відповідності освітніх послуг, які надаються закладами освіти, державним стандартам певного освітнього рівня.</w:t>
      </w:r>
    </w:p>
    <w:p w14:paraId="4871FF80"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4.12. Координація діяльності дошкільних, загальноосвітніх, позашкільних навчальних закладів, закладів культури та спортивних закладів розташованих на території громади.</w:t>
      </w:r>
    </w:p>
    <w:p w14:paraId="5863A93D"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4.13. Організація і координація безперервної та ступеневої освіти.</w:t>
      </w:r>
    </w:p>
    <w:p w14:paraId="02607DE7" w14:textId="0C154AB2"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4.14. Виключено</w:t>
      </w:r>
    </w:p>
    <w:p w14:paraId="4ACABA3E"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4.15. Сприяння розвитку самоврядування у загальноосвітніх, дошкільних та позашкільних навчальних закладах.</w:t>
      </w:r>
    </w:p>
    <w:p w14:paraId="5E57C69F"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4.16. Організація оздоровлення, відпочинку і дозвілля дітей в пришкільних таборах.</w:t>
      </w:r>
    </w:p>
    <w:p w14:paraId="686BBA65"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4.17. Участь у підготовці пропозицій до проектів програм соціально-економічного розвитку громади.</w:t>
      </w:r>
    </w:p>
    <w:p w14:paraId="07DA9F78"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 xml:space="preserve">4.18. Створення умов щодо захисту та запобіганню насильства серед молоді. </w:t>
      </w:r>
    </w:p>
    <w:p w14:paraId="69246BD9"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4.19. Здійснення міжнародного співробітництва у сфері освіти, культури, спорту.</w:t>
      </w:r>
    </w:p>
    <w:p w14:paraId="354A58F2" w14:textId="77777777" w:rsidR="00DC158C" w:rsidRPr="001879B8" w:rsidRDefault="00DC158C" w:rsidP="00DC158C">
      <w:pPr>
        <w:shd w:val="clear" w:color="auto" w:fill="FFFFFF" w:themeFill="background1"/>
        <w:spacing w:after="0" w:line="240" w:lineRule="auto"/>
        <w:ind w:firstLine="567"/>
        <w:jc w:val="center"/>
        <w:rPr>
          <w:rFonts w:ascii="Times New Roman" w:eastAsia="Times New Roman" w:hAnsi="Times New Roman" w:cs="Times New Roman"/>
          <w:b/>
          <w:color w:val="000000"/>
          <w:sz w:val="24"/>
          <w:szCs w:val="24"/>
          <w:lang w:val="uk-UA" w:eastAsia="ru-RU"/>
        </w:rPr>
      </w:pPr>
    </w:p>
    <w:p w14:paraId="00431216" w14:textId="77777777" w:rsidR="00DC158C" w:rsidRPr="001879B8" w:rsidRDefault="00DC158C" w:rsidP="00DC158C">
      <w:pPr>
        <w:shd w:val="clear" w:color="auto" w:fill="FFFFFF" w:themeFill="background1"/>
        <w:spacing w:after="0" w:line="240" w:lineRule="auto"/>
        <w:ind w:firstLine="567"/>
        <w:jc w:val="center"/>
        <w:rPr>
          <w:rFonts w:ascii="Times New Roman" w:eastAsia="Times New Roman" w:hAnsi="Times New Roman" w:cs="Times New Roman"/>
          <w:b/>
          <w:color w:val="000000"/>
          <w:sz w:val="24"/>
          <w:szCs w:val="24"/>
          <w:lang w:val="uk-UA" w:eastAsia="ru-RU"/>
        </w:rPr>
      </w:pPr>
      <w:r w:rsidRPr="001879B8">
        <w:rPr>
          <w:rFonts w:ascii="Times New Roman" w:eastAsia="Times New Roman" w:hAnsi="Times New Roman" w:cs="Times New Roman"/>
          <w:b/>
          <w:color w:val="000000"/>
          <w:sz w:val="24"/>
          <w:szCs w:val="24"/>
          <w:lang w:val="uk-UA" w:eastAsia="ru-RU"/>
        </w:rPr>
        <w:t>V. КОМПЕТЕНЦІЯ ВІДДІЛУ (ВІДПОВІДНО ДО ПОКЛАДЕНИХ НА НЬОГО ЗАВДАНЬ ТА ДЕЛЕГОВАНИХ ПОВНОВАЖЕНЬ):</w:t>
      </w:r>
    </w:p>
    <w:p w14:paraId="28198520"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5.1. Забезпечує діяльність закладів освіти, культури, спорту комунальної форми власності, що розташовані на території Авангардівської громади.</w:t>
      </w:r>
    </w:p>
    <w:p w14:paraId="7614D9C4"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5.2. Координує роботу закладів освіти, культури, спорту, а також установ та організацій незалежно від їх підпорядкування і форм власності з питань навчання та виховання дітей дошкільного та шкільного віку.</w:t>
      </w:r>
    </w:p>
    <w:p w14:paraId="18F324D3"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 xml:space="preserve">5.3. Забезпечує розвиток оптимальної мережі закладів дошкільної, загальної, середньої освіти, закладів культури, позашкільної освіти. </w:t>
      </w:r>
    </w:p>
    <w:p w14:paraId="42D8666E"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5.4. Аналізує стан освіти, культури, спорту, бере участь у розробці програми їх розвитку, організовує і контролює виконання цих програм.</w:t>
      </w:r>
    </w:p>
    <w:p w14:paraId="02DE5126"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5.5. Прогнозує потребу у фахівцях різних спеціальностей для системи освіти, культури та спорту формує регіональне замовлення на їх підготовку.</w:t>
      </w:r>
    </w:p>
    <w:p w14:paraId="25DBC159"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5.6. Координує в межах своїх повноважень роботу комунальних закладів освіти, культури, спорту.</w:t>
      </w:r>
    </w:p>
    <w:p w14:paraId="7A95430E"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5.7. Сприяє розвитку мережі навчальних, культурних, спортивних закладів в громаді, зміцненню їх матеріальної бази, господарського обслуговування.</w:t>
      </w:r>
    </w:p>
    <w:p w14:paraId="4B3A6B1E"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5.8. За результатами аналізу мережі навчальних та культурних закладів, виносить на розгляд засновника пропозиції щодо оптимізації мережі. Здійснює всі необхідні дії для нормальної роботи оптимізованої мережі закладів, в тому числі приведення її у відповідність.</w:t>
      </w:r>
    </w:p>
    <w:p w14:paraId="1B2C41A1"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5.9. Бере участь у прийнятті рішення про створення, реорганізацію або ліквідацію закладів освіти (закладів дошкільної освіти, початкових шкіл, гімназій, ліцеїв), культури та спорту в межах своїх повноважень.</w:t>
      </w:r>
    </w:p>
    <w:p w14:paraId="0BDE8E44" w14:textId="6C77CCED"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5.10. Забезпечує територіальну доступність повної загальної середньої освіти шляхом підвезення учнів та педагогічних працівників до закладу освіти і у зворотному напрямку.</w:t>
      </w:r>
    </w:p>
    <w:p w14:paraId="740472D5"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 xml:space="preserve">5.11. Вживає заходів для забезпечення навчальними закладами належного рівня дошкільної, позашкільної, загальної середньої освіти, організовує їх навчально-методичне й інформаційне забезпечення, створює умови для профільного, </w:t>
      </w:r>
      <w:proofErr w:type="spellStart"/>
      <w:r w:rsidRPr="001879B8">
        <w:rPr>
          <w:rFonts w:ascii="Times New Roman" w:eastAsia="Times New Roman" w:hAnsi="Times New Roman" w:cs="Times New Roman"/>
          <w:color w:val="000000"/>
          <w:sz w:val="24"/>
          <w:szCs w:val="24"/>
          <w:lang w:val="uk-UA" w:eastAsia="ru-RU"/>
        </w:rPr>
        <w:t>екстернатного</w:t>
      </w:r>
      <w:proofErr w:type="spellEnd"/>
      <w:r w:rsidRPr="001879B8">
        <w:rPr>
          <w:rFonts w:ascii="Times New Roman" w:eastAsia="Times New Roman" w:hAnsi="Times New Roman" w:cs="Times New Roman"/>
          <w:color w:val="000000"/>
          <w:sz w:val="24"/>
          <w:szCs w:val="24"/>
          <w:lang w:val="uk-UA" w:eastAsia="ru-RU"/>
        </w:rPr>
        <w:t>, індивідуального, інклюзивного і дистанційного навчання.</w:t>
      </w:r>
    </w:p>
    <w:p w14:paraId="69B6550E"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 xml:space="preserve">5.12. Забезпечує, в межах своїх повноважень, виконання актів законодавства щодо всебічного розвитку та функціонування української мови як державної та мов національних меншин, створення належних умов для розвитку національної освіти, зокрема, освіти </w:t>
      </w:r>
      <w:r w:rsidRPr="001879B8">
        <w:rPr>
          <w:rFonts w:ascii="Times New Roman" w:eastAsia="Times New Roman" w:hAnsi="Times New Roman" w:cs="Times New Roman"/>
          <w:color w:val="000000"/>
          <w:sz w:val="24"/>
          <w:szCs w:val="24"/>
          <w:lang w:val="uk-UA" w:eastAsia="ru-RU"/>
        </w:rPr>
        <w:lastRenderedPageBreak/>
        <w:t>національних меншин; впроваджує в практику освітні та наукові програми відродження і розвитку національної культури, національних традицій Українського народу і національних меншин України.</w:t>
      </w:r>
    </w:p>
    <w:p w14:paraId="12E9E7B6"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5.13. Впроваджує в практику рекомендації Міністерства освіти і науки України, нові освітні програми та інші педагогічні розробки тощо.</w:t>
      </w:r>
    </w:p>
    <w:p w14:paraId="326ADAA1" w14:textId="6AC34EA5"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 xml:space="preserve">5.14. </w:t>
      </w:r>
      <w:proofErr w:type="spellStart"/>
      <w:r w:rsidRPr="001879B8">
        <w:rPr>
          <w:rFonts w:ascii="Times New Roman" w:eastAsia="Times New Roman" w:hAnsi="Times New Roman" w:cs="Times New Roman"/>
          <w:color w:val="000000"/>
          <w:sz w:val="24"/>
          <w:szCs w:val="24"/>
          <w:lang w:eastAsia="ru-RU"/>
        </w:rPr>
        <w:t>Погоджує</w:t>
      </w:r>
      <w:proofErr w:type="spellEnd"/>
      <w:r w:rsidRPr="001879B8">
        <w:rPr>
          <w:rFonts w:ascii="Times New Roman" w:eastAsia="Times New Roman" w:hAnsi="Times New Roman" w:cs="Times New Roman"/>
          <w:color w:val="000000"/>
          <w:sz w:val="24"/>
          <w:szCs w:val="24"/>
          <w:lang w:eastAsia="ru-RU"/>
        </w:rPr>
        <w:t xml:space="preserve"> за </w:t>
      </w:r>
      <w:proofErr w:type="spellStart"/>
      <w:r w:rsidRPr="001879B8">
        <w:rPr>
          <w:rFonts w:ascii="Times New Roman" w:eastAsia="Times New Roman" w:hAnsi="Times New Roman" w:cs="Times New Roman"/>
          <w:color w:val="000000"/>
          <w:sz w:val="24"/>
          <w:szCs w:val="24"/>
          <w:lang w:eastAsia="ru-RU"/>
        </w:rPr>
        <w:t>поданням</w:t>
      </w:r>
      <w:proofErr w:type="spellEnd"/>
      <w:r w:rsidRPr="001879B8">
        <w:rPr>
          <w:rFonts w:ascii="Times New Roman" w:eastAsia="Times New Roman" w:hAnsi="Times New Roman" w:cs="Times New Roman"/>
          <w:color w:val="000000"/>
          <w:sz w:val="24"/>
          <w:szCs w:val="24"/>
          <w:lang w:eastAsia="ru-RU"/>
        </w:rPr>
        <w:t xml:space="preserve"> закладу </w:t>
      </w:r>
      <w:proofErr w:type="spellStart"/>
      <w:r w:rsidRPr="001879B8">
        <w:rPr>
          <w:rFonts w:ascii="Times New Roman" w:eastAsia="Times New Roman" w:hAnsi="Times New Roman" w:cs="Times New Roman"/>
          <w:color w:val="000000"/>
          <w:sz w:val="24"/>
          <w:szCs w:val="24"/>
          <w:lang w:eastAsia="ru-RU"/>
        </w:rPr>
        <w:t>загальної</w:t>
      </w:r>
      <w:proofErr w:type="spellEnd"/>
      <w:r w:rsidRPr="001879B8">
        <w:rPr>
          <w:rFonts w:ascii="Times New Roman" w:eastAsia="Times New Roman" w:hAnsi="Times New Roman" w:cs="Times New Roman"/>
          <w:color w:val="000000"/>
          <w:sz w:val="24"/>
          <w:szCs w:val="24"/>
          <w:lang w:eastAsia="ru-RU"/>
        </w:rPr>
        <w:t xml:space="preserve"> </w:t>
      </w:r>
      <w:proofErr w:type="spellStart"/>
      <w:r w:rsidRPr="001879B8">
        <w:rPr>
          <w:rFonts w:ascii="Times New Roman" w:eastAsia="Times New Roman" w:hAnsi="Times New Roman" w:cs="Times New Roman"/>
          <w:color w:val="000000"/>
          <w:sz w:val="24"/>
          <w:szCs w:val="24"/>
          <w:lang w:eastAsia="ru-RU"/>
        </w:rPr>
        <w:t>середньої</w:t>
      </w:r>
      <w:proofErr w:type="spellEnd"/>
      <w:r w:rsidRPr="001879B8">
        <w:rPr>
          <w:rFonts w:ascii="Times New Roman" w:eastAsia="Times New Roman" w:hAnsi="Times New Roman" w:cs="Times New Roman"/>
          <w:color w:val="000000"/>
          <w:sz w:val="24"/>
          <w:szCs w:val="24"/>
          <w:lang w:eastAsia="ru-RU"/>
        </w:rPr>
        <w:t xml:space="preserve"> </w:t>
      </w:r>
      <w:proofErr w:type="spellStart"/>
      <w:r w:rsidRPr="001879B8">
        <w:rPr>
          <w:rFonts w:ascii="Times New Roman" w:eastAsia="Times New Roman" w:hAnsi="Times New Roman" w:cs="Times New Roman"/>
          <w:color w:val="000000"/>
          <w:sz w:val="24"/>
          <w:szCs w:val="24"/>
          <w:lang w:eastAsia="ru-RU"/>
        </w:rPr>
        <w:t>освіти</w:t>
      </w:r>
      <w:proofErr w:type="spellEnd"/>
      <w:r w:rsidRPr="001879B8">
        <w:rPr>
          <w:rFonts w:ascii="Times New Roman" w:eastAsia="Times New Roman" w:hAnsi="Times New Roman" w:cs="Times New Roman"/>
          <w:color w:val="000000"/>
          <w:sz w:val="24"/>
          <w:szCs w:val="24"/>
          <w:lang w:eastAsia="ru-RU"/>
        </w:rPr>
        <w:t xml:space="preserve"> </w:t>
      </w:r>
      <w:proofErr w:type="spellStart"/>
      <w:r w:rsidRPr="001879B8">
        <w:rPr>
          <w:rFonts w:ascii="Times New Roman" w:eastAsia="Times New Roman" w:hAnsi="Times New Roman" w:cs="Times New Roman"/>
          <w:color w:val="000000"/>
          <w:sz w:val="24"/>
          <w:szCs w:val="24"/>
          <w:lang w:eastAsia="ru-RU"/>
        </w:rPr>
        <w:t>стратегії</w:t>
      </w:r>
      <w:proofErr w:type="spellEnd"/>
      <w:r w:rsidRPr="001879B8">
        <w:rPr>
          <w:rFonts w:ascii="Times New Roman" w:eastAsia="Times New Roman" w:hAnsi="Times New Roman" w:cs="Times New Roman"/>
          <w:color w:val="000000"/>
          <w:sz w:val="24"/>
          <w:szCs w:val="24"/>
          <w:lang w:eastAsia="ru-RU"/>
        </w:rPr>
        <w:t xml:space="preserve"> </w:t>
      </w:r>
      <w:proofErr w:type="spellStart"/>
      <w:r w:rsidRPr="001879B8">
        <w:rPr>
          <w:rFonts w:ascii="Times New Roman" w:eastAsia="Times New Roman" w:hAnsi="Times New Roman" w:cs="Times New Roman"/>
          <w:color w:val="000000"/>
          <w:sz w:val="24"/>
          <w:szCs w:val="24"/>
          <w:lang w:eastAsia="ru-RU"/>
        </w:rPr>
        <w:t>розвитку</w:t>
      </w:r>
      <w:proofErr w:type="spellEnd"/>
      <w:r w:rsidRPr="001879B8">
        <w:rPr>
          <w:rFonts w:ascii="Times New Roman" w:eastAsia="Times New Roman" w:hAnsi="Times New Roman" w:cs="Times New Roman"/>
          <w:color w:val="000000"/>
          <w:sz w:val="24"/>
          <w:szCs w:val="24"/>
          <w:lang w:eastAsia="ru-RU"/>
        </w:rPr>
        <w:t xml:space="preserve"> такого закладу</w:t>
      </w:r>
      <w:r w:rsidRPr="001879B8">
        <w:rPr>
          <w:rFonts w:ascii="Times New Roman" w:eastAsia="Times New Roman" w:hAnsi="Times New Roman" w:cs="Times New Roman"/>
          <w:color w:val="000000"/>
          <w:sz w:val="24"/>
          <w:szCs w:val="24"/>
          <w:lang w:val="uk-UA" w:eastAsia="ru-RU"/>
        </w:rPr>
        <w:t>.</w:t>
      </w:r>
    </w:p>
    <w:p w14:paraId="48521E17"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5.15. Формує замовлення та забезпечує загальноосвітні навчальні заклади навчально-методичною літературою, забезпечує бланками звітності та документами про освіту, формує замовлення документів про освіту на договірній основі.</w:t>
      </w:r>
    </w:p>
    <w:p w14:paraId="11593CC3"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5.16. Залучає до впровадження освітніх програм творчі спілки, національно-культурні товариства, громадські організації (зокрема, дитячі і молодіжні), що зареєстровані у порядку, визначеному законодавством.</w:t>
      </w:r>
    </w:p>
    <w:p w14:paraId="277CC79A"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5.17. Проводить роботу, спрямовану на виявлення, підтримку і розвиток обдарованих дітей, організовує проведення серед учнів таких заходів, як олімпіади, змагання, конкурси тощо.</w:t>
      </w:r>
    </w:p>
    <w:p w14:paraId="790232B6"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5.18. Здійснює загальний контроль за охороною здоров’я дітей і проведенням оздоровчих заходів, створенням безпечних умов для навчання і праці учасників навчально-виховного процесу.</w:t>
      </w:r>
    </w:p>
    <w:p w14:paraId="6460732A"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5.19. Організовує облік дітей дошкільного та шкільного віку, контролює виконання вимог щодо навчання дітей у закладах освіти незалежно від форм власності.</w:t>
      </w:r>
    </w:p>
    <w:p w14:paraId="632F069F"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5.20. Забезпечує організацію харчування дітей в дошкільних та загальноосвітніх навчальних закладах.</w:t>
      </w:r>
    </w:p>
    <w:p w14:paraId="1E1DDEFA"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5.21. Контролює дотримання грошових і натуральних норм в організації харчування в закладах освіти громади.</w:t>
      </w:r>
    </w:p>
    <w:p w14:paraId="7AFFCECB"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 xml:space="preserve">5.22. Призначає та звільняє керівників закладів освіти, культури, спорту у порядку, встановленому законодавством України та установчими документами закладу (за попереднім погодженням з </w:t>
      </w:r>
      <w:proofErr w:type="spellStart"/>
      <w:r w:rsidRPr="001879B8">
        <w:rPr>
          <w:rFonts w:ascii="Times New Roman" w:eastAsia="Times New Roman" w:hAnsi="Times New Roman" w:cs="Times New Roman"/>
          <w:color w:val="000000"/>
          <w:sz w:val="24"/>
          <w:szCs w:val="24"/>
          <w:lang w:val="uk-UA" w:eastAsia="ru-RU"/>
        </w:rPr>
        <w:t>Авангардівською</w:t>
      </w:r>
      <w:proofErr w:type="spellEnd"/>
      <w:r w:rsidRPr="001879B8">
        <w:rPr>
          <w:rFonts w:ascii="Times New Roman" w:eastAsia="Times New Roman" w:hAnsi="Times New Roman" w:cs="Times New Roman"/>
          <w:color w:val="000000"/>
          <w:sz w:val="24"/>
          <w:szCs w:val="24"/>
          <w:lang w:val="uk-UA" w:eastAsia="ru-RU"/>
        </w:rPr>
        <w:t xml:space="preserve"> селищною радою), якщо це не суперечить діючому законодавству.</w:t>
      </w:r>
    </w:p>
    <w:p w14:paraId="42AD47DE"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5.23. Сприяє підвищенню кваліфікації і розвитку творчості педагогічних працівників.</w:t>
      </w:r>
    </w:p>
    <w:p w14:paraId="0CAAEEE3"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5.24. Розглядає питання та вносить до Департаменту освіти і науки Одеської обласної державної адміністрації, Управління фізичної культури і спорту Одеської обласної державної адміністрації, Управління культури, національностей, релігій та охорони об'єктів культурної спадщини Одеської обласної державної адміністрації в установленому порядку пропозиції щодо відзначення працівників державними та відомчими нагородами, запроваджує інші форми морального і матеріального стимулювання їх праці.</w:t>
      </w:r>
    </w:p>
    <w:p w14:paraId="149B28C6"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5.25. Вживає, у межах своєї компетенції, заходів для поліпшення матеріальних, житлових умов працівників освіти, організації їх медичного та побутового обслуговування.</w:t>
      </w:r>
    </w:p>
    <w:p w14:paraId="1F77F126"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5.26. Щорічно забезпечує медичний огляд учнів та працівників освітніх закладів, моніторинг стану здоров’я та проведення лікувально-профілактичних заходів у загальноосвітніх навчальних закладах незалежно від форм підпорядкування.</w:t>
      </w:r>
    </w:p>
    <w:p w14:paraId="576B01A4"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5.27. Бере участь у вирішенні відповідно до законодавства колективних трудових спорів (конфліктів).</w:t>
      </w:r>
    </w:p>
    <w:p w14:paraId="3F2ACB51" w14:textId="52592834"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 xml:space="preserve">5.28. Вживає заходів щодо захисту прав та інтересів неповнолітніх, у тому числі дітей-сиріт та дітей, позбавлених батьківського піклування, дітей з особливими освітніми потребами. </w:t>
      </w:r>
    </w:p>
    <w:p w14:paraId="67C6BAFD"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5.29. Сприяє запобіганню дитячої бездоглядності та правопорушень серед неповнолітніх, вживає заходів щодо утвердження здорового способу життя у дитячому та молодіжному середовищі.</w:t>
      </w:r>
    </w:p>
    <w:p w14:paraId="4E007093"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5.30. Організовує діяльність психологічної, логопедичної служб та соціально-педагогічного патронажу в системі освіти громади.</w:t>
      </w:r>
    </w:p>
    <w:p w14:paraId="01EB8A21" w14:textId="5DBD6594"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5.31. Розробляє і подає пропозиції щодо встановлення нормативів з бюджетних асигнувань на утримання середніх навчальних закладів комунальної форми власності та соціальний захист учасників навчально-виховного проце</w:t>
      </w:r>
      <w:r w:rsidR="006006EA">
        <w:rPr>
          <w:rFonts w:ascii="Times New Roman" w:eastAsia="Times New Roman" w:hAnsi="Times New Roman" w:cs="Times New Roman"/>
          <w:color w:val="000000"/>
          <w:sz w:val="24"/>
          <w:szCs w:val="24"/>
          <w:lang w:val="uk-UA" w:eastAsia="ru-RU"/>
        </w:rPr>
        <w:t>су.</w:t>
      </w:r>
      <w:r w:rsidR="0031632E">
        <w:rPr>
          <w:rFonts w:ascii="Times New Roman" w:eastAsia="Times New Roman" w:hAnsi="Times New Roman" w:cs="Times New Roman"/>
          <w:color w:val="000000"/>
          <w:sz w:val="24"/>
          <w:szCs w:val="24"/>
          <w:lang w:val="uk-UA" w:eastAsia="ru-RU"/>
        </w:rPr>
        <w:t xml:space="preserve">                                                                                                                                                                                                                                                                                                                                                                                                                                                                                                                                                                                                                                                                                                                                                                                                                                                                                                                                                                                                                                                                                                                                                                                                                                                                                                                                                                                                                                                                                                                                                                                                                                                                                                                                                                                                                                                                                                                                                                                                                                                                                                                                                                                                                                                                                                                                                                                                                                                                                                                                                                                                                                                                                                                                                                                                                                                                                                                                                                                                                                                                                                                                                                                                                                                                                                                                                                                                                                                                                                                                                                                                                                                                                                                                                                                                                                                                                                                                                                                                                                                                                                                                                                                                                                                                                                                                                                                                                                                                                                                                                                                                                                                                                                                                                                                                                                                                                                                                                                                                                                                                                                                                                                                                                                                                                                                                                                                                                                                                                                                                                                                                                                                                                                                                                                                                                                                                                                                                                                                                                                                                                                                                                                                                                                                                                                                                                                                                                                                                                                                                                                                                                                                                                                                                                                                                                                                                                                                                                                                                                                                                                                                                                                                                                                                                                                                                                                                                                                                                                                                                                                                                                                                                                                                                                                                                                                                                                                                                                                                                                                                                                                                                                                                                                                                                                                                                                                                                                                                                                                                                                                                                                                                                                                                                                                                                                                                                                                                                                                                                                                                                                                                                                                                                                                                                                                                                                                                                                                                                                                                                                                                                                                                                                                                                                                                                                                                                                                                                                                                                                                                                                                                                                                                                                                                                                                                                                                                                                                                                                                                                                                                                                                                                                                                                                                                                                                                                                                                                                                                                                                                                                                                                                                                                                                                                                                                                                                                                                                                                                                                                                                                                                                                                                                                                                                                                                                                                                                                                                                                                                                                                                                                                                                                                                                                                                                                                                                                                                                                                                                                                                                                                                                                                                                                                                                                                                                                                                                                                                                                                                                                                                                                                                                                                                                                                                                                                                                                                                                                                                                                                                                                                                                                                                                                                                                                                                                                                                                                                                                                                                                                                                                                                                                                                                                                                                                                                                                                                                                                                                                                                                                                                                                                                                                                                                                                                                                                                                                                                                                                                                                                                                                                                                                                                                                                                                                                                                                                                                                                                                                                                                                                                                                                                                                                                                                                                                                                                                                                                                                                                                                                                                                                                                                                                                                                                                                           </w:t>
      </w:r>
      <w:r w:rsidR="006006EA">
        <w:rPr>
          <w:rFonts w:ascii="Times New Roman" w:eastAsia="Times New Roman" w:hAnsi="Times New Roman" w:cs="Times New Roman"/>
          <w:color w:val="000000"/>
          <w:sz w:val="24"/>
          <w:szCs w:val="24"/>
          <w:lang w:val="uk-UA" w:eastAsia="ru-RU"/>
        </w:rPr>
        <w:t xml:space="preserve">                     </w:t>
      </w:r>
    </w:p>
    <w:p w14:paraId="441EB57B"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lastRenderedPageBreak/>
        <w:t>5.32. Забезпечує ефективне і цільове використання відповідних бюджетних коштів, дотримання нормативно-правових актів, що регламентують бюджетні відносини і фінансово-господарську  діяльність.</w:t>
      </w:r>
    </w:p>
    <w:p w14:paraId="692510F1"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5.33. Контролює використання капітальних вкладень і сприяє раціональному розміщенню нового будівництва об’єктів освіти, культури, спорту, погоджує проекти будівництва навчальних закладів.</w:t>
      </w:r>
    </w:p>
    <w:p w14:paraId="4E07D58D"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5.34. Сприяє матеріально-технічному забезпеченню навчальних закладів, закладів культури та спорту, що підпорядковані Відділу, введенню в дію їх нових приміщень, комплектуванню меблями, відповідним обладнанням, навчально-методичними посібниками, підручниками тощо.</w:t>
      </w:r>
    </w:p>
    <w:p w14:paraId="1D98608F"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5.35. Організовує і контролює роботу інформаційно-методичного центру, централізованої бухгалтерії, групи централізованого господарського обслуговування.</w:t>
      </w:r>
    </w:p>
    <w:p w14:paraId="79BD1BB9"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5.36. Організує роботу з укомплектування, зберігання, обліку та використання архівних документів.</w:t>
      </w:r>
    </w:p>
    <w:p w14:paraId="66DD76E0"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 xml:space="preserve">5.37. Організовує фінансове забезпечення освітніх, культурних та спортивних закладів: </w:t>
      </w:r>
    </w:p>
    <w:p w14:paraId="59265427"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5.37.1. сприяє фінансовому забезпеченню існуючої мережі навчальних закладів;</w:t>
      </w:r>
    </w:p>
    <w:p w14:paraId="2E7741C6"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 xml:space="preserve">5.37.2. вносить пропозиції щодо обсягів бюджетного фінансування освітніх, культурних та спортивних закладів, аналізує їх використання; </w:t>
      </w:r>
    </w:p>
    <w:p w14:paraId="30230818"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5.38.Затверджує кошториси закладів освіти, культури, спорту у випадках та в порядку, визначених законодавством</w:t>
      </w:r>
    </w:p>
    <w:p w14:paraId="4AFA5F47"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5.39. Оприлюднює офіційну звітність про всі отримані та використані кошти, а також перелік і вартість товарів, робіт, послуг, спрямованих на потреби кожного закладу освіти, культури та спорту, та інших видатків.</w:t>
      </w:r>
    </w:p>
    <w:p w14:paraId="0226097A"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5.40. Забезпечує, у межах своїх повноважень, виконання завдань цивільного захисту підпорядкованих навчальних закладів, дотримання вимог законодавства з охорони праці, пожежної безпеки.</w:t>
      </w:r>
    </w:p>
    <w:p w14:paraId="08464944"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 xml:space="preserve">5.41.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1879B8">
        <w:rPr>
          <w:rFonts w:ascii="Times New Roman" w:eastAsia="Times New Roman" w:hAnsi="Times New Roman" w:cs="Times New Roman"/>
          <w:color w:val="000000"/>
          <w:sz w:val="24"/>
          <w:szCs w:val="24"/>
          <w:lang w:val="uk-UA" w:eastAsia="ru-RU"/>
        </w:rPr>
        <w:t>мовними</w:t>
      </w:r>
      <w:proofErr w:type="spellEnd"/>
      <w:r w:rsidRPr="001879B8">
        <w:rPr>
          <w:rFonts w:ascii="Times New Roman" w:eastAsia="Times New Roman" w:hAnsi="Times New Roman" w:cs="Times New Roman"/>
          <w:color w:val="000000"/>
          <w:sz w:val="24"/>
          <w:szCs w:val="24"/>
          <w:lang w:val="uk-UA" w:eastAsia="ru-RU"/>
        </w:rPr>
        <w:t xml:space="preserve"> або іншими ознаками .</w:t>
      </w:r>
    </w:p>
    <w:p w14:paraId="0B75752C"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 xml:space="preserve">5.42. Забезпечує ведення бухгалтерського обліку, складання фінансової та  бюджетної звітності, здійснення </w:t>
      </w:r>
      <w:proofErr w:type="spellStart"/>
      <w:r w:rsidRPr="001879B8">
        <w:rPr>
          <w:rFonts w:ascii="Times New Roman" w:eastAsia="Times New Roman" w:hAnsi="Times New Roman" w:cs="Times New Roman"/>
          <w:color w:val="000000"/>
          <w:sz w:val="24"/>
          <w:szCs w:val="24"/>
          <w:lang w:val="uk-UA" w:eastAsia="ru-RU"/>
        </w:rPr>
        <w:t>закупівель</w:t>
      </w:r>
      <w:proofErr w:type="spellEnd"/>
      <w:r w:rsidRPr="001879B8">
        <w:rPr>
          <w:rFonts w:ascii="Times New Roman" w:eastAsia="Times New Roman" w:hAnsi="Times New Roman" w:cs="Times New Roman"/>
          <w:color w:val="000000"/>
          <w:sz w:val="24"/>
          <w:szCs w:val="24"/>
          <w:lang w:val="uk-UA" w:eastAsia="ru-RU"/>
        </w:rPr>
        <w:t xml:space="preserve"> (публічних </w:t>
      </w:r>
      <w:proofErr w:type="spellStart"/>
      <w:r w:rsidRPr="001879B8">
        <w:rPr>
          <w:rFonts w:ascii="Times New Roman" w:eastAsia="Times New Roman" w:hAnsi="Times New Roman" w:cs="Times New Roman"/>
          <w:color w:val="000000"/>
          <w:sz w:val="24"/>
          <w:szCs w:val="24"/>
          <w:lang w:val="uk-UA" w:eastAsia="ru-RU"/>
        </w:rPr>
        <w:t>закупівель</w:t>
      </w:r>
      <w:proofErr w:type="spellEnd"/>
      <w:r w:rsidRPr="001879B8">
        <w:rPr>
          <w:rFonts w:ascii="Times New Roman" w:eastAsia="Times New Roman" w:hAnsi="Times New Roman" w:cs="Times New Roman"/>
          <w:color w:val="000000"/>
          <w:sz w:val="24"/>
          <w:szCs w:val="24"/>
          <w:lang w:val="uk-UA" w:eastAsia="ru-RU"/>
        </w:rPr>
        <w:t xml:space="preserve">) для потреб наступних закладів комунальної власності: </w:t>
      </w:r>
    </w:p>
    <w:p w14:paraId="0DE24A81" w14:textId="669BA35C"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5.42.</w:t>
      </w:r>
      <w:r w:rsidR="002E0167">
        <w:rPr>
          <w:rFonts w:ascii="Times New Roman" w:eastAsia="Times New Roman" w:hAnsi="Times New Roman" w:cs="Times New Roman"/>
          <w:color w:val="000000"/>
          <w:sz w:val="24"/>
          <w:szCs w:val="24"/>
          <w:lang w:val="uk-UA" w:eastAsia="ru-RU"/>
        </w:rPr>
        <w:t>1</w:t>
      </w:r>
      <w:r w:rsidRPr="001879B8">
        <w:rPr>
          <w:rFonts w:ascii="Times New Roman" w:eastAsia="Times New Roman" w:hAnsi="Times New Roman" w:cs="Times New Roman"/>
          <w:color w:val="000000"/>
          <w:sz w:val="24"/>
          <w:szCs w:val="24"/>
          <w:lang w:val="uk-UA" w:eastAsia="ru-RU"/>
        </w:rPr>
        <w:t xml:space="preserve">. </w:t>
      </w:r>
      <w:proofErr w:type="spellStart"/>
      <w:r w:rsidRPr="001879B8">
        <w:rPr>
          <w:rFonts w:ascii="Times New Roman" w:eastAsia="Times New Roman" w:hAnsi="Times New Roman" w:cs="Times New Roman"/>
          <w:color w:val="000000"/>
          <w:sz w:val="24"/>
          <w:szCs w:val="24"/>
          <w:lang w:val="uk-UA" w:eastAsia="ru-RU"/>
        </w:rPr>
        <w:t>Авангардівський</w:t>
      </w:r>
      <w:proofErr w:type="spellEnd"/>
      <w:r w:rsidRPr="001879B8">
        <w:rPr>
          <w:rFonts w:ascii="Times New Roman" w:eastAsia="Times New Roman" w:hAnsi="Times New Roman" w:cs="Times New Roman"/>
          <w:color w:val="000000"/>
          <w:sz w:val="24"/>
          <w:szCs w:val="24"/>
          <w:lang w:val="uk-UA" w:eastAsia="ru-RU"/>
        </w:rPr>
        <w:t xml:space="preserve"> заклад дошкільної освіти "Берізка" Авангардівської селищної ради (код ЄДРПОУ - 36120327);</w:t>
      </w:r>
    </w:p>
    <w:p w14:paraId="3D50E638" w14:textId="7FE2B70E"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5.42.</w:t>
      </w:r>
      <w:r w:rsidR="002E0167">
        <w:rPr>
          <w:rFonts w:ascii="Times New Roman" w:eastAsia="Times New Roman" w:hAnsi="Times New Roman" w:cs="Times New Roman"/>
          <w:color w:val="000000"/>
          <w:sz w:val="24"/>
          <w:szCs w:val="24"/>
          <w:lang w:val="uk-UA" w:eastAsia="ru-RU"/>
        </w:rPr>
        <w:t>2</w:t>
      </w:r>
      <w:r w:rsidRPr="001879B8">
        <w:rPr>
          <w:rFonts w:ascii="Times New Roman" w:eastAsia="Times New Roman" w:hAnsi="Times New Roman" w:cs="Times New Roman"/>
          <w:color w:val="000000"/>
          <w:sz w:val="24"/>
          <w:szCs w:val="24"/>
          <w:lang w:val="uk-UA" w:eastAsia="ru-RU"/>
        </w:rPr>
        <w:t xml:space="preserve">. </w:t>
      </w:r>
      <w:proofErr w:type="spellStart"/>
      <w:r w:rsidRPr="001879B8">
        <w:rPr>
          <w:rFonts w:ascii="Times New Roman" w:eastAsia="Times New Roman" w:hAnsi="Times New Roman" w:cs="Times New Roman"/>
          <w:color w:val="000000"/>
          <w:sz w:val="24"/>
          <w:szCs w:val="24"/>
          <w:lang w:val="uk-UA" w:eastAsia="ru-RU"/>
        </w:rPr>
        <w:t>Авангардівський</w:t>
      </w:r>
      <w:proofErr w:type="spellEnd"/>
      <w:r w:rsidRPr="001879B8">
        <w:rPr>
          <w:rFonts w:ascii="Times New Roman" w:eastAsia="Times New Roman" w:hAnsi="Times New Roman" w:cs="Times New Roman"/>
          <w:color w:val="000000"/>
          <w:sz w:val="24"/>
          <w:szCs w:val="24"/>
          <w:lang w:val="uk-UA" w:eastAsia="ru-RU"/>
        </w:rPr>
        <w:t xml:space="preserve"> заклад дошкільної освіти "Мадагаскар" Авангардівської селищної ради (код ЄДРПОУ - 43818089);</w:t>
      </w:r>
    </w:p>
    <w:p w14:paraId="639CC463" w14:textId="7EA640CD"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5.42.</w:t>
      </w:r>
      <w:r w:rsidR="002E0167">
        <w:rPr>
          <w:rFonts w:ascii="Times New Roman" w:eastAsia="Times New Roman" w:hAnsi="Times New Roman" w:cs="Times New Roman"/>
          <w:color w:val="000000"/>
          <w:sz w:val="24"/>
          <w:szCs w:val="24"/>
          <w:lang w:val="uk-UA" w:eastAsia="ru-RU"/>
        </w:rPr>
        <w:t>3</w:t>
      </w:r>
      <w:r w:rsidRPr="001879B8">
        <w:rPr>
          <w:rFonts w:ascii="Times New Roman" w:eastAsia="Times New Roman" w:hAnsi="Times New Roman" w:cs="Times New Roman"/>
          <w:color w:val="000000"/>
          <w:sz w:val="24"/>
          <w:szCs w:val="24"/>
          <w:lang w:val="uk-UA" w:eastAsia="ru-RU"/>
        </w:rPr>
        <w:t xml:space="preserve">. </w:t>
      </w:r>
      <w:proofErr w:type="spellStart"/>
      <w:r w:rsidRPr="001879B8">
        <w:rPr>
          <w:rFonts w:ascii="Times New Roman" w:eastAsia="Times New Roman" w:hAnsi="Times New Roman" w:cs="Times New Roman"/>
          <w:color w:val="000000"/>
          <w:sz w:val="24"/>
          <w:szCs w:val="24"/>
          <w:lang w:val="uk-UA" w:eastAsia="ru-RU"/>
        </w:rPr>
        <w:t>Хлібодарський</w:t>
      </w:r>
      <w:proofErr w:type="spellEnd"/>
      <w:r w:rsidRPr="001879B8">
        <w:rPr>
          <w:rFonts w:ascii="Times New Roman" w:eastAsia="Times New Roman" w:hAnsi="Times New Roman" w:cs="Times New Roman"/>
          <w:color w:val="000000"/>
          <w:sz w:val="24"/>
          <w:szCs w:val="24"/>
          <w:lang w:val="uk-UA" w:eastAsia="ru-RU"/>
        </w:rPr>
        <w:t xml:space="preserve"> заклад дошкільної освіти "Берізка" Авангардівської селищної ради (код ЄДРПОУ - 33357248);</w:t>
      </w:r>
    </w:p>
    <w:p w14:paraId="10270633"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5.43. Виключено.</w:t>
      </w:r>
    </w:p>
    <w:p w14:paraId="44258C26"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5.44. Забезпечує управління та виконання функцій розпорядника бюджетних коштів вищого рівня щодо:</w:t>
      </w:r>
    </w:p>
    <w:p w14:paraId="6F7E5B6E"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5.44.1 комунального позашкільного навчального закладу «Комплексна дитячо-юнацька спортивна школа «Авангард» Авангардівської селищної ради (код ЄДРПОУ - 41999000);</w:t>
      </w:r>
    </w:p>
    <w:p w14:paraId="5D866BB1"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5.44.2. закладу загальної середньої освіти "</w:t>
      </w:r>
      <w:proofErr w:type="spellStart"/>
      <w:r w:rsidRPr="001879B8">
        <w:rPr>
          <w:rFonts w:ascii="Times New Roman" w:eastAsia="Times New Roman" w:hAnsi="Times New Roman" w:cs="Times New Roman"/>
          <w:color w:val="000000"/>
          <w:sz w:val="24"/>
          <w:szCs w:val="24"/>
          <w:lang w:val="uk-UA" w:eastAsia="ru-RU"/>
        </w:rPr>
        <w:t>Новодолинський</w:t>
      </w:r>
      <w:proofErr w:type="spellEnd"/>
      <w:r w:rsidRPr="001879B8">
        <w:rPr>
          <w:rFonts w:ascii="Times New Roman" w:eastAsia="Times New Roman" w:hAnsi="Times New Roman" w:cs="Times New Roman"/>
          <w:color w:val="000000"/>
          <w:sz w:val="24"/>
          <w:szCs w:val="24"/>
          <w:lang w:val="uk-UA" w:eastAsia="ru-RU"/>
        </w:rPr>
        <w:t xml:space="preserve"> ліцей" Авангардівської селищної ради (код ЄДРПОУ - 34312040);</w:t>
      </w:r>
    </w:p>
    <w:p w14:paraId="08DE5253" w14:textId="77777777" w:rsidR="00DC158C"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5.44.3. закладу загальної середньої освіти "</w:t>
      </w:r>
      <w:proofErr w:type="spellStart"/>
      <w:r w:rsidRPr="001879B8">
        <w:rPr>
          <w:rFonts w:ascii="Times New Roman" w:eastAsia="Times New Roman" w:hAnsi="Times New Roman" w:cs="Times New Roman"/>
          <w:color w:val="000000"/>
          <w:sz w:val="24"/>
          <w:szCs w:val="24"/>
          <w:lang w:val="uk-UA" w:eastAsia="ru-RU"/>
        </w:rPr>
        <w:t>Хлібодарський</w:t>
      </w:r>
      <w:proofErr w:type="spellEnd"/>
      <w:r w:rsidRPr="001879B8">
        <w:rPr>
          <w:rFonts w:ascii="Times New Roman" w:eastAsia="Times New Roman" w:hAnsi="Times New Roman" w:cs="Times New Roman"/>
          <w:color w:val="000000"/>
          <w:sz w:val="24"/>
          <w:szCs w:val="24"/>
          <w:lang w:val="uk-UA" w:eastAsia="ru-RU"/>
        </w:rPr>
        <w:t xml:space="preserve"> ліцей" Авангардівської селищної ради (код ЄДРПОУ - 34227191);</w:t>
      </w:r>
    </w:p>
    <w:p w14:paraId="2F281E12" w14:textId="419CAE09" w:rsidR="002E0167" w:rsidRPr="002E0167" w:rsidRDefault="002E0167" w:rsidP="002E0167">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5.44.</w:t>
      </w:r>
      <w:r>
        <w:rPr>
          <w:rFonts w:ascii="Times New Roman" w:eastAsia="Times New Roman" w:hAnsi="Times New Roman" w:cs="Times New Roman"/>
          <w:color w:val="000000"/>
          <w:sz w:val="24"/>
          <w:szCs w:val="24"/>
          <w:lang w:val="uk-UA" w:eastAsia="ru-RU"/>
        </w:rPr>
        <w:t>4</w:t>
      </w:r>
      <w:r w:rsidRPr="001879B8">
        <w:rPr>
          <w:rFonts w:ascii="Times New Roman" w:eastAsia="Times New Roman" w:hAnsi="Times New Roman" w:cs="Times New Roman"/>
          <w:color w:val="000000"/>
          <w:sz w:val="24"/>
          <w:szCs w:val="24"/>
          <w:lang w:val="uk-UA" w:eastAsia="ru-RU"/>
        </w:rPr>
        <w:t>.</w:t>
      </w:r>
      <w:r w:rsidRPr="002E0167">
        <w:rPr>
          <w:lang w:val="uk-UA"/>
        </w:rPr>
        <w:t xml:space="preserve"> </w:t>
      </w:r>
      <w:r w:rsidRPr="002E0167">
        <w:rPr>
          <w:rFonts w:ascii="Times New Roman" w:eastAsia="Times New Roman" w:hAnsi="Times New Roman" w:cs="Times New Roman"/>
          <w:color w:val="000000"/>
          <w:sz w:val="24"/>
          <w:szCs w:val="24"/>
          <w:lang w:val="uk-UA" w:eastAsia="ru-RU"/>
        </w:rPr>
        <w:t>закладу загальної середньої освіти «</w:t>
      </w:r>
      <w:proofErr w:type="spellStart"/>
      <w:r w:rsidRPr="002E0167">
        <w:rPr>
          <w:rFonts w:ascii="Times New Roman" w:eastAsia="Times New Roman" w:hAnsi="Times New Roman" w:cs="Times New Roman"/>
          <w:color w:val="000000"/>
          <w:sz w:val="24"/>
          <w:szCs w:val="24"/>
          <w:lang w:val="uk-UA" w:eastAsia="ru-RU"/>
        </w:rPr>
        <w:t>Прилиманський</w:t>
      </w:r>
      <w:proofErr w:type="spellEnd"/>
      <w:r w:rsidRPr="002E0167">
        <w:rPr>
          <w:rFonts w:ascii="Times New Roman" w:eastAsia="Times New Roman" w:hAnsi="Times New Roman" w:cs="Times New Roman"/>
          <w:color w:val="000000"/>
          <w:sz w:val="24"/>
          <w:szCs w:val="24"/>
          <w:lang w:val="uk-UA" w:eastAsia="ru-RU"/>
        </w:rPr>
        <w:t xml:space="preserve"> ліцей» Авангардівської селищної ради (код ЄДРПОУ - 34312061);</w:t>
      </w:r>
    </w:p>
    <w:p w14:paraId="64B67B74" w14:textId="4EF285D8" w:rsidR="002E0167" w:rsidRDefault="002E0167" w:rsidP="002E0167">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5.44.</w:t>
      </w:r>
      <w:r>
        <w:rPr>
          <w:rFonts w:ascii="Times New Roman" w:eastAsia="Times New Roman" w:hAnsi="Times New Roman" w:cs="Times New Roman"/>
          <w:color w:val="000000"/>
          <w:sz w:val="24"/>
          <w:szCs w:val="24"/>
          <w:lang w:val="uk-UA" w:eastAsia="ru-RU"/>
        </w:rPr>
        <w:t>5</w:t>
      </w:r>
      <w:r w:rsidRPr="001879B8">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 xml:space="preserve"> </w:t>
      </w:r>
      <w:r w:rsidRPr="002E0167">
        <w:rPr>
          <w:rFonts w:ascii="Times New Roman" w:eastAsia="Times New Roman" w:hAnsi="Times New Roman" w:cs="Times New Roman"/>
          <w:color w:val="000000"/>
          <w:sz w:val="24"/>
          <w:szCs w:val="24"/>
          <w:lang w:val="uk-UA" w:eastAsia="ru-RU"/>
        </w:rPr>
        <w:t>закладу загальної середньої освіти "</w:t>
      </w:r>
      <w:proofErr w:type="spellStart"/>
      <w:r w:rsidRPr="002E0167">
        <w:rPr>
          <w:rFonts w:ascii="Times New Roman" w:eastAsia="Times New Roman" w:hAnsi="Times New Roman" w:cs="Times New Roman"/>
          <w:color w:val="000000"/>
          <w:sz w:val="24"/>
          <w:szCs w:val="24"/>
          <w:lang w:val="uk-UA" w:eastAsia="ru-RU"/>
        </w:rPr>
        <w:t>Авангардівська</w:t>
      </w:r>
      <w:proofErr w:type="spellEnd"/>
      <w:r w:rsidRPr="002E0167">
        <w:rPr>
          <w:rFonts w:ascii="Times New Roman" w:eastAsia="Times New Roman" w:hAnsi="Times New Roman" w:cs="Times New Roman"/>
          <w:color w:val="000000"/>
          <w:sz w:val="24"/>
          <w:szCs w:val="24"/>
          <w:lang w:val="uk-UA" w:eastAsia="ru-RU"/>
        </w:rPr>
        <w:t xml:space="preserve"> гімназія" Авангардівської селищної ради (код ЄДРПОУ - 43137973);</w:t>
      </w:r>
    </w:p>
    <w:p w14:paraId="5408F8A4" w14:textId="729CE273"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5.44.</w:t>
      </w:r>
      <w:r w:rsidR="002E0167">
        <w:rPr>
          <w:rFonts w:ascii="Times New Roman" w:eastAsia="Times New Roman" w:hAnsi="Times New Roman" w:cs="Times New Roman"/>
          <w:color w:val="000000"/>
          <w:sz w:val="24"/>
          <w:szCs w:val="24"/>
          <w:lang w:val="uk-UA" w:eastAsia="ru-RU"/>
        </w:rPr>
        <w:t>6</w:t>
      </w:r>
      <w:r w:rsidRPr="001879B8">
        <w:rPr>
          <w:rFonts w:ascii="Times New Roman" w:eastAsia="Times New Roman" w:hAnsi="Times New Roman" w:cs="Times New Roman"/>
          <w:color w:val="000000"/>
          <w:sz w:val="24"/>
          <w:szCs w:val="24"/>
          <w:lang w:val="uk-UA" w:eastAsia="ru-RU"/>
        </w:rPr>
        <w:t xml:space="preserve">. Центру культурних послуг Авангардівської селищної ради (код ЄДРПОУ - </w:t>
      </w:r>
      <w:r w:rsidRPr="001879B8">
        <w:rPr>
          <w:rFonts w:ascii="Times New Roman" w:hAnsi="Times New Roman" w:cs="Times New Roman"/>
          <w:sz w:val="24"/>
          <w:szCs w:val="24"/>
          <w:lang w:val="uk-UA"/>
        </w:rPr>
        <w:t>33279317</w:t>
      </w:r>
      <w:r w:rsidRPr="001879B8">
        <w:rPr>
          <w:rFonts w:ascii="Times New Roman" w:eastAsia="Times New Roman" w:hAnsi="Times New Roman" w:cs="Times New Roman"/>
          <w:color w:val="000000"/>
          <w:sz w:val="24"/>
          <w:szCs w:val="24"/>
          <w:lang w:val="uk-UA" w:eastAsia="ru-RU"/>
        </w:rPr>
        <w:t>).</w:t>
      </w:r>
    </w:p>
    <w:p w14:paraId="77379825"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lastRenderedPageBreak/>
        <w:t>5.45. Вивчає, узагальнює та поширює передовий досвід роботи з питань освіти, культури, спорту.</w:t>
      </w:r>
    </w:p>
    <w:p w14:paraId="2AD4CB37"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5.46. Забезпечує в межах своїх повноважень здійснення заходів щодо активізації міжнародного співробітництва з питань, що належать до його компетенції.</w:t>
      </w:r>
    </w:p>
    <w:p w14:paraId="4084B58D"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5.47. Забезпечує здійснення заходів щодо запобігання корупції.</w:t>
      </w:r>
    </w:p>
    <w:p w14:paraId="3E35C162"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5.48. Забезпечує розгляд звернень громадян з питань, що належить до його компетенції та у разі потреби вживає заходів для усунення причин, що зумовили їх появу.</w:t>
      </w:r>
    </w:p>
    <w:p w14:paraId="2F489A4E"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5.49. Готує та в установленому порядку подає статистичну та іншу звітність про стан і розвиток освіти, культури та спорту  в громаді.</w:t>
      </w:r>
    </w:p>
    <w:p w14:paraId="0F5463AD"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5.50. Надає у межах своїх повноважень консультаційну допомогу.</w:t>
      </w:r>
    </w:p>
    <w:p w14:paraId="3380A64F"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5.51. Виконує інші функції, що випливають з покладених на нього завдань.</w:t>
      </w:r>
    </w:p>
    <w:p w14:paraId="697902F5"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5.52. Виключено .</w:t>
      </w:r>
    </w:p>
    <w:p w14:paraId="62735E2C" w14:textId="77777777" w:rsidR="00DC158C" w:rsidRPr="001879B8" w:rsidRDefault="00DC158C" w:rsidP="00DC158C">
      <w:pPr>
        <w:shd w:val="clear" w:color="auto" w:fill="FFFFFF" w:themeFill="background1"/>
        <w:spacing w:after="0" w:line="240" w:lineRule="auto"/>
        <w:ind w:firstLine="567"/>
        <w:jc w:val="center"/>
        <w:rPr>
          <w:rFonts w:ascii="Times New Roman" w:eastAsia="Times New Roman" w:hAnsi="Times New Roman" w:cs="Times New Roman"/>
          <w:b/>
          <w:color w:val="000000"/>
          <w:sz w:val="24"/>
          <w:szCs w:val="24"/>
          <w:lang w:val="uk-UA" w:eastAsia="ru-RU"/>
        </w:rPr>
      </w:pPr>
    </w:p>
    <w:p w14:paraId="7EF0B0C5" w14:textId="77777777" w:rsidR="00DC158C" w:rsidRPr="001879B8" w:rsidRDefault="00DC158C" w:rsidP="00DC158C">
      <w:pPr>
        <w:shd w:val="clear" w:color="auto" w:fill="FFFFFF" w:themeFill="background1"/>
        <w:spacing w:after="0" w:line="240" w:lineRule="auto"/>
        <w:ind w:firstLine="567"/>
        <w:jc w:val="center"/>
        <w:rPr>
          <w:rFonts w:ascii="Times New Roman" w:eastAsia="Times New Roman" w:hAnsi="Times New Roman" w:cs="Times New Roman"/>
          <w:b/>
          <w:color w:val="000000"/>
          <w:sz w:val="24"/>
          <w:szCs w:val="24"/>
          <w:lang w:val="uk-UA" w:eastAsia="ru-RU"/>
        </w:rPr>
      </w:pPr>
      <w:r w:rsidRPr="001879B8">
        <w:rPr>
          <w:rFonts w:ascii="Times New Roman" w:eastAsia="Times New Roman" w:hAnsi="Times New Roman" w:cs="Times New Roman"/>
          <w:b/>
          <w:color w:val="000000"/>
          <w:sz w:val="24"/>
          <w:szCs w:val="24"/>
          <w:lang w:val="uk-UA" w:eastAsia="ru-RU"/>
        </w:rPr>
        <w:t>VI. ПРАВА ВІДДІЛУ (ЩО МАЄ ПРАВО ВІДПОВІДНО ДО ПОКЛАДЕНИХ ЗАВДАНЬ, ДІЮЧОГО ЗАКОНОДАВСТВА ТА ДЕЛЕГОВАНИХ ПОВНОВАЖЕНЬ):</w:t>
      </w:r>
    </w:p>
    <w:p w14:paraId="72BA8042"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6.1. Одержувати, в установленому порядку, від місцевих органів виконавчої влади, органів місцевого самоврядування, а також від підприємств, установ та організацій інформацію і матеріали, необхідні для виконання покладених на нього завдань.</w:t>
      </w:r>
    </w:p>
    <w:p w14:paraId="77D74634"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6.2. Вносити до Міністерства освіти і науки України пропозиції з питань удосконалення законодавства та змісту освіти, організації навчально-виховного процесу, поліпшення навчально-методичного забезпечення навчальних закладів.</w:t>
      </w:r>
    </w:p>
    <w:p w14:paraId="18AD3E31"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 xml:space="preserve">6.3. За дорученням селищного голови утворювати комісії, експертні та робочі групи для </w:t>
      </w:r>
      <w:proofErr w:type="spellStart"/>
      <w:r w:rsidRPr="001879B8">
        <w:rPr>
          <w:rFonts w:ascii="Times New Roman" w:eastAsia="Times New Roman" w:hAnsi="Times New Roman" w:cs="Times New Roman"/>
          <w:color w:val="000000"/>
          <w:sz w:val="24"/>
          <w:szCs w:val="24"/>
          <w:lang w:val="uk-UA" w:eastAsia="ru-RU"/>
        </w:rPr>
        <w:t>методично</w:t>
      </w:r>
      <w:proofErr w:type="spellEnd"/>
      <w:r w:rsidRPr="001879B8">
        <w:rPr>
          <w:rFonts w:ascii="Times New Roman" w:eastAsia="Times New Roman" w:hAnsi="Times New Roman" w:cs="Times New Roman"/>
          <w:color w:val="000000"/>
          <w:sz w:val="24"/>
          <w:szCs w:val="24"/>
          <w:lang w:val="uk-UA" w:eastAsia="ru-RU"/>
        </w:rPr>
        <w:t>-організаційного супроводу, виконання державних програм і проектів, залучати (з укладанням контрактів, договорів) спеціалістів до роботи в цих комісіях (групах), а також для надання консультацій, проведення аналізу стану і складання прогнозів розвитку освітнього потенціалу громади.</w:t>
      </w:r>
    </w:p>
    <w:p w14:paraId="493796AC"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6.4. Створювати авторські колективи для підготовки регіональних посібників і за погодженням з Міністерством освіти і науки України впроваджувати їх у практику.</w:t>
      </w:r>
    </w:p>
    <w:p w14:paraId="749C1927"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6.5. Організовувати випуск видань інформаційного та науково-методичного характеру.</w:t>
      </w:r>
    </w:p>
    <w:p w14:paraId="237DD0C0"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6.6. Залучати працівників інших виконавчих органів селищної ради, підприємств, установ та організацій (за погодженням з їх керівниками) для розгляду питань, що належать до його компетенції.</w:t>
      </w:r>
    </w:p>
    <w:p w14:paraId="2CBE18AA"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6.7. Укладати, в установленому порядку, угоди про співпрацю, встановлювати прямі зв’язки з навчальними закладами і науковими установами країни, зарубіжних країн, міжнародними організаціями, фондами тощо.</w:t>
      </w:r>
    </w:p>
    <w:p w14:paraId="13C4ED1B"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 xml:space="preserve">6.8. Укладати в інтересах підпорядкованих закладів договори; </w:t>
      </w:r>
    </w:p>
    <w:p w14:paraId="04C8D2E5"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6.9. Організовувати і проводити, в установленому порядку, конференції, семінари, наради, тощо з питань, що належать до його компетенції.</w:t>
      </w:r>
    </w:p>
    <w:p w14:paraId="274F4381"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 xml:space="preserve">6.10. Погоджувати (перед затвердженням </w:t>
      </w:r>
      <w:proofErr w:type="spellStart"/>
      <w:r w:rsidRPr="001879B8">
        <w:rPr>
          <w:rFonts w:ascii="Times New Roman" w:eastAsia="Times New Roman" w:hAnsi="Times New Roman" w:cs="Times New Roman"/>
          <w:color w:val="000000"/>
          <w:sz w:val="24"/>
          <w:szCs w:val="24"/>
          <w:lang w:val="uk-UA" w:eastAsia="ru-RU"/>
        </w:rPr>
        <w:t>Авангардівською</w:t>
      </w:r>
      <w:proofErr w:type="spellEnd"/>
      <w:r w:rsidRPr="001879B8">
        <w:rPr>
          <w:rFonts w:ascii="Times New Roman" w:eastAsia="Times New Roman" w:hAnsi="Times New Roman" w:cs="Times New Roman"/>
          <w:color w:val="000000"/>
          <w:sz w:val="24"/>
          <w:szCs w:val="24"/>
          <w:lang w:val="uk-UA" w:eastAsia="ru-RU"/>
        </w:rPr>
        <w:t xml:space="preserve"> селищною радою) установчі документи закладів освіти, культури, молоді та спорту, що відносяться до відання Відділу, ініціювати перегляд змісту і положень таких установчих документів. </w:t>
      </w:r>
    </w:p>
    <w:p w14:paraId="26DD7B10"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 xml:space="preserve">6.11. Здійснювати контроль за дотриманням установчих документів закладами освіти, культури, молоді та спорту. </w:t>
      </w:r>
    </w:p>
    <w:p w14:paraId="19C6EE6E"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6.12. В інтересах закладів освіти, культури, молоді та спорту розпоряджатися майном закладів, що знаходиться на балансі Відділу, в межах та у порядку передбачених законодавством України.</w:t>
      </w:r>
    </w:p>
    <w:p w14:paraId="7FB5AEB9"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6.13. Взаємодіяти з усіма виконавчими органами селищної ради, іншими органами місцевого самоврядування, підприємствами, установами та організаціями, легалізованими об’єднаннями громадян.</w:t>
      </w:r>
    </w:p>
    <w:p w14:paraId="77FCFB52"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 xml:space="preserve">6.14. Відділ, в межах своїх повноважень, з метою виконання наказів </w:t>
      </w:r>
      <w:proofErr w:type="spellStart"/>
      <w:r w:rsidRPr="001879B8">
        <w:rPr>
          <w:rFonts w:ascii="Times New Roman" w:eastAsia="Times New Roman" w:hAnsi="Times New Roman" w:cs="Times New Roman"/>
          <w:color w:val="000000"/>
          <w:sz w:val="24"/>
          <w:szCs w:val="24"/>
          <w:lang w:val="uk-UA" w:eastAsia="ru-RU"/>
        </w:rPr>
        <w:t>вищестоящих</w:t>
      </w:r>
      <w:proofErr w:type="spellEnd"/>
      <w:r w:rsidRPr="001879B8">
        <w:rPr>
          <w:rFonts w:ascii="Times New Roman" w:eastAsia="Times New Roman" w:hAnsi="Times New Roman" w:cs="Times New Roman"/>
          <w:color w:val="000000"/>
          <w:sz w:val="24"/>
          <w:szCs w:val="24"/>
          <w:lang w:val="uk-UA" w:eastAsia="ru-RU"/>
        </w:rPr>
        <w:t xml:space="preserve"> органів, розпоряджень, наказів обласної державної адміністрації, рішень селищної ради, її виконавчого комітету, розпоряджень селищного голови видає накази, організовує і контролює їх виконання.</w:t>
      </w:r>
    </w:p>
    <w:p w14:paraId="3F426C67"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6.15. Відділ проводить у разі необхідності, спільні заходи з органами місцевого самоврядування та видає відповідні акти.</w:t>
      </w:r>
    </w:p>
    <w:p w14:paraId="72458FBF"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lastRenderedPageBreak/>
        <w:t>6.16. Рішення, накази Відділу, прийняті в межах його повноважень, є обов’язковими для виконання закладами освіти, культури, молоді та спорту громади.</w:t>
      </w:r>
    </w:p>
    <w:p w14:paraId="71A8748A" w14:textId="77777777" w:rsidR="00DC158C" w:rsidRPr="001879B8" w:rsidRDefault="00DC158C" w:rsidP="00DC158C">
      <w:pPr>
        <w:shd w:val="clear" w:color="auto" w:fill="FFFFFF" w:themeFill="background1"/>
        <w:spacing w:after="0" w:line="240" w:lineRule="auto"/>
        <w:ind w:firstLine="567"/>
        <w:jc w:val="center"/>
        <w:rPr>
          <w:rFonts w:ascii="Times New Roman" w:eastAsia="Times New Roman" w:hAnsi="Times New Roman" w:cs="Times New Roman"/>
          <w:b/>
          <w:color w:val="000000"/>
          <w:sz w:val="24"/>
          <w:szCs w:val="24"/>
          <w:lang w:val="uk-UA" w:eastAsia="ru-RU"/>
        </w:rPr>
      </w:pPr>
    </w:p>
    <w:p w14:paraId="668BD089" w14:textId="77777777" w:rsidR="00DC158C" w:rsidRPr="001879B8" w:rsidRDefault="00DC158C" w:rsidP="00DC158C">
      <w:pPr>
        <w:shd w:val="clear" w:color="auto" w:fill="FFFFFF" w:themeFill="background1"/>
        <w:spacing w:after="0" w:line="240" w:lineRule="auto"/>
        <w:ind w:firstLine="567"/>
        <w:jc w:val="center"/>
        <w:rPr>
          <w:rFonts w:ascii="Times New Roman" w:eastAsia="Times New Roman" w:hAnsi="Times New Roman" w:cs="Times New Roman"/>
          <w:b/>
          <w:color w:val="000000"/>
          <w:sz w:val="24"/>
          <w:szCs w:val="24"/>
          <w:lang w:val="uk-UA" w:eastAsia="ru-RU"/>
        </w:rPr>
      </w:pPr>
      <w:r w:rsidRPr="001879B8">
        <w:rPr>
          <w:rFonts w:ascii="Times New Roman" w:eastAsia="Times New Roman" w:hAnsi="Times New Roman" w:cs="Times New Roman"/>
          <w:b/>
          <w:color w:val="000000"/>
          <w:sz w:val="24"/>
          <w:szCs w:val="24"/>
          <w:lang w:val="uk-UA" w:eastAsia="ru-RU"/>
        </w:rPr>
        <w:t>VII. КЕРІВНИЦТВО ТА СТРУКТУРА ВІДДІЛУ</w:t>
      </w:r>
    </w:p>
    <w:p w14:paraId="1CCC0218"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7.1. Відділ очолює начальник, який призначається на посаду селищним головою на конкурсній основі чи за іншою процедурою, передбаченою законодавством України. Начальник звільняється з посади селищним головою згідно з чинним законодавством.</w:t>
      </w:r>
    </w:p>
    <w:p w14:paraId="597922E4"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7.2. На посаду начальника призначається особа, яка має повну вищу освіту відповідного професійного спрямування, стаж роботи за фахом на державній службі, в органах місцевого самоврядування або на керівних посадах у інших сферах відповідно до вимог нормативно-правових актів.</w:t>
      </w:r>
    </w:p>
    <w:p w14:paraId="173C6C4F"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7.3. Начальник Відділу підпорядкований, підконтрольний та підзвітний селищній раді, її виконавчому комітету та селищному голові.</w:t>
      </w:r>
    </w:p>
    <w:p w14:paraId="0413C042"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7.4. Начальник Відділу:</w:t>
      </w:r>
    </w:p>
    <w:p w14:paraId="04C3683D"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7.4.1. Несе персональну відповідальність перед селищною радою, її виконавчим комітетом, селищним головою за виконання покладених на Відділ завдань, сприяє створенню належних умов праці.</w:t>
      </w:r>
    </w:p>
    <w:p w14:paraId="5782B1D8"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7.4.2. Спрямовує і координує діяльність підпорядкованих Відділу закладів освіти, культури, молоді та спорту з питань, що належать до його компетенції.</w:t>
      </w:r>
    </w:p>
    <w:p w14:paraId="4BED8276"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7.4.3. Особисто відповідає за виконання покладених на Відділ завдань з реалізації державної політики у сфері освіти, культури, спорту.</w:t>
      </w:r>
    </w:p>
    <w:p w14:paraId="71B2BE48"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7.4.4. Затверджує положення про структурні підрозділи Відділу та посадові обов’язки працівників структурних підрозділів Відділу.</w:t>
      </w:r>
    </w:p>
    <w:p w14:paraId="713AD30E"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7.4.5. Здійснює моніторинг професійної діяльності працівників Відділу, структурних підрозділів Відділу та за його результатами приймає рішення про матеріальне і моральне стимулювання працівників.</w:t>
      </w:r>
    </w:p>
    <w:p w14:paraId="78BFA683"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7.4.6. Розпоряджається коштами в межах затвердженого кошторису витрат.</w:t>
      </w:r>
    </w:p>
    <w:p w14:paraId="6B63D51E"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7.4.7. Подає на затвердження селищного голови кошториси доходів і видатків та штатний розпис Відділу в межах граничної чисельності та фонду оплати праці його працівників.</w:t>
      </w:r>
    </w:p>
    <w:p w14:paraId="6FF3BE88"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7.4.8. Призначає на посади та звільняє з посад працівників Відділу, крім посадових осіб місцевого самоврядування.</w:t>
      </w:r>
    </w:p>
    <w:p w14:paraId="74E15121"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7.4.9. За погодженням з селищним головою призначає (на конкурсній основі за контрактом) і звільняє керівників закладів освіти, культури, спорту.</w:t>
      </w:r>
    </w:p>
    <w:p w14:paraId="02F24438" w14:textId="24DFDC8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7.4.10. Виключено.</w:t>
      </w:r>
    </w:p>
    <w:p w14:paraId="232FDB1B"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sz w:val="24"/>
          <w:szCs w:val="24"/>
          <w:lang w:val="uk-UA" w:eastAsia="ru-RU"/>
        </w:rPr>
        <w:t>7.4.11. Виключено.</w:t>
      </w:r>
    </w:p>
    <w:p w14:paraId="7DF56E94"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 xml:space="preserve">7.4.12 Забезпечує реалізацію розділу </w:t>
      </w:r>
      <w:r w:rsidRPr="001879B8">
        <w:rPr>
          <w:rFonts w:ascii="Times New Roman" w:eastAsia="Times New Roman" w:hAnsi="Times New Roman" w:cs="Times New Roman"/>
          <w:color w:val="000000"/>
          <w:sz w:val="24"/>
          <w:szCs w:val="24"/>
          <w:lang w:val="en-US" w:eastAsia="ru-RU"/>
        </w:rPr>
        <w:t>V</w:t>
      </w:r>
      <w:r w:rsidRPr="001879B8">
        <w:rPr>
          <w:rFonts w:ascii="Times New Roman" w:eastAsia="Times New Roman" w:hAnsi="Times New Roman" w:cs="Times New Roman"/>
          <w:color w:val="000000"/>
          <w:sz w:val="24"/>
          <w:szCs w:val="24"/>
          <w:lang w:val="uk-UA" w:eastAsia="ru-RU"/>
        </w:rPr>
        <w:t xml:space="preserve"> та </w:t>
      </w:r>
      <w:r w:rsidRPr="001879B8">
        <w:rPr>
          <w:rFonts w:ascii="Times New Roman" w:eastAsia="Times New Roman" w:hAnsi="Times New Roman" w:cs="Times New Roman"/>
          <w:color w:val="000000"/>
          <w:sz w:val="24"/>
          <w:szCs w:val="24"/>
          <w:lang w:val="en-US" w:eastAsia="ru-RU"/>
        </w:rPr>
        <w:t>V</w:t>
      </w:r>
      <w:r w:rsidRPr="001879B8">
        <w:rPr>
          <w:rFonts w:ascii="Times New Roman" w:eastAsia="Times New Roman" w:hAnsi="Times New Roman" w:cs="Times New Roman"/>
          <w:color w:val="000000"/>
          <w:sz w:val="24"/>
          <w:szCs w:val="24"/>
          <w:lang w:val="uk-UA" w:eastAsia="ru-RU"/>
        </w:rPr>
        <w:t>І цього Положення.</w:t>
      </w:r>
    </w:p>
    <w:p w14:paraId="4BA01774"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7.5. Працівники Відділу, посади яких віднесені до посадових осіб місцевого самоврядування, призначаються на ці посади та звільняються селищним головою відповідно до вимог чинного законодавства.</w:t>
      </w:r>
    </w:p>
    <w:p w14:paraId="57B0A85D"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7.6. До складу Відділу як структурні підрозділи входять: централізована бухгалтерія Відділу освіти, культури, молоді та спорту селищної ради, інформаційно-методичний центр, група централізованого господарського обслуговування.</w:t>
      </w:r>
    </w:p>
    <w:p w14:paraId="2F37CEDA"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7.7. Для узгодженого вирішення питань, що належать до компетенції Відділу, у Відділі створюється колегія у складі начальника Відділу (голова колегії), заступника начальника, а також інших відповідальних працівників Відділу, керівників навчальних закладів.</w:t>
      </w:r>
    </w:p>
    <w:p w14:paraId="0B075D96"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До складу колегії можуть входити керівники інших підприємств, установ та організацій (за їх згодою).</w:t>
      </w:r>
    </w:p>
    <w:p w14:paraId="349DF58C"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Склад колегії затверджується розпорядженням селищного голови за поданням начальника Відділу. Рішення колегії впроваджуються наказами начальника Відділу.</w:t>
      </w:r>
    </w:p>
    <w:p w14:paraId="2AE1BC39"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7.8. Виходячи з потреб забезпечення належного функціонування закладів освіти при Відділі можуть утворюватися підрозділи (творчі лабораторії, видавничі центри, інші підрозділи, які функціонують у тому числі на госпрозрахунковій основі), громадські ради, ради керівників тощо.</w:t>
      </w:r>
    </w:p>
    <w:p w14:paraId="30FEB1AC" w14:textId="77777777" w:rsidR="00DC158C" w:rsidRPr="001879B8" w:rsidRDefault="00DC158C" w:rsidP="00DC158C">
      <w:pPr>
        <w:shd w:val="clear" w:color="auto" w:fill="FFFFFF" w:themeFill="background1"/>
        <w:spacing w:after="0" w:line="240" w:lineRule="auto"/>
        <w:ind w:firstLine="567"/>
        <w:jc w:val="center"/>
        <w:rPr>
          <w:rFonts w:ascii="Times New Roman" w:eastAsia="Times New Roman" w:hAnsi="Times New Roman" w:cs="Times New Roman"/>
          <w:b/>
          <w:color w:val="000000"/>
          <w:sz w:val="24"/>
          <w:szCs w:val="24"/>
          <w:lang w:val="uk-UA" w:eastAsia="ru-RU"/>
        </w:rPr>
      </w:pPr>
    </w:p>
    <w:p w14:paraId="35F2DA98" w14:textId="77777777" w:rsidR="00DC158C" w:rsidRPr="001879B8" w:rsidRDefault="00DC158C" w:rsidP="00DC158C">
      <w:pPr>
        <w:shd w:val="clear" w:color="auto" w:fill="FFFFFF" w:themeFill="background1"/>
        <w:spacing w:after="0" w:line="240" w:lineRule="auto"/>
        <w:ind w:firstLine="567"/>
        <w:jc w:val="center"/>
        <w:rPr>
          <w:rFonts w:ascii="Times New Roman" w:eastAsia="Times New Roman" w:hAnsi="Times New Roman" w:cs="Times New Roman"/>
          <w:b/>
          <w:color w:val="000000"/>
          <w:sz w:val="24"/>
          <w:szCs w:val="24"/>
          <w:lang w:val="uk-UA" w:eastAsia="ru-RU"/>
        </w:rPr>
      </w:pPr>
      <w:r w:rsidRPr="001879B8">
        <w:rPr>
          <w:rFonts w:ascii="Times New Roman" w:eastAsia="Times New Roman" w:hAnsi="Times New Roman" w:cs="Times New Roman"/>
          <w:b/>
          <w:color w:val="000000"/>
          <w:sz w:val="24"/>
          <w:szCs w:val="24"/>
          <w:lang w:val="en-US" w:eastAsia="ru-RU"/>
        </w:rPr>
        <w:lastRenderedPageBreak/>
        <w:t>VIII</w:t>
      </w:r>
      <w:r w:rsidRPr="001879B8">
        <w:rPr>
          <w:rFonts w:ascii="Times New Roman" w:eastAsia="Times New Roman" w:hAnsi="Times New Roman" w:cs="Times New Roman"/>
          <w:b/>
          <w:color w:val="000000"/>
          <w:sz w:val="24"/>
          <w:szCs w:val="24"/>
          <w:lang w:val="uk-UA" w:eastAsia="ru-RU"/>
        </w:rPr>
        <w:t xml:space="preserve">. ВІДПОВІДАЛЬНІСТЬ ПОСАДОВИХ ОСІБ ТА ПРАЦІВНИКІВ ВІДДІЛУ </w:t>
      </w:r>
    </w:p>
    <w:p w14:paraId="40B8BB28"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8.1. Посадові особи Відділу повинні сумлінно виконувати свої службові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селищної ради, її виконавчих органів та посадових осіб.</w:t>
      </w:r>
    </w:p>
    <w:p w14:paraId="09F0C161"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8.2. Посадові особи Відділу несуть відповідальність згідно з чинним законодавством. Матеріальна шкода, завдана незаконними діями чи бездіяльністю посадових осіб Відділу при здійсненні ними своїх повноважень, відшкодовується у встановленому законом порядку.</w:t>
      </w:r>
    </w:p>
    <w:p w14:paraId="74376387"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8.3. Працівники Відділу несуть відповідальність за належне виконання покладених на Відділ цим Положенням повноважень у порядку, передбаченому чинним законодавством України. Повноваження Відділу розподіляються між працівниками Відділу та закріплюються у посадових інструкціях, затверджених начальником  Відділу.</w:t>
      </w:r>
    </w:p>
    <w:p w14:paraId="0BF22237"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8.4. За порушення трудової та виконавчої дисципліни працівники Відділу притягаються до відповідальності згідно із чинним законодавством.</w:t>
      </w:r>
    </w:p>
    <w:p w14:paraId="6317484F" w14:textId="77777777" w:rsidR="00DC158C" w:rsidRPr="001879B8" w:rsidRDefault="00DC158C" w:rsidP="00DC158C">
      <w:pPr>
        <w:shd w:val="clear" w:color="auto" w:fill="FFFFFF" w:themeFill="background1"/>
        <w:spacing w:after="0" w:line="240" w:lineRule="auto"/>
        <w:ind w:firstLine="567"/>
        <w:jc w:val="center"/>
        <w:rPr>
          <w:rFonts w:ascii="Times New Roman" w:eastAsia="Times New Roman" w:hAnsi="Times New Roman" w:cs="Times New Roman"/>
          <w:b/>
          <w:color w:val="000000"/>
          <w:sz w:val="24"/>
          <w:szCs w:val="24"/>
          <w:lang w:val="uk-UA" w:eastAsia="ru-RU"/>
        </w:rPr>
      </w:pPr>
    </w:p>
    <w:p w14:paraId="0F3DDE9C" w14:textId="77777777" w:rsidR="00DC158C" w:rsidRPr="001879B8" w:rsidRDefault="00DC158C" w:rsidP="00DC158C">
      <w:pPr>
        <w:shd w:val="clear" w:color="auto" w:fill="FFFFFF" w:themeFill="background1"/>
        <w:spacing w:after="0" w:line="240" w:lineRule="auto"/>
        <w:ind w:firstLine="567"/>
        <w:jc w:val="center"/>
        <w:rPr>
          <w:rFonts w:ascii="Times New Roman" w:eastAsia="Times New Roman" w:hAnsi="Times New Roman" w:cs="Times New Roman"/>
          <w:b/>
          <w:color w:val="000000"/>
          <w:sz w:val="24"/>
          <w:szCs w:val="24"/>
          <w:lang w:val="uk-UA" w:eastAsia="ru-RU"/>
        </w:rPr>
      </w:pPr>
      <w:r w:rsidRPr="001879B8">
        <w:rPr>
          <w:rFonts w:ascii="Times New Roman" w:eastAsia="Times New Roman" w:hAnsi="Times New Roman" w:cs="Times New Roman"/>
          <w:b/>
          <w:color w:val="000000"/>
          <w:sz w:val="24"/>
          <w:szCs w:val="24"/>
          <w:lang w:val="uk-UA" w:eastAsia="ru-RU"/>
        </w:rPr>
        <w:t xml:space="preserve">ІX. ФІНАНСУВАННЯ ТА МАТЕРІАЛЬНО-ТЕХНІЧНЕ ЗАБЕЗПЕЧЕННЯ ДІЯЛЬНОСТІ ВІДДІЛУ </w:t>
      </w:r>
    </w:p>
    <w:p w14:paraId="5391CD54"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 xml:space="preserve">9.1.Фонд оплати праці працівників Відділу та видатки на їх утримання, їх граничну чисельність визначає селищна рада. Селищний голова затверджує кошторис витрат на утримання Відділу. </w:t>
      </w:r>
    </w:p>
    <w:p w14:paraId="1B7EF45F"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9.2. У Відділі встановлюються, не нижче визначених Міністерством фінансів України мінімальних нормативів, обсяги бюджетного фінансування закладів освіти, культури, спорту, що є комунальною власністю та забезпечуються фінансові витрати на їх утримання, відповідно до складеного кошторису.</w:t>
      </w:r>
    </w:p>
    <w:p w14:paraId="7071A6B8"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9.3. Основним джерелом фінансування навчально-виховної і господарської діяльності, соціального розвитку закладів освіти, культури, спорту, і оплати праці працівників є кошти місцевого та державного бюджету (загальний фонд), спеціальний фонд, а також додаткові джерела фінансування (плата за послуги бюджетних установ т а інші джерела власних надходжень).</w:t>
      </w:r>
    </w:p>
    <w:p w14:paraId="5315C240"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9.4. Відділ проводить облік і складає періодичну звітність про використання бюджетних асигнувань та коштів, що надійшли з інших джерел, здійснює контроль за витратами державних коштів в закладах освіти, культури, спорту.</w:t>
      </w:r>
    </w:p>
    <w:p w14:paraId="04C9F030"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 xml:space="preserve">9.5. Забезпечується поєднання бюджетного фінансування з наданням різного виду платних послуг населенню за </w:t>
      </w:r>
      <w:proofErr w:type="spellStart"/>
      <w:r w:rsidRPr="001879B8">
        <w:rPr>
          <w:rFonts w:ascii="Times New Roman" w:eastAsia="Times New Roman" w:hAnsi="Times New Roman" w:cs="Times New Roman"/>
          <w:color w:val="000000"/>
          <w:sz w:val="24"/>
          <w:szCs w:val="24"/>
          <w:lang w:val="uk-UA" w:eastAsia="ru-RU"/>
        </w:rPr>
        <w:t>профільністю</w:t>
      </w:r>
      <w:proofErr w:type="spellEnd"/>
      <w:r w:rsidRPr="001879B8">
        <w:rPr>
          <w:rFonts w:ascii="Times New Roman" w:eastAsia="Times New Roman" w:hAnsi="Times New Roman" w:cs="Times New Roman"/>
          <w:color w:val="000000"/>
          <w:sz w:val="24"/>
          <w:szCs w:val="24"/>
          <w:lang w:val="uk-UA" w:eastAsia="ru-RU"/>
        </w:rPr>
        <w:t xml:space="preserve"> закладів, виконанням платних послуг та робіт за договорами з підприємствами та установами.</w:t>
      </w:r>
    </w:p>
    <w:p w14:paraId="52101A3B"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9.6. Додатковими джерелами фінансування є доходи, передбачені відповідними нормативно-правовими актами, зокрема, орендна плата, батьківська плата за харчування дітей, інші кошти від надання послуг, виконання робіт, здійснення іншої діяльності та інші джерела власних надходжень.</w:t>
      </w:r>
    </w:p>
    <w:p w14:paraId="4ECB3D7F"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До інших власних надходжень відносять кошти, які заклади освіти, культури, спорту отримують від підприємств, установ, організацій та приватних осіб для виконання окремих доручень, а також благодійні внески та пожертви, отримані згідно з чинним законодавством.</w:t>
      </w:r>
    </w:p>
    <w:p w14:paraId="660318D6"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 xml:space="preserve">9.7. Майно що знаходиться в управлінні Відділу закріплюється за ним на праві оперативного управління. Відділ має право приймати рішення щодо майна в межах своєї компетенції та розпоряджатись ним в інтересах підпорядкованих підприємств. </w:t>
      </w:r>
    </w:p>
    <w:p w14:paraId="1FDCB292"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 xml:space="preserve">9.8. Відділ забезпечую раціональне використання приміщень підпорядкованих закладів, враховуючи цільове призначення. </w:t>
      </w:r>
    </w:p>
    <w:p w14:paraId="70BB42EF"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 xml:space="preserve">9.10. Відділ має право здавати в оренду майно, в тому числі майно підпорядкованих закладів, що перебуває у нього на балансі без погодження з уповноваженим органом, в порядку та на умовах визначених діючим законодавством. При цьому площа майна, що Відділ має право передавати в оренду може становити більше 400 </w:t>
      </w:r>
      <w:proofErr w:type="spellStart"/>
      <w:r w:rsidRPr="001879B8">
        <w:rPr>
          <w:rFonts w:ascii="Times New Roman" w:eastAsia="Times New Roman" w:hAnsi="Times New Roman" w:cs="Times New Roman"/>
          <w:color w:val="000000"/>
          <w:sz w:val="24"/>
          <w:szCs w:val="24"/>
          <w:lang w:val="uk-UA" w:eastAsia="ru-RU"/>
        </w:rPr>
        <w:t>кв.м</w:t>
      </w:r>
      <w:proofErr w:type="spellEnd"/>
      <w:r w:rsidRPr="001879B8">
        <w:rPr>
          <w:rFonts w:ascii="Times New Roman" w:eastAsia="Times New Roman" w:hAnsi="Times New Roman" w:cs="Times New Roman"/>
          <w:color w:val="000000"/>
          <w:sz w:val="24"/>
          <w:szCs w:val="24"/>
          <w:lang w:val="uk-UA" w:eastAsia="ru-RU"/>
        </w:rPr>
        <w:t>.</w:t>
      </w:r>
    </w:p>
    <w:p w14:paraId="5B03B7FE" w14:textId="77777777" w:rsidR="00DC158C" w:rsidRPr="001879B8" w:rsidRDefault="00DC158C" w:rsidP="00DC158C">
      <w:pPr>
        <w:shd w:val="clear" w:color="auto" w:fill="FFFFFF" w:themeFill="background1"/>
        <w:spacing w:after="0" w:line="240" w:lineRule="auto"/>
        <w:ind w:firstLine="567"/>
        <w:jc w:val="center"/>
        <w:rPr>
          <w:rFonts w:ascii="Times New Roman" w:hAnsi="Times New Roman" w:cs="Times New Roman"/>
          <w:b/>
          <w:sz w:val="24"/>
          <w:szCs w:val="24"/>
          <w:lang w:val="uk-UA"/>
        </w:rPr>
      </w:pPr>
    </w:p>
    <w:p w14:paraId="38B67E24" w14:textId="77777777" w:rsidR="00DC158C" w:rsidRPr="001879B8" w:rsidRDefault="00DC158C" w:rsidP="00DC158C">
      <w:pPr>
        <w:shd w:val="clear" w:color="auto" w:fill="FFFFFF" w:themeFill="background1"/>
        <w:spacing w:after="0" w:line="240" w:lineRule="auto"/>
        <w:ind w:firstLine="567"/>
        <w:jc w:val="center"/>
        <w:rPr>
          <w:rFonts w:ascii="Times New Roman" w:hAnsi="Times New Roman" w:cs="Times New Roman"/>
          <w:b/>
          <w:sz w:val="24"/>
          <w:szCs w:val="24"/>
          <w:lang w:val="uk-UA"/>
        </w:rPr>
      </w:pPr>
      <w:r w:rsidRPr="001879B8">
        <w:rPr>
          <w:rFonts w:ascii="Times New Roman" w:hAnsi="Times New Roman" w:cs="Times New Roman"/>
          <w:b/>
          <w:sz w:val="24"/>
          <w:szCs w:val="24"/>
          <w:lang w:val="uk-UA"/>
        </w:rPr>
        <w:t xml:space="preserve">Х. МІЖНАРОДНА ДІЯЛЬНІСТЬ ВІДДІЛУ </w:t>
      </w:r>
    </w:p>
    <w:p w14:paraId="4C11F003" w14:textId="77777777" w:rsidR="00DC158C" w:rsidRPr="001879B8" w:rsidRDefault="00DC158C" w:rsidP="00DC158C">
      <w:pPr>
        <w:shd w:val="clear" w:color="auto" w:fill="FFFFFF" w:themeFill="background1"/>
        <w:spacing w:after="0" w:line="240" w:lineRule="auto"/>
        <w:ind w:firstLine="567"/>
        <w:jc w:val="both"/>
        <w:rPr>
          <w:rFonts w:ascii="Times New Roman" w:hAnsi="Times New Roman" w:cs="Times New Roman"/>
          <w:sz w:val="24"/>
          <w:szCs w:val="24"/>
          <w:lang w:val="uk-UA"/>
        </w:rPr>
      </w:pPr>
      <w:r w:rsidRPr="001879B8">
        <w:rPr>
          <w:rFonts w:ascii="Times New Roman" w:hAnsi="Times New Roman" w:cs="Times New Roman"/>
          <w:sz w:val="24"/>
          <w:szCs w:val="24"/>
          <w:lang w:val="uk-UA"/>
        </w:rPr>
        <w:lastRenderedPageBreak/>
        <w:t xml:space="preserve"> Відділ за наявності матеріально-технічної та соціально-культурної бази, власних фінансових надходжень, має право здійснювати міжнародну діяльність:</w:t>
      </w:r>
    </w:p>
    <w:p w14:paraId="6731811F" w14:textId="77777777" w:rsidR="00DC158C" w:rsidRPr="001879B8" w:rsidRDefault="00DC158C" w:rsidP="00DC158C">
      <w:pPr>
        <w:shd w:val="clear" w:color="auto" w:fill="FFFFFF" w:themeFill="background1"/>
        <w:spacing w:after="0" w:line="240" w:lineRule="auto"/>
        <w:ind w:firstLine="567"/>
        <w:jc w:val="both"/>
        <w:rPr>
          <w:rFonts w:ascii="Times New Roman" w:hAnsi="Times New Roman" w:cs="Times New Roman"/>
          <w:sz w:val="24"/>
          <w:szCs w:val="24"/>
          <w:lang w:val="uk-UA"/>
        </w:rPr>
      </w:pPr>
      <w:r w:rsidRPr="001879B8">
        <w:rPr>
          <w:rFonts w:ascii="Times New Roman" w:hAnsi="Times New Roman" w:cs="Times New Roman"/>
          <w:sz w:val="24"/>
          <w:szCs w:val="24"/>
          <w:lang w:val="uk-UA"/>
        </w:rPr>
        <w:t xml:space="preserve"> 1) організовувати та проводити міжнародні науково-методичні конференції, семінари, практикуми, виставки тощо; здійснювати обмін і взаємне стажування працівників, брати участь у міжнародних науково-методичних та інших масових заходах; </w:t>
      </w:r>
    </w:p>
    <w:p w14:paraId="713380E3"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hAnsi="Times New Roman" w:cs="Times New Roman"/>
          <w:sz w:val="24"/>
          <w:szCs w:val="24"/>
          <w:lang w:val="uk-UA"/>
        </w:rPr>
        <w:t>2) укладати угоди про співпрацю та реалізацію спільних програм і проектів, установлювати прямі зв'язки з партнерами за кордоном, міжнародними освітніми організаціями, закладами освіти, науковими установами зарубіжних країн у встановленому законодавством порядку.</w:t>
      </w:r>
    </w:p>
    <w:p w14:paraId="5FE4839E" w14:textId="77777777" w:rsidR="00DC158C" w:rsidRPr="001879B8" w:rsidRDefault="00DC158C" w:rsidP="00DC158C">
      <w:pPr>
        <w:shd w:val="clear" w:color="auto" w:fill="FFFFFF" w:themeFill="background1"/>
        <w:spacing w:after="0" w:line="240" w:lineRule="auto"/>
        <w:ind w:firstLine="567"/>
        <w:jc w:val="center"/>
        <w:rPr>
          <w:rFonts w:ascii="Times New Roman" w:eastAsia="Times New Roman" w:hAnsi="Times New Roman" w:cs="Times New Roman"/>
          <w:b/>
          <w:color w:val="000000"/>
          <w:sz w:val="24"/>
          <w:szCs w:val="24"/>
          <w:lang w:val="uk-UA" w:eastAsia="ru-RU"/>
        </w:rPr>
      </w:pPr>
    </w:p>
    <w:p w14:paraId="5C9A27AD" w14:textId="77777777" w:rsidR="00DC158C" w:rsidRPr="001879B8" w:rsidRDefault="00DC158C" w:rsidP="00DC158C">
      <w:pPr>
        <w:shd w:val="clear" w:color="auto" w:fill="FFFFFF" w:themeFill="background1"/>
        <w:spacing w:after="0" w:line="240" w:lineRule="auto"/>
        <w:ind w:firstLine="567"/>
        <w:jc w:val="center"/>
        <w:rPr>
          <w:rFonts w:ascii="Times New Roman" w:eastAsia="Times New Roman" w:hAnsi="Times New Roman" w:cs="Times New Roman"/>
          <w:b/>
          <w:color w:val="000000"/>
          <w:sz w:val="24"/>
          <w:szCs w:val="24"/>
          <w:lang w:val="uk-UA" w:eastAsia="ru-RU"/>
        </w:rPr>
      </w:pPr>
      <w:r w:rsidRPr="001879B8">
        <w:rPr>
          <w:rFonts w:ascii="Times New Roman" w:eastAsia="Times New Roman" w:hAnsi="Times New Roman" w:cs="Times New Roman"/>
          <w:b/>
          <w:color w:val="000000"/>
          <w:sz w:val="24"/>
          <w:szCs w:val="24"/>
          <w:lang w:val="uk-UA" w:eastAsia="ru-RU"/>
        </w:rPr>
        <w:t>XI. ЗАКЛЮЧНІ ПОЛОЖЕННЯ.</w:t>
      </w:r>
    </w:p>
    <w:p w14:paraId="20F10B8A"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r w:rsidRPr="001879B8">
        <w:rPr>
          <w:rFonts w:ascii="Times New Roman" w:eastAsia="Times New Roman" w:hAnsi="Times New Roman" w:cs="Times New Roman"/>
          <w:color w:val="000000"/>
          <w:sz w:val="24"/>
          <w:szCs w:val="24"/>
          <w:lang w:val="uk-UA" w:eastAsia="ru-RU"/>
        </w:rPr>
        <w:t xml:space="preserve">11.1. Ліквідація та реорганізація Відділу проводиться </w:t>
      </w:r>
      <w:proofErr w:type="spellStart"/>
      <w:r w:rsidRPr="001879B8">
        <w:rPr>
          <w:rFonts w:ascii="Times New Roman" w:eastAsia="Times New Roman" w:hAnsi="Times New Roman" w:cs="Times New Roman"/>
          <w:color w:val="000000"/>
          <w:sz w:val="24"/>
          <w:szCs w:val="24"/>
          <w:lang w:val="uk-UA" w:eastAsia="ru-RU"/>
        </w:rPr>
        <w:t>Авангардівською</w:t>
      </w:r>
      <w:proofErr w:type="spellEnd"/>
      <w:r w:rsidRPr="001879B8">
        <w:rPr>
          <w:rFonts w:ascii="Times New Roman" w:eastAsia="Times New Roman" w:hAnsi="Times New Roman" w:cs="Times New Roman"/>
          <w:color w:val="000000"/>
          <w:sz w:val="24"/>
          <w:szCs w:val="24"/>
          <w:lang w:val="uk-UA" w:eastAsia="ru-RU"/>
        </w:rPr>
        <w:t xml:space="preserve"> селищною радою у порядку, визначеному чинним законодавством України.</w:t>
      </w:r>
    </w:p>
    <w:p w14:paraId="5A5471FE" w14:textId="77777777" w:rsidR="00DC158C" w:rsidRPr="001879B8" w:rsidRDefault="00DC158C" w:rsidP="00DC158C">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val="uk-UA" w:eastAsia="ru-RU"/>
        </w:rPr>
      </w:pPr>
    </w:p>
    <w:p w14:paraId="74A5F456" w14:textId="77777777" w:rsidR="00DC158C" w:rsidRPr="001879B8" w:rsidRDefault="00DC158C" w:rsidP="00DC158C">
      <w:pPr>
        <w:shd w:val="clear" w:color="auto" w:fill="FFFFFF" w:themeFill="background1"/>
        <w:spacing w:after="0" w:line="240" w:lineRule="auto"/>
        <w:ind w:firstLine="567"/>
        <w:jc w:val="center"/>
        <w:rPr>
          <w:rFonts w:ascii="Times New Roman" w:eastAsia="Times New Roman" w:hAnsi="Times New Roman" w:cs="Times New Roman"/>
          <w:color w:val="000000"/>
          <w:sz w:val="24"/>
          <w:szCs w:val="24"/>
          <w:lang w:val="uk-UA" w:eastAsia="ru-RU"/>
        </w:rPr>
      </w:pPr>
    </w:p>
    <w:p w14:paraId="1D9B89FF" w14:textId="77777777" w:rsidR="00DC158C" w:rsidRPr="001879B8" w:rsidRDefault="00DC158C" w:rsidP="00DC158C">
      <w:pPr>
        <w:shd w:val="clear" w:color="auto" w:fill="FFFFFF" w:themeFill="background1"/>
        <w:spacing w:after="0" w:line="240" w:lineRule="auto"/>
        <w:ind w:firstLine="567"/>
        <w:jc w:val="center"/>
        <w:rPr>
          <w:rFonts w:ascii="Times New Roman" w:eastAsia="Times New Roman" w:hAnsi="Times New Roman" w:cs="Times New Roman"/>
          <w:color w:val="000000"/>
          <w:sz w:val="24"/>
          <w:szCs w:val="24"/>
          <w:lang w:val="uk-UA" w:eastAsia="ru-RU"/>
        </w:rPr>
      </w:pPr>
    </w:p>
    <w:p w14:paraId="555BFF89" w14:textId="65138309" w:rsidR="00DC158C" w:rsidRPr="001879B8" w:rsidRDefault="00AB27B0" w:rsidP="006006EA">
      <w:pPr>
        <w:spacing w:after="0" w:line="20" w:lineRule="atLeast"/>
        <w:jc w:val="center"/>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color w:val="000000"/>
          <w:sz w:val="24"/>
          <w:szCs w:val="24"/>
          <w:lang w:val="uk-UA" w:eastAsia="ru-RU"/>
        </w:rPr>
        <w:t xml:space="preserve">Секретар  </w:t>
      </w:r>
      <w:r w:rsidR="006006EA">
        <w:rPr>
          <w:rFonts w:ascii="Times New Roman" w:eastAsia="Times New Roman" w:hAnsi="Times New Roman" w:cs="Times New Roman"/>
          <w:b/>
          <w:color w:val="000000"/>
          <w:sz w:val="24"/>
          <w:szCs w:val="24"/>
          <w:lang w:val="uk-UA" w:eastAsia="ru-RU"/>
        </w:rPr>
        <w:t>ради</w:t>
      </w:r>
      <w:bookmarkStart w:id="0" w:name="_GoBack"/>
      <w:bookmarkEnd w:id="0"/>
      <w:r>
        <w:rPr>
          <w:rFonts w:ascii="Times New Roman" w:eastAsia="Times New Roman" w:hAnsi="Times New Roman" w:cs="Times New Roman"/>
          <w:b/>
          <w:color w:val="000000"/>
          <w:sz w:val="24"/>
          <w:szCs w:val="24"/>
          <w:lang w:val="uk-UA" w:eastAsia="ru-RU"/>
        </w:rPr>
        <w:t xml:space="preserve">                                                                Валентина ЩУР</w:t>
      </w:r>
    </w:p>
    <w:p w14:paraId="4567019D" w14:textId="77777777" w:rsidR="00DC158C" w:rsidRPr="001879B8" w:rsidRDefault="00DC158C" w:rsidP="00DC158C">
      <w:pPr>
        <w:rPr>
          <w:sz w:val="24"/>
          <w:szCs w:val="24"/>
        </w:rPr>
      </w:pPr>
    </w:p>
    <w:p w14:paraId="61536FC8" w14:textId="4847E919" w:rsidR="00DC158C" w:rsidRPr="001879B8" w:rsidRDefault="00DC158C" w:rsidP="00DC158C">
      <w:pPr>
        <w:spacing w:after="0" w:line="20" w:lineRule="atLeast"/>
        <w:jc w:val="both"/>
        <w:rPr>
          <w:rFonts w:ascii="Times New Roman" w:eastAsia="Times New Roman" w:hAnsi="Times New Roman" w:cs="Times New Roman"/>
          <w:b/>
          <w:bCs/>
          <w:color w:val="000000"/>
          <w:sz w:val="24"/>
          <w:szCs w:val="24"/>
          <w:lang w:val="uk-UA" w:eastAsia="uk-UA"/>
        </w:rPr>
      </w:pPr>
    </w:p>
    <w:sectPr w:rsidR="00DC158C" w:rsidRPr="001879B8" w:rsidSect="00E96F53">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20669"/>
    <w:multiLevelType w:val="hybridMultilevel"/>
    <w:tmpl w:val="01849C06"/>
    <w:lvl w:ilvl="0" w:tplc="490A981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0C2D5A64"/>
    <w:multiLevelType w:val="hybridMultilevel"/>
    <w:tmpl w:val="10EA55A2"/>
    <w:lvl w:ilvl="0" w:tplc="67DAB2F0">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15911B15"/>
    <w:multiLevelType w:val="hybridMultilevel"/>
    <w:tmpl w:val="6E7AA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85143C"/>
    <w:multiLevelType w:val="hybridMultilevel"/>
    <w:tmpl w:val="C6506608"/>
    <w:lvl w:ilvl="0" w:tplc="C380766E">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nsid w:val="3A88401D"/>
    <w:multiLevelType w:val="multilevel"/>
    <w:tmpl w:val="D1AE9036"/>
    <w:lvl w:ilvl="0">
      <w:start w:val="1"/>
      <w:numFmt w:val="decimal"/>
      <w:lvlText w:val="%1."/>
      <w:lvlJc w:val="left"/>
      <w:pPr>
        <w:ind w:left="1452" w:hanging="885"/>
      </w:pPr>
      <w:rPr>
        <w:rFonts w:hint="default"/>
      </w:rPr>
    </w:lvl>
    <w:lvl w:ilvl="1">
      <w:start w:val="1"/>
      <w:numFmt w:val="decimal"/>
      <w:isLgl/>
      <w:lvlText w:val="%1.%2."/>
      <w:lvlJc w:val="left"/>
      <w:pPr>
        <w:ind w:left="2172" w:hanging="720"/>
      </w:pPr>
      <w:rPr>
        <w:rFonts w:hint="default"/>
      </w:rPr>
    </w:lvl>
    <w:lvl w:ilvl="2">
      <w:start w:val="1"/>
      <w:numFmt w:val="decimal"/>
      <w:isLgl/>
      <w:lvlText w:val="%1.%2.%3."/>
      <w:lvlJc w:val="left"/>
      <w:pPr>
        <w:ind w:left="3057" w:hanging="720"/>
      </w:pPr>
      <w:rPr>
        <w:rFonts w:hint="default"/>
      </w:rPr>
    </w:lvl>
    <w:lvl w:ilvl="3">
      <w:start w:val="1"/>
      <w:numFmt w:val="decimal"/>
      <w:isLgl/>
      <w:lvlText w:val="%1.%2.%3.%4."/>
      <w:lvlJc w:val="left"/>
      <w:pPr>
        <w:ind w:left="4302" w:hanging="1080"/>
      </w:pPr>
      <w:rPr>
        <w:rFonts w:hint="default"/>
      </w:rPr>
    </w:lvl>
    <w:lvl w:ilvl="4">
      <w:start w:val="1"/>
      <w:numFmt w:val="decimal"/>
      <w:isLgl/>
      <w:lvlText w:val="%1.%2.%3.%4.%5."/>
      <w:lvlJc w:val="left"/>
      <w:pPr>
        <w:ind w:left="5187" w:hanging="1080"/>
      </w:pPr>
      <w:rPr>
        <w:rFonts w:hint="default"/>
      </w:rPr>
    </w:lvl>
    <w:lvl w:ilvl="5">
      <w:start w:val="1"/>
      <w:numFmt w:val="decimal"/>
      <w:isLgl/>
      <w:lvlText w:val="%1.%2.%3.%4.%5.%6."/>
      <w:lvlJc w:val="left"/>
      <w:pPr>
        <w:ind w:left="6432" w:hanging="1440"/>
      </w:pPr>
      <w:rPr>
        <w:rFonts w:hint="default"/>
      </w:rPr>
    </w:lvl>
    <w:lvl w:ilvl="6">
      <w:start w:val="1"/>
      <w:numFmt w:val="decimal"/>
      <w:isLgl/>
      <w:lvlText w:val="%1.%2.%3.%4.%5.%6.%7."/>
      <w:lvlJc w:val="left"/>
      <w:pPr>
        <w:ind w:left="7317" w:hanging="1440"/>
      </w:pPr>
      <w:rPr>
        <w:rFonts w:hint="default"/>
      </w:rPr>
    </w:lvl>
    <w:lvl w:ilvl="7">
      <w:start w:val="1"/>
      <w:numFmt w:val="decimal"/>
      <w:isLgl/>
      <w:lvlText w:val="%1.%2.%3.%4.%5.%6.%7.%8."/>
      <w:lvlJc w:val="left"/>
      <w:pPr>
        <w:ind w:left="8562" w:hanging="1800"/>
      </w:pPr>
      <w:rPr>
        <w:rFonts w:hint="default"/>
      </w:rPr>
    </w:lvl>
    <w:lvl w:ilvl="8">
      <w:start w:val="1"/>
      <w:numFmt w:val="decimal"/>
      <w:isLgl/>
      <w:lvlText w:val="%1.%2.%3.%4.%5.%6.%7.%8.%9."/>
      <w:lvlJc w:val="left"/>
      <w:pPr>
        <w:ind w:left="9447" w:hanging="1800"/>
      </w:pPr>
      <w:rPr>
        <w:rFonts w:hint="default"/>
      </w:rPr>
    </w:lvl>
  </w:abstractNum>
  <w:abstractNum w:abstractNumId="5">
    <w:nsid w:val="3AB03967"/>
    <w:multiLevelType w:val="multilevel"/>
    <w:tmpl w:val="E0FE2D80"/>
    <w:lvl w:ilvl="0">
      <w:start w:val="1"/>
      <w:numFmt w:val="decimal"/>
      <w:lvlText w:val="%1."/>
      <w:lvlJc w:val="left"/>
      <w:pPr>
        <w:ind w:left="1068" w:hanging="360"/>
      </w:pPr>
      <w:rPr>
        <w:rFonts w:hint="default"/>
      </w:rPr>
    </w:lvl>
    <w:lvl w:ilvl="1">
      <w:start w:val="1"/>
      <w:numFmt w:val="decimal"/>
      <w:isLgl/>
      <w:lvlText w:val="%1.%2"/>
      <w:lvlJc w:val="left"/>
      <w:pPr>
        <w:ind w:left="1429" w:hanging="360"/>
      </w:pPr>
      <w:rPr>
        <w:rFonts w:hint="default"/>
        <w:sz w:val="26"/>
      </w:rPr>
    </w:lvl>
    <w:lvl w:ilvl="2">
      <w:start w:val="1"/>
      <w:numFmt w:val="decimal"/>
      <w:isLgl/>
      <w:lvlText w:val="%1.%2.%3"/>
      <w:lvlJc w:val="left"/>
      <w:pPr>
        <w:ind w:left="2150" w:hanging="720"/>
      </w:pPr>
      <w:rPr>
        <w:rFonts w:hint="default"/>
        <w:sz w:val="26"/>
      </w:rPr>
    </w:lvl>
    <w:lvl w:ilvl="3">
      <w:start w:val="1"/>
      <w:numFmt w:val="decimal"/>
      <w:isLgl/>
      <w:lvlText w:val="%1.%2.%3.%4"/>
      <w:lvlJc w:val="left"/>
      <w:pPr>
        <w:ind w:left="2871" w:hanging="1080"/>
      </w:pPr>
      <w:rPr>
        <w:rFonts w:hint="default"/>
        <w:sz w:val="26"/>
      </w:rPr>
    </w:lvl>
    <w:lvl w:ilvl="4">
      <w:start w:val="1"/>
      <w:numFmt w:val="decimal"/>
      <w:isLgl/>
      <w:lvlText w:val="%1.%2.%3.%4.%5"/>
      <w:lvlJc w:val="left"/>
      <w:pPr>
        <w:ind w:left="3232" w:hanging="1080"/>
      </w:pPr>
      <w:rPr>
        <w:rFonts w:hint="default"/>
        <w:sz w:val="26"/>
      </w:rPr>
    </w:lvl>
    <w:lvl w:ilvl="5">
      <w:start w:val="1"/>
      <w:numFmt w:val="decimal"/>
      <w:isLgl/>
      <w:lvlText w:val="%1.%2.%3.%4.%5.%6"/>
      <w:lvlJc w:val="left"/>
      <w:pPr>
        <w:ind w:left="3953" w:hanging="1440"/>
      </w:pPr>
      <w:rPr>
        <w:rFonts w:hint="default"/>
        <w:sz w:val="26"/>
      </w:rPr>
    </w:lvl>
    <w:lvl w:ilvl="6">
      <w:start w:val="1"/>
      <w:numFmt w:val="decimal"/>
      <w:isLgl/>
      <w:lvlText w:val="%1.%2.%3.%4.%5.%6.%7"/>
      <w:lvlJc w:val="left"/>
      <w:pPr>
        <w:ind w:left="4314" w:hanging="1440"/>
      </w:pPr>
      <w:rPr>
        <w:rFonts w:hint="default"/>
        <w:sz w:val="26"/>
      </w:rPr>
    </w:lvl>
    <w:lvl w:ilvl="7">
      <w:start w:val="1"/>
      <w:numFmt w:val="decimal"/>
      <w:isLgl/>
      <w:lvlText w:val="%1.%2.%3.%4.%5.%6.%7.%8"/>
      <w:lvlJc w:val="left"/>
      <w:pPr>
        <w:ind w:left="5035" w:hanging="1800"/>
      </w:pPr>
      <w:rPr>
        <w:rFonts w:hint="default"/>
        <w:sz w:val="26"/>
      </w:rPr>
    </w:lvl>
    <w:lvl w:ilvl="8">
      <w:start w:val="1"/>
      <w:numFmt w:val="decimal"/>
      <w:isLgl/>
      <w:lvlText w:val="%1.%2.%3.%4.%5.%6.%7.%8.%9"/>
      <w:lvlJc w:val="left"/>
      <w:pPr>
        <w:ind w:left="5756" w:hanging="2160"/>
      </w:pPr>
      <w:rPr>
        <w:rFonts w:hint="default"/>
        <w:sz w:val="26"/>
      </w:rPr>
    </w:lvl>
  </w:abstractNum>
  <w:abstractNum w:abstractNumId="6">
    <w:nsid w:val="735D03B3"/>
    <w:multiLevelType w:val="multilevel"/>
    <w:tmpl w:val="DBC2226E"/>
    <w:lvl w:ilvl="0">
      <w:start w:val="1"/>
      <w:numFmt w:val="decimal"/>
      <w:lvlText w:val="%1."/>
      <w:lvlJc w:val="left"/>
      <w:pPr>
        <w:ind w:left="927" w:hanging="360"/>
      </w:pPr>
      <w:rPr>
        <w:color w:val="auto"/>
      </w:rPr>
    </w:lvl>
    <w:lvl w:ilvl="1">
      <w:start w:val="1"/>
      <w:numFmt w:val="decimal"/>
      <w:lvlText w:val="%1.%2."/>
      <w:lvlJc w:val="left"/>
      <w:pPr>
        <w:ind w:left="720" w:hanging="720"/>
      </w:pPr>
    </w:lvl>
    <w:lvl w:ilvl="2">
      <w:start w:val="1"/>
      <w:numFmt w:val="decimal"/>
      <w:lvlText w:val="%1.%2.%3."/>
      <w:lvlJc w:val="left"/>
      <w:pPr>
        <w:ind w:left="2007" w:hanging="720"/>
      </w:pPr>
    </w:lvl>
    <w:lvl w:ilvl="3">
      <w:start w:val="1"/>
      <w:numFmt w:val="decimal"/>
      <w:lvlText w:val="%1.%2.%3.%4."/>
      <w:lvlJc w:val="left"/>
      <w:pPr>
        <w:ind w:left="2727" w:hanging="1080"/>
      </w:pPr>
    </w:lvl>
    <w:lvl w:ilvl="4">
      <w:start w:val="1"/>
      <w:numFmt w:val="decimal"/>
      <w:lvlText w:val="%1.%2.%3.%4.%5."/>
      <w:lvlJc w:val="left"/>
      <w:pPr>
        <w:ind w:left="3087" w:hanging="1080"/>
      </w:pPr>
    </w:lvl>
    <w:lvl w:ilvl="5">
      <w:start w:val="1"/>
      <w:numFmt w:val="decimal"/>
      <w:lvlText w:val="%1.%2.%3.%4.%5.%6."/>
      <w:lvlJc w:val="left"/>
      <w:pPr>
        <w:ind w:left="3807" w:hanging="1440"/>
      </w:pPr>
    </w:lvl>
    <w:lvl w:ilvl="6">
      <w:start w:val="1"/>
      <w:numFmt w:val="decimal"/>
      <w:lvlText w:val="%1.%2.%3.%4.%5.%6.%7."/>
      <w:lvlJc w:val="left"/>
      <w:pPr>
        <w:ind w:left="4527" w:hanging="1800"/>
      </w:pPr>
    </w:lvl>
    <w:lvl w:ilvl="7">
      <w:start w:val="1"/>
      <w:numFmt w:val="decimal"/>
      <w:lvlText w:val="%1.%2.%3.%4.%5.%6.%7.%8."/>
      <w:lvlJc w:val="left"/>
      <w:pPr>
        <w:ind w:left="4887" w:hanging="1800"/>
      </w:pPr>
    </w:lvl>
    <w:lvl w:ilvl="8">
      <w:start w:val="1"/>
      <w:numFmt w:val="decimal"/>
      <w:lvlText w:val="%1.%2.%3.%4.%5.%6.%7.%8.%9."/>
      <w:lvlJc w:val="left"/>
      <w:pPr>
        <w:ind w:left="5607" w:hanging="2160"/>
      </w:pPr>
    </w:lvl>
  </w:abstractNum>
  <w:num w:numId="1">
    <w:abstractNumId w:val="2"/>
  </w:num>
  <w:num w:numId="2">
    <w:abstractNumId w:val="1"/>
  </w:num>
  <w:num w:numId="3">
    <w:abstractNumId w:val="4"/>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E5"/>
    <w:rsid w:val="000021A1"/>
    <w:rsid w:val="00020DBF"/>
    <w:rsid w:val="00023230"/>
    <w:rsid w:val="00031AC3"/>
    <w:rsid w:val="00036029"/>
    <w:rsid w:val="00053670"/>
    <w:rsid w:val="000C401A"/>
    <w:rsid w:val="000C4CD5"/>
    <w:rsid w:val="000D65E1"/>
    <w:rsid w:val="000E109F"/>
    <w:rsid w:val="000F307C"/>
    <w:rsid w:val="0010131E"/>
    <w:rsid w:val="001055A1"/>
    <w:rsid w:val="00110088"/>
    <w:rsid w:val="00110C0D"/>
    <w:rsid w:val="001264FB"/>
    <w:rsid w:val="00131883"/>
    <w:rsid w:val="00162FCB"/>
    <w:rsid w:val="00172EBB"/>
    <w:rsid w:val="001879B8"/>
    <w:rsid w:val="001A50F9"/>
    <w:rsid w:val="001C4104"/>
    <w:rsid w:val="001C5BF4"/>
    <w:rsid w:val="001F5454"/>
    <w:rsid w:val="00216D67"/>
    <w:rsid w:val="00216F2F"/>
    <w:rsid w:val="002272A5"/>
    <w:rsid w:val="002319E6"/>
    <w:rsid w:val="00232C1E"/>
    <w:rsid w:val="002355ED"/>
    <w:rsid w:val="00246485"/>
    <w:rsid w:val="0026119B"/>
    <w:rsid w:val="00266CA8"/>
    <w:rsid w:val="00285EDE"/>
    <w:rsid w:val="00287BF1"/>
    <w:rsid w:val="002B2414"/>
    <w:rsid w:val="002C4D77"/>
    <w:rsid w:val="002D535E"/>
    <w:rsid w:val="002E0167"/>
    <w:rsid w:val="002E75E1"/>
    <w:rsid w:val="002F79FB"/>
    <w:rsid w:val="00301D42"/>
    <w:rsid w:val="00303803"/>
    <w:rsid w:val="00314708"/>
    <w:rsid w:val="0031632E"/>
    <w:rsid w:val="003167DF"/>
    <w:rsid w:val="00335729"/>
    <w:rsid w:val="003425DE"/>
    <w:rsid w:val="00345F13"/>
    <w:rsid w:val="00377145"/>
    <w:rsid w:val="0038157D"/>
    <w:rsid w:val="003B33FA"/>
    <w:rsid w:val="003B7ADB"/>
    <w:rsid w:val="003C2FAF"/>
    <w:rsid w:val="003F5CAD"/>
    <w:rsid w:val="003F6EA2"/>
    <w:rsid w:val="00401227"/>
    <w:rsid w:val="00415AF2"/>
    <w:rsid w:val="00423AC3"/>
    <w:rsid w:val="00426430"/>
    <w:rsid w:val="00447D31"/>
    <w:rsid w:val="0045624B"/>
    <w:rsid w:val="00456313"/>
    <w:rsid w:val="00456AEB"/>
    <w:rsid w:val="004774AB"/>
    <w:rsid w:val="004B543D"/>
    <w:rsid w:val="004B584C"/>
    <w:rsid w:val="004C01DF"/>
    <w:rsid w:val="004C1066"/>
    <w:rsid w:val="004C5958"/>
    <w:rsid w:val="004D1609"/>
    <w:rsid w:val="004E0CAA"/>
    <w:rsid w:val="004F755F"/>
    <w:rsid w:val="00507874"/>
    <w:rsid w:val="00524A0A"/>
    <w:rsid w:val="005323F2"/>
    <w:rsid w:val="00534C5B"/>
    <w:rsid w:val="00545382"/>
    <w:rsid w:val="005605EB"/>
    <w:rsid w:val="00562475"/>
    <w:rsid w:val="005734BD"/>
    <w:rsid w:val="00574C22"/>
    <w:rsid w:val="005765C3"/>
    <w:rsid w:val="00584F85"/>
    <w:rsid w:val="005A07DC"/>
    <w:rsid w:val="005A5367"/>
    <w:rsid w:val="005B4F55"/>
    <w:rsid w:val="005D4892"/>
    <w:rsid w:val="005D77DF"/>
    <w:rsid w:val="005E00A8"/>
    <w:rsid w:val="005F0F32"/>
    <w:rsid w:val="005F4371"/>
    <w:rsid w:val="006006EA"/>
    <w:rsid w:val="006038AB"/>
    <w:rsid w:val="00606270"/>
    <w:rsid w:val="00615882"/>
    <w:rsid w:val="00632CBF"/>
    <w:rsid w:val="006344CB"/>
    <w:rsid w:val="00637CCB"/>
    <w:rsid w:val="006405F6"/>
    <w:rsid w:val="00643690"/>
    <w:rsid w:val="00646CE9"/>
    <w:rsid w:val="00650B2E"/>
    <w:rsid w:val="006638E5"/>
    <w:rsid w:val="00663CA4"/>
    <w:rsid w:val="0066553A"/>
    <w:rsid w:val="00675023"/>
    <w:rsid w:val="00692B9E"/>
    <w:rsid w:val="006C1EDB"/>
    <w:rsid w:val="006C58EB"/>
    <w:rsid w:val="006D1D10"/>
    <w:rsid w:val="006D3BEA"/>
    <w:rsid w:val="006E0AB3"/>
    <w:rsid w:val="006E136C"/>
    <w:rsid w:val="006E4411"/>
    <w:rsid w:val="007244E4"/>
    <w:rsid w:val="00730855"/>
    <w:rsid w:val="00733BF6"/>
    <w:rsid w:val="00741AFE"/>
    <w:rsid w:val="00764314"/>
    <w:rsid w:val="007734FD"/>
    <w:rsid w:val="0079053D"/>
    <w:rsid w:val="007A1E72"/>
    <w:rsid w:val="007B4977"/>
    <w:rsid w:val="007C62F2"/>
    <w:rsid w:val="007D20F7"/>
    <w:rsid w:val="007D454B"/>
    <w:rsid w:val="007E3DBA"/>
    <w:rsid w:val="007E78D3"/>
    <w:rsid w:val="00815D2C"/>
    <w:rsid w:val="00845C0F"/>
    <w:rsid w:val="008476E5"/>
    <w:rsid w:val="00851C6F"/>
    <w:rsid w:val="0086481E"/>
    <w:rsid w:val="008804F2"/>
    <w:rsid w:val="00883E23"/>
    <w:rsid w:val="00891A78"/>
    <w:rsid w:val="00893E04"/>
    <w:rsid w:val="008A3BA4"/>
    <w:rsid w:val="008A610E"/>
    <w:rsid w:val="008B3DF3"/>
    <w:rsid w:val="008C0B30"/>
    <w:rsid w:val="008C1598"/>
    <w:rsid w:val="008F2D1A"/>
    <w:rsid w:val="008F52BD"/>
    <w:rsid w:val="00922486"/>
    <w:rsid w:val="00931BD4"/>
    <w:rsid w:val="00932478"/>
    <w:rsid w:val="00943161"/>
    <w:rsid w:val="009471CE"/>
    <w:rsid w:val="009624F4"/>
    <w:rsid w:val="00966801"/>
    <w:rsid w:val="0097164A"/>
    <w:rsid w:val="00976A4D"/>
    <w:rsid w:val="00984ED2"/>
    <w:rsid w:val="009A3B89"/>
    <w:rsid w:val="009B1F40"/>
    <w:rsid w:val="009D3180"/>
    <w:rsid w:val="009D7C24"/>
    <w:rsid w:val="009E6384"/>
    <w:rsid w:val="00A15022"/>
    <w:rsid w:val="00A20211"/>
    <w:rsid w:val="00A20963"/>
    <w:rsid w:val="00A27C98"/>
    <w:rsid w:val="00A41087"/>
    <w:rsid w:val="00A41542"/>
    <w:rsid w:val="00A602D6"/>
    <w:rsid w:val="00A61275"/>
    <w:rsid w:val="00A62013"/>
    <w:rsid w:val="00A76CE1"/>
    <w:rsid w:val="00A773E4"/>
    <w:rsid w:val="00A85A68"/>
    <w:rsid w:val="00A85ABB"/>
    <w:rsid w:val="00AA3D8F"/>
    <w:rsid w:val="00AA43A1"/>
    <w:rsid w:val="00AB27B0"/>
    <w:rsid w:val="00AB79F7"/>
    <w:rsid w:val="00AC4654"/>
    <w:rsid w:val="00AE0152"/>
    <w:rsid w:val="00AE5827"/>
    <w:rsid w:val="00B13520"/>
    <w:rsid w:val="00B23E73"/>
    <w:rsid w:val="00B24EE7"/>
    <w:rsid w:val="00B26193"/>
    <w:rsid w:val="00B3373B"/>
    <w:rsid w:val="00B35E45"/>
    <w:rsid w:val="00B56C46"/>
    <w:rsid w:val="00B60B0F"/>
    <w:rsid w:val="00B704AA"/>
    <w:rsid w:val="00B95ECE"/>
    <w:rsid w:val="00BA3EEE"/>
    <w:rsid w:val="00BB3B63"/>
    <w:rsid w:val="00BC1FE8"/>
    <w:rsid w:val="00BC5ACD"/>
    <w:rsid w:val="00BE7631"/>
    <w:rsid w:val="00BF5EE5"/>
    <w:rsid w:val="00C14305"/>
    <w:rsid w:val="00C17AD6"/>
    <w:rsid w:val="00C3242A"/>
    <w:rsid w:val="00C51FF1"/>
    <w:rsid w:val="00C63AC5"/>
    <w:rsid w:val="00C909CA"/>
    <w:rsid w:val="00C90F08"/>
    <w:rsid w:val="00CA5A56"/>
    <w:rsid w:val="00CB2551"/>
    <w:rsid w:val="00CB5FBA"/>
    <w:rsid w:val="00CD597E"/>
    <w:rsid w:val="00CE021D"/>
    <w:rsid w:val="00CF2119"/>
    <w:rsid w:val="00D00533"/>
    <w:rsid w:val="00D00BAA"/>
    <w:rsid w:val="00D04E61"/>
    <w:rsid w:val="00D050CB"/>
    <w:rsid w:val="00D13AD4"/>
    <w:rsid w:val="00D1445B"/>
    <w:rsid w:val="00D22444"/>
    <w:rsid w:val="00D22F6A"/>
    <w:rsid w:val="00D30F88"/>
    <w:rsid w:val="00D41E96"/>
    <w:rsid w:val="00D42590"/>
    <w:rsid w:val="00D74CAD"/>
    <w:rsid w:val="00D758A0"/>
    <w:rsid w:val="00D75EA9"/>
    <w:rsid w:val="00D81BA9"/>
    <w:rsid w:val="00DB4768"/>
    <w:rsid w:val="00DC158C"/>
    <w:rsid w:val="00DD72E2"/>
    <w:rsid w:val="00DE4863"/>
    <w:rsid w:val="00E00452"/>
    <w:rsid w:val="00E01B07"/>
    <w:rsid w:val="00E12259"/>
    <w:rsid w:val="00E14789"/>
    <w:rsid w:val="00E16CE4"/>
    <w:rsid w:val="00E37CB4"/>
    <w:rsid w:val="00E44090"/>
    <w:rsid w:val="00E5010D"/>
    <w:rsid w:val="00E618EC"/>
    <w:rsid w:val="00E6402C"/>
    <w:rsid w:val="00E679FB"/>
    <w:rsid w:val="00E7442F"/>
    <w:rsid w:val="00E80FF6"/>
    <w:rsid w:val="00E96F53"/>
    <w:rsid w:val="00EA7B65"/>
    <w:rsid w:val="00EF4BD0"/>
    <w:rsid w:val="00F05919"/>
    <w:rsid w:val="00F139F9"/>
    <w:rsid w:val="00F27494"/>
    <w:rsid w:val="00F43283"/>
    <w:rsid w:val="00F46492"/>
    <w:rsid w:val="00F54EF8"/>
    <w:rsid w:val="00F70ABB"/>
    <w:rsid w:val="00F72256"/>
    <w:rsid w:val="00F72C21"/>
    <w:rsid w:val="00F72E49"/>
    <w:rsid w:val="00F77BCA"/>
    <w:rsid w:val="00F8072D"/>
    <w:rsid w:val="00F910E5"/>
    <w:rsid w:val="00F93653"/>
    <w:rsid w:val="00F9368B"/>
    <w:rsid w:val="00FA01A5"/>
    <w:rsid w:val="00FB2F8E"/>
    <w:rsid w:val="00FB42A6"/>
    <w:rsid w:val="00FB7A6E"/>
    <w:rsid w:val="00FD33CB"/>
    <w:rsid w:val="00FD384E"/>
    <w:rsid w:val="00FF1CF5"/>
    <w:rsid w:val="00FF6A4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0D185"/>
  <w15:docId w15:val="{D2595E97-7E31-4C87-8409-D718F336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533"/>
  </w:style>
  <w:style w:type="paragraph" w:styleId="1">
    <w:name w:val="heading 1"/>
    <w:basedOn w:val="a"/>
    <w:next w:val="a"/>
    <w:link w:val="10"/>
    <w:qFormat/>
    <w:rsid w:val="008476E5"/>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8476E5"/>
    <w:pPr>
      <w:keepNext/>
      <w:spacing w:after="0" w:line="240" w:lineRule="auto"/>
      <w:jc w:val="center"/>
      <w:outlineLvl w:val="1"/>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76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76E5"/>
    <w:rPr>
      <w:rFonts w:ascii="Tahoma" w:hAnsi="Tahoma" w:cs="Tahoma"/>
      <w:sz w:val="16"/>
      <w:szCs w:val="16"/>
    </w:rPr>
  </w:style>
  <w:style w:type="character" w:customStyle="1" w:styleId="10">
    <w:name w:val="Заголовок 1 Знак"/>
    <w:basedOn w:val="a0"/>
    <w:link w:val="1"/>
    <w:rsid w:val="008476E5"/>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8476E5"/>
    <w:rPr>
      <w:rFonts w:ascii="Times New Roman" w:eastAsia="Times New Roman" w:hAnsi="Times New Roman" w:cs="Times New Roman"/>
      <w:b/>
      <w:sz w:val="24"/>
      <w:szCs w:val="20"/>
      <w:lang w:eastAsia="ru-RU"/>
    </w:rPr>
  </w:style>
  <w:style w:type="paragraph" w:styleId="a5">
    <w:name w:val="caption"/>
    <w:basedOn w:val="a"/>
    <w:next w:val="a"/>
    <w:qFormat/>
    <w:rsid w:val="008476E5"/>
    <w:pPr>
      <w:spacing w:after="0" w:line="240" w:lineRule="auto"/>
      <w:jc w:val="center"/>
    </w:pPr>
    <w:rPr>
      <w:rFonts w:ascii="Times New Roman" w:eastAsia="Times New Roman" w:hAnsi="Times New Roman" w:cs="Times New Roman"/>
      <w:sz w:val="24"/>
      <w:szCs w:val="20"/>
      <w:lang w:eastAsia="ru-RU"/>
    </w:rPr>
  </w:style>
  <w:style w:type="paragraph" w:styleId="a6">
    <w:name w:val="Body Text"/>
    <w:basedOn w:val="a"/>
    <w:link w:val="a7"/>
    <w:rsid w:val="00303803"/>
    <w:pPr>
      <w:spacing w:after="0" w:line="240" w:lineRule="auto"/>
      <w:jc w:val="center"/>
    </w:pPr>
    <w:rPr>
      <w:rFonts w:ascii="Times New Roman" w:eastAsia="Times New Roman" w:hAnsi="Times New Roman" w:cs="Times New Roman"/>
      <w:sz w:val="32"/>
      <w:szCs w:val="20"/>
      <w:lang w:eastAsia="ru-RU"/>
    </w:rPr>
  </w:style>
  <w:style w:type="character" w:customStyle="1" w:styleId="a7">
    <w:name w:val="Основной текст Знак"/>
    <w:basedOn w:val="a0"/>
    <w:link w:val="a6"/>
    <w:rsid w:val="00303803"/>
    <w:rPr>
      <w:rFonts w:ascii="Times New Roman" w:eastAsia="Times New Roman" w:hAnsi="Times New Roman" w:cs="Times New Roman"/>
      <w:sz w:val="32"/>
      <w:szCs w:val="20"/>
      <w:lang w:eastAsia="ru-RU"/>
    </w:rPr>
  </w:style>
  <w:style w:type="paragraph" w:styleId="a8">
    <w:name w:val="List Paragraph"/>
    <w:basedOn w:val="a"/>
    <w:uiPriority w:val="34"/>
    <w:qFormat/>
    <w:rsid w:val="00EA7B65"/>
    <w:pPr>
      <w:ind w:left="720"/>
      <w:contextualSpacing/>
    </w:pPr>
  </w:style>
  <w:style w:type="table" w:styleId="a9">
    <w:name w:val="Table Grid"/>
    <w:basedOn w:val="a1"/>
    <w:rsid w:val="00D04E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rsid w:val="00A85A6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83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8A7F4-2ED1-46A5-B645-616BC7D4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7014</Words>
  <Characters>39986</Characters>
  <Application>Microsoft Office Word</Application>
  <DocSecurity>0</DocSecurity>
  <Lines>333</Lines>
  <Paragraphs>93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2021-08-09T07:45:00Z</cp:lastPrinted>
  <dcterms:created xsi:type="dcterms:W3CDTF">2024-05-10T12:43:00Z</dcterms:created>
  <dcterms:modified xsi:type="dcterms:W3CDTF">2024-05-10T12:43:00Z</dcterms:modified>
</cp:coreProperties>
</file>