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94E7" w14:textId="77777777" w:rsidR="00BF47DA" w:rsidRDefault="00BF47DA" w:rsidP="00BF47DA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19E8B533" wp14:editId="5BBE8DF1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285A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45E2D4A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2A049084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0C28D1E0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15084184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46"/>
      </w:tblGrid>
      <w:tr w:rsidR="002F79FB" w:rsidRPr="00CD0EC5" w14:paraId="6134162F" w14:textId="77777777" w:rsidTr="004D4E6B">
        <w:trPr>
          <w:trHeight w:val="1025"/>
        </w:trPr>
        <w:tc>
          <w:tcPr>
            <w:tcW w:w="7346" w:type="dxa"/>
            <w:shd w:val="clear" w:color="auto" w:fill="auto"/>
          </w:tcPr>
          <w:p w14:paraId="78C60ED6" w14:textId="4BD33231" w:rsidR="002F79FB" w:rsidRPr="00086C05" w:rsidRDefault="006E4AD2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6E4AD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Про затвердження проекту землеустрою щодо відведення в оренду земельної ділянки гр. </w:t>
            </w:r>
            <w:r w:rsidR="004D4E6B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Прокопцю В.А</w:t>
            </w:r>
            <w:r w:rsidRPr="006E4AD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.</w:t>
            </w:r>
          </w:p>
        </w:tc>
      </w:tr>
    </w:tbl>
    <w:p w14:paraId="2643FF63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9A94B8A" w14:textId="3C74FB93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заяву </w:t>
      </w:r>
      <w:r w:rsidR="006E4A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гр. </w:t>
      </w:r>
      <w:r w:rsidR="00D721B0">
        <w:rPr>
          <w:rFonts w:ascii="Times New Roman" w:hAnsi="Times New Roman" w:cs="Times New Roman"/>
          <w:noProof/>
          <w:sz w:val="28"/>
          <w:szCs w:val="28"/>
          <w:lang w:val="uk-UA"/>
        </w:rPr>
        <w:t>Прокопця В.А</w:t>
      </w:r>
      <w:r w:rsidR="006E4AD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затвердження </w:t>
      </w:r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>«Проект</w:t>
      </w:r>
      <w:r w:rsidR="00D721B0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відведення земельної ділянки в оренду гр. Прокопцю Вадиму Анатолійовичу для експлуатації та обслуговування будівель торгівлі, що розташована за адресою: </w:t>
      </w:r>
      <w:bookmarkStart w:id="0" w:name="_Hlk165200526"/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Одеська область, Одеський район,  </w:t>
      </w:r>
      <w:r w:rsidR="00D721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</w:t>
      </w:r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>смт Хлібодарське, вул. Грушевського, 1-Б</w:t>
      </w:r>
      <w:bookmarkEnd w:id="0"/>
      <w:r w:rsidR="00D721B0" w:rsidRPr="00D721B0">
        <w:rPr>
          <w:rFonts w:ascii="Times New Roman" w:hAnsi="Times New Roman" w:cs="Times New Roman"/>
          <w:noProof/>
          <w:sz w:val="28"/>
          <w:szCs w:val="28"/>
          <w:lang w:val="uk-UA"/>
        </w:rPr>
        <w:t>» та передати в оренду строком на 20 (двадцять) років земельну ділянку загальною площею 0,0060 га, кадастровий номер 5121056800:02:001:0497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>заяви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7337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затвердження Указу Президента України «Про продовження строку дії воєнного стану в Україні»» від 8</w:t>
      </w:r>
      <w:r w:rsidR="00D73372">
        <w:rPr>
          <w:rFonts w:ascii="Times New Roman" w:hAnsi="Times New Roman" w:cs="Times New Roman"/>
          <w:sz w:val="28"/>
          <w:szCs w:val="28"/>
          <w:lang w:val="uk-UA"/>
        </w:rPr>
        <w:t>.11.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>2023 № 3429-IX</w:t>
      </w:r>
      <w:r w:rsidR="00D733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>Наказом Державної с</w:t>
      </w:r>
      <w:r w:rsidR="00D73372">
        <w:rPr>
          <w:rFonts w:ascii="Times New Roman" w:hAnsi="Times New Roman" w:cs="Times New Roman"/>
          <w:sz w:val="28"/>
          <w:szCs w:val="28"/>
          <w:lang w:val="uk-UA"/>
        </w:rPr>
        <w:t>лужби України з питань геодезії</w:t>
      </w:r>
      <w:r w:rsidR="00D73372" w:rsidRPr="00D73372">
        <w:rPr>
          <w:rFonts w:ascii="Times New Roman" w:hAnsi="Times New Roman" w:cs="Times New Roman"/>
          <w:sz w:val="28"/>
          <w:szCs w:val="28"/>
          <w:lang w:val="uk-UA"/>
        </w:rPr>
        <w:t xml:space="preserve">, картографії та кадастру № 141 від 09.06.2022 «Про відновлення функціонування Державного земельного кадастру»,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0EC3A70E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2EC873A" w14:textId="0A17FD66" w:rsidR="00DB5CE4" w:rsidRDefault="00041D60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Затвердити «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Проект землеустрою щодо відведення земельної ділянки в оренду гр. Прокопцю Вадиму Анатолійовичу для експлуатації та обслуговування будівель торгівлі, що розташована за адресою: Одеська область, Одеський район, смт Хлібодарське, вул. Грушевського, 1-Б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470C65F5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1B03016" w14:textId="56A8F5F0" w:rsidR="004B5162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0175E6" w:rsidRPr="000175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060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5121056800:02:001:0497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03.07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 смт Хлібодарське, вул. Грушевського, 1-Б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F31A2CC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EEC7737" w14:textId="77777777" w:rsidR="007F36EB" w:rsidRDefault="00240CF7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0175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омадянину України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F36EB" w:rsidRPr="007F36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Прокопцю Вадиму Анатолійовичу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</w:p>
    <w:p w14:paraId="475CEAB7" w14:textId="77777777" w:rsidR="007F36EB" w:rsidRPr="00B65C9A" w:rsidRDefault="007F36EB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5E6691E" w14:textId="77777777" w:rsidR="00C054B0" w:rsidRPr="007F36EB" w:rsidRDefault="00C054B0" w:rsidP="00C05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2806</w:t>
      </w: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35B76FE" w14:textId="77777777" w:rsidR="00C054B0" w:rsidRDefault="00C054B0" w:rsidP="00C05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.05.2024</w:t>
      </w:r>
    </w:p>
    <w:p w14:paraId="073149CB" w14:textId="77777777" w:rsidR="00C054B0" w:rsidRDefault="00C054B0" w:rsidP="007F36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E3F27AD" w14:textId="1725260C" w:rsidR="009B3DFD" w:rsidRPr="002E0D37" w:rsidRDefault="000175E6" w:rsidP="007F36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0175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7F36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060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5121056800:02:001:0497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D32B4" w:rsidRPr="000D32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647AFD" w:rsidRP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="000D32B4" w:rsidRPr="000D32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D721B0" w:rsidRPr="00D721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смт Хлібодарське, вул. Грушевського, 1-Б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7E20132" w14:textId="77777777" w:rsidR="003528DA" w:rsidRPr="003528DA" w:rsidRDefault="003528DA" w:rsidP="003528D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421694C5" w14:textId="17300A1B" w:rsidR="00647AFD" w:rsidRPr="00647AFD" w:rsidRDefault="00240CF7" w:rsidP="00304A00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20668B" w:rsidRPr="005B59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5B59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розмірі 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12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241B0C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647AFD" w:rsidRPr="00647A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</w:t>
      </w:r>
      <w:r w:rsidR="00A61AEB">
        <w:rPr>
          <w:rFonts w:ascii="Times New Roman" w:hAnsi="Times New Roman" w:cs="Times New Roman"/>
          <w:noProof/>
          <w:sz w:val="28"/>
          <w:szCs w:val="28"/>
          <w:lang w:val="uk-UA"/>
        </w:rPr>
        <w:t>ділянки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, що становить</w:t>
      </w:r>
      <w:r w:rsidR="00A61AE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 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018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99 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грн (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одна</w:t>
      </w:r>
      <w:r w:rsidR="00BB5A24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BB5A24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вісімнадцять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99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</w:t>
      </w:r>
      <w:r w:rsidR="00A61AEB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місяць, або  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12 227,86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дванадцять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 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двісті двадцять сім</w:t>
      </w:r>
      <w:r w:rsidR="00BB5A24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0E47F3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04A00">
        <w:rPr>
          <w:rFonts w:ascii="Times New Roman" w:hAnsi="Times New Roman" w:cs="Times New Roman"/>
          <w:noProof/>
          <w:sz w:val="28"/>
          <w:szCs w:val="28"/>
          <w:lang w:val="uk-UA"/>
        </w:rPr>
        <w:t>86</w:t>
      </w:r>
      <w:r w:rsidR="00647AFD" w:rsidRPr="000E4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рік.</w:t>
      </w:r>
    </w:p>
    <w:p w14:paraId="77560E93" w14:textId="77777777" w:rsidR="00647AFD" w:rsidRPr="00A61AEB" w:rsidRDefault="00647AFD" w:rsidP="00647AFD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5472F036" w14:textId="55D47DC0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101 898,87</w:t>
      </w:r>
      <w:r w:rsidR="00C52F88"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одна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вісімсот дев’яносто вісім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3FC"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04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9E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58763D67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B1E86F0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Авангардівська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6D2B7BF4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383F2685" w14:textId="3A63D827" w:rsidR="007E265B" w:rsidRPr="006631A1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селищному голові укласти від імені Авангардівської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A61AEB">
        <w:rPr>
          <w:sz w:val="28"/>
          <w:szCs w:val="28"/>
          <w:lang w:val="uk-UA" w:eastAsia="uk-UA"/>
        </w:rPr>
        <w:t xml:space="preserve">гр. </w:t>
      </w:r>
      <w:proofErr w:type="spellStart"/>
      <w:r w:rsidR="007F36EB">
        <w:rPr>
          <w:sz w:val="28"/>
          <w:szCs w:val="28"/>
          <w:lang w:val="uk-UA" w:eastAsia="uk-UA"/>
        </w:rPr>
        <w:t>Прокопцем</w:t>
      </w:r>
      <w:proofErr w:type="spellEnd"/>
      <w:r w:rsidR="007F36EB">
        <w:rPr>
          <w:sz w:val="28"/>
          <w:szCs w:val="28"/>
          <w:lang w:val="uk-UA" w:eastAsia="uk-UA"/>
        </w:rPr>
        <w:t xml:space="preserve"> В.А</w:t>
      </w:r>
      <w:r w:rsidR="003B6FD2">
        <w:rPr>
          <w:sz w:val="28"/>
          <w:szCs w:val="28"/>
          <w:lang w:val="uk-UA" w:eastAsia="uk-UA"/>
        </w:rPr>
        <w:t>.</w:t>
      </w:r>
    </w:p>
    <w:p w14:paraId="69B57EED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72D3364B" w14:textId="77777777" w:rsidR="00406DF7" w:rsidRPr="009B18E3" w:rsidRDefault="00240CF7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BD6C02D" w14:textId="77777777" w:rsidR="00F910E5" w:rsidRPr="009B18E3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8974B99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F3C10D7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E5EBCEF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382D279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D147E5" w14:textId="77777777" w:rsidR="003528DA" w:rsidRDefault="003528DA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0B77F1" w14:textId="117A2043" w:rsidR="007F36EB" w:rsidRPr="007F36EB" w:rsidRDefault="007F36EB" w:rsidP="007F36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Hlk166490234"/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C0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2806</w:t>
      </w: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847BE57" w14:textId="7DC6A005" w:rsidR="00E94E04" w:rsidRDefault="007F36EB" w:rsidP="007F3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C0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7F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.05.2024</w:t>
      </w:r>
    </w:p>
    <w:bookmarkEnd w:id="1"/>
    <w:p w14:paraId="635DCC72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0791E23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185EDB1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9FC9C5B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B072EF8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DA1A6B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D86F89B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DFC18A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B4B211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C41B94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06E135E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9E9BB90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6CD68E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13EBE8A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F206C53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23395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68E1"/>
    <w:rsid w:val="000169D3"/>
    <w:rsid w:val="000175E6"/>
    <w:rsid w:val="00041D60"/>
    <w:rsid w:val="000576D7"/>
    <w:rsid w:val="00062CA5"/>
    <w:rsid w:val="0007382C"/>
    <w:rsid w:val="000847B4"/>
    <w:rsid w:val="00086C05"/>
    <w:rsid w:val="000C0042"/>
    <w:rsid w:val="000D32B4"/>
    <w:rsid w:val="000D33E3"/>
    <w:rsid w:val="000E140B"/>
    <w:rsid w:val="000E47F3"/>
    <w:rsid w:val="000F77AB"/>
    <w:rsid w:val="001102B0"/>
    <w:rsid w:val="001110C4"/>
    <w:rsid w:val="00115E7A"/>
    <w:rsid w:val="00132A62"/>
    <w:rsid w:val="00135916"/>
    <w:rsid w:val="00136ACB"/>
    <w:rsid w:val="001547CD"/>
    <w:rsid w:val="0017381E"/>
    <w:rsid w:val="00183821"/>
    <w:rsid w:val="001B6F6E"/>
    <w:rsid w:val="001C5248"/>
    <w:rsid w:val="001C5BF4"/>
    <w:rsid w:val="001E40E0"/>
    <w:rsid w:val="001E49D8"/>
    <w:rsid w:val="0020668B"/>
    <w:rsid w:val="00217817"/>
    <w:rsid w:val="00231569"/>
    <w:rsid w:val="00233954"/>
    <w:rsid w:val="00240387"/>
    <w:rsid w:val="00240CF7"/>
    <w:rsid w:val="00241B0C"/>
    <w:rsid w:val="002561DB"/>
    <w:rsid w:val="00270BDE"/>
    <w:rsid w:val="002804A3"/>
    <w:rsid w:val="00281827"/>
    <w:rsid w:val="00286F22"/>
    <w:rsid w:val="0028715D"/>
    <w:rsid w:val="002877C0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4A00"/>
    <w:rsid w:val="003152DE"/>
    <w:rsid w:val="003205DA"/>
    <w:rsid w:val="003350E5"/>
    <w:rsid w:val="003528DA"/>
    <w:rsid w:val="003534B8"/>
    <w:rsid w:val="00376E9D"/>
    <w:rsid w:val="003A7E16"/>
    <w:rsid w:val="003B6F3C"/>
    <w:rsid w:val="003B6FD2"/>
    <w:rsid w:val="00404BB4"/>
    <w:rsid w:val="00406DF7"/>
    <w:rsid w:val="00417B6C"/>
    <w:rsid w:val="00450381"/>
    <w:rsid w:val="00456313"/>
    <w:rsid w:val="004670C4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D1882"/>
    <w:rsid w:val="004D4E6B"/>
    <w:rsid w:val="004F755F"/>
    <w:rsid w:val="0051301A"/>
    <w:rsid w:val="00514804"/>
    <w:rsid w:val="00524855"/>
    <w:rsid w:val="00530469"/>
    <w:rsid w:val="005523B0"/>
    <w:rsid w:val="005548C7"/>
    <w:rsid w:val="00556C04"/>
    <w:rsid w:val="00572CD2"/>
    <w:rsid w:val="0058134D"/>
    <w:rsid w:val="0059298C"/>
    <w:rsid w:val="005A1738"/>
    <w:rsid w:val="005A17C4"/>
    <w:rsid w:val="005A22B2"/>
    <w:rsid w:val="005B5965"/>
    <w:rsid w:val="005D2E00"/>
    <w:rsid w:val="005D3371"/>
    <w:rsid w:val="005E43CC"/>
    <w:rsid w:val="005E458D"/>
    <w:rsid w:val="005E574D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B547F"/>
    <w:rsid w:val="006C1EDB"/>
    <w:rsid w:val="006E4AD2"/>
    <w:rsid w:val="00701333"/>
    <w:rsid w:val="0071495C"/>
    <w:rsid w:val="0071785F"/>
    <w:rsid w:val="00727501"/>
    <w:rsid w:val="007335BA"/>
    <w:rsid w:val="007376CC"/>
    <w:rsid w:val="00745791"/>
    <w:rsid w:val="00772FC4"/>
    <w:rsid w:val="00781135"/>
    <w:rsid w:val="007B5EDC"/>
    <w:rsid w:val="007D04C6"/>
    <w:rsid w:val="007E265B"/>
    <w:rsid w:val="007F248B"/>
    <w:rsid w:val="007F36EB"/>
    <w:rsid w:val="007F3FE7"/>
    <w:rsid w:val="00815D2C"/>
    <w:rsid w:val="008230AF"/>
    <w:rsid w:val="00825193"/>
    <w:rsid w:val="00831F38"/>
    <w:rsid w:val="008476E5"/>
    <w:rsid w:val="0087409D"/>
    <w:rsid w:val="00886CFD"/>
    <w:rsid w:val="00891F58"/>
    <w:rsid w:val="008A5BD2"/>
    <w:rsid w:val="008E1839"/>
    <w:rsid w:val="008F2D1A"/>
    <w:rsid w:val="00900F69"/>
    <w:rsid w:val="0097164A"/>
    <w:rsid w:val="00986AB6"/>
    <w:rsid w:val="0099017B"/>
    <w:rsid w:val="00992E40"/>
    <w:rsid w:val="009A0FAA"/>
    <w:rsid w:val="009A3D4B"/>
    <w:rsid w:val="009A6A21"/>
    <w:rsid w:val="009A721A"/>
    <w:rsid w:val="009B18E3"/>
    <w:rsid w:val="009B3DFD"/>
    <w:rsid w:val="009C13B1"/>
    <w:rsid w:val="009E63FC"/>
    <w:rsid w:val="00A032A7"/>
    <w:rsid w:val="00A12D68"/>
    <w:rsid w:val="00A14E2A"/>
    <w:rsid w:val="00A209A1"/>
    <w:rsid w:val="00A35767"/>
    <w:rsid w:val="00A42477"/>
    <w:rsid w:val="00A442A7"/>
    <w:rsid w:val="00A46DA1"/>
    <w:rsid w:val="00A5124A"/>
    <w:rsid w:val="00A602D6"/>
    <w:rsid w:val="00A61AEB"/>
    <w:rsid w:val="00AB2155"/>
    <w:rsid w:val="00AE3134"/>
    <w:rsid w:val="00AF0AB0"/>
    <w:rsid w:val="00AF12A4"/>
    <w:rsid w:val="00B108E6"/>
    <w:rsid w:val="00B1466D"/>
    <w:rsid w:val="00B259AD"/>
    <w:rsid w:val="00B26193"/>
    <w:rsid w:val="00B5311C"/>
    <w:rsid w:val="00B65C9A"/>
    <w:rsid w:val="00B70082"/>
    <w:rsid w:val="00B7112D"/>
    <w:rsid w:val="00B90220"/>
    <w:rsid w:val="00B9750D"/>
    <w:rsid w:val="00BA32E5"/>
    <w:rsid w:val="00BA431A"/>
    <w:rsid w:val="00BB5A24"/>
    <w:rsid w:val="00BC5DD8"/>
    <w:rsid w:val="00BD1561"/>
    <w:rsid w:val="00BE3C57"/>
    <w:rsid w:val="00BF47DA"/>
    <w:rsid w:val="00C04CE6"/>
    <w:rsid w:val="00C054B0"/>
    <w:rsid w:val="00C07623"/>
    <w:rsid w:val="00C151EE"/>
    <w:rsid w:val="00C32271"/>
    <w:rsid w:val="00C37CED"/>
    <w:rsid w:val="00C44810"/>
    <w:rsid w:val="00C50D0E"/>
    <w:rsid w:val="00C52F88"/>
    <w:rsid w:val="00C75D81"/>
    <w:rsid w:val="00C97E4C"/>
    <w:rsid w:val="00CA2CAE"/>
    <w:rsid w:val="00CA4F43"/>
    <w:rsid w:val="00CA76C7"/>
    <w:rsid w:val="00CD0EC5"/>
    <w:rsid w:val="00CF139D"/>
    <w:rsid w:val="00D721B0"/>
    <w:rsid w:val="00D73372"/>
    <w:rsid w:val="00D75EA9"/>
    <w:rsid w:val="00D842A8"/>
    <w:rsid w:val="00D92094"/>
    <w:rsid w:val="00DA51CE"/>
    <w:rsid w:val="00DB0DAE"/>
    <w:rsid w:val="00DB5CE4"/>
    <w:rsid w:val="00DC1FD7"/>
    <w:rsid w:val="00DF25F1"/>
    <w:rsid w:val="00DF5D1F"/>
    <w:rsid w:val="00E069EA"/>
    <w:rsid w:val="00E143A5"/>
    <w:rsid w:val="00E16AD7"/>
    <w:rsid w:val="00E35846"/>
    <w:rsid w:val="00E575D1"/>
    <w:rsid w:val="00E879FE"/>
    <w:rsid w:val="00E94E04"/>
    <w:rsid w:val="00EA158A"/>
    <w:rsid w:val="00EC169C"/>
    <w:rsid w:val="00EC48F4"/>
    <w:rsid w:val="00EC7AC1"/>
    <w:rsid w:val="00ED3CB6"/>
    <w:rsid w:val="00EE6E55"/>
    <w:rsid w:val="00EE6F1E"/>
    <w:rsid w:val="00EF569E"/>
    <w:rsid w:val="00F00029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37BC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B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2023-12-18T14:08:00Z</cp:lastPrinted>
  <dcterms:created xsi:type="dcterms:W3CDTF">2024-04-28T09:36:00Z</dcterms:created>
  <dcterms:modified xsi:type="dcterms:W3CDTF">2024-05-13T09:45:00Z</dcterms:modified>
</cp:coreProperties>
</file>