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Default="00622DFD"/>
    <w:p w:rsidR="00622DFD" w:rsidRDefault="00622DFD"/>
    <w:p w:rsidR="00CB4968" w:rsidRDefault="00CB4968"/>
    <w:p w:rsidR="00622DFD" w:rsidRDefault="00622DFD"/>
    <w:p w:rsidR="00622DFD" w:rsidRDefault="00622DFD"/>
    <w:p w:rsidR="00622DFD" w:rsidRDefault="00622DFD"/>
    <w:p w:rsidR="00CB4968" w:rsidRPr="00A472B6" w:rsidRDefault="00CB4968"/>
    <w:p w:rsidR="003C4D26" w:rsidRPr="00A472B6" w:rsidRDefault="00622DFD" w:rsidP="003C4D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82AD5" w:rsidRPr="00A472B6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2B3C6F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змін до </w:t>
      </w:r>
      <w:r w:rsidR="008C6A19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D26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структури та чисельності </w:t>
      </w:r>
    </w:p>
    <w:p w:rsidR="003C4D26" w:rsidRPr="00A472B6" w:rsidRDefault="003C4D26" w:rsidP="003C4D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41368B" w:rsidRPr="00A472B6">
        <w:rPr>
          <w:rFonts w:ascii="Times New Roman" w:hAnsi="Times New Roman" w:cs="Times New Roman"/>
          <w:sz w:val="28"/>
          <w:szCs w:val="28"/>
          <w:lang w:val="uk-UA"/>
        </w:rPr>
        <w:t>штатного розпису</w:t>
      </w:r>
      <w:r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2B6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271975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27746" w:rsidRPr="00A472B6">
        <w:rPr>
          <w:rFonts w:ascii="Times New Roman" w:hAnsi="Times New Roman" w:cs="Times New Roman"/>
          <w:sz w:val="28"/>
          <w:szCs w:val="28"/>
          <w:lang w:val="uk-UA"/>
        </w:rPr>
        <w:t>аклад</w:t>
      </w:r>
      <w:r w:rsidRPr="00A472B6">
        <w:rPr>
          <w:rFonts w:ascii="Times New Roman" w:hAnsi="Times New Roman" w:cs="Times New Roman"/>
          <w:sz w:val="28"/>
          <w:szCs w:val="28"/>
          <w:lang w:val="uk-UA"/>
        </w:rPr>
        <w:t>у</w:t>
      </w:r>
    </w:p>
    <w:p w:rsidR="003C4D26" w:rsidRPr="00A472B6" w:rsidRDefault="00427746" w:rsidP="003C4D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72B6">
        <w:rPr>
          <w:rFonts w:ascii="Times New Roman" w:hAnsi="Times New Roman" w:cs="Times New Roman"/>
          <w:sz w:val="28"/>
          <w:szCs w:val="28"/>
          <w:lang w:val="uk-UA"/>
        </w:rPr>
        <w:t>дошкільної  освіти</w:t>
      </w:r>
      <w:r w:rsidR="003C4D26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968" w:rsidRPr="00A472B6">
        <w:rPr>
          <w:rFonts w:ascii="Times New Roman" w:hAnsi="Times New Roman" w:cs="Times New Roman"/>
          <w:sz w:val="28"/>
          <w:szCs w:val="28"/>
          <w:lang w:val="uk-UA"/>
        </w:rPr>
        <w:t>«Мадагаскар</w:t>
      </w:r>
      <w:r w:rsidRPr="00A472B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0649F" w:rsidRPr="00A472B6" w:rsidRDefault="00271975" w:rsidP="003C4D2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72B6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  <w:r w:rsidR="003C4D26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A472B6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432543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14429F" w:rsidRPr="00A472B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0649F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1368B" w:rsidRPr="00A472B6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D6385" w:rsidRPr="00A472B6">
        <w:rPr>
          <w:rFonts w:ascii="Times New Roman" w:hAnsi="Times New Roman" w:cs="Times New Roman"/>
          <w:sz w:val="28"/>
          <w:szCs w:val="28"/>
          <w:lang w:val="uk-UA"/>
        </w:rPr>
        <w:t>к</w:t>
      </w:r>
    </w:p>
    <w:p w:rsidR="00FC073C" w:rsidRPr="00A472B6" w:rsidRDefault="00FC073C" w:rsidP="004E22EE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22EE" w:rsidRPr="00A472B6" w:rsidRDefault="009D6385" w:rsidP="004E22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C073C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Наказом Міністерства </w:t>
      </w:r>
      <w:r w:rsidR="000E1EEA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освіти і науки </w:t>
      </w:r>
      <w:r w:rsidR="00FC073C" w:rsidRPr="00A472B6">
        <w:rPr>
          <w:rFonts w:ascii="Times New Roman" w:hAnsi="Times New Roman" w:cs="Times New Roman"/>
          <w:sz w:val="28"/>
          <w:szCs w:val="28"/>
          <w:lang w:val="uk-UA"/>
        </w:rPr>
        <w:t>України  №</w:t>
      </w:r>
      <w:r w:rsidR="0030649F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EEA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557 </w:t>
      </w:r>
      <w:r w:rsidR="00FC073C" w:rsidRPr="00A472B6">
        <w:rPr>
          <w:rFonts w:ascii="Times New Roman" w:hAnsi="Times New Roman" w:cs="Times New Roman"/>
          <w:sz w:val="28"/>
          <w:szCs w:val="28"/>
          <w:lang w:val="uk-UA"/>
        </w:rPr>
        <w:t>від 2</w:t>
      </w:r>
      <w:r w:rsidR="000E1EEA" w:rsidRPr="00A472B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FC073C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.09.2005р. «Про впорядкування умов оплати праці </w:t>
      </w:r>
      <w:r w:rsidR="000E1EEA" w:rsidRPr="00A472B6">
        <w:rPr>
          <w:rFonts w:ascii="Times New Roman" w:hAnsi="Times New Roman" w:cs="Times New Roman"/>
          <w:sz w:val="28"/>
          <w:szCs w:val="28"/>
          <w:lang w:val="uk-UA"/>
        </w:rPr>
        <w:t>та затвердження схем тарифних розрядів працівників навчальних закладів, установ освіти та наукових установ</w:t>
      </w:r>
      <w:r w:rsidR="00FC073C" w:rsidRPr="00A472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0649F" w:rsidRPr="00A472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F4645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4D26" w:rsidRPr="00A472B6">
        <w:rPr>
          <w:rFonts w:ascii="Times New Roman" w:hAnsi="Times New Roman" w:cs="Times New Roman"/>
          <w:sz w:val="28"/>
          <w:szCs w:val="28"/>
          <w:lang w:val="uk-UA"/>
        </w:rPr>
        <w:t>Типовими штатними нормативами дошкільних навчальних закладів, затвердженими наказом Міністерства освіти і науки України №1055 від 04.11.2010р.,</w:t>
      </w:r>
      <w:r w:rsidR="00FC073C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F4645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КМУ від 30.08.2002 р.  № 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</w:t>
      </w:r>
      <w:r w:rsidR="00A61B90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та З</w:t>
      </w:r>
      <w:r w:rsidR="0030649F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аконом </w:t>
      </w:r>
      <w:r w:rsidR="00A61B90" w:rsidRPr="00A472B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0649F" w:rsidRPr="00A472B6">
        <w:rPr>
          <w:rFonts w:ascii="Times New Roman" w:hAnsi="Times New Roman" w:cs="Times New Roman"/>
          <w:sz w:val="28"/>
          <w:szCs w:val="28"/>
          <w:lang w:val="uk-UA"/>
        </w:rPr>
        <w:t>країни</w:t>
      </w:r>
      <w:r w:rsidR="00A61B90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</w:t>
      </w:r>
      <w:r w:rsidR="00B32B46" w:rsidRPr="00A472B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F2E67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1B90" w:rsidRPr="00A472B6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DF7439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Pr="00A472B6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9D6385" w:rsidRPr="00A472B6" w:rsidRDefault="009D6385" w:rsidP="004E22E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CB4968" w:rsidRPr="00A472B6" w:rsidRDefault="00782AD5" w:rsidP="00CB496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472B6">
        <w:rPr>
          <w:rFonts w:ascii="Times New Roman" w:hAnsi="Times New Roman" w:cs="Times New Roman"/>
          <w:sz w:val="28"/>
          <w:szCs w:val="28"/>
          <w:lang w:val="uk-UA"/>
        </w:rPr>
        <w:t>Вн</w:t>
      </w:r>
      <w:r w:rsidR="00CB4968" w:rsidRPr="00A472B6">
        <w:rPr>
          <w:rFonts w:ascii="Times New Roman" w:hAnsi="Times New Roman" w:cs="Times New Roman"/>
          <w:sz w:val="28"/>
          <w:szCs w:val="28"/>
          <w:lang w:val="uk-UA"/>
        </w:rPr>
        <w:t>ести</w:t>
      </w:r>
      <w:proofErr w:type="spellEnd"/>
      <w:r w:rsidR="00CB4968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3C6F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зміни </w:t>
      </w:r>
      <w:r w:rsidR="00CB4968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до штатного розпису </w:t>
      </w:r>
      <w:proofErr w:type="spellStart"/>
      <w:r w:rsidR="00CB4968" w:rsidRPr="00A472B6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="00CB4968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закладу дошкільної  освіти  «Мадагаскар» Авангардівської селищної ради</w:t>
      </w:r>
      <w:r w:rsidR="0014429F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2B3C6F" w:rsidRPr="00A472B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B4968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C4D26" w:rsidRPr="00A472B6" w:rsidRDefault="003C4D26" w:rsidP="00CB4968">
      <w:pPr>
        <w:pStyle w:val="a6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2B6">
        <w:rPr>
          <w:rFonts w:ascii="Times New Roman" w:hAnsi="Times New Roman" w:cs="Times New Roman"/>
          <w:sz w:val="28"/>
          <w:szCs w:val="28"/>
          <w:lang w:val="uk-UA"/>
        </w:rPr>
        <w:t>Затвердити структуру і чисельність</w:t>
      </w:r>
      <w:r w:rsidR="002B3C6F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та штатний розпис</w:t>
      </w:r>
      <w:r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472B6">
        <w:rPr>
          <w:rFonts w:ascii="Times New Roman" w:hAnsi="Times New Roman" w:cs="Times New Roman"/>
          <w:sz w:val="28"/>
          <w:szCs w:val="28"/>
          <w:lang w:val="uk-UA"/>
        </w:rPr>
        <w:t>Авангардівського</w:t>
      </w:r>
      <w:proofErr w:type="spellEnd"/>
      <w:r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CB4968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 освіти «Мадагаскар</w:t>
      </w:r>
      <w:r w:rsidRPr="00A472B6">
        <w:rPr>
          <w:rFonts w:ascii="Times New Roman" w:hAnsi="Times New Roman" w:cs="Times New Roman"/>
          <w:sz w:val="28"/>
          <w:szCs w:val="28"/>
          <w:lang w:val="uk-UA"/>
        </w:rPr>
        <w:t>» Аванг</w:t>
      </w:r>
      <w:r w:rsidR="0014429F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ардівської селищної ради на 2024 рік </w:t>
      </w:r>
      <w:r w:rsidR="002B3C6F"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у новій редакції згідно з додатками</w:t>
      </w:r>
      <w:r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№1</w:t>
      </w:r>
      <w:r w:rsidR="002B3C6F" w:rsidRPr="00A472B6">
        <w:rPr>
          <w:rFonts w:ascii="Times New Roman" w:hAnsi="Times New Roman" w:cs="Times New Roman"/>
          <w:sz w:val="28"/>
          <w:szCs w:val="28"/>
          <w:lang w:val="uk-UA"/>
        </w:rPr>
        <w:t>-3</w:t>
      </w:r>
      <w:r w:rsidRPr="00A472B6">
        <w:rPr>
          <w:rFonts w:ascii="Times New Roman" w:hAnsi="Times New Roman" w:cs="Times New Roman"/>
          <w:sz w:val="28"/>
          <w:szCs w:val="28"/>
          <w:lang w:val="uk-UA"/>
        </w:rPr>
        <w:t xml:space="preserve"> до даного рішення.</w:t>
      </w:r>
    </w:p>
    <w:p w:rsidR="0048524A" w:rsidRPr="00A472B6" w:rsidRDefault="0048524A" w:rsidP="00CB4968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72B6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соціально-економічного розвитку, інвестицій, міжнародного співробіт</w:t>
      </w:r>
      <w:r w:rsidR="00A472B6">
        <w:rPr>
          <w:rFonts w:ascii="Times New Roman" w:hAnsi="Times New Roman" w:cs="Times New Roman"/>
          <w:sz w:val="28"/>
          <w:szCs w:val="28"/>
          <w:lang w:val="uk-UA"/>
        </w:rPr>
        <w:t>ництва та регуляторної політики</w:t>
      </w:r>
      <w:r w:rsidRPr="00A472B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3C6F" w:rsidRPr="00A472B6" w:rsidRDefault="002B3C6F" w:rsidP="002B3C6F">
      <w:pPr>
        <w:pStyle w:val="a6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472B6" w:rsidRDefault="00A472B6" w:rsidP="00C53D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D6F" w:rsidRPr="00A472B6" w:rsidRDefault="00C53D6F" w:rsidP="00C53D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A47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</w:t>
      </w:r>
      <w:r w:rsidR="00A47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A47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:rsidR="002B3C6F" w:rsidRPr="00A472B6" w:rsidRDefault="002B3C6F" w:rsidP="00C53D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3D6F" w:rsidRPr="00A472B6" w:rsidRDefault="00C53D6F" w:rsidP="00C53D6F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472B6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A472B6">
        <w:rPr>
          <w:rFonts w:ascii="Times New Roman" w:hAnsi="Times New Roman" w:cs="Times New Roman"/>
          <w:b/>
          <w:sz w:val="28"/>
          <w:szCs w:val="28"/>
          <w:lang w:val="uk-UA"/>
        </w:rPr>
        <w:t>2847</w:t>
      </w:r>
      <w:r w:rsidRPr="00A472B6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A472B6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A472B6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C53D6F" w:rsidRPr="00A472B6" w:rsidRDefault="00C53D6F" w:rsidP="00C53D6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72B6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r w:rsidR="0014429F" w:rsidRPr="00A472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82AD5" w:rsidRPr="00A472B6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Pr="00A472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14429F" w:rsidRPr="00A472B6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82AD5" w:rsidRPr="00A472B6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A472B6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14429F" w:rsidRPr="00A472B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sectPr w:rsidR="00C53D6F" w:rsidRPr="00A472B6" w:rsidSect="00A472B6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32344"/>
    <w:rsid w:val="000E1EEA"/>
    <w:rsid w:val="000F4645"/>
    <w:rsid w:val="0014429F"/>
    <w:rsid w:val="00271975"/>
    <w:rsid w:val="002B3C6F"/>
    <w:rsid w:val="0030649F"/>
    <w:rsid w:val="003C4D26"/>
    <w:rsid w:val="0041368B"/>
    <w:rsid w:val="00427746"/>
    <w:rsid w:val="00432543"/>
    <w:rsid w:val="0048524A"/>
    <w:rsid w:val="004E22EE"/>
    <w:rsid w:val="005236CF"/>
    <w:rsid w:val="00622DFD"/>
    <w:rsid w:val="00645355"/>
    <w:rsid w:val="00671657"/>
    <w:rsid w:val="00747A05"/>
    <w:rsid w:val="00782AD5"/>
    <w:rsid w:val="008535E3"/>
    <w:rsid w:val="008C6A19"/>
    <w:rsid w:val="00945620"/>
    <w:rsid w:val="00947306"/>
    <w:rsid w:val="009D6385"/>
    <w:rsid w:val="00A472B6"/>
    <w:rsid w:val="00A61B90"/>
    <w:rsid w:val="00A623B5"/>
    <w:rsid w:val="00AF2E67"/>
    <w:rsid w:val="00B32B46"/>
    <w:rsid w:val="00BA0D49"/>
    <w:rsid w:val="00BD1FEB"/>
    <w:rsid w:val="00C53D6F"/>
    <w:rsid w:val="00C676AD"/>
    <w:rsid w:val="00CB4968"/>
    <w:rsid w:val="00D70214"/>
    <w:rsid w:val="00DF7439"/>
    <w:rsid w:val="00E60934"/>
    <w:rsid w:val="00EA1F66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03EC6-AB0C-41B9-9CFF-477AE811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5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2</cp:revision>
  <cp:lastPrinted>2021-12-18T14:18:00Z</cp:lastPrinted>
  <dcterms:created xsi:type="dcterms:W3CDTF">2024-06-26T05:55:00Z</dcterms:created>
  <dcterms:modified xsi:type="dcterms:W3CDTF">2024-06-26T05:55:00Z</dcterms:modified>
</cp:coreProperties>
</file>