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C95E" w14:textId="77777777" w:rsidR="00B64011" w:rsidRPr="00FD11B4" w:rsidRDefault="00B64011" w:rsidP="00FD11B4">
      <w:pPr>
        <w:pStyle w:val="a9"/>
        <w:jc w:val="center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О</w:t>
      </w:r>
      <w:r w:rsidR="00422D88"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бгрунтування</w:t>
      </w:r>
      <w:proofErr w:type="spellEnd"/>
      <w:r w:rsidR="00422D88"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технічних</w:t>
      </w:r>
      <w:proofErr w:type="spellEnd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якісних</w:t>
      </w:r>
      <w:proofErr w:type="spellEnd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характеристик </w:t>
      </w:r>
      <w:r w:rsidR="00FD11B4" w:rsidRPr="00FD11B4">
        <w:rPr>
          <w:rStyle w:val="aa"/>
          <w:rFonts w:ascii="Times New Roman" w:hAnsi="Times New Roman"/>
          <w:color w:val="auto"/>
          <w:sz w:val="28"/>
          <w:szCs w:val="28"/>
        </w:rPr>
        <w:t xml:space="preserve">предмета </w:t>
      </w:r>
      <w:proofErr w:type="spellStart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закупівлі</w:t>
      </w:r>
      <w:proofErr w:type="spellEnd"/>
      <w:r w:rsidR="00422D88"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розміру</w:t>
      </w:r>
      <w:proofErr w:type="spellEnd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бюджетного </w:t>
      </w:r>
      <w:proofErr w:type="spellStart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призначення</w:t>
      </w:r>
      <w:proofErr w:type="spellEnd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очікуваної</w:t>
      </w:r>
      <w:proofErr w:type="spellEnd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вартості</w:t>
      </w:r>
      <w:proofErr w:type="spellEnd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предмета </w:t>
      </w:r>
      <w:proofErr w:type="spellStart"/>
      <w:r w:rsidRPr="00FD11B4">
        <w:rPr>
          <w:rStyle w:val="aa"/>
          <w:rFonts w:ascii="Times New Roman" w:hAnsi="Times New Roman" w:cs="Times New Roman"/>
          <w:color w:val="auto"/>
          <w:sz w:val="28"/>
          <w:szCs w:val="28"/>
        </w:rPr>
        <w:t>закупівлі</w:t>
      </w:r>
      <w:proofErr w:type="spellEnd"/>
    </w:p>
    <w:p w14:paraId="2609F417" w14:textId="77777777" w:rsidR="00B64011" w:rsidRDefault="00B64011" w:rsidP="00422D88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422D88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66E5E122" w14:textId="77777777" w:rsidR="00C92D25" w:rsidRPr="00C92D25" w:rsidRDefault="00C92D25" w:rsidP="00977DBE">
      <w:pPr>
        <w:spacing w:after="0" w:line="300" w:lineRule="atLeast"/>
        <w:jc w:val="both"/>
        <w:rPr>
          <w:rStyle w:val="a3"/>
          <w:rFonts w:ascii="Times New Roman" w:hAnsi="Times New Roman"/>
          <w:b/>
          <w:bCs/>
          <w:i w:val="0"/>
          <w:sz w:val="28"/>
          <w:szCs w:val="28"/>
        </w:rPr>
      </w:pPr>
      <w:r w:rsidRPr="00C92D2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1. </w:t>
      </w:r>
      <w:r w:rsidR="00B64011" w:rsidRPr="00C92D2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1BFAB9D5" w14:textId="352E233A" w:rsidR="00C92D25" w:rsidRPr="00C92D25" w:rsidRDefault="00C92D25" w:rsidP="00977DBE">
      <w:pPr>
        <w:spacing w:after="0" w:line="300" w:lineRule="atLeast"/>
        <w:jc w:val="both"/>
        <w:rPr>
          <w:rStyle w:val="a3"/>
          <w:rFonts w:ascii="Times New Roman" w:hAnsi="Times New Roman"/>
          <w:bCs/>
          <w:sz w:val="28"/>
          <w:szCs w:val="28"/>
        </w:rPr>
      </w:pPr>
      <w:r w:rsidRPr="00C92D25">
        <w:rPr>
          <w:rStyle w:val="a3"/>
          <w:rFonts w:ascii="Times New Roman" w:hAnsi="Times New Roman"/>
          <w:bCs/>
          <w:sz w:val="28"/>
          <w:szCs w:val="28"/>
        </w:rPr>
        <w:t>Комунальне некомерційне підприємство</w:t>
      </w:r>
      <w:r w:rsidR="00BD6CB0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C92D25">
        <w:rPr>
          <w:rStyle w:val="a3"/>
          <w:rFonts w:ascii="Times New Roman" w:hAnsi="Times New Roman"/>
          <w:bCs/>
          <w:sz w:val="28"/>
          <w:szCs w:val="28"/>
        </w:rPr>
        <w:t>«</w:t>
      </w:r>
      <w:proofErr w:type="spellStart"/>
      <w:r w:rsidRPr="00C92D25">
        <w:rPr>
          <w:rStyle w:val="a3"/>
          <w:rFonts w:ascii="Times New Roman" w:hAnsi="Times New Roman"/>
          <w:bCs/>
          <w:sz w:val="28"/>
          <w:szCs w:val="28"/>
        </w:rPr>
        <w:t>Авангардівська</w:t>
      </w:r>
      <w:proofErr w:type="spellEnd"/>
      <w:r w:rsidRPr="00C92D25">
        <w:rPr>
          <w:rStyle w:val="a3"/>
          <w:rFonts w:ascii="Times New Roman" w:hAnsi="Times New Roman"/>
          <w:bCs/>
          <w:sz w:val="28"/>
          <w:szCs w:val="28"/>
        </w:rPr>
        <w:t xml:space="preserve"> амбулаторія загальної практики-сімейної медицини» Авангардівської селищної ради</w:t>
      </w:r>
      <w:r>
        <w:rPr>
          <w:rStyle w:val="a3"/>
          <w:rFonts w:ascii="Times New Roman" w:hAnsi="Times New Roman"/>
          <w:bCs/>
          <w:sz w:val="28"/>
          <w:szCs w:val="28"/>
        </w:rPr>
        <w:t xml:space="preserve">; 67806, Одеська область, Одеський район, смт. Авангард, вул. Фруктова, буд. 7;код </w:t>
      </w:r>
      <w:proofErr w:type="spellStart"/>
      <w:r>
        <w:rPr>
          <w:rStyle w:val="a3"/>
          <w:rFonts w:ascii="Times New Roman" w:hAnsi="Times New Roman"/>
          <w:bCs/>
          <w:sz w:val="28"/>
          <w:szCs w:val="28"/>
        </w:rPr>
        <w:t>ха</w:t>
      </w:r>
      <w:proofErr w:type="spellEnd"/>
      <w:r>
        <w:rPr>
          <w:rStyle w:val="a3"/>
          <w:rFonts w:ascii="Times New Roman" w:hAnsi="Times New Roman"/>
          <w:bCs/>
          <w:sz w:val="28"/>
          <w:szCs w:val="28"/>
        </w:rPr>
        <w:t xml:space="preserve"> ЄДРПОУ 39067895</w:t>
      </w:r>
    </w:p>
    <w:p w14:paraId="7CB7EA1B" w14:textId="77777777" w:rsidR="00C92D25" w:rsidRDefault="00C92D25" w:rsidP="00977DBE">
      <w:pPr>
        <w:spacing w:after="0" w:line="300" w:lineRule="atLeast"/>
        <w:jc w:val="both"/>
        <w:rPr>
          <w:rStyle w:val="a3"/>
          <w:rFonts w:ascii="Times New Roman" w:hAnsi="Times New Roman"/>
          <w:b/>
          <w:bCs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2. </w:t>
      </w:r>
      <w:r w:rsidRPr="00977DBE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14:paraId="369D03D2" w14:textId="77777777" w:rsidR="00C92D25" w:rsidRPr="00656D8E" w:rsidRDefault="00656D8E" w:rsidP="00977DBE">
      <w:pPr>
        <w:spacing w:after="0" w:line="300" w:lineRule="atLeast"/>
        <w:jc w:val="both"/>
        <w:rPr>
          <w:rStyle w:val="a3"/>
          <w:rFonts w:ascii="Times New Roman" w:hAnsi="Times New Roman"/>
          <w:b/>
          <w:bCs/>
          <w:i w:val="0"/>
          <w:sz w:val="28"/>
          <w:szCs w:val="28"/>
        </w:rPr>
      </w:pPr>
      <w:r w:rsidRPr="00656D8E">
        <w:rPr>
          <w:rStyle w:val="apple-tab-span"/>
          <w:rFonts w:ascii="Times New Roman" w:eastAsia="Times New Roman" w:hAnsi="Times New Roman"/>
          <w:i/>
          <w:sz w:val="28"/>
          <w:szCs w:val="28"/>
        </w:rPr>
        <w:t xml:space="preserve">підгузки дитячі, підгузки для дорослих, дитячі підгузки-трусики, код НК 024:2023:11239 «Підгузок для дорослих», код НК 024:2023:35008 «Дитячий </w:t>
      </w:r>
      <w:proofErr w:type="spellStart"/>
      <w:r w:rsidRPr="00656D8E">
        <w:rPr>
          <w:rStyle w:val="apple-tab-span"/>
          <w:rFonts w:ascii="Times New Roman" w:eastAsia="Times New Roman" w:hAnsi="Times New Roman"/>
          <w:i/>
          <w:sz w:val="28"/>
          <w:szCs w:val="28"/>
        </w:rPr>
        <w:t>підгузник</w:t>
      </w:r>
      <w:proofErr w:type="spellEnd"/>
      <w:r w:rsidRPr="00656D8E">
        <w:rPr>
          <w:rStyle w:val="apple-tab-span"/>
          <w:rFonts w:ascii="Times New Roman" w:eastAsia="Times New Roman" w:hAnsi="Times New Roman"/>
          <w:i/>
          <w:sz w:val="28"/>
          <w:szCs w:val="28"/>
        </w:rPr>
        <w:t>», пелюшки гігієнічні одноразові, код НК 024:2023:60709 «Пелюшка вбирає», код згідно ДК 021:2015 «Єдиний закупівельний словник» :33750000-2 «Засоби для догляду за малюками»</w:t>
      </w:r>
    </w:p>
    <w:p w14:paraId="40A86C6D" w14:textId="77777777" w:rsidR="00656D8E" w:rsidRDefault="00656D8E" w:rsidP="00977DBE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І</w:t>
      </w:r>
      <w:r w:rsidR="00B64011" w:rsidRPr="00977DBE">
        <w:rPr>
          <w:rFonts w:ascii="Times New Roman" w:hAnsi="Times New Roman"/>
          <w:b/>
          <w:sz w:val="28"/>
          <w:szCs w:val="28"/>
        </w:rPr>
        <w:t>дентифікатор процедури закупівлі</w:t>
      </w:r>
      <w:r w:rsidR="00B64011" w:rsidRPr="00977DBE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85462F9" w14:textId="77777777" w:rsidR="00656D8E" w:rsidRDefault="00656D8E" w:rsidP="00656D8E">
      <w:pPr>
        <w:spacing w:after="0" w:line="240" w:lineRule="atLeast"/>
        <w:jc w:val="both"/>
        <w:rPr>
          <w:rFonts w:ascii="Times New Roman" w:eastAsia="Times New Roman" w:hAnsi="Times New Roman"/>
          <w:i/>
          <w:color w:val="6D6D6D"/>
          <w:sz w:val="28"/>
          <w:szCs w:val="28"/>
          <w:lang w:eastAsia="ru-RU"/>
        </w:rPr>
      </w:pPr>
      <w:r w:rsidRPr="00656D8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№ </w:t>
      </w:r>
      <w:hyperlink r:id="rId5" w:tgtFrame="_blank" w:tooltip="Оголошення на порталі Уповноваженого органу" w:history="1">
        <w:r w:rsidRPr="00656D8E">
          <w:rPr>
            <w:rFonts w:ascii="Times New Roman" w:eastAsia="Times New Roman" w:hAnsi="Times New Roman"/>
            <w:i/>
            <w:color w:val="000000"/>
            <w:sz w:val="28"/>
            <w:szCs w:val="28"/>
          </w:rPr>
          <w:t>UA-2024-02-08-004265-a</w:t>
        </w:r>
      </w:hyperlink>
    </w:p>
    <w:p w14:paraId="7865A7F8" w14:textId="77777777" w:rsidR="00656D8E" w:rsidRDefault="00656D8E" w:rsidP="00656D8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56D8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i/>
          <w:color w:val="6D6D6D"/>
          <w:sz w:val="28"/>
          <w:szCs w:val="28"/>
          <w:lang w:eastAsia="ru-RU"/>
        </w:rPr>
        <w:t xml:space="preserve"> </w:t>
      </w:r>
      <w:r w:rsidR="00B64011" w:rsidRPr="00977DBE">
        <w:rPr>
          <w:rFonts w:ascii="Times New Roman" w:hAnsi="Times New Roman"/>
          <w:b/>
          <w:sz w:val="28"/>
          <w:szCs w:val="28"/>
        </w:rPr>
        <w:t>Очікувана вартість та обґрунтування очікуваної вартості предмета закупівлі</w:t>
      </w:r>
      <w:r w:rsidR="00B64011" w:rsidRPr="00977DBE">
        <w:rPr>
          <w:rFonts w:ascii="Times New Roman" w:hAnsi="Times New Roman"/>
          <w:b/>
          <w:bCs/>
          <w:sz w:val="28"/>
          <w:szCs w:val="28"/>
        </w:rPr>
        <w:t>:</w:t>
      </w:r>
      <w:r w:rsidR="00B64011" w:rsidRPr="00977DBE">
        <w:rPr>
          <w:rFonts w:ascii="Times New Roman" w:hAnsi="Times New Roman"/>
          <w:sz w:val="28"/>
          <w:szCs w:val="28"/>
        </w:rPr>
        <w:t xml:space="preserve"> </w:t>
      </w:r>
    </w:p>
    <w:p w14:paraId="6EE9DA2A" w14:textId="77777777" w:rsidR="00656D8E" w:rsidRDefault="00675F34" w:rsidP="00656D8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очікувана вартість – </w:t>
      </w:r>
      <w:r w:rsidR="00656D8E" w:rsidRPr="00656D8E">
        <w:rPr>
          <w:rFonts w:ascii="Times New Roman" w:hAnsi="Times New Roman"/>
          <w:i/>
          <w:sz w:val="28"/>
          <w:szCs w:val="28"/>
        </w:rPr>
        <w:t>554 640,00 грн. з ПДВ</w:t>
      </w:r>
    </w:p>
    <w:p w14:paraId="1C636DE1" w14:textId="77777777" w:rsidR="00656D8E" w:rsidRDefault="00675F34" w:rsidP="00815DEC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Обґрунтування: р</w:t>
      </w:r>
      <w:r w:rsidR="00656D8E">
        <w:rPr>
          <w:rFonts w:ascii="Times New Roman" w:hAnsi="Times New Roman"/>
          <w:i/>
          <w:sz w:val="28"/>
          <w:szCs w:val="28"/>
        </w:rPr>
        <w:t>ішенням Авангардівської селищної ради Одеського району Одеської області № 2531-</w:t>
      </w:r>
      <w:r w:rsidR="00656D8E">
        <w:rPr>
          <w:rFonts w:ascii="Times New Roman" w:hAnsi="Times New Roman"/>
          <w:i/>
          <w:sz w:val="28"/>
          <w:szCs w:val="28"/>
          <w:lang w:val="en-US"/>
        </w:rPr>
        <w:t>VIII</w:t>
      </w:r>
      <w:r w:rsidR="00656D8E" w:rsidRPr="00656D8E">
        <w:rPr>
          <w:rFonts w:ascii="Times New Roman" w:hAnsi="Times New Roman"/>
          <w:i/>
          <w:sz w:val="28"/>
          <w:szCs w:val="28"/>
        </w:rPr>
        <w:t xml:space="preserve"> </w:t>
      </w:r>
      <w:r w:rsidR="00656D8E">
        <w:rPr>
          <w:rFonts w:ascii="Times New Roman" w:hAnsi="Times New Roman"/>
          <w:i/>
          <w:sz w:val="28"/>
          <w:szCs w:val="28"/>
        </w:rPr>
        <w:t>від 01.02.2024 року «Про внесення змін до рішення № 2456-</w:t>
      </w:r>
      <w:r w:rsidR="00656D8E" w:rsidRPr="00656D8E">
        <w:rPr>
          <w:rFonts w:ascii="Times New Roman" w:hAnsi="Times New Roman"/>
          <w:i/>
          <w:sz w:val="28"/>
          <w:szCs w:val="28"/>
        </w:rPr>
        <w:t xml:space="preserve"> </w:t>
      </w:r>
      <w:r w:rsidR="00656D8E">
        <w:rPr>
          <w:rFonts w:ascii="Times New Roman" w:hAnsi="Times New Roman"/>
          <w:i/>
          <w:sz w:val="28"/>
          <w:szCs w:val="28"/>
          <w:lang w:val="en-US"/>
        </w:rPr>
        <w:t>VIII</w:t>
      </w:r>
      <w:r w:rsidR="00656D8E">
        <w:rPr>
          <w:rFonts w:ascii="Times New Roman" w:hAnsi="Times New Roman"/>
          <w:i/>
          <w:sz w:val="28"/>
          <w:szCs w:val="28"/>
        </w:rPr>
        <w:t xml:space="preserve"> від 22.12.2023 Про затвердження програми «Доступна медицина на території Авангардівської селищної ради на 2024 рік»</w:t>
      </w:r>
      <w:r>
        <w:rPr>
          <w:rFonts w:ascii="Times New Roman" w:hAnsi="Times New Roman"/>
          <w:i/>
          <w:sz w:val="28"/>
          <w:szCs w:val="28"/>
        </w:rPr>
        <w:t xml:space="preserve">, з метою врегулювання питання безоплатного та пільгового забезпечення лікарськими засобами окремих соціально-незахищених верств населення, а також на підставі законодавства України про охорону здоров’я, постанови КМУ від 03.03.2009 року № 1301 «Про затвердження Порядку забезпечення інвалідів і дітей-інвалідів технічними та іншими засобами», враховуючи висновки постійних комісій з питань охорони здоров’я, соціального захисту населення та з питань планування бюджету та фінансів, соціально-економічного розвитку, на території Авангардівської селищної ради затверджено програму «Доступна медицина на території Авангардівської селищної ради на 2024 рік». Медико-соціальне забезпечення пільгових та соціально незахищених верств населення, які визначені чинним законодавством є пріоритетним. </w:t>
      </w:r>
    </w:p>
    <w:p w14:paraId="2D7B0484" w14:textId="77777777" w:rsidR="00656D8E" w:rsidRPr="00815DEC" w:rsidRDefault="00B73AD1" w:rsidP="00815DEC">
      <w:pPr>
        <w:spacing w:after="0"/>
        <w:jc w:val="both"/>
        <w:rPr>
          <w:sz w:val="27"/>
          <w:szCs w:val="27"/>
        </w:rPr>
      </w:pPr>
      <w:r>
        <w:rPr>
          <w:rFonts w:ascii="Times New Roman" w:hAnsi="Times New Roman"/>
          <w:i/>
          <w:sz w:val="28"/>
          <w:szCs w:val="28"/>
        </w:rPr>
        <w:t xml:space="preserve">Розмір бюджетного призначення визначений на підставі попередніх розрахунків, які здійснювались в минулому 2023 році, з урахуванням запланованих поточних завдань, кількості осіб з інвалідністю, які потребують </w:t>
      </w:r>
      <w:r>
        <w:rPr>
          <w:rFonts w:ascii="Times New Roman" w:hAnsi="Times New Roman"/>
          <w:i/>
          <w:sz w:val="28"/>
          <w:szCs w:val="28"/>
        </w:rPr>
        <w:lastRenderedPageBreak/>
        <w:t>забезпечення підгузками та пелюшками гігієнічними одноразовими</w:t>
      </w:r>
      <w:r w:rsidR="00815DEC">
        <w:rPr>
          <w:rFonts w:ascii="Times New Roman" w:hAnsi="Times New Roman"/>
          <w:i/>
          <w:sz w:val="28"/>
          <w:szCs w:val="28"/>
        </w:rPr>
        <w:t>. Очікувана вартість предмета закупівлі визначена методом порівняння ринкових цін, аналізу комерційних пропозицій постачальників та інформації з веб-сайтів виробників. Також при визначенні очікуваної вартості закупівлі Замовником враховувалась інформація, що міститься в мережі Інтернет у відкритому доступі, у тому числі в електронній системі</w:t>
      </w:r>
      <w:r w:rsidR="00815DEC" w:rsidRPr="00815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5DEC" w:rsidRPr="00815DEC">
        <w:rPr>
          <w:rFonts w:ascii="Times New Roman" w:hAnsi="Times New Roman"/>
          <w:i/>
          <w:sz w:val="24"/>
          <w:szCs w:val="24"/>
        </w:rPr>
        <w:t>Prozorro</w:t>
      </w:r>
      <w:proofErr w:type="spellEnd"/>
      <w:r w:rsidR="00815DEC">
        <w:rPr>
          <w:rFonts w:ascii="Times New Roman" w:hAnsi="Times New Roman"/>
          <w:i/>
          <w:sz w:val="24"/>
          <w:szCs w:val="24"/>
        </w:rPr>
        <w:t>.</w:t>
      </w:r>
      <w:r w:rsidR="00815DEC" w:rsidRPr="00815DEC">
        <w:rPr>
          <w:rFonts w:ascii="Times New Roman" w:hAnsi="Times New Roman"/>
          <w:i/>
          <w:sz w:val="28"/>
          <w:szCs w:val="28"/>
        </w:rPr>
        <w:t xml:space="preserve"> Розмір бюджетного призначення згідно рішення Авангардівської селищної ради станом на 01.02.2024 року становить 575 000,00 грн. на забезпечення технічними засобами та виробами медичного призначення осіб з інвалідністю та дітей-інвалідів, а саме </w:t>
      </w:r>
      <w:proofErr w:type="spellStart"/>
      <w:r w:rsidR="00815DEC" w:rsidRPr="00815DEC">
        <w:rPr>
          <w:rFonts w:ascii="Times New Roman" w:hAnsi="Times New Roman"/>
          <w:i/>
          <w:sz w:val="28"/>
          <w:szCs w:val="28"/>
        </w:rPr>
        <w:t>памперси</w:t>
      </w:r>
      <w:proofErr w:type="spellEnd"/>
      <w:r w:rsidR="00815DEC" w:rsidRPr="00815DEC">
        <w:rPr>
          <w:rFonts w:ascii="Times New Roman" w:hAnsi="Times New Roman"/>
          <w:i/>
          <w:sz w:val="28"/>
          <w:szCs w:val="28"/>
        </w:rPr>
        <w:t xml:space="preserve">.  </w:t>
      </w:r>
    </w:p>
    <w:p w14:paraId="63690322" w14:textId="77777777" w:rsidR="0040318F" w:rsidRPr="00815DEC" w:rsidRDefault="00815DEC" w:rsidP="00815DEC">
      <w:pPr>
        <w:spacing w:after="0" w:line="240" w:lineRule="atLeast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15DEC">
        <w:rPr>
          <w:rFonts w:ascii="Times New Roman" w:hAnsi="Times New Roman"/>
          <w:sz w:val="28"/>
          <w:szCs w:val="28"/>
        </w:rPr>
        <w:t>5.</w:t>
      </w:r>
      <w:r w:rsidR="00B64011" w:rsidRPr="00815DEC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Обґрунтування технічних та якісних характеристик предмета закупівлі</w:t>
      </w:r>
      <w:r w:rsidR="00B64011" w:rsidRPr="00815DEC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>:</w:t>
      </w:r>
      <w:r w:rsidR="00B64011" w:rsidRPr="00815DEC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</w:p>
    <w:p w14:paraId="4EAA1E9F" w14:textId="77777777" w:rsidR="00815DEC" w:rsidRPr="00815DEC" w:rsidRDefault="00815DEC" w:rsidP="00815DEC">
      <w:pPr>
        <w:pStyle w:val="2"/>
        <w:shd w:val="clear" w:color="auto" w:fill="FDFEFD"/>
        <w:spacing w:before="0" w:line="288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815DEC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Технічна специфікація формувалася з урахуванням потреб категорій перспективних користувачів товарів, а саме, згідно з Положенням про індивідуальну програму реабілітації особи з інвалідністю, затвердженого Постановою Кабінету Міністрів України від 23 травня 2007 р. n 757 та ч. 4 ст. 23 Закону України «Про реабілітацію інвалідів в Україні» від 06 жовтня 2005 р. № 2961-IV особа з інвалідністю (законний представник недієздатної особи з інвалідністю, дитини з інвалідністю) зобов’язана брати участь у виборі та погоджувати призначення конкретних технічних та інших засобів реабілітації, медичних виробів, реабілітаційних послуг і санаторно-курортного лікування тощо в межах її індивідуальної програми реабілітації у порядку, визначеному Кабінетом Міністрів України. Забезпечення осіб з інвалідністю, що мають стому відбувається на підставі Закону України «Про основи соціальної захищеності інвалідів в Україні» від 21 березня 1991 р. № 875-ХІІ.</w:t>
      </w:r>
    </w:p>
    <w:p w14:paraId="6F65897C" w14:textId="77777777" w:rsidR="00815DEC" w:rsidRPr="00815DEC" w:rsidRDefault="00815DEC" w:rsidP="00B640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815DEC">
        <w:rPr>
          <w:rFonts w:ascii="Times New Roman" w:hAnsi="Times New Roman"/>
          <w:b/>
          <w:sz w:val="28"/>
          <w:szCs w:val="28"/>
          <w:lang w:eastAsia="uk-UA"/>
        </w:rPr>
        <w:t>6. Процедура закупівлі: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15DEC">
        <w:rPr>
          <w:rFonts w:ascii="Times New Roman" w:hAnsi="Times New Roman"/>
          <w:i/>
          <w:sz w:val="28"/>
          <w:szCs w:val="28"/>
          <w:lang w:eastAsia="uk-UA"/>
        </w:rPr>
        <w:t xml:space="preserve">Відкриті торги з особливостями. </w:t>
      </w:r>
    </w:p>
    <w:p w14:paraId="25583E14" w14:textId="77777777" w:rsidR="00815DEC" w:rsidRDefault="00815DEC" w:rsidP="00B64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5524BA0" w14:textId="77777777" w:rsidR="00B64011" w:rsidRPr="00977DBE" w:rsidRDefault="00B64011" w:rsidP="00B6401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977DB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Примітка:</w:t>
      </w:r>
      <w:r w:rsidRPr="00977DBE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p w14:paraId="012C021C" w14:textId="77777777" w:rsidR="00055F16" w:rsidRPr="00977DBE" w:rsidRDefault="00055F16" w:rsidP="00B6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55F16" w:rsidRPr="00977DBE" w:rsidSect="00F319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479FD"/>
    <w:multiLevelType w:val="hybridMultilevel"/>
    <w:tmpl w:val="97588F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16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865"/>
    <w:rsid w:val="00055F16"/>
    <w:rsid w:val="003439EC"/>
    <w:rsid w:val="003E22D3"/>
    <w:rsid w:val="0040318F"/>
    <w:rsid w:val="00412B14"/>
    <w:rsid w:val="00422D88"/>
    <w:rsid w:val="00656D8E"/>
    <w:rsid w:val="00675F34"/>
    <w:rsid w:val="006B27A3"/>
    <w:rsid w:val="00783865"/>
    <w:rsid w:val="00815DEC"/>
    <w:rsid w:val="00977DBE"/>
    <w:rsid w:val="009C723A"/>
    <w:rsid w:val="00B64011"/>
    <w:rsid w:val="00B73AD1"/>
    <w:rsid w:val="00BD6CB0"/>
    <w:rsid w:val="00C92D25"/>
    <w:rsid w:val="00F319CE"/>
    <w:rsid w:val="00F476BC"/>
    <w:rsid w:val="00FA384E"/>
    <w:rsid w:val="00F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204E"/>
  <w15:docId w15:val="{3C1AE93A-8DFD-4474-AB37-CD08038D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92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character" w:styleId="a7">
    <w:name w:val="Intense Emphasis"/>
    <w:uiPriority w:val="21"/>
    <w:qFormat/>
    <w:rsid w:val="00977DBE"/>
    <w:rPr>
      <w:i/>
      <w:iCs/>
      <w:color w:val="4472C4"/>
    </w:rPr>
  </w:style>
  <w:style w:type="paragraph" w:styleId="a8">
    <w:name w:val="No Spacing"/>
    <w:uiPriority w:val="1"/>
    <w:qFormat/>
    <w:rsid w:val="00977DB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js-apiid">
    <w:name w:val="js-apiid"/>
    <w:basedOn w:val="a0"/>
    <w:rsid w:val="00977DBE"/>
  </w:style>
  <w:style w:type="paragraph" w:styleId="a9">
    <w:name w:val="List Paragraph"/>
    <w:basedOn w:val="a"/>
    <w:uiPriority w:val="34"/>
    <w:qFormat/>
    <w:rsid w:val="00403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a">
    <w:name w:val="Intense Reference"/>
    <w:basedOn w:val="a0"/>
    <w:uiPriority w:val="32"/>
    <w:qFormat/>
    <w:rsid w:val="00FD11B4"/>
    <w:rPr>
      <w:b/>
      <w:bCs/>
      <w:smallCaps/>
      <w:color w:val="4472C4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C92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qFormat/>
    <w:rsid w:val="00656D8E"/>
  </w:style>
  <w:style w:type="paragraph" w:customStyle="1" w:styleId="ab">
    <w:name w:val="Знак Знак"/>
    <w:basedOn w:val="a"/>
    <w:rsid w:val="00815D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15D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2-08-00426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</cp:lastModifiedBy>
  <cp:revision>4</cp:revision>
  <dcterms:created xsi:type="dcterms:W3CDTF">2024-07-01T07:56:00Z</dcterms:created>
  <dcterms:modified xsi:type="dcterms:W3CDTF">2024-07-01T08:33:00Z</dcterms:modified>
</cp:coreProperties>
</file>