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AAB3" w14:textId="77777777" w:rsidR="00EA78D8" w:rsidRPr="00D72AAB" w:rsidRDefault="00EA78D8" w:rsidP="00EA78D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ru-RU" w:eastAsia="en-US"/>
        </w:rPr>
      </w:pPr>
      <w:r w:rsidRPr="00D72AAB">
        <w:rPr>
          <w:rFonts w:ascii="Calibri" w:eastAsia="Calibri" w:hAnsi="Calibri"/>
          <w:noProof/>
          <w:color w:val="0000FF"/>
          <w:sz w:val="22"/>
          <w:szCs w:val="22"/>
          <w:lang w:val="ru-RU"/>
        </w:rPr>
        <w:drawing>
          <wp:inline distT="0" distB="0" distL="0" distR="0" wp14:anchorId="7D9816D1" wp14:editId="11FADE72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B9010" w14:textId="77777777" w:rsidR="00EA78D8" w:rsidRPr="00D72AAB" w:rsidRDefault="00EA78D8" w:rsidP="00EA78D8">
      <w:pPr>
        <w:jc w:val="center"/>
        <w:rPr>
          <w:b/>
          <w:color w:val="492B95"/>
          <w:sz w:val="16"/>
          <w:szCs w:val="16"/>
          <w:lang w:val="ru-RU"/>
        </w:rPr>
      </w:pPr>
      <w:r w:rsidRPr="00D72AAB">
        <w:rPr>
          <w:b/>
          <w:color w:val="492B95"/>
          <w:sz w:val="24"/>
        </w:rPr>
        <w:t>У К Р А Ї Н А</w:t>
      </w:r>
    </w:p>
    <w:p w14:paraId="4DC2732E" w14:textId="77777777" w:rsidR="00EA78D8" w:rsidRPr="00D72AAB" w:rsidRDefault="00EA78D8" w:rsidP="00EA78D8">
      <w:pPr>
        <w:keepNext/>
        <w:jc w:val="center"/>
        <w:outlineLvl w:val="0"/>
        <w:rPr>
          <w:b/>
          <w:color w:val="492B95"/>
          <w:sz w:val="16"/>
          <w:szCs w:val="16"/>
          <w:lang w:val="ru-RU"/>
        </w:rPr>
      </w:pPr>
    </w:p>
    <w:p w14:paraId="37C97C7C" w14:textId="77777777" w:rsidR="00EA78D8" w:rsidRPr="00D72AAB" w:rsidRDefault="00EA78D8" w:rsidP="00EA78D8">
      <w:pPr>
        <w:keepNext/>
        <w:jc w:val="center"/>
        <w:outlineLvl w:val="0"/>
        <w:rPr>
          <w:b/>
          <w:color w:val="492B95"/>
          <w:szCs w:val="28"/>
        </w:rPr>
      </w:pPr>
      <w:r w:rsidRPr="00D72AAB">
        <w:rPr>
          <w:b/>
          <w:color w:val="492B95"/>
          <w:szCs w:val="28"/>
        </w:rPr>
        <w:t>АВАНГАРДІВСЬКА СЕЛИЩНА  РАДА</w:t>
      </w:r>
    </w:p>
    <w:p w14:paraId="47B9738B" w14:textId="77777777" w:rsidR="00EA78D8" w:rsidRPr="00D72AAB" w:rsidRDefault="00EA78D8" w:rsidP="00EA78D8">
      <w:pPr>
        <w:spacing w:after="200" w:line="276" w:lineRule="auto"/>
        <w:jc w:val="center"/>
        <w:rPr>
          <w:rFonts w:eastAsia="Calibri"/>
          <w:color w:val="492B95"/>
          <w:szCs w:val="28"/>
        </w:rPr>
      </w:pPr>
      <w:r w:rsidRPr="00D72AAB">
        <w:rPr>
          <w:rFonts w:eastAsia="Calibri"/>
          <w:color w:val="492B95"/>
          <w:szCs w:val="28"/>
        </w:rPr>
        <w:t>ОД</w:t>
      </w:r>
      <w:r>
        <w:rPr>
          <w:rFonts w:eastAsia="Calibri"/>
          <w:color w:val="492B95"/>
          <w:szCs w:val="28"/>
        </w:rPr>
        <w:t>Е</w:t>
      </w:r>
      <w:r w:rsidRPr="00D72AAB">
        <w:rPr>
          <w:rFonts w:eastAsia="Calibri"/>
          <w:color w:val="492B95"/>
          <w:szCs w:val="28"/>
        </w:rPr>
        <w:t>СЬКОГО РАЙОНУ ОДЕСЬКОЇ ОБЛАСТІ</w:t>
      </w:r>
    </w:p>
    <w:p w14:paraId="3BFE3C20" w14:textId="309274D0" w:rsidR="00F547FA" w:rsidRDefault="00EA78D8" w:rsidP="00EA78D8">
      <w:pPr>
        <w:keepNext/>
        <w:jc w:val="center"/>
        <w:outlineLvl w:val="1"/>
        <w:rPr>
          <w:b/>
          <w:color w:val="492B95"/>
          <w:sz w:val="24"/>
        </w:rPr>
      </w:pPr>
      <w:r w:rsidRPr="00D72AAB">
        <w:rPr>
          <w:b/>
          <w:color w:val="492B95"/>
          <w:sz w:val="32"/>
          <w:szCs w:val="32"/>
        </w:rPr>
        <w:t xml:space="preserve">Р І Ш Е Н </w:t>
      </w:r>
      <w:proofErr w:type="spellStart"/>
      <w:r w:rsidRPr="00D72AAB">
        <w:rPr>
          <w:b/>
          <w:color w:val="492B95"/>
          <w:sz w:val="32"/>
          <w:szCs w:val="32"/>
        </w:rPr>
        <w:t>Н</w:t>
      </w:r>
      <w:proofErr w:type="spellEnd"/>
      <w:r w:rsidRPr="00D72AAB">
        <w:rPr>
          <w:b/>
          <w:color w:val="492B95"/>
          <w:sz w:val="32"/>
          <w:szCs w:val="32"/>
        </w:rPr>
        <w:t xml:space="preserve"> Я    </w:t>
      </w:r>
    </w:p>
    <w:p w14:paraId="57D63D59" w14:textId="77777777" w:rsidR="00D72AAB" w:rsidRDefault="00D72AAB" w:rsidP="002B540F">
      <w:pPr>
        <w:rPr>
          <w:noProof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6"/>
      </w:tblGrid>
      <w:tr w:rsidR="00EC1FA7" w:rsidRPr="00806AC4" w14:paraId="3E6ABAF1" w14:textId="77777777" w:rsidTr="00B1491D">
        <w:trPr>
          <w:trHeight w:val="634"/>
        </w:trPr>
        <w:tc>
          <w:tcPr>
            <w:tcW w:w="4316" w:type="dxa"/>
            <w:hideMark/>
          </w:tcPr>
          <w:p w14:paraId="1DA4E611" w14:textId="77777777" w:rsidR="00395935" w:rsidRDefault="002B540F" w:rsidP="00395935">
            <w:pPr>
              <w:jc w:val="both"/>
              <w:rPr>
                <w:noProof/>
                <w:szCs w:val="28"/>
                <w:lang w:eastAsia="uk-UA"/>
              </w:rPr>
            </w:pPr>
            <w:r w:rsidRPr="00806AC4">
              <w:rPr>
                <w:noProof/>
                <w:szCs w:val="28"/>
                <w:lang w:eastAsia="uk-UA"/>
              </w:rPr>
              <w:t xml:space="preserve">Про укладання додаткової угоди з </w:t>
            </w:r>
          </w:p>
          <w:p w14:paraId="72E10ADD" w14:textId="2886126F" w:rsidR="00EC1FA7" w:rsidRPr="00806AC4" w:rsidRDefault="00C04D98" w:rsidP="00C04D98">
            <w:pPr>
              <w:jc w:val="both"/>
              <w:rPr>
                <w:noProof/>
                <w:szCs w:val="28"/>
                <w:lang w:eastAsia="uk-UA"/>
              </w:rPr>
            </w:pPr>
            <w:r>
              <w:rPr>
                <w:noProof/>
                <w:szCs w:val="28"/>
                <w:lang w:eastAsia="uk-UA"/>
              </w:rPr>
              <w:t>ТОВ</w:t>
            </w:r>
            <w:r w:rsidRPr="00C04D98">
              <w:rPr>
                <w:noProof/>
                <w:szCs w:val="28"/>
                <w:lang w:eastAsia="uk-UA"/>
              </w:rPr>
              <w:t xml:space="preserve"> </w:t>
            </w:r>
            <w:r w:rsidR="009E48D0" w:rsidRPr="009E48D0">
              <w:rPr>
                <w:noProof/>
                <w:szCs w:val="28"/>
                <w:lang w:eastAsia="uk-UA"/>
              </w:rPr>
              <w:t>«УКРЛОГІСТ»</w:t>
            </w:r>
            <w:r w:rsidRPr="00C04D98">
              <w:rPr>
                <w:noProof/>
                <w:szCs w:val="28"/>
                <w:lang w:eastAsia="uk-UA"/>
              </w:rPr>
              <w:t xml:space="preserve"> </w:t>
            </w:r>
          </w:p>
        </w:tc>
      </w:tr>
    </w:tbl>
    <w:p w14:paraId="1F9296BB" w14:textId="77777777" w:rsidR="00EC1FA7" w:rsidRPr="009021F0" w:rsidRDefault="00EC1FA7" w:rsidP="00EC1FA7">
      <w:pPr>
        <w:ind w:firstLine="540"/>
        <w:jc w:val="both"/>
        <w:rPr>
          <w:noProof/>
          <w:sz w:val="16"/>
          <w:szCs w:val="16"/>
        </w:rPr>
      </w:pPr>
    </w:p>
    <w:p w14:paraId="71E2E0ED" w14:textId="5CFA8631" w:rsidR="00191622" w:rsidRPr="009021F0" w:rsidRDefault="00191622" w:rsidP="00806AC4">
      <w:pPr>
        <w:ind w:firstLine="567"/>
        <w:jc w:val="both"/>
        <w:rPr>
          <w:noProof/>
          <w:sz w:val="26"/>
          <w:szCs w:val="26"/>
        </w:rPr>
      </w:pPr>
      <w:r w:rsidRPr="009021F0">
        <w:rPr>
          <w:noProof/>
          <w:sz w:val="26"/>
          <w:szCs w:val="26"/>
        </w:rPr>
        <w:t xml:space="preserve">Розглянувши </w:t>
      </w:r>
      <w:r w:rsidR="005920DE">
        <w:rPr>
          <w:noProof/>
          <w:sz w:val="26"/>
          <w:szCs w:val="26"/>
        </w:rPr>
        <w:t>клопотання</w:t>
      </w:r>
      <w:r w:rsidR="005243D0" w:rsidRPr="009021F0">
        <w:rPr>
          <w:noProof/>
          <w:sz w:val="26"/>
          <w:szCs w:val="26"/>
        </w:rPr>
        <w:t xml:space="preserve"> </w:t>
      </w:r>
      <w:r w:rsidR="00F74800" w:rsidRPr="00F74800">
        <w:rPr>
          <w:noProof/>
          <w:sz w:val="26"/>
          <w:szCs w:val="26"/>
        </w:rPr>
        <w:t>ТОВ «УКРЛОГІСТ»</w:t>
      </w:r>
      <w:r w:rsidR="005243D0" w:rsidRPr="009021F0">
        <w:rPr>
          <w:noProof/>
          <w:sz w:val="26"/>
          <w:szCs w:val="26"/>
        </w:rPr>
        <w:t xml:space="preserve"> (код ЄДРПОУ 39311460), про укладання додаткової угоди до договору оренди земельної ділянки від </w:t>
      </w:r>
      <w:r w:rsidR="00384420" w:rsidRPr="00384420">
        <w:rPr>
          <w:noProof/>
          <w:sz w:val="26"/>
          <w:szCs w:val="26"/>
        </w:rPr>
        <w:t>07.11.2014</w:t>
      </w:r>
      <w:r w:rsidR="005243D0" w:rsidRPr="009021F0">
        <w:rPr>
          <w:noProof/>
          <w:sz w:val="26"/>
          <w:szCs w:val="26"/>
        </w:rPr>
        <w:t xml:space="preserve"> року</w:t>
      </w:r>
      <w:r w:rsidR="005920DE">
        <w:rPr>
          <w:noProof/>
          <w:sz w:val="26"/>
          <w:szCs w:val="26"/>
        </w:rPr>
        <w:t xml:space="preserve">, </w:t>
      </w:r>
      <w:bookmarkStart w:id="0" w:name="_Hlk169012783"/>
      <w:r w:rsidR="005920DE">
        <w:rPr>
          <w:noProof/>
          <w:sz w:val="26"/>
          <w:szCs w:val="26"/>
        </w:rPr>
        <w:t>за</w:t>
      </w:r>
      <w:r w:rsidR="00384420" w:rsidRPr="00384420">
        <w:rPr>
          <w:noProof/>
          <w:sz w:val="26"/>
          <w:szCs w:val="26"/>
        </w:rPr>
        <w:t>реєстр</w:t>
      </w:r>
      <w:r w:rsidR="005920DE">
        <w:rPr>
          <w:noProof/>
          <w:sz w:val="26"/>
          <w:szCs w:val="26"/>
        </w:rPr>
        <w:t>ованого</w:t>
      </w:r>
      <w:r w:rsidR="00384420" w:rsidRPr="00384420">
        <w:rPr>
          <w:noProof/>
          <w:sz w:val="26"/>
          <w:szCs w:val="26"/>
        </w:rPr>
        <w:t xml:space="preserve"> </w:t>
      </w:r>
      <w:r w:rsidR="005920DE">
        <w:rPr>
          <w:noProof/>
          <w:sz w:val="26"/>
          <w:szCs w:val="26"/>
        </w:rPr>
        <w:t xml:space="preserve">в Державному реєстрі речових прав на нерухоме майно </w:t>
      </w:r>
      <w:r w:rsidR="00384420" w:rsidRPr="00384420">
        <w:rPr>
          <w:noProof/>
          <w:sz w:val="26"/>
          <w:szCs w:val="26"/>
        </w:rPr>
        <w:t>від</w:t>
      </w:r>
      <w:bookmarkEnd w:id="0"/>
      <w:r w:rsidR="00384420" w:rsidRPr="00384420">
        <w:rPr>
          <w:noProof/>
          <w:sz w:val="26"/>
          <w:szCs w:val="26"/>
        </w:rPr>
        <w:t xml:space="preserve"> 13.11.2014р.</w:t>
      </w:r>
      <w:r w:rsidR="005920DE">
        <w:rPr>
          <w:noProof/>
          <w:sz w:val="26"/>
          <w:szCs w:val="26"/>
        </w:rPr>
        <w:t xml:space="preserve"> за</w:t>
      </w:r>
      <w:r w:rsidR="00384420" w:rsidRPr="00384420">
        <w:rPr>
          <w:noProof/>
          <w:sz w:val="26"/>
          <w:szCs w:val="26"/>
        </w:rPr>
        <w:t xml:space="preserve"> номер</w:t>
      </w:r>
      <w:r w:rsidR="005920DE">
        <w:rPr>
          <w:noProof/>
          <w:sz w:val="26"/>
          <w:szCs w:val="26"/>
        </w:rPr>
        <w:t xml:space="preserve">ом </w:t>
      </w:r>
      <w:r w:rsidR="00384420">
        <w:rPr>
          <w:noProof/>
          <w:sz w:val="26"/>
          <w:szCs w:val="26"/>
        </w:rPr>
        <w:t>7673779</w:t>
      </w:r>
      <w:r w:rsidR="005920DE">
        <w:rPr>
          <w:noProof/>
          <w:sz w:val="26"/>
          <w:szCs w:val="26"/>
        </w:rPr>
        <w:t>,</w:t>
      </w:r>
      <w:r w:rsidR="005243D0" w:rsidRPr="009021F0">
        <w:rPr>
          <w:noProof/>
          <w:sz w:val="26"/>
          <w:szCs w:val="26"/>
        </w:rPr>
        <w:t xml:space="preserve"> в частині перегляду орендної плати за користування земельною ділянкою загальною площею </w:t>
      </w:r>
      <w:r w:rsidR="00384420">
        <w:rPr>
          <w:noProof/>
          <w:sz w:val="26"/>
          <w:szCs w:val="26"/>
        </w:rPr>
        <w:t>1</w:t>
      </w:r>
      <w:r w:rsidR="005243D0" w:rsidRPr="009021F0">
        <w:rPr>
          <w:noProof/>
          <w:sz w:val="26"/>
          <w:szCs w:val="26"/>
        </w:rPr>
        <w:t>,</w:t>
      </w:r>
      <w:r w:rsidR="00384420">
        <w:rPr>
          <w:noProof/>
          <w:sz w:val="26"/>
          <w:szCs w:val="26"/>
        </w:rPr>
        <w:t>2</w:t>
      </w:r>
      <w:r w:rsidR="005243D0" w:rsidRPr="009021F0">
        <w:rPr>
          <w:noProof/>
          <w:sz w:val="26"/>
          <w:szCs w:val="26"/>
        </w:rPr>
        <w:t>6</w:t>
      </w:r>
      <w:r w:rsidR="00384420">
        <w:rPr>
          <w:noProof/>
          <w:sz w:val="26"/>
          <w:szCs w:val="26"/>
        </w:rPr>
        <w:t>02</w:t>
      </w:r>
      <w:r w:rsidR="005243D0" w:rsidRPr="009021F0">
        <w:rPr>
          <w:noProof/>
          <w:sz w:val="26"/>
          <w:szCs w:val="26"/>
        </w:rPr>
        <w:t xml:space="preserve"> га, на підставі внесенних змін до декларації про початок будівельних робіт (</w:t>
      </w:r>
      <w:r w:rsidR="00384420" w:rsidRPr="00384420">
        <w:rPr>
          <w:noProof/>
          <w:sz w:val="26"/>
          <w:szCs w:val="26"/>
        </w:rPr>
        <w:t>реєстраційний номер: ІУ212200907559</w:t>
      </w:r>
      <w:r w:rsidR="005243D0" w:rsidRPr="009021F0">
        <w:rPr>
          <w:noProof/>
          <w:sz w:val="26"/>
          <w:szCs w:val="26"/>
        </w:rPr>
        <w:t xml:space="preserve">), </w:t>
      </w:r>
      <w:r w:rsidR="009F4B08" w:rsidRPr="009F4B08">
        <w:rPr>
          <w:noProof/>
          <w:sz w:val="26"/>
          <w:szCs w:val="26"/>
        </w:rPr>
        <w:t xml:space="preserve">керуючись ст. ст. 12, 80, 83, 93, 122 Земельного кодексу України, ст. ст. 526, 651, 652 Цивільного кодексу України, ст. ст.  4, 15, 21, 23 Закону України «Про оренду землі», </w:t>
      </w:r>
      <w:r w:rsidR="004A2147" w:rsidRPr="004A2147">
        <w:rPr>
          <w:noProof/>
          <w:sz w:val="26"/>
          <w:szCs w:val="26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F81E9D" w:rsidRPr="00F81E9D">
        <w:rPr>
          <w:noProof/>
          <w:sz w:val="26"/>
          <w:szCs w:val="26"/>
        </w:rPr>
        <w:t>08.05.2024 № 3684-IX</w:t>
      </w:r>
      <w:r w:rsidR="009F4B08" w:rsidRPr="009F4B08">
        <w:rPr>
          <w:noProof/>
          <w:sz w:val="26"/>
          <w:szCs w:val="26"/>
        </w:rPr>
        <w:t>, ст. 288 Податкового кодексу України, п. 34 ст. 26 Закону України «Про місцеве самоврядування в Україні»</w:t>
      </w:r>
      <w:r w:rsidRPr="009021F0">
        <w:rPr>
          <w:noProof/>
          <w:sz w:val="26"/>
          <w:szCs w:val="26"/>
        </w:rPr>
        <w:t xml:space="preserve">, </w:t>
      </w:r>
      <w:r w:rsidR="005243D0" w:rsidRPr="009021F0">
        <w:rPr>
          <w:noProof/>
          <w:sz w:val="26"/>
          <w:szCs w:val="26"/>
        </w:rPr>
        <w:t xml:space="preserve">враховуючи додані супровідні документи та пропозиції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Pr="009021F0">
        <w:rPr>
          <w:noProof/>
          <w:sz w:val="26"/>
          <w:szCs w:val="26"/>
        </w:rPr>
        <w:t xml:space="preserve">Авангардівська селищна рада </w:t>
      </w:r>
      <w:r w:rsidRPr="009021F0">
        <w:rPr>
          <w:b/>
          <w:noProof/>
          <w:sz w:val="26"/>
          <w:szCs w:val="26"/>
        </w:rPr>
        <w:t>вирішила</w:t>
      </w:r>
      <w:r w:rsidRPr="009021F0">
        <w:rPr>
          <w:noProof/>
          <w:sz w:val="26"/>
          <w:szCs w:val="26"/>
        </w:rPr>
        <w:t>:</w:t>
      </w:r>
    </w:p>
    <w:p w14:paraId="0E756F58" w14:textId="77777777" w:rsidR="00806AC4" w:rsidRPr="009021F0" w:rsidRDefault="00806AC4" w:rsidP="00806AC4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8"/>
          <w:szCs w:val="8"/>
        </w:rPr>
      </w:pPr>
    </w:p>
    <w:p w14:paraId="2E17794A" w14:textId="356DEBE6" w:rsidR="003A6043" w:rsidRDefault="00BE212A" w:rsidP="00CA2F37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26"/>
          <w:szCs w:val="26"/>
        </w:rPr>
      </w:pPr>
      <w:r w:rsidRPr="009021F0">
        <w:rPr>
          <w:noProof/>
          <w:sz w:val="26"/>
          <w:szCs w:val="26"/>
        </w:rPr>
        <w:t>1</w:t>
      </w:r>
      <w:r w:rsidR="004C3506" w:rsidRPr="009021F0">
        <w:rPr>
          <w:noProof/>
          <w:sz w:val="26"/>
          <w:szCs w:val="26"/>
        </w:rPr>
        <w:t>. Внести зміни до</w:t>
      </w:r>
      <w:r w:rsidRPr="009021F0">
        <w:rPr>
          <w:noProof/>
          <w:sz w:val="26"/>
          <w:szCs w:val="26"/>
        </w:rPr>
        <w:t xml:space="preserve"> Договору оренди зем</w:t>
      </w:r>
      <w:r w:rsidR="009021F0">
        <w:rPr>
          <w:noProof/>
          <w:sz w:val="26"/>
          <w:szCs w:val="26"/>
        </w:rPr>
        <w:t>е</w:t>
      </w:r>
      <w:r w:rsidRPr="009021F0">
        <w:rPr>
          <w:noProof/>
          <w:sz w:val="26"/>
          <w:szCs w:val="26"/>
        </w:rPr>
        <w:t>л</w:t>
      </w:r>
      <w:r w:rsidR="009021F0">
        <w:rPr>
          <w:noProof/>
          <w:sz w:val="26"/>
          <w:szCs w:val="26"/>
        </w:rPr>
        <w:t>ьної ділянки</w:t>
      </w:r>
      <w:r w:rsidRPr="009021F0">
        <w:rPr>
          <w:noProof/>
          <w:sz w:val="26"/>
          <w:szCs w:val="26"/>
        </w:rPr>
        <w:t xml:space="preserve"> від </w:t>
      </w:r>
      <w:r w:rsidR="009021F0" w:rsidRPr="009021F0">
        <w:rPr>
          <w:noProof/>
          <w:sz w:val="26"/>
          <w:szCs w:val="26"/>
        </w:rPr>
        <w:t>07.11.2014</w:t>
      </w:r>
      <w:r w:rsidRPr="009021F0">
        <w:rPr>
          <w:noProof/>
          <w:sz w:val="26"/>
          <w:szCs w:val="26"/>
        </w:rPr>
        <w:t xml:space="preserve"> р., зареєстрованого в Державному реєстрі речових прав на нерухоме майно </w:t>
      </w:r>
      <w:r w:rsidR="00384420" w:rsidRPr="00384420">
        <w:rPr>
          <w:noProof/>
          <w:sz w:val="26"/>
          <w:szCs w:val="26"/>
        </w:rPr>
        <w:t>13.11.2014</w:t>
      </w:r>
      <w:r w:rsidR="005920DE">
        <w:rPr>
          <w:noProof/>
          <w:sz w:val="26"/>
          <w:szCs w:val="26"/>
        </w:rPr>
        <w:t xml:space="preserve"> </w:t>
      </w:r>
      <w:r w:rsidRPr="009021F0">
        <w:rPr>
          <w:noProof/>
          <w:sz w:val="26"/>
          <w:szCs w:val="26"/>
        </w:rPr>
        <w:t xml:space="preserve">за </w:t>
      </w:r>
      <w:r w:rsidR="005920DE">
        <w:rPr>
          <w:noProof/>
          <w:sz w:val="26"/>
          <w:szCs w:val="26"/>
        </w:rPr>
        <w:t>номером</w:t>
      </w:r>
      <w:r w:rsidRPr="009021F0">
        <w:rPr>
          <w:noProof/>
          <w:sz w:val="26"/>
          <w:szCs w:val="26"/>
        </w:rPr>
        <w:t xml:space="preserve"> </w:t>
      </w:r>
      <w:r w:rsidR="00384420" w:rsidRPr="00384420">
        <w:rPr>
          <w:noProof/>
          <w:sz w:val="26"/>
          <w:szCs w:val="26"/>
        </w:rPr>
        <w:t>7673779</w:t>
      </w:r>
      <w:r w:rsidRPr="009021F0">
        <w:rPr>
          <w:noProof/>
          <w:sz w:val="26"/>
          <w:szCs w:val="26"/>
        </w:rPr>
        <w:t>, укладеного</w:t>
      </w:r>
      <w:r w:rsidR="00BC24C1" w:rsidRPr="009021F0">
        <w:rPr>
          <w:noProof/>
          <w:sz w:val="26"/>
          <w:szCs w:val="26"/>
        </w:rPr>
        <w:t xml:space="preserve"> з </w:t>
      </w:r>
      <w:r w:rsidRPr="009021F0">
        <w:rPr>
          <w:noProof/>
          <w:sz w:val="26"/>
          <w:szCs w:val="26"/>
        </w:rPr>
        <w:t xml:space="preserve"> </w:t>
      </w:r>
      <w:r w:rsidR="00384420" w:rsidRPr="00384420">
        <w:rPr>
          <w:noProof/>
          <w:sz w:val="26"/>
          <w:szCs w:val="26"/>
        </w:rPr>
        <w:t>ТОВ «УКРЛОГІСТ»</w:t>
      </w:r>
      <w:r w:rsidR="00BC24C1" w:rsidRPr="009021F0">
        <w:rPr>
          <w:noProof/>
          <w:sz w:val="26"/>
          <w:szCs w:val="26"/>
        </w:rPr>
        <w:t xml:space="preserve"> </w:t>
      </w:r>
      <w:r w:rsidR="009021F0" w:rsidRPr="009021F0">
        <w:rPr>
          <w:noProof/>
          <w:sz w:val="26"/>
          <w:szCs w:val="26"/>
        </w:rPr>
        <w:t xml:space="preserve">для будівництва та експлуатації будівель та споруд комерційного призначення (торгово-технічного центру) за адресою: Одеська область, Одеський район, смт Авангард, </w:t>
      </w:r>
      <w:r w:rsidR="005920DE">
        <w:rPr>
          <w:noProof/>
          <w:sz w:val="26"/>
          <w:szCs w:val="26"/>
        </w:rPr>
        <w:t xml:space="preserve">                                    </w:t>
      </w:r>
      <w:r w:rsidR="009021F0" w:rsidRPr="009021F0">
        <w:rPr>
          <w:noProof/>
          <w:sz w:val="26"/>
          <w:szCs w:val="26"/>
        </w:rPr>
        <w:t>вул. Ангарська,18</w:t>
      </w:r>
      <w:r w:rsidR="00F152F9">
        <w:rPr>
          <w:noProof/>
          <w:sz w:val="26"/>
          <w:szCs w:val="26"/>
        </w:rPr>
        <w:t>а</w:t>
      </w:r>
      <w:r w:rsidR="009021F0" w:rsidRPr="009021F0">
        <w:rPr>
          <w:noProof/>
          <w:sz w:val="26"/>
          <w:szCs w:val="26"/>
        </w:rPr>
        <w:t xml:space="preserve"> </w:t>
      </w:r>
      <w:r w:rsidRPr="009021F0">
        <w:rPr>
          <w:noProof/>
          <w:sz w:val="26"/>
          <w:szCs w:val="26"/>
        </w:rPr>
        <w:t>(додається).</w:t>
      </w:r>
    </w:p>
    <w:p w14:paraId="782DEF9F" w14:textId="77777777" w:rsidR="004A2147" w:rsidRPr="004A2147" w:rsidRDefault="004A2147" w:rsidP="00CA2F37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  <w:highlight w:val="yellow"/>
        </w:rPr>
      </w:pPr>
    </w:p>
    <w:p w14:paraId="14A0F908" w14:textId="50EAB7D6" w:rsidR="004C3506" w:rsidRDefault="008F6E02" w:rsidP="00CA2F37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26"/>
          <w:szCs w:val="26"/>
        </w:rPr>
      </w:pPr>
      <w:r w:rsidRPr="009021F0">
        <w:rPr>
          <w:noProof/>
          <w:sz w:val="26"/>
          <w:szCs w:val="26"/>
        </w:rPr>
        <w:t>2</w:t>
      </w:r>
      <w:r w:rsidR="003A4B40" w:rsidRPr="009021F0">
        <w:rPr>
          <w:noProof/>
          <w:sz w:val="26"/>
          <w:szCs w:val="26"/>
        </w:rPr>
        <w:t xml:space="preserve">. Доручити селищному голові укласти додаткову угоду з </w:t>
      </w:r>
      <w:r w:rsidR="009021F0" w:rsidRPr="009021F0">
        <w:rPr>
          <w:noProof/>
          <w:sz w:val="26"/>
          <w:szCs w:val="26"/>
        </w:rPr>
        <w:t>ТОВ «</w:t>
      </w:r>
      <w:r w:rsidR="00D844BE" w:rsidRPr="00D844BE">
        <w:rPr>
          <w:noProof/>
          <w:sz w:val="26"/>
          <w:szCs w:val="26"/>
        </w:rPr>
        <w:t>УКРЛОГІСТ</w:t>
      </w:r>
      <w:r w:rsidR="009021F0" w:rsidRPr="009021F0">
        <w:rPr>
          <w:noProof/>
          <w:sz w:val="26"/>
          <w:szCs w:val="26"/>
        </w:rPr>
        <w:t>»</w:t>
      </w:r>
      <w:r w:rsidR="003A4B40" w:rsidRPr="009021F0">
        <w:rPr>
          <w:noProof/>
          <w:sz w:val="26"/>
          <w:szCs w:val="26"/>
        </w:rPr>
        <w:t xml:space="preserve"> про </w:t>
      </w:r>
      <w:r w:rsidR="004E05BF" w:rsidRPr="009021F0">
        <w:rPr>
          <w:noProof/>
          <w:sz w:val="26"/>
          <w:szCs w:val="26"/>
        </w:rPr>
        <w:t>внесення змін</w:t>
      </w:r>
      <w:r w:rsidR="003A4B40" w:rsidRPr="009021F0">
        <w:rPr>
          <w:noProof/>
          <w:sz w:val="26"/>
          <w:szCs w:val="26"/>
        </w:rPr>
        <w:t xml:space="preserve"> </w:t>
      </w:r>
      <w:r w:rsidR="004E05BF" w:rsidRPr="009021F0">
        <w:rPr>
          <w:noProof/>
          <w:sz w:val="26"/>
          <w:szCs w:val="26"/>
        </w:rPr>
        <w:t xml:space="preserve">договору оренди земельної ділянки від </w:t>
      </w:r>
      <w:r w:rsidR="009021F0" w:rsidRPr="009021F0">
        <w:rPr>
          <w:noProof/>
          <w:sz w:val="26"/>
          <w:szCs w:val="26"/>
        </w:rPr>
        <w:t>07.11.2014</w:t>
      </w:r>
      <w:r w:rsidR="005920DE">
        <w:rPr>
          <w:noProof/>
          <w:sz w:val="26"/>
          <w:szCs w:val="26"/>
        </w:rPr>
        <w:t>.</w:t>
      </w:r>
    </w:p>
    <w:p w14:paraId="058AA1EE" w14:textId="77777777" w:rsidR="004A2147" w:rsidRPr="004A2147" w:rsidRDefault="004A2147" w:rsidP="00CA2F37">
      <w:pPr>
        <w:shd w:val="clear" w:color="auto" w:fill="FFFFFF"/>
        <w:tabs>
          <w:tab w:val="left" w:pos="-851"/>
        </w:tabs>
        <w:ind w:firstLine="523"/>
        <w:jc w:val="both"/>
        <w:rPr>
          <w:color w:val="000000"/>
          <w:sz w:val="10"/>
          <w:szCs w:val="10"/>
        </w:rPr>
      </w:pPr>
    </w:p>
    <w:p w14:paraId="7DA4BD7A" w14:textId="3DDE3E2B" w:rsidR="00004A89" w:rsidRPr="009021F0" w:rsidRDefault="00A35E5C" w:rsidP="004E05BF">
      <w:pPr>
        <w:shd w:val="clear" w:color="auto" w:fill="FFFFFF"/>
        <w:tabs>
          <w:tab w:val="left" w:pos="-851"/>
        </w:tabs>
        <w:ind w:firstLine="523"/>
        <w:jc w:val="both"/>
        <w:rPr>
          <w:rFonts w:eastAsia="Arial Unicode MS"/>
          <w:noProof/>
          <w:sz w:val="26"/>
          <w:szCs w:val="26"/>
        </w:rPr>
      </w:pPr>
      <w:r w:rsidRPr="009021F0">
        <w:rPr>
          <w:rFonts w:eastAsia="Arial Unicode MS"/>
          <w:noProof/>
          <w:sz w:val="26"/>
          <w:szCs w:val="26"/>
        </w:rPr>
        <w:t>3</w:t>
      </w:r>
      <w:r w:rsidR="00004A89" w:rsidRPr="009021F0">
        <w:rPr>
          <w:rFonts w:eastAsia="Arial Unicode MS"/>
          <w:noProof/>
          <w:sz w:val="26"/>
          <w:szCs w:val="26"/>
        </w:rPr>
        <w:t xml:space="preserve">. Контроль за виконанням рішення покласти на </w:t>
      </w:r>
      <w:r w:rsidR="00723839" w:rsidRPr="009021F0">
        <w:rPr>
          <w:rFonts w:eastAsia="Arial Unicode MS"/>
          <w:noProof/>
          <w:sz w:val="26"/>
          <w:szCs w:val="26"/>
        </w:rPr>
        <w:t>Постійну комісію з питань земельних відносин, природокористування, охорони пам’яток, історичного середовища та екологічної політики</w:t>
      </w:r>
      <w:r w:rsidR="00004A89" w:rsidRPr="009021F0">
        <w:rPr>
          <w:rFonts w:eastAsia="Arial Unicode MS"/>
          <w:noProof/>
          <w:sz w:val="26"/>
          <w:szCs w:val="26"/>
        </w:rPr>
        <w:t>.</w:t>
      </w:r>
    </w:p>
    <w:p w14:paraId="64E6DE37" w14:textId="77777777" w:rsidR="00004A89" w:rsidRPr="004A2147" w:rsidRDefault="00004A89" w:rsidP="00004A89">
      <w:pPr>
        <w:tabs>
          <w:tab w:val="left" w:pos="-851"/>
          <w:tab w:val="left" w:pos="8505"/>
        </w:tabs>
        <w:rPr>
          <w:b/>
          <w:noProof/>
          <w:szCs w:val="28"/>
        </w:rPr>
      </w:pPr>
    </w:p>
    <w:p w14:paraId="17B1CFDF" w14:textId="77777777" w:rsidR="00806AC4" w:rsidRPr="004A2147" w:rsidRDefault="00806AC4" w:rsidP="00321EF5">
      <w:pPr>
        <w:tabs>
          <w:tab w:val="left" w:pos="8505"/>
        </w:tabs>
        <w:rPr>
          <w:b/>
          <w:noProof/>
          <w:szCs w:val="28"/>
        </w:rPr>
      </w:pPr>
    </w:p>
    <w:p w14:paraId="28264A39" w14:textId="77777777" w:rsidR="00242FF8" w:rsidRPr="004A2147" w:rsidRDefault="00242FF8" w:rsidP="00321EF5">
      <w:pPr>
        <w:tabs>
          <w:tab w:val="left" w:pos="8505"/>
        </w:tabs>
        <w:rPr>
          <w:b/>
          <w:noProof/>
          <w:szCs w:val="28"/>
        </w:rPr>
      </w:pPr>
    </w:p>
    <w:p w14:paraId="2524B5B0" w14:textId="65656F48" w:rsidR="00806AC4" w:rsidRPr="00F152F9" w:rsidRDefault="004656B9" w:rsidP="00F152F9">
      <w:pPr>
        <w:jc w:val="both"/>
        <w:rPr>
          <w:noProof/>
          <w:szCs w:val="28"/>
        </w:rPr>
      </w:pPr>
      <w:r w:rsidRPr="004656B9">
        <w:rPr>
          <w:b/>
          <w:noProof/>
          <w:szCs w:val="28"/>
          <w:lang w:val="ru-RU"/>
        </w:rPr>
        <w:t xml:space="preserve">Селищний голова                              </w:t>
      </w:r>
      <w:r w:rsidRPr="004656B9">
        <w:rPr>
          <w:b/>
          <w:noProof/>
          <w:szCs w:val="28"/>
        </w:rPr>
        <w:t xml:space="preserve">         </w:t>
      </w:r>
      <w:r w:rsidRPr="004656B9">
        <w:rPr>
          <w:b/>
          <w:noProof/>
          <w:szCs w:val="28"/>
          <w:lang w:val="ru-RU"/>
        </w:rPr>
        <w:t xml:space="preserve">        </w:t>
      </w:r>
      <w:r w:rsidRPr="004656B9">
        <w:rPr>
          <w:b/>
          <w:noProof/>
          <w:szCs w:val="28"/>
        </w:rPr>
        <w:t xml:space="preserve">              </w:t>
      </w:r>
      <w:r w:rsidRPr="004656B9">
        <w:rPr>
          <w:b/>
          <w:noProof/>
          <w:szCs w:val="28"/>
          <w:lang w:val="ru-RU"/>
        </w:rPr>
        <w:t>С</w:t>
      </w:r>
      <w:r w:rsidRPr="004656B9">
        <w:rPr>
          <w:b/>
          <w:noProof/>
          <w:szCs w:val="28"/>
        </w:rPr>
        <w:t xml:space="preserve">ергій </w:t>
      </w:r>
      <w:r w:rsidRPr="004656B9">
        <w:rPr>
          <w:b/>
          <w:noProof/>
          <w:szCs w:val="28"/>
          <w:lang w:val="ru-RU"/>
        </w:rPr>
        <w:t>Х</w:t>
      </w:r>
      <w:r w:rsidRPr="004656B9">
        <w:rPr>
          <w:b/>
          <w:noProof/>
          <w:szCs w:val="28"/>
        </w:rPr>
        <w:t>РУСТОВСЬКИЙ</w:t>
      </w:r>
    </w:p>
    <w:p w14:paraId="209116B9" w14:textId="77777777" w:rsidR="00D844BE" w:rsidRPr="004A2147" w:rsidRDefault="00D844BE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6D32016" w14:textId="77777777" w:rsidR="009E48D0" w:rsidRPr="004A2147" w:rsidRDefault="009E48D0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06822B0" w14:textId="2B6C0B28" w:rsidR="004656B9" w:rsidRPr="004656B9" w:rsidRDefault="004656B9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№ </w:t>
      </w:r>
      <w:r w:rsidR="00F34A35">
        <w:rPr>
          <w:b/>
          <w:bCs/>
          <w:color w:val="000000"/>
          <w:szCs w:val="28"/>
          <w:lang w:eastAsia="uk-UA"/>
        </w:rPr>
        <w:t>2902</w:t>
      </w:r>
      <w:r w:rsidRPr="004656B9">
        <w:rPr>
          <w:b/>
          <w:bCs/>
          <w:color w:val="000000"/>
          <w:szCs w:val="28"/>
          <w:lang w:eastAsia="uk-UA"/>
        </w:rPr>
        <w:t xml:space="preserve"> -VІІІ</w:t>
      </w:r>
    </w:p>
    <w:p w14:paraId="355B7A58" w14:textId="3272D65E" w:rsidR="004A2147" w:rsidRPr="00B27329" w:rsidRDefault="004656B9" w:rsidP="00B2732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від </w:t>
      </w:r>
      <w:r w:rsidR="00F34A35">
        <w:rPr>
          <w:b/>
          <w:bCs/>
          <w:color w:val="000000"/>
          <w:szCs w:val="28"/>
          <w:lang w:eastAsia="uk-UA"/>
        </w:rPr>
        <w:t>19</w:t>
      </w:r>
      <w:r w:rsidRPr="004656B9">
        <w:rPr>
          <w:b/>
          <w:bCs/>
          <w:color w:val="000000"/>
          <w:szCs w:val="28"/>
          <w:lang w:eastAsia="uk-UA"/>
        </w:rPr>
        <w:t>.</w:t>
      </w:r>
      <w:r w:rsidR="00A35E5C">
        <w:rPr>
          <w:b/>
          <w:bCs/>
          <w:color w:val="000000"/>
          <w:szCs w:val="28"/>
          <w:lang w:eastAsia="uk-UA"/>
        </w:rPr>
        <w:t>0</w:t>
      </w:r>
      <w:r w:rsidR="005920DE">
        <w:rPr>
          <w:b/>
          <w:bCs/>
          <w:color w:val="000000"/>
          <w:szCs w:val="28"/>
          <w:lang w:eastAsia="uk-UA"/>
        </w:rPr>
        <w:t>6</w:t>
      </w:r>
      <w:r w:rsidRPr="004656B9">
        <w:rPr>
          <w:b/>
          <w:bCs/>
          <w:color w:val="000000"/>
          <w:szCs w:val="28"/>
          <w:lang w:eastAsia="uk-UA"/>
        </w:rPr>
        <w:t>.202</w:t>
      </w:r>
      <w:r w:rsidR="005920DE">
        <w:rPr>
          <w:b/>
          <w:bCs/>
          <w:color w:val="000000"/>
          <w:szCs w:val="28"/>
          <w:lang w:eastAsia="uk-UA"/>
        </w:rPr>
        <w:t>4</w:t>
      </w:r>
    </w:p>
    <w:p w14:paraId="61F85AE5" w14:textId="77777777" w:rsidR="00BE212A" w:rsidRPr="00BE212A" w:rsidRDefault="00BE212A" w:rsidP="00BE212A">
      <w:pPr>
        <w:ind w:left="1211" w:firstLine="4176"/>
        <w:rPr>
          <w:szCs w:val="28"/>
        </w:rPr>
      </w:pPr>
      <w:r w:rsidRPr="00BE212A">
        <w:rPr>
          <w:szCs w:val="28"/>
        </w:rPr>
        <w:lastRenderedPageBreak/>
        <w:t>Додаток до рішення</w:t>
      </w:r>
    </w:p>
    <w:p w14:paraId="0FC3E7E6" w14:textId="77777777" w:rsidR="00BE212A" w:rsidRPr="00BE212A" w:rsidRDefault="00BE212A" w:rsidP="00BE212A">
      <w:pPr>
        <w:ind w:left="792" w:firstLine="4176"/>
        <w:rPr>
          <w:szCs w:val="28"/>
        </w:rPr>
      </w:pPr>
      <w:proofErr w:type="spellStart"/>
      <w:r w:rsidRPr="00BE212A">
        <w:rPr>
          <w:szCs w:val="28"/>
        </w:rPr>
        <w:t>Авангардівської</w:t>
      </w:r>
      <w:proofErr w:type="spellEnd"/>
      <w:r w:rsidRPr="00BE212A">
        <w:rPr>
          <w:szCs w:val="28"/>
        </w:rPr>
        <w:t xml:space="preserve"> селищної ради</w:t>
      </w:r>
    </w:p>
    <w:p w14:paraId="69A41AD3" w14:textId="180F135A" w:rsidR="00BE212A" w:rsidRPr="00BE212A" w:rsidRDefault="00BE212A" w:rsidP="00BE212A">
      <w:pPr>
        <w:ind w:left="792" w:firstLine="4176"/>
        <w:rPr>
          <w:szCs w:val="28"/>
        </w:rPr>
      </w:pPr>
      <w:r w:rsidRPr="00BE212A">
        <w:rPr>
          <w:szCs w:val="28"/>
        </w:rPr>
        <w:t xml:space="preserve">№ </w:t>
      </w:r>
      <w:r w:rsidR="00F34A35">
        <w:rPr>
          <w:szCs w:val="28"/>
        </w:rPr>
        <w:t>2902</w:t>
      </w:r>
      <w:r w:rsidRPr="00BE212A">
        <w:rPr>
          <w:szCs w:val="28"/>
        </w:rPr>
        <w:t xml:space="preserve"> –</w:t>
      </w:r>
      <w:r w:rsidRPr="00BE212A">
        <w:rPr>
          <w:szCs w:val="28"/>
          <w:lang w:val="en-US"/>
        </w:rPr>
        <w:t>V</w:t>
      </w:r>
      <w:r w:rsidRPr="00BE212A">
        <w:rPr>
          <w:szCs w:val="28"/>
        </w:rPr>
        <w:t xml:space="preserve">ІІІ від </w:t>
      </w:r>
      <w:r w:rsidR="00F34A35">
        <w:rPr>
          <w:szCs w:val="28"/>
        </w:rPr>
        <w:t>19</w:t>
      </w:r>
      <w:r w:rsidRPr="00BE212A">
        <w:rPr>
          <w:szCs w:val="28"/>
        </w:rPr>
        <w:t>.0</w:t>
      </w:r>
      <w:r w:rsidR="005920DE">
        <w:rPr>
          <w:szCs w:val="28"/>
        </w:rPr>
        <w:t>6</w:t>
      </w:r>
      <w:r w:rsidRPr="00BE212A">
        <w:rPr>
          <w:szCs w:val="28"/>
        </w:rPr>
        <w:t>.202</w:t>
      </w:r>
      <w:r w:rsidR="005920DE">
        <w:rPr>
          <w:szCs w:val="28"/>
        </w:rPr>
        <w:t>4</w:t>
      </w:r>
      <w:r w:rsidRPr="00BE212A">
        <w:rPr>
          <w:szCs w:val="28"/>
        </w:rPr>
        <w:t xml:space="preserve"> р</w:t>
      </w:r>
      <w:r w:rsidR="005920DE">
        <w:rPr>
          <w:szCs w:val="28"/>
        </w:rPr>
        <w:t>.</w:t>
      </w:r>
      <w:r w:rsidRPr="00BE212A">
        <w:rPr>
          <w:szCs w:val="28"/>
        </w:rPr>
        <w:t xml:space="preserve"> </w:t>
      </w:r>
    </w:p>
    <w:p w14:paraId="57A5FA4D" w14:textId="77777777" w:rsidR="00BE212A" w:rsidRPr="00CA2F37" w:rsidRDefault="00BE212A" w:rsidP="00BE212A">
      <w:pPr>
        <w:rPr>
          <w:b/>
          <w:sz w:val="16"/>
          <w:szCs w:val="16"/>
        </w:rPr>
      </w:pPr>
    </w:p>
    <w:p w14:paraId="16EC3D1C" w14:textId="77777777" w:rsidR="00CB4A42" w:rsidRDefault="00BE212A" w:rsidP="009021F0">
      <w:pPr>
        <w:jc w:val="center"/>
        <w:rPr>
          <w:i/>
          <w:szCs w:val="28"/>
        </w:rPr>
      </w:pPr>
      <w:r w:rsidRPr="00BE212A">
        <w:rPr>
          <w:i/>
          <w:szCs w:val="28"/>
        </w:rPr>
        <w:t>Зміни до  Договору оренди зем</w:t>
      </w:r>
      <w:r w:rsidR="00CB4A42">
        <w:rPr>
          <w:i/>
          <w:szCs w:val="28"/>
        </w:rPr>
        <w:t>е</w:t>
      </w:r>
      <w:r w:rsidRPr="00BE212A">
        <w:rPr>
          <w:i/>
          <w:szCs w:val="28"/>
        </w:rPr>
        <w:t>л</w:t>
      </w:r>
      <w:r w:rsidR="00CB4A42">
        <w:rPr>
          <w:i/>
          <w:szCs w:val="28"/>
        </w:rPr>
        <w:t>ьної ділянки</w:t>
      </w:r>
      <w:r w:rsidRPr="00BE212A">
        <w:rPr>
          <w:i/>
          <w:szCs w:val="28"/>
        </w:rPr>
        <w:t xml:space="preserve"> від </w:t>
      </w:r>
      <w:r w:rsidR="009021F0" w:rsidRPr="009021F0">
        <w:rPr>
          <w:i/>
          <w:szCs w:val="28"/>
        </w:rPr>
        <w:t>07.11.2014</w:t>
      </w:r>
      <w:r w:rsidRPr="00BE212A">
        <w:rPr>
          <w:i/>
          <w:szCs w:val="28"/>
        </w:rPr>
        <w:t>,</w:t>
      </w:r>
    </w:p>
    <w:p w14:paraId="7343F6BB" w14:textId="4FF0A48E" w:rsidR="00BE212A" w:rsidRPr="00BE212A" w:rsidRDefault="00BE212A" w:rsidP="009021F0">
      <w:pPr>
        <w:jc w:val="center"/>
        <w:rPr>
          <w:szCs w:val="28"/>
        </w:rPr>
      </w:pPr>
      <w:r w:rsidRPr="00BE212A">
        <w:rPr>
          <w:i/>
          <w:szCs w:val="28"/>
        </w:rPr>
        <w:t xml:space="preserve"> зареєстрованого в Державному реєстрі речових прав на нерухоме майно </w:t>
      </w:r>
      <w:r w:rsidR="00F152F9" w:rsidRPr="00F152F9">
        <w:rPr>
          <w:i/>
          <w:szCs w:val="28"/>
        </w:rPr>
        <w:t>13.11.2014</w:t>
      </w:r>
      <w:r w:rsidR="005920DE">
        <w:rPr>
          <w:i/>
          <w:szCs w:val="28"/>
        </w:rPr>
        <w:t xml:space="preserve"> </w:t>
      </w:r>
      <w:r w:rsidR="00F152F9" w:rsidRPr="00F152F9">
        <w:rPr>
          <w:i/>
          <w:szCs w:val="28"/>
        </w:rPr>
        <w:t xml:space="preserve">за </w:t>
      </w:r>
      <w:r w:rsidR="00F547FA">
        <w:rPr>
          <w:i/>
          <w:szCs w:val="28"/>
        </w:rPr>
        <w:t xml:space="preserve"> </w:t>
      </w:r>
      <w:r w:rsidR="005920DE">
        <w:rPr>
          <w:i/>
          <w:szCs w:val="28"/>
        </w:rPr>
        <w:t>номером</w:t>
      </w:r>
      <w:r w:rsidR="00F152F9" w:rsidRPr="00F152F9">
        <w:rPr>
          <w:i/>
          <w:szCs w:val="28"/>
        </w:rPr>
        <w:t xml:space="preserve"> 7673779, укладеного з  ТОВ «УКРЛОГІСТ» для будівництва та експлуатації будівель та споруд комерційного призначення (торгово-технічного центру) за </w:t>
      </w:r>
      <w:proofErr w:type="spellStart"/>
      <w:r w:rsidR="00F152F9" w:rsidRPr="00F152F9">
        <w:rPr>
          <w:i/>
          <w:szCs w:val="28"/>
        </w:rPr>
        <w:t>адресою</w:t>
      </w:r>
      <w:proofErr w:type="spellEnd"/>
      <w:r w:rsidR="00F152F9" w:rsidRPr="00F152F9">
        <w:rPr>
          <w:i/>
          <w:szCs w:val="28"/>
        </w:rPr>
        <w:t xml:space="preserve">: Одеська область, Одеський район, </w:t>
      </w:r>
      <w:r w:rsidR="002B5DFA">
        <w:rPr>
          <w:i/>
          <w:szCs w:val="28"/>
        </w:rPr>
        <w:t xml:space="preserve">                     </w:t>
      </w:r>
      <w:r w:rsidR="00F152F9" w:rsidRPr="00F152F9">
        <w:rPr>
          <w:i/>
          <w:szCs w:val="28"/>
        </w:rPr>
        <w:t>смт Авангард, вул. Ангарська,18а</w:t>
      </w:r>
    </w:p>
    <w:p w14:paraId="115D5AD9" w14:textId="77777777" w:rsidR="00BE212A" w:rsidRPr="00BE212A" w:rsidRDefault="00BE212A" w:rsidP="00BE212A">
      <w:pPr>
        <w:jc w:val="both"/>
        <w:rPr>
          <w:sz w:val="10"/>
          <w:szCs w:val="10"/>
        </w:rPr>
      </w:pPr>
    </w:p>
    <w:p w14:paraId="4833DAB6" w14:textId="77777777" w:rsidR="00C24486" w:rsidRDefault="00C24486" w:rsidP="00BE212A">
      <w:pPr>
        <w:ind w:firstLine="708"/>
        <w:jc w:val="both"/>
        <w:rPr>
          <w:sz w:val="27"/>
          <w:szCs w:val="27"/>
        </w:rPr>
      </w:pPr>
    </w:p>
    <w:p w14:paraId="4572F47F" w14:textId="09AE4357" w:rsidR="00BE212A" w:rsidRPr="00C24486" w:rsidRDefault="00BE212A" w:rsidP="00BE212A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 xml:space="preserve">1. </w:t>
      </w:r>
      <w:r w:rsidR="004C3506" w:rsidRPr="00C24486">
        <w:rPr>
          <w:sz w:val="27"/>
          <w:szCs w:val="27"/>
        </w:rPr>
        <w:t xml:space="preserve">Пункт </w:t>
      </w:r>
      <w:r w:rsidR="00B000AE" w:rsidRPr="00C24486">
        <w:rPr>
          <w:sz w:val="27"/>
          <w:szCs w:val="27"/>
        </w:rPr>
        <w:t>4.1</w:t>
      </w:r>
      <w:r w:rsidR="004C3506" w:rsidRPr="00C24486">
        <w:rPr>
          <w:sz w:val="27"/>
          <w:szCs w:val="27"/>
        </w:rPr>
        <w:t xml:space="preserve">. </w:t>
      </w:r>
      <w:r w:rsidR="00B000AE" w:rsidRPr="00C24486">
        <w:rPr>
          <w:sz w:val="27"/>
          <w:szCs w:val="27"/>
        </w:rPr>
        <w:t xml:space="preserve">розділу 4. </w:t>
      </w:r>
      <w:r w:rsidR="004C3506" w:rsidRPr="00C24486">
        <w:rPr>
          <w:sz w:val="27"/>
          <w:szCs w:val="27"/>
        </w:rPr>
        <w:t>«О</w:t>
      </w:r>
      <w:r w:rsidR="00245A8D" w:rsidRPr="00C24486">
        <w:rPr>
          <w:sz w:val="27"/>
          <w:szCs w:val="27"/>
        </w:rPr>
        <w:t>рендна</w:t>
      </w:r>
      <w:r w:rsidR="004C3506" w:rsidRPr="00C24486">
        <w:rPr>
          <w:sz w:val="27"/>
          <w:szCs w:val="27"/>
        </w:rPr>
        <w:t xml:space="preserve"> </w:t>
      </w:r>
      <w:r w:rsidR="00245A8D" w:rsidRPr="00C24486">
        <w:rPr>
          <w:sz w:val="27"/>
          <w:szCs w:val="27"/>
        </w:rPr>
        <w:t>плата</w:t>
      </w:r>
      <w:r w:rsidR="004C3506" w:rsidRPr="00C24486">
        <w:rPr>
          <w:sz w:val="27"/>
          <w:szCs w:val="27"/>
        </w:rPr>
        <w:t xml:space="preserve">» основного Договору </w:t>
      </w:r>
      <w:r w:rsidR="00B000AE" w:rsidRPr="00C24486">
        <w:rPr>
          <w:sz w:val="27"/>
          <w:szCs w:val="27"/>
        </w:rPr>
        <w:t>викласти в</w:t>
      </w:r>
      <w:r w:rsidR="004C3506" w:rsidRPr="00C24486">
        <w:rPr>
          <w:sz w:val="27"/>
          <w:szCs w:val="27"/>
        </w:rPr>
        <w:t xml:space="preserve"> </w:t>
      </w:r>
      <w:r w:rsidR="00B000AE" w:rsidRPr="00C24486">
        <w:rPr>
          <w:sz w:val="27"/>
          <w:szCs w:val="27"/>
        </w:rPr>
        <w:t>такій</w:t>
      </w:r>
      <w:r w:rsidR="004C3506" w:rsidRPr="00C24486">
        <w:rPr>
          <w:sz w:val="27"/>
          <w:szCs w:val="27"/>
        </w:rPr>
        <w:t xml:space="preserve"> </w:t>
      </w:r>
      <w:r w:rsidR="00B000AE" w:rsidRPr="00C24486">
        <w:rPr>
          <w:sz w:val="27"/>
          <w:szCs w:val="27"/>
        </w:rPr>
        <w:t>редакції</w:t>
      </w:r>
      <w:r w:rsidRPr="00C24486">
        <w:rPr>
          <w:sz w:val="27"/>
          <w:szCs w:val="27"/>
        </w:rPr>
        <w:t>:</w:t>
      </w:r>
    </w:p>
    <w:p w14:paraId="661A98C8" w14:textId="77777777" w:rsidR="00BE212A" w:rsidRPr="00BE212A" w:rsidRDefault="00BE212A" w:rsidP="00BE212A">
      <w:pPr>
        <w:jc w:val="both"/>
        <w:rPr>
          <w:sz w:val="10"/>
          <w:szCs w:val="10"/>
        </w:rPr>
      </w:pPr>
    </w:p>
    <w:p w14:paraId="1B016CF0" w14:textId="2CD68B9A" w:rsidR="00B000AE" w:rsidRPr="00C24486" w:rsidRDefault="00B000AE" w:rsidP="00C24486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>«</w:t>
      </w:r>
      <w:r w:rsidR="00C24486">
        <w:rPr>
          <w:sz w:val="27"/>
          <w:szCs w:val="27"/>
        </w:rPr>
        <w:t xml:space="preserve"> </w:t>
      </w:r>
      <w:r w:rsidRPr="00C24486">
        <w:rPr>
          <w:sz w:val="27"/>
          <w:szCs w:val="27"/>
        </w:rPr>
        <w:t xml:space="preserve">4.1. </w:t>
      </w:r>
      <w:r w:rsidR="00F779B6">
        <w:rPr>
          <w:sz w:val="27"/>
          <w:szCs w:val="27"/>
        </w:rPr>
        <w:t>Н</w:t>
      </w:r>
      <w:r w:rsidR="00245A8D" w:rsidRPr="00C24486">
        <w:rPr>
          <w:sz w:val="27"/>
          <w:szCs w:val="27"/>
        </w:rPr>
        <w:t xml:space="preserve">ормативна грошова оцінка земельної ділянки становить </w:t>
      </w:r>
      <w:r w:rsidR="00F779B6">
        <w:rPr>
          <w:sz w:val="27"/>
          <w:szCs w:val="27"/>
        </w:rPr>
        <w:t xml:space="preserve">                         </w:t>
      </w:r>
      <w:r w:rsidR="00BC7AC6">
        <w:rPr>
          <w:sz w:val="27"/>
          <w:szCs w:val="27"/>
        </w:rPr>
        <w:t>30</w:t>
      </w:r>
      <w:r w:rsidR="009F4B08">
        <w:rPr>
          <w:sz w:val="27"/>
          <w:szCs w:val="27"/>
        </w:rPr>
        <w:t> </w:t>
      </w:r>
      <w:r w:rsidR="00797211">
        <w:rPr>
          <w:sz w:val="27"/>
          <w:szCs w:val="27"/>
        </w:rPr>
        <w:t>814</w:t>
      </w:r>
      <w:r w:rsidR="009F4B08">
        <w:rPr>
          <w:sz w:val="27"/>
          <w:szCs w:val="27"/>
        </w:rPr>
        <w:t xml:space="preserve"> </w:t>
      </w:r>
      <w:r w:rsidR="00797211">
        <w:rPr>
          <w:sz w:val="27"/>
          <w:szCs w:val="27"/>
        </w:rPr>
        <w:t>730</w:t>
      </w:r>
      <w:r w:rsidR="009F4B08">
        <w:rPr>
          <w:sz w:val="27"/>
          <w:szCs w:val="27"/>
        </w:rPr>
        <w:t>,</w:t>
      </w:r>
      <w:r w:rsidR="00797211">
        <w:rPr>
          <w:sz w:val="27"/>
          <w:szCs w:val="27"/>
        </w:rPr>
        <w:t>18</w:t>
      </w:r>
      <w:r w:rsidR="00245A8D" w:rsidRPr="00C24486">
        <w:rPr>
          <w:sz w:val="27"/>
          <w:szCs w:val="27"/>
        </w:rPr>
        <w:t xml:space="preserve"> </w:t>
      </w:r>
      <w:r w:rsidR="007C2762" w:rsidRPr="00C24486">
        <w:rPr>
          <w:sz w:val="27"/>
          <w:szCs w:val="27"/>
        </w:rPr>
        <w:t>грн (</w:t>
      </w:r>
      <w:r w:rsidR="00BC7AC6">
        <w:rPr>
          <w:sz w:val="27"/>
          <w:szCs w:val="27"/>
        </w:rPr>
        <w:t>тридцять</w:t>
      </w:r>
      <w:r w:rsidR="007C2762" w:rsidRPr="00C24486">
        <w:rPr>
          <w:sz w:val="27"/>
          <w:szCs w:val="27"/>
        </w:rPr>
        <w:t xml:space="preserve"> мільйон</w:t>
      </w:r>
      <w:r w:rsidR="009F4B08">
        <w:rPr>
          <w:sz w:val="27"/>
          <w:szCs w:val="27"/>
        </w:rPr>
        <w:t>ів</w:t>
      </w:r>
      <w:r w:rsidR="007C2762" w:rsidRPr="00C24486">
        <w:rPr>
          <w:sz w:val="27"/>
          <w:szCs w:val="27"/>
        </w:rPr>
        <w:t xml:space="preserve"> </w:t>
      </w:r>
      <w:r w:rsidR="00BC7AC6">
        <w:rPr>
          <w:sz w:val="27"/>
          <w:szCs w:val="27"/>
        </w:rPr>
        <w:t xml:space="preserve">вісімсот </w:t>
      </w:r>
      <w:r w:rsidR="00797211">
        <w:rPr>
          <w:sz w:val="27"/>
          <w:szCs w:val="27"/>
        </w:rPr>
        <w:t>чотирнадцять</w:t>
      </w:r>
      <w:r w:rsidR="007C2762" w:rsidRPr="00C24486">
        <w:rPr>
          <w:sz w:val="27"/>
          <w:szCs w:val="27"/>
        </w:rPr>
        <w:t xml:space="preserve"> тисяч </w:t>
      </w:r>
      <w:r w:rsidR="00797211">
        <w:rPr>
          <w:sz w:val="27"/>
          <w:szCs w:val="27"/>
        </w:rPr>
        <w:t>сімсот тридцять</w:t>
      </w:r>
      <w:r w:rsidR="007C2762" w:rsidRPr="00C24486">
        <w:rPr>
          <w:sz w:val="27"/>
          <w:szCs w:val="27"/>
        </w:rPr>
        <w:t xml:space="preserve"> грив</w:t>
      </w:r>
      <w:r w:rsidR="00797211">
        <w:rPr>
          <w:sz w:val="27"/>
          <w:szCs w:val="27"/>
        </w:rPr>
        <w:t>е</w:t>
      </w:r>
      <w:r w:rsidR="003F5B1E" w:rsidRPr="00C24486">
        <w:rPr>
          <w:sz w:val="27"/>
          <w:szCs w:val="27"/>
        </w:rPr>
        <w:t>н</w:t>
      </w:r>
      <w:r w:rsidR="00797211">
        <w:rPr>
          <w:sz w:val="27"/>
          <w:szCs w:val="27"/>
        </w:rPr>
        <w:t>ь</w:t>
      </w:r>
      <w:r w:rsidR="007C2762" w:rsidRPr="00C24486">
        <w:rPr>
          <w:sz w:val="27"/>
          <w:szCs w:val="27"/>
        </w:rPr>
        <w:t xml:space="preserve"> </w:t>
      </w:r>
      <w:r w:rsidR="00797211">
        <w:rPr>
          <w:sz w:val="27"/>
          <w:szCs w:val="27"/>
        </w:rPr>
        <w:t>18</w:t>
      </w:r>
      <w:r w:rsidR="007C2762" w:rsidRPr="00C24486">
        <w:rPr>
          <w:sz w:val="27"/>
          <w:szCs w:val="27"/>
        </w:rPr>
        <w:t xml:space="preserve"> коп.)</w:t>
      </w:r>
      <w:r w:rsidRPr="00C24486">
        <w:rPr>
          <w:sz w:val="27"/>
          <w:szCs w:val="27"/>
        </w:rPr>
        <w:t>».</w:t>
      </w:r>
    </w:p>
    <w:p w14:paraId="20BCF786" w14:textId="77777777" w:rsidR="00B000AE" w:rsidRPr="007B2B7D" w:rsidRDefault="00B000AE" w:rsidP="00BE212A">
      <w:pPr>
        <w:jc w:val="both"/>
        <w:rPr>
          <w:sz w:val="10"/>
          <w:szCs w:val="10"/>
        </w:rPr>
      </w:pPr>
    </w:p>
    <w:p w14:paraId="31BA8744" w14:textId="6F6BED90" w:rsidR="00B000AE" w:rsidRPr="00C24486" w:rsidRDefault="00B000AE" w:rsidP="00BE212A">
      <w:pPr>
        <w:jc w:val="both"/>
        <w:rPr>
          <w:sz w:val="27"/>
          <w:szCs w:val="27"/>
        </w:rPr>
      </w:pPr>
      <w:r>
        <w:rPr>
          <w:szCs w:val="28"/>
        </w:rPr>
        <w:tab/>
      </w:r>
      <w:r w:rsidRPr="00C24486">
        <w:rPr>
          <w:sz w:val="27"/>
          <w:szCs w:val="27"/>
        </w:rPr>
        <w:t xml:space="preserve">2. </w:t>
      </w:r>
      <w:r w:rsidR="00CA2F37" w:rsidRPr="00C24486">
        <w:rPr>
          <w:sz w:val="27"/>
          <w:szCs w:val="27"/>
        </w:rPr>
        <w:t>П</w:t>
      </w:r>
      <w:r w:rsidRPr="00C24486">
        <w:rPr>
          <w:sz w:val="27"/>
          <w:szCs w:val="27"/>
        </w:rPr>
        <w:t xml:space="preserve">ункт 4.2. розділу 4. «ОРЕНДНА ПЛАТА» основного Договору </w:t>
      </w:r>
      <w:r w:rsidR="00B850F8" w:rsidRPr="00C24486">
        <w:rPr>
          <w:sz w:val="27"/>
          <w:szCs w:val="27"/>
        </w:rPr>
        <w:t>викласти</w:t>
      </w:r>
      <w:r w:rsidRPr="00C24486">
        <w:rPr>
          <w:sz w:val="27"/>
          <w:szCs w:val="27"/>
        </w:rPr>
        <w:t xml:space="preserve"> в такій редакції:</w:t>
      </w:r>
    </w:p>
    <w:p w14:paraId="572A3BC0" w14:textId="77777777" w:rsidR="00B000AE" w:rsidRPr="007B2B7D" w:rsidRDefault="00B000AE" w:rsidP="00BE212A">
      <w:pPr>
        <w:jc w:val="both"/>
        <w:rPr>
          <w:sz w:val="10"/>
          <w:szCs w:val="10"/>
        </w:rPr>
      </w:pPr>
    </w:p>
    <w:p w14:paraId="452916FD" w14:textId="55965F5B" w:rsidR="00BC24C1" w:rsidRPr="00C24486" w:rsidRDefault="00BE212A" w:rsidP="00CA2F37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>«</w:t>
      </w:r>
      <w:r w:rsidR="00C24486">
        <w:rPr>
          <w:sz w:val="27"/>
          <w:szCs w:val="27"/>
        </w:rPr>
        <w:t xml:space="preserve"> </w:t>
      </w:r>
      <w:r w:rsidR="00590CA7" w:rsidRPr="00C24486">
        <w:rPr>
          <w:sz w:val="27"/>
          <w:szCs w:val="27"/>
        </w:rPr>
        <w:t xml:space="preserve">4.2. </w:t>
      </w:r>
      <w:r w:rsidR="000B49C9" w:rsidRPr="00C24486">
        <w:rPr>
          <w:sz w:val="27"/>
          <w:szCs w:val="27"/>
        </w:rPr>
        <w:t>На період будівництва з 01.07.202</w:t>
      </w:r>
      <w:r w:rsidR="00BC7AC6">
        <w:rPr>
          <w:sz w:val="27"/>
          <w:szCs w:val="27"/>
        </w:rPr>
        <w:t>4</w:t>
      </w:r>
      <w:r w:rsidR="000B49C9" w:rsidRPr="00C24486">
        <w:rPr>
          <w:sz w:val="27"/>
          <w:szCs w:val="27"/>
        </w:rPr>
        <w:t xml:space="preserve"> року, але не пізніше </w:t>
      </w:r>
      <w:r w:rsidR="009F4B08">
        <w:rPr>
          <w:sz w:val="27"/>
          <w:szCs w:val="27"/>
        </w:rPr>
        <w:t>30</w:t>
      </w:r>
      <w:r w:rsidR="000B49C9" w:rsidRPr="00C24486">
        <w:rPr>
          <w:sz w:val="27"/>
          <w:szCs w:val="27"/>
        </w:rPr>
        <w:t>.0</w:t>
      </w:r>
      <w:r w:rsidR="00EA1EA2">
        <w:rPr>
          <w:sz w:val="27"/>
          <w:szCs w:val="27"/>
        </w:rPr>
        <w:t>6</w:t>
      </w:r>
      <w:r w:rsidR="000B49C9" w:rsidRPr="00C24486">
        <w:rPr>
          <w:sz w:val="27"/>
          <w:szCs w:val="27"/>
        </w:rPr>
        <w:t>.202</w:t>
      </w:r>
      <w:r w:rsidR="00BC7AC6">
        <w:rPr>
          <w:sz w:val="27"/>
          <w:szCs w:val="27"/>
        </w:rPr>
        <w:t>5</w:t>
      </w:r>
      <w:r w:rsidR="000B49C9" w:rsidRPr="00C24486">
        <w:rPr>
          <w:sz w:val="27"/>
          <w:szCs w:val="27"/>
        </w:rPr>
        <w:t xml:space="preserve"> року, </w:t>
      </w:r>
      <w:r w:rsidR="00CA2F37" w:rsidRPr="00C24486">
        <w:rPr>
          <w:sz w:val="27"/>
          <w:szCs w:val="27"/>
        </w:rPr>
        <w:t xml:space="preserve">орендна плата </w:t>
      </w:r>
      <w:r w:rsidR="000B49C9" w:rsidRPr="00C24486">
        <w:rPr>
          <w:sz w:val="27"/>
          <w:szCs w:val="27"/>
        </w:rPr>
        <w:t xml:space="preserve">вноситься Орендарем у грошовій формі </w:t>
      </w:r>
      <w:r w:rsidR="00BC24C1" w:rsidRPr="00C24486">
        <w:rPr>
          <w:sz w:val="27"/>
          <w:szCs w:val="27"/>
        </w:rPr>
        <w:t xml:space="preserve">у розмірі </w:t>
      </w:r>
      <w:r w:rsidR="007C2762" w:rsidRPr="00C24486">
        <w:rPr>
          <w:sz w:val="27"/>
          <w:szCs w:val="27"/>
        </w:rPr>
        <w:t>2</w:t>
      </w:r>
      <w:r w:rsidR="00BC24C1" w:rsidRPr="00C24486">
        <w:rPr>
          <w:sz w:val="27"/>
          <w:szCs w:val="27"/>
        </w:rPr>
        <w:t>-</w:t>
      </w:r>
      <w:r w:rsidR="007C2762" w:rsidRPr="00C24486">
        <w:rPr>
          <w:sz w:val="27"/>
          <w:szCs w:val="27"/>
        </w:rPr>
        <w:t>х</w:t>
      </w:r>
      <w:r w:rsidR="00BC24C1" w:rsidRPr="00C24486">
        <w:rPr>
          <w:sz w:val="27"/>
          <w:szCs w:val="27"/>
        </w:rPr>
        <w:t xml:space="preserve"> відсотк</w:t>
      </w:r>
      <w:r w:rsidR="007C2762" w:rsidRPr="00C24486">
        <w:rPr>
          <w:sz w:val="27"/>
          <w:szCs w:val="27"/>
        </w:rPr>
        <w:t>ів</w:t>
      </w:r>
      <w:r w:rsidR="00BC24C1" w:rsidRPr="00C24486">
        <w:rPr>
          <w:sz w:val="27"/>
          <w:szCs w:val="27"/>
        </w:rPr>
        <w:t xml:space="preserve"> від нормативної грошової оцінки земельної ділянки, </w:t>
      </w:r>
      <w:r w:rsidR="00BC7AC6">
        <w:rPr>
          <w:sz w:val="27"/>
          <w:szCs w:val="27"/>
        </w:rPr>
        <w:t>що становить</w:t>
      </w:r>
      <w:r w:rsidR="00BC24C1" w:rsidRPr="00C24486">
        <w:rPr>
          <w:sz w:val="27"/>
          <w:szCs w:val="27"/>
        </w:rPr>
        <w:t xml:space="preserve"> </w:t>
      </w:r>
      <w:r w:rsidR="00BC7AC6">
        <w:rPr>
          <w:sz w:val="27"/>
          <w:szCs w:val="27"/>
        </w:rPr>
        <w:t>51 3</w:t>
      </w:r>
      <w:r w:rsidR="00797211">
        <w:rPr>
          <w:sz w:val="27"/>
          <w:szCs w:val="27"/>
        </w:rPr>
        <w:t>57</w:t>
      </w:r>
      <w:r w:rsidR="00BC7AC6">
        <w:rPr>
          <w:sz w:val="27"/>
          <w:szCs w:val="27"/>
        </w:rPr>
        <w:t>,</w:t>
      </w:r>
      <w:r w:rsidR="00797211">
        <w:rPr>
          <w:sz w:val="27"/>
          <w:szCs w:val="27"/>
        </w:rPr>
        <w:t>88</w:t>
      </w:r>
      <w:r w:rsidR="00BC24C1" w:rsidRPr="00C24486">
        <w:rPr>
          <w:sz w:val="27"/>
          <w:szCs w:val="27"/>
        </w:rPr>
        <w:t xml:space="preserve"> грн (</w:t>
      </w:r>
      <w:r w:rsidR="00BC7AC6">
        <w:rPr>
          <w:sz w:val="27"/>
          <w:szCs w:val="27"/>
        </w:rPr>
        <w:t>п’ятдесят одна</w:t>
      </w:r>
      <w:r w:rsidR="007C2762" w:rsidRPr="00C24486">
        <w:rPr>
          <w:sz w:val="27"/>
          <w:szCs w:val="27"/>
        </w:rPr>
        <w:t xml:space="preserve"> тисяч</w:t>
      </w:r>
      <w:r w:rsidR="00BC7AC6">
        <w:rPr>
          <w:sz w:val="27"/>
          <w:szCs w:val="27"/>
        </w:rPr>
        <w:t>а</w:t>
      </w:r>
      <w:r w:rsidR="00BC24C1" w:rsidRPr="00C24486">
        <w:rPr>
          <w:sz w:val="27"/>
          <w:szCs w:val="27"/>
        </w:rPr>
        <w:t xml:space="preserve"> </w:t>
      </w:r>
      <w:r w:rsidR="00BC7AC6">
        <w:rPr>
          <w:sz w:val="27"/>
          <w:szCs w:val="27"/>
        </w:rPr>
        <w:t xml:space="preserve">триста </w:t>
      </w:r>
      <w:r w:rsidR="00292182">
        <w:rPr>
          <w:sz w:val="27"/>
          <w:szCs w:val="27"/>
        </w:rPr>
        <w:t>п’ятдесят сім</w:t>
      </w:r>
      <w:r w:rsidR="00BC24C1" w:rsidRPr="00C24486">
        <w:rPr>
          <w:sz w:val="27"/>
          <w:szCs w:val="27"/>
        </w:rPr>
        <w:t xml:space="preserve"> грив</w:t>
      </w:r>
      <w:r w:rsidR="00455E78">
        <w:rPr>
          <w:sz w:val="27"/>
          <w:szCs w:val="27"/>
        </w:rPr>
        <w:t>е</w:t>
      </w:r>
      <w:r w:rsidR="00BC24C1" w:rsidRPr="00C24486">
        <w:rPr>
          <w:sz w:val="27"/>
          <w:szCs w:val="27"/>
        </w:rPr>
        <w:t>н</w:t>
      </w:r>
      <w:r w:rsidR="00455E78">
        <w:rPr>
          <w:sz w:val="27"/>
          <w:szCs w:val="27"/>
        </w:rPr>
        <w:t>ь</w:t>
      </w:r>
      <w:r w:rsidR="00BC24C1" w:rsidRPr="00C24486">
        <w:rPr>
          <w:sz w:val="27"/>
          <w:szCs w:val="27"/>
        </w:rPr>
        <w:t xml:space="preserve"> </w:t>
      </w:r>
      <w:r w:rsidR="00797211">
        <w:rPr>
          <w:sz w:val="27"/>
          <w:szCs w:val="27"/>
        </w:rPr>
        <w:t>88</w:t>
      </w:r>
      <w:r w:rsidR="00BC24C1" w:rsidRPr="00C24486">
        <w:rPr>
          <w:sz w:val="27"/>
          <w:szCs w:val="27"/>
        </w:rPr>
        <w:t xml:space="preserve"> коп.) в місяць, тобто </w:t>
      </w:r>
      <w:r w:rsidR="00BC7AC6">
        <w:rPr>
          <w:sz w:val="27"/>
          <w:szCs w:val="27"/>
        </w:rPr>
        <w:t>616</w:t>
      </w:r>
      <w:r w:rsidR="00797211">
        <w:rPr>
          <w:sz w:val="27"/>
          <w:szCs w:val="27"/>
        </w:rPr>
        <w:t> 294,60</w:t>
      </w:r>
      <w:r w:rsidR="00BC24C1" w:rsidRPr="00C24486">
        <w:rPr>
          <w:sz w:val="27"/>
          <w:szCs w:val="27"/>
        </w:rPr>
        <w:t xml:space="preserve"> грн (</w:t>
      </w:r>
      <w:r w:rsidR="00BC7AC6">
        <w:rPr>
          <w:sz w:val="27"/>
          <w:szCs w:val="27"/>
        </w:rPr>
        <w:t>шістсот шістнадцять</w:t>
      </w:r>
      <w:r w:rsidR="00455E78">
        <w:rPr>
          <w:sz w:val="27"/>
          <w:szCs w:val="27"/>
        </w:rPr>
        <w:t xml:space="preserve"> </w:t>
      </w:r>
      <w:r w:rsidR="00BC24C1" w:rsidRPr="00C24486">
        <w:rPr>
          <w:sz w:val="27"/>
          <w:szCs w:val="27"/>
        </w:rPr>
        <w:t xml:space="preserve">тисяч </w:t>
      </w:r>
      <w:r w:rsidR="00292182">
        <w:rPr>
          <w:sz w:val="27"/>
          <w:szCs w:val="27"/>
        </w:rPr>
        <w:t>двісті дев’яносто чотири</w:t>
      </w:r>
      <w:r w:rsidR="00BC24C1" w:rsidRPr="00C24486">
        <w:rPr>
          <w:sz w:val="27"/>
          <w:szCs w:val="27"/>
        </w:rPr>
        <w:t xml:space="preserve"> гривн</w:t>
      </w:r>
      <w:r w:rsidR="00292182">
        <w:rPr>
          <w:sz w:val="27"/>
          <w:szCs w:val="27"/>
        </w:rPr>
        <w:t>і</w:t>
      </w:r>
      <w:r w:rsidR="00BC24C1" w:rsidRPr="00C24486">
        <w:rPr>
          <w:sz w:val="27"/>
          <w:szCs w:val="27"/>
        </w:rPr>
        <w:t xml:space="preserve"> </w:t>
      </w:r>
      <w:r w:rsidR="00797211">
        <w:rPr>
          <w:sz w:val="27"/>
          <w:szCs w:val="27"/>
        </w:rPr>
        <w:t>60</w:t>
      </w:r>
      <w:r w:rsidR="00BC24C1" w:rsidRPr="00C24486">
        <w:rPr>
          <w:sz w:val="27"/>
          <w:szCs w:val="27"/>
        </w:rPr>
        <w:t xml:space="preserve"> </w:t>
      </w:r>
      <w:r w:rsidR="007C2762" w:rsidRPr="00C24486">
        <w:rPr>
          <w:sz w:val="27"/>
          <w:szCs w:val="27"/>
        </w:rPr>
        <w:t>коп.) в рік.</w:t>
      </w:r>
    </w:p>
    <w:p w14:paraId="7C33CD9C" w14:textId="77777777" w:rsidR="00CA2F37" w:rsidRPr="00C24486" w:rsidRDefault="00BC24C1" w:rsidP="00B850F8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 xml:space="preserve">Оплату проводити протягом 30 календарних днів наступних за останнім календарним днем звітного місяця за реквізитами: код області: 15;  населений пункт: </w:t>
      </w:r>
      <w:proofErr w:type="spellStart"/>
      <w:r w:rsidRPr="00C24486">
        <w:rPr>
          <w:sz w:val="27"/>
          <w:szCs w:val="27"/>
        </w:rPr>
        <w:t>Авангардівська</w:t>
      </w:r>
      <w:proofErr w:type="spellEnd"/>
      <w:r w:rsidRPr="00C24486">
        <w:rPr>
          <w:sz w:val="27"/>
          <w:szCs w:val="27"/>
        </w:rPr>
        <w:t xml:space="preserve"> селищна ТГ;  отримувач: ГУК в </w:t>
      </w:r>
      <w:proofErr w:type="spellStart"/>
      <w:r w:rsidRPr="00C24486">
        <w:rPr>
          <w:sz w:val="27"/>
          <w:szCs w:val="27"/>
        </w:rPr>
        <w:t>Од.обл</w:t>
      </w:r>
      <w:proofErr w:type="spellEnd"/>
      <w:r w:rsidRPr="00C24486">
        <w:rPr>
          <w:sz w:val="27"/>
          <w:szCs w:val="27"/>
        </w:rPr>
        <w:t>./</w:t>
      </w:r>
      <w:proofErr w:type="spellStart"/>
      <w:r w:rsidRPr="00C24486">
        <w:rPr>
          <w:sz w:val="27"/>
          <w:szCs w:val="27"/>
        </w:rPr>
        <w:t>отг</w:t>
      </w:r>
      <w:proofErr w:type="spellEnd"/>
      <w:r w:rsidRPr="00C24486">
        <w:rPr>
          <w:sz w:val="27"/>
          <w:szCs w:val="27"/>
        </w:rPr>
        <w:t xml:space="preserve"> смт </w:t>
      </w:r>
      <w:proofErr w:type="spellStart"/>
      <w:r w:rsidRPr="00C24486">
        <w:rPr>
          <w:sz w:val="27"/>
          <w:szCs w:val="27"/>
        </w:rPr>
        <w:t>Аванг</w:t>
      </w:r>
      <w:proofErr w:type="spellEnd"/>
      <w:r w:rsidRPr="00C24486">
        <w:rPr>
          <w:sz w:val="27"/>
          <w:szCs w:val="27"/>
        </w:rPr>
        <w:t>./18010600;  код отримувача (ЄДРПОУ): 37607526;  банк отримувача: Казначейство України (</w:t>
      </w:r>
      <w:proofErr w:type="spellStart"/>
      <w:r w:rsidRPr="00C24486">
        <w:rPr>
          <w:sz w:val="27"/>
          <w:szCs w:val="27"/>
        </w:rPr>
        <w:t>ел</w:t>
      </w:r>
      <w:proofErr w:type="spellEnd"/>
      <w:r w:rsidRPr="00C24486">
        <w:rPr>
          <w:sz w:val="27"/>
          <w:szCs w:val="27"/>
        </w:rPr>
        <w:t xml:space="preserve">. </w:t>
      </w:r>
      <w:proofErr w:type="spellStart"/>
      <w:r w:rsidRPr="00C24486">
        <w:rPr>
          <w:sz w:val="27"/>
          <w:szCs w:val="27"/>
        </w:rPr>
        <w:t>адм</w:t>
      </w:r>
      <w:proofErr w:type="spellEnd"/>
      <w:r w:rsidRPr="00C24486">
        <w:rPr>
          <w:sz w:val="27"/>
          <w:szCs w:val="27"/>
        </w:rPr>
        <w:t xml:space="preserve">. </w:t>
      </w:r>
      <w:proofErr w:type="spellStart"/>
      <w:r w:rsidRPr="00C24486">
        <w:rPr>
          <w:sz w:val="27"/>
          <w:szCs w:val="27"/>
        </w:rPr>
        <w:t>подат</w:t>
      </w:r>
      <w:proofErr w:type="spellEnd"/>
      <w:r w:rsidRPr="00C24486">
        <w:rPr>
          <w:sz w:val="27"/>
          <w:szCs w:val="27"/>
        </w:rPr>
        <w:t>.); номер рахунку (IBAN): UA918999980334139812000015598; 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007122CE" w14:textId="1651635A" w:rsidR="00CA2F37" w:rsidRPr="00C24486" w:rsidRDefault="00242FF8" w:rsidP="00B850F8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>З</w:t>
      </w:r>
      <w:r w:rsidR="00B52AD1" w:rsidRPr="00C24486">
        <w:rPr>
          <w:sz w:val="27"/>
          <w:szCs w:val="27"/>
        </w:rPr>
        <w:t xml:space="preserve"> 01.07.202</w:t>
      </w:r>
      <w:r w:rsidR="006D1F31">
        <w:rPr>
          <w:sz w:val="27"/>
          <w:szCs w:val="27"/>
        </w:rPr>
        <w:t>5</w:t>
      </w:r>
      <w:r w:rsidR="00CA2F37" w:rsidRPr="00C24486">
        <w:rPr>
          <w:sz w:val="27"/>
          <w:szCs w:val="27"/>
        </w:rPr>
        <w:t xml:space="preserve"> </w:t>
      </w:r>
      <w:r w:rsidRPr="00C24486">
        <w:rPr>
          <w:sz w:val="27"/>
          <w:szCs w:val="27"/>
        </w:rPr>
        <w:t>орендна плата сплачується</w:t>
      </w:r>
      <w:r w:rsidR="002B7E9D" w:rsidRPr="00C24486">
        <w:rPr>
          <w:sz w:val="27"/>
          <w:szCs w:val="27"/>
        </w:rPr>
        <w:t xml:space="preserve"> Орендарем у розмірі </w:t>
      </w:r>
      <w:r w:rsidR="000A59EB">
        <w:rPr>
          <w:sz w:val="27"/>
          <w:szCs w:val="27"/>
        </w:rPr>
        <w:t>5</w:t>
      </w:r>
      <w:r w:rsidR="00C24486" w:rsidRPr="00C24486">
        <w:rPr>
          <w:sz w:val="27"/>
          <w:szCs w:val="27"/>
        </w:rPr>
        <w:t>-</w:t>
      </w:r>
      <w:r w:rsidR="000A59EB">
        <w:rPr>
          <w:sz w:val="27"/>
          <w:szCs w:val="27"/>
        </w:rPr>
        <w:t>ти</w:t>
      </w:r>
      <w:r w:rsidR="002B7E9D" w:rsidRPr="00C24486">
        <w:rPr>
          <w:sz w:val="27"/>
          <w:szCs w:val="27"/>
        </w:rPr>
        <w:t xml:space="preserve"> відсотків від нормативної грошової оцінки земельної ділянки</w:t>
      </w:r>
      <w:r w:rsidR="00CA2F37" w:rsidRPr="00C24486">
        <w:rPr>
          <w:sz w:val="27"/>
          <w:szCs w:val="27"/>
        </w:rPr>
        <w:t>.</w:t>
      </w:r>
    </w:p>
    <w:p w14:paraId="6B1EC57A" w14:textId="52B41220" w:rsidR="00B800BD" w:rsidRPr="00C24486" w:rsidRDefault="00CA2F37" w:rsidP="00B850F8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 xml:space="preserve">У випадку продовження будівництва після </w:t>
      </w:r>
      <w:r w:rsidR="00455E78">
        <w:rPr>
          <w:sz w:val="27"/>
          <w:szCs w:val="27"/>
        </w:rPr>
        <w:t>30</w:t>
      </w:r>
      <w:r w:rsidRPr="00C24486">
        <w:rPr>
          <w:sz w:val="27"/>
          <w:szCs w:val="27"/>
        </w:rPr>
        <w:t>.0</w:t>
      </w:r>
      <w:r w:rsidR="00EA1EA2">
        <w:rPr>
          <w:sz w:val="27"/>
          <w:szCs w:val="27"/>
        </w:rPr>
        <w:t>6</w:t>
      </w:r>
      <w:r w:rsidRPr="00C24486">
        <w:rPr>
          <w:sz w:val="27"/>
          <w:szCs w:val="27"/>
        </w:rPr>
        <w:t>.202</w:t>
      </w:r>
      <w:r w:rsidR="006D1F31">
        <w:rPr>
          <w:sz w:val="27"/>
          <w:szCs w:val="27"/>
        </w:rPr>
        <w:t>5</w:t>
      </w:r>
      <w:r w:rsidRPr="00C24486">
        <w:rPr>
          <w:sz w:val="27"/>
          <w:szCs w:val="27"/>
        </w:rPr>
        <w:t xml:space="preserve"> року орендну плату переглянути відповідно до поданих документів та вимог чинного законодавства.</w:t>
      </w:r>
    </w:p>
    <w:p w14:paraId="11B9582D" w14:textId="0F6045DA" w:rsidR="00BC24C1" w:rsidRPr="00C24486" w:rsidRDefault="00B800BD" w:rsidP="00B850F8">
      <w:pPr>
        <w:ind w:firstLine="708"/>
        <w:jc w:val="both"/>
        <w:rPr>
          <w:sz w:val="27"/>
          <w:szCs w:val="27"/>
        </w:rPr>
      </w:pPr>
      <w:r w:rsidRPr="00C24486">
        <w:rPr>
          <w:sz w:val="27"/>
          <w:szCs w:val="27"/>
        </w:rPr>
        <w:t>Обчислення розміру орендної плати здійснюється з урахуванням їх цільового призначення та коефіцієнтів індексації, визначених законодавством України.</w:t>
      </w:r>
      <w:r w:rsidR="00BC24C1" w:rsidRPr="00C24486">
        <w:rPr>
          <w:sz w:val="27"/>
          <w:szCs w:val="27"/>
        </w:rPr>
        <w:t>».</w:t>
      </w:r>
    </w:p>
    <w:p w14:paraId="4B518716" w14:textId="77777777" w:rsidR="000B49C9" w:rsidRPr="007B2B7D" w:rsidRDefault="000B49C9" w:rsidP="00BC24C1">
      <w:pPr>
        <w:jc w:val="both"/>
        <w:rPr>
          <w:sz w:val="10"/>
          <w:szCs w:val="10"/>
        </w:rPr>
      </w:pPr>
    </w:p>
    <w:p w14:paraId="4999B0F4" w14:textId="77777777" w:rsidR="00242FF8" w:rsidRDefault="00242FF8" w:rsidP="00C24486">
      <w:pPr>
        <w:rPr>
          <w:sz w:val="24"/>
          <w:szCs w:val="28"/>
        </w:rPr>
      </w:pPr>
    </w:p>
    <w:p w14:paraId="70D0F90D" w14:textId="77777777" w:rsidR="00C24486" w:rsidRDefault="00C24486" w:rsidP="00C24486">
      <w:pPr>
        <w:rPr>
          <w:sz w:val="24"/>
          <w:szCs w:val="28"/>
        </w:rPr>
      </w:pPr>
    </w:p>
    <w:p w14:paraId="1BEF58F1" w14:textId="77777777" w:rsidR="00C24486" w:rsidRPr="00BE212A" w:rsidRDefault="00C24486" w:rsidP="00C24486">
      <w:pPr>
        <w:rPr>
          <w:sz w:val="24"/>
          <w:szCs w:val="28"/>
        </w:rPr>
      </w:pPr>
    </w:p>
    <w:p w14:paraId="647D2F1D" w14:textId="77777777" w:rsidR="00BE212A" w:rsidRPr="00BE212A" w:rsidRDefault="00BE212A" w:rsidP="00BE212A">
      <w:pPr>
        <w:jc w:val="center"/>
        <w:rPr>
          <w:sz w:val="24"/>
          <w:szCs w:val="24"/>
        </w:rPr>
      </w:pPr>
      <w:r w:rsidRPr="00BE212A">
        <w:rPr>
          <w:b/>
          <w:szCs w:val="28"/>
        </w:rPr>
        <w:t>Секретар селищної ради</w:t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  <w:t xml:space="preserve">                      Валентина ЩУР</w:t>
      </w:r>
    </w:p>
    <w:sectPr w:rsidR="00BE212A" w:rsidRPr="00BE212A" w:rsidSect="00F2010D">
      <w:pgSz w:w="11906" w:h="16838"/>
      <w:pgMar w:top="851" w:right="748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E131D"/>
    <w:multiLevelType w:val="hybridMultilevel"/>
    <w:tmpl w:val="62E8CBA0"/>
    <w:lvl w:ilvl="0" w:tplc="91F6F47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 w16cid:durableId="201969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7"/>
    <w:rsid w:val="00004A89"/>
    <w:rsid w:val="000242AC"/>
    <w:rsid w:val="00041FDB"/>
    <w:rsid w:val="000710A0"/>
    <w:rsid w:val="00094232"/>
    <w:rsid w:val="000A59EB"/>
    <w:rsid w:val="000B49C9"/>
    <w:rsid w:val="00114597"/>
    <w:rsid w:val="00143C4F"/>
    <w:rsid w:val="00191622"/>
    <w:rsid w:val="001948CF"/>
    <w:rsid w:val="001A7890"/>
    <w:rsid w:val="001B3FD9"/>
    <w:rsid w:val="001D7FDE"/>
    <w:rsid w:val="001E3D95"/>
    <w:rsid w:val="001F61F8"/>
    <w:rsid w:val="00230654"/>
    <w:rsid w:val="00237E5D"/>
    <w:rsid w:val="00242FF8"/>
    <w:rsid w:val="00245A8D"/>
    <w:rsid w:val="00287E8A"/>
    <w:rsid w:val="00292182"/>
    <w:rsid w:val="002B540F"/>
    <w:rsid w:val="002B5DFA"/>
    <w:rsid w:val="002B7E9D"/>
    <w:rsid w:val="003004D0"/>
    <w:rsid w:val="00321EF5"/>
    <w:rsid w:val="00380414"/>
    <w:rsid w:val="00384420"/>
    <w:rsid w:val="00395935"/>
    <w:rsid w:val="003A4B40"/>
    <w:rsid w:val="003A4D6E"/>
    <w:rsid w:val="003A6043"/>
    <w:rsid w:val="003D2A43"/>
    <w:rsid w:val="003F5B1E"/>
    <w:rsid w:val="003F7FF3"/>
    <w:rsid w:val="00437854"/>
    <w:rsid w:val="0044005A"/>
    <w:rsid w:val="00455E78"/>
    <w:rsid w:val="004656B9"/>
    <w:rsid w:val="00470A49"/>
    <w:rsid w:val="00470C6C"/>
    <w:rsid w:val="00481620"/>
    <w:rsid w:val="00487A24"/>
    <w:rsid w:val="00496814"/>
    <w:rsid w:val="004A2147"/>
    <w:rsid w:val="004B70B4"/>
    <w:rsid w:val="004C3506"/>
    <w:rsid w:val="004D0C5B"/>
    <w:rsid w:val="004E05BF"/>
    <w:rsid w:val="004E15CE"/>
    <w:rsid w:val="004E30AE"/>
    <w:rsid w:val="00514C2C"/>
    <w:rsid w:val="00516F1A"/>
    <w:rsid w:val="005243D0"/>
    <w:rsid w:val="00541E6E"/>
    <w:rsid w:val="00547885"/>
    <w:rsid w:val="00580720"/>
    <w:rsid w:val="0059093C"/>
    <w:rsid w:val="00590CA7"/>
    <w:rsid w:val="005917E9"/>
    <w:rsid w:val="005920DE"/>
    <w:rsid w:val="005E693C"/>
    <w:rsid w:val="0065052B"/>
    <w:rsid w:val="00691748"/>
    <w:rsid w:val="006A6894"/>
    <w:rsid w:val="006B28A5"/>
    <w:rsid w:val="006D1F31"/>
    <w:rsid w:val="006E6FDF"/>
    <w:rsid w:val="00723839"/>
    <w:rsid w:val="00734B15"/>
    <w:rsid w:val="007633CF"/>
    <w:rsid w:val="00773F90"/>
    <w:rsid w:val="00797211"/>
    <w:rsid w:val="007B2B7D"/>
    <w:rsid w:val="007B7990"/>
    <w:rsid w:val="007C2762"/>
    <w:rsid w:val="007D44BD"/>
    <w:rsid w:val="007E40E8"/>
    <w:rsid w:val="00806AC4"/>
    <w:rsid w:val="00826888"/>
    <w:rsid w:val="00835BE1"/>
    <w:rsid w:val="0084354A"/>
    <w:rsid w:val="00855800"/>
    <w:rsid w:val="008D16D0"/>
    <w:rsid w:val="008E6098"/>
    <w:rsid w:val="008F6E02"/>
    <w:rsid w:val="00900DB8"/>
    <w:rsid w:val="009021F0"/>
    <w:rsid w:val="00982C4D"/>
    <w:rsid w:val="009A58D2"/>
    <w:rsid w:val="009B36DC"/>
    <w:rsid w:val="009C4C65"/>
    <w:rsid w:val="009E48D0"/>
    <w:rsid w:val="009E66E4"/>
    <w:rsid w:val="009F2BD4"/>
    <w:rsid w:val="009F4B08"/>
    <w:rsid w:val="00A35E5C"/>
    <w:rsid w:val="00A57381"/>
    <w:rsid w:val="00AD35BF"/>
    <w:rsid w:val="00AD7E82"/>
    <w:rsid w:val="00AF49FB"/>
    <w:rsid w:val="00B000AE"/>
    <w:rsid w:val="00B043FD"/>
    <w:rsid w:val="00B14339"/>
    <w:rsid w:val="00B1491D"/>
    <w:rsid w:val="00B169A5"/>
    <w:rsid w:val="00B27329"/>
    <w:rsid w:val="00B328CB"/>
    <w:rsid w:val="00B52AD1"/>
    <w:rsid w:val="00B800BD"/>
    <w:rsid w:val="00B850F8"/>
    <w:rsid w:val="00BC24C1"/>
    <w:rsid w:val="00BC78B3"/>
    <w:rsid w:val="00BC7AC6"/>
    <w:rsid w:val="00BE212A"/>
    <w:rsid w:val="00BE2812"/>
    <w:rsid w:val="00C04D98"/>
    <w:rsid w:val="00C24486"/>
    <w:rsid w:val="00C54EA9"/>
    <w:rsid w:val="00C7012A"/>
    <w:rsid w:val="00CA2F37"/>
    <w:rsid w:val="00CB4A42"/>
    <w:rsid w:val="00CD4046"/>
    <w:rsid w:val="00CD4759"/>
    <w:rsid w:val="00D4139B"/>
    <w:rsid w:val="00D57800"/>
    <w:rsid w:val="00D72AAB"/>
    <w:rsid w:val="00D844BE"/>
    <w:rsid w:val="00DC1EFB"/>
    <w:rsid w:val="00DC2A5A"/>
    <w:rsid w:val="00DD1823"/>
    <w:rsid w:val="00DF6157"/>
    <w:rsid w:val="00E32C01"/>
    <w:rsid w:val="00E63FEF"/>
    <w:rsid w:val="00E73B34"/>
    <w:rsid w:val="00EA1EA2"/>
    <w:rsid w:val="00EA78D8"/>
    <w:rsid w:val="00EB4921"/>
    <w:rsid w:val="00EC1FA7"/>
    <w:rsid w:val="00EC7ED7"/>
    <w:rsid w:val="00F152F9"/>
    <w:rsid w:val="00F34A35"/>
    <w:rsid w:val="00F547FA"/>
    <w:rsid w:val="00F74800"/>
    <w:rsid w:val="00F779B6"/>
    <w:rsid w:val="00F81E9D"/>
    <w:rsid w:val="00FB4A3A"/>
    <w:rsid w:val="00FF098D"/>
    <w:rsid w:val="00FF391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894"/>
  <w15:docId w15:val="{6546643E-FCDD-4DE9-BE05-6ADFC26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C1FA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A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C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C1FA7"/>
    <w:pPr>
      <w:jc w:val="center"/>
    </w:pPr>
    <w:rPr>
      <w:sz w:val="24"/>
    </w:rPr>
  </w:style>
  <w:style w:type="table" w:styleId="a4">
    <w:name w:val="Table Grid"/>
    <w:basedOn w:val="a1"/>
    <w:rsid w:val="00E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EC1FA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C1FA7"/>
  </w:style>
  <w:style w:type="paragraph" w:styleId="a6">
    <w:name w:val="Body Text"/>
    <w:basedOn w:val="a"/>
    <w:link w:val="a7"/>
    <w:semiHidden/>
    <w:unhideWhenUsed/>
    <w:rsid w:val="00EC1FA7"/>
    <w:pPr>
      <w:shd w:val="clear" w:color="auto" w:fill="FFFFFF"/>
      <w:spacing w:line="274" w:lineRule="exact"/>
      <w:jc w:val="both"/>
    </w:pPr>
    <w:rPr>
      <w:rFonts w:eastAsia="Arial Unicode MS"/>
      <w:sz w:val="24"/>
      <w:szCs w:val="24"/>
    </w:rPr>
  </w:style>
  <w:style w:type="character" w:customStyle="1" w:styleId="a7">
    <w:name w:val="Основний текст Знак"/>
    <w:basedOn w:val="a0"/>
    <w:link w:val="a6"/>
    <w:semiHidden/>
    <w:rsid w:val="00EC1FA7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8">
    <w:name w:val="Основной текст (8)"/>
    <w:basedOn w:val="a0"/>
    <w:link w:val="81"/>
    <w:uiPriority w:val="99"/>
    <w:locked/>
    <w:rsid w:val="00EC1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C1FA7"/>
    <w:pPr>
      <w:shd w:val="clear" w:color="auto" w:fill="FFFFFF"/>
      <w:spacing w:line="264" w:lineRule="exact"/>
      <w:ind w:firstLine="400"/>
      <w:jc w:val="both"/>
    </w:pPr>
    <w:rPr>
      <w:rFonts w:eastAsiaTheme="minorHAnsi"/>
      <w:sz w:val="24"/>
      <w:szCs w:val="24"/>
      <w:lang w:val="ru-RU" w:eastAsia="en-US"/>
    </w:rPr>
  </w:style>
  <w:style w:type="character" w:customStyle="1" w:styleId="a8">
    <w:name w:val="Основной текст + Курсив"/>
    <w:rsid w:val="00EC1FA7"/>
    <w:rPr>
      <w:rFonts w:ascii="Times New Roman" w:hAnsi="Times New Roman" w:cs="Times New Roman" w:hint="default"/>
      <w:i/>
      <w:iCs w:val="0"/>
      <w:sz w:val="24"/>
    </w:rPr>
  </w:style>
  <w:style w:type="paragraph" w:styleId="a9">
    <w:name w:val="List Paragraph"/>
    <w:basedOn w:val="a"/>
    <w:uiPriority w:val="34"/>
    <w:qFormat/>
    <w:rsid w:val="003A4D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1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804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C031-242B-4975-A8C6-384364A0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2832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user</cp:lastModifiedBy>
  <cp:revision>8</cp:revision>
  <cp:lastPrinted>2022-08-26T07:13:00Z</cp:lastPrinted>
  <dcterms:created xsi:type="dcterms:W3CDTF">2024-06-11T12:16:00Z</dcterms:created>
  <dcterms:modified xsi:type="dcterms:W3CDTF">2024-07-09T07:04:00Z</dcterms:modified>
</cp:coreProperties>
</file>